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bookmarkStart w:id="0" w:name="_GoBack"/>
      <w:bookmarkEnd w:id="0"/>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7E6302" w:rsidRPr="00553C54" w:rsidRDefault="007E6302"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7E6302" w:rsidRPr="004B2850" w:rsidRDefault="007E6302"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7E6302" w:rsidRPr="00553C54" w:rsidRDefault="007E6302"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Pr>
                                <w:color w:val="000000"/>
                                <w:lang w:val="de-DE"/>
                              </w:rPr>
                              <w:t>Principles</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7E6302" w:rsidRPr="004B2850" w:rsidRDefault="007E6302" w:rsidP="00290A79">
                        <w:pPr>
                          <w:rPr>
                            <w:rFonts w:ascii="Arial" w:eastAsiaTheme="minorEastAsia" w:hAnsi="Arial" w:cs="Arial"/>
                            <w:b/>
                            <w:i/>
                            <w:color w:val="000000"/>
                          </w:rPr>
                        </w:pPr>
                        <w:r w:rsidRPr="004B2850">
                          <w:rPr>
                            <w:rStyle w:val="TitlePageDocumentChar"/>
                            <w:rFonts w:eastAsiaTheme="minorEastAsia"/>
                            <w:b/>
                            <w:i/>
                          </w:rPr>
                          <w:t>November 2015 (v1.0) / March 2018</w:t>
                        </w:r>
                        <w:r>
                          <w:rPr>
                            <w:rStyle w:val="TitlePageDocumentChar"/>
                            <w:rFonts w:eastAsiaTheme="minorEastAsia"/>
                            <w:b/>
                            <w:i/>
                          </w:rPr>
                          <w:t xml:space="preserve"> (v1.1)</w:t>
                        </w:r>
                        <w:r w:rsidRPr="004B2850">
                          <w:rPr>
                            <w:rStyle w:val="TitlePageDocumentChar"/>
                            <w:rFonts w:eastAsiaTheme="minorEastAsia"/>
                            <w:b/>
                            <w:i/>
                          </w:rPr>
                          <w:br/>
                          <w:t>Søren Hein</w:t>
                        </w:r>
                        <w:r w:rsidRPr="004B2850">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406C"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1" w:name="TOC"/>
      <w:bookmarkStart w:id="2" w:name="Label"/>
      <w:bookmarkStart w:id="3" w:name="_Toc280909166"/>
      <w:bookmarkEnd w:id="1"/>
      <w:bookmarkEnd w:id="2"/>
      <w:r w:rsidRPr="00480F18">
        <w:rPr>
          <w:rFonts w:ascii="Arial" w:hAnsi="Arial" w:cs="Arial"/>
          <w:color w:val="002060"/>
          <w:sz w:val="44"/>
          <w:szCs w:val="44"/>
        </w:rPr>
        <w:lastRenderedPageBreak/>
        <w:t>Table of Contents</w:t>
      </w:r>
    </w:p>
    <w:p w:rsidR="001522BF" w:rsidRPr="00096CC6"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1522BF" w:rsidRPr="00096CC6">
        <w:rPr>
          <w:noProof/>
        </w:rPr>
        <w:t>1</w:t>
      </w:r>
      <w:r w:rsidR="001522BF" w:rsidRPr="00096CC6">
        <w:rPr>
          <w:rFonts w:eastAsiaTheme="minorEastAsia" w:cstheme="minorBidi"/>
          <w:b w:val="0"/>
          <w:bCs w:val="0"/>
          <w:noProof/>
          <w:sz w:val="22"/>
          <w:szCs w:val="22"/>
          <w:lang w:eastAsia="de-DE"/>
        </w:rPr>
        <w:tab/>
      </w:r>
      <w:r w:rsidR="001522BF" w:rsidRPr="00096CC6">
        <w:rPr>
          <w:noProof/>
        </w:rPr>
        <w:t>Motivation</w:t>
      </w:r>
      <w:r w:rsidR="001522BF">
        <w:rPr>
          <w:noProof/>
        </w:rPr>
        <w:tab/>
      </w:r>
      <w:r w:rsidR="001522BF">
        <w:rPr>
          <w:noProof/>
        </w:rPr>
        <w:fldChar w:fldCharType="begin"/>
      </w:r>
      <w:r w:rsidR="001522BF">
        <w:rPr>
          <w:noProof/>
        </w:rPr>
        <w:instrText xml:space="preserve"> PAGEREF _Toc508460187 \h </w:instrText>
      </w:r>
      <w:r w:rsidR="001522BF">
        <w:rPr>
          <w:noProof/>
        </w:rPr>
      </w:r>
      <w:r w:rsidR="001522BF">
        <w:rPr>
          <w:noProof/>
        </w:rPr>
        <w:fldChar w:fldCharType="separate"/>
      </w:r>
      <w:r w:rsidR="00096CC6">
        <w:rPr>
          <w:noProof/>
        </w:rPr>
        <w:t>3</w:t>
      </w:r>
      <w:r w:rsidR="001522BF">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1.1</w:t>
      </w:r>
      <w:r w:rsidRPr="00096CC6">
        <w:rPr>
          <w:rFonts w:eastAsiaTheme="minorEastAsia" w:cstheme="minorBidi"/>
          <w:i w:val="0"/>
          <w:iCs w:val="0"/>
          <w:noProof/>
          <w:sz w:val="22"/>
          <w:szCs w:val="22"/>
          <w:lang w:eastAsia="de-DE"/>
        </w:rPr>
        <w:tab/>
      </w:r>
      <w:r>
        <w:rPr>
          <w:noProof/>
        </w:rPr>
        <w:t>Scoring</w:t>
      </w:r>
      <w:r>
        <w:rPr>
          <w:noProof/>
        </w:rPr>
        <w:tab/>
      </w:r>
      <w:r>
        <w:rPr>
          <w:noProof/>
        </w:rPr>
        <w:fldChar w:fldCharType="begin"/>
      </w:r>
      <w:r>
        <w:rPr>
          <w:noProof/>
        </w:rPr>
        <w:instrText xml:space="preserve"> PAGEREF _Toc508460188 \h </w:instrText>
      </w:r>
      <w:r>
        <w:rPr>
          <w:noProof/>
        </w:rPr>
      </w:r>
      <w:r>
        <w:rPr>
          <w:noProof/>
        </w:rPr>
        <w:fldChar w:fldCharType="separate"/>
      </w:r>
      <w:r w:rsidR="00096CC6">
        <w:rPr>
          <w:noProof/>
        </w:rPr>
        <w:t>3</w:t>
      </w:r>
      <w:r>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1.2</w:t>
      </w:r>
      <w:r w:rsidRPr="00096CC6">
        <w:rPr>
          <w:rFonts w:eastAsiaTheme="minorEastAsia" w:cstheme="minorBidi"/>
          <w:i w:val="0"/>
          <w:iCs w:val="0"/>
          <w:noProof/>
          <w:sz w:val="22"/>
          <w:szCs w:val="22"/>
          <w:lang w:eastAsia="de-DE"/>
        </w:rPr>
        <w:tab/>
      </w:r>
      <w:r>
        <w:rPr>
          <w:noProof/>
        </w:rPr>
        <w:t>History</w:t>
      </w:r>
      <w:r>
        <w:rPr>
          <w:noProof/>
        </w:rPr>
        <w:tab/>
      </w:r>
      <w:r>
        <w:rPr>
          <w:noProof/>
        </w:rPr>
        <w:fldChar w:fldCharType="begin"/>
      </w:r>
      <w:r>
        <w:rPr>
          <w:noProof/>
        </w:rPr>
        <w:instrText xml:space="preserve"> PAGEREF _Toc508460189 \h </w:instrText>
      </w:r>
      <w:r>
        <w:rPr>
          <w:noProof/>
        </w:rPr>
      </w:r>
      <w:r>
        <w:rPr>
          <w:noProof/>
        </w:rPr>
        <w:fldChar w:fldCharType="separate"/>
      </w:r>
      <w:r w:rsidR="00096CC6">
        <w:rPr>
          <w:noProof/>
        </w:rPr>
        <w:t>4</w:t>
      </w:r>
      <w:r>
        <w:rPr>
          <w:noProof/>
        </w:rPr>
        <w:fldChar w:fldCharType="end"/>
      </w:r>
    </w:p>
    <w:p w:rsidR="001522BF" w:rsidRPr="00096CC6" w:rsidRDefault="001522BF">
      <w:pPr>
        <w:pStyle w:val="Verzeichnis1"/>
        <w:rPr>
          <w:rFonts w:eastAsiaTheme="minorEastAsia" w:cstheme="minorBidi"/>
          <w:b w:val="0"/>
          <w:bCs w:val="0"/>
          <w:noProof/>
          <w:sz w:val="22"/>
          <w:szCs w:val="22"/>
          <w:lang w:eastAsia="de-DE"/>
        </w:rPr>
      </w:pPr>
      <w:r>
        <w:rPr>
          <w:noProof/>
        </w:rPr>
        <w:t>2</w:t>
      </w:r>
      <w:r w:rsidRPr="00096CC6">
        <w:rPr>
          <w:rFonts w:eastAsiaTheme="minorEastAsia" w:cstheme="minorBidi"/>
          <w:b w:val="0"/>
          <w:bCs w:val="0"/>
          <w:noProof/>
          <w:sz w:val="22"/>
          <w:szCs w:val="22"/>
          <w:lang w:eastAsia="de-DE"/>
        </w:rPr>
        <w:tab/>
      </w:r>
      <w:r>
        <w:rPr>
          <w:noProof/>
        </w:rPr>
        <w:t>Definition</w:t>
      </w:r>
      <w:r>
        <w:rPr>
          <w:noProof/>
        </w:rPr>
        <w:tab/>
      </w:r>
      <w:r>
        <w:rPr>
          <w:noProof/>
        </w:rPr>
        <w:fldChar w:fldCharType="begin"/>
      </w:r>
      <w:r>
        <w:rPr>
          <w:noProof/>
        </w:rPr>
        <w:instrText xml:space="preserve"> PAGEREF _Toc508460190 \h </w:instrText>
      </w:r>
      <w:r>
        <w:rPr>
          <w:noProof/>
        </w:rPr>
      </w:r>
      <w:r>
        <w:rPr>
          <w:noProof/>
        </w:rPr>
        <w:fldChar w:fldCharType="separate"/>
      </w:r>
      <w:r w:rsidR="00096CC6">
        <w:rPr>
          <w:noProof/>
        </w:rPr>
        <w:t>6</w:t>
      </w:r>
      <w:r>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2.1</w:t>
      </w:r>
      <w:r w:rsidRPr="00096CC6">
        <w:rPr>
          <w:rFonts w:eastAsiaTheme="minorEastAsia" w:cstheme="minorBidi"/>
          <w:i w:val="0"/>
          <w:iCs w:val="0"/>
          <w:noProof/>
          <w:sz w:val="22"/>
          <w:szCs w:val="22"/>
          <w:lang w:eastAsia="de-DE"/>
        </w:rPr>
        <w:tab/>
      </w:r>
      <w:r>
        <w:rPr>
          <w:noProof/>
        </w:rPr>
        <w:t>The Butler Score</w:t>
      </w:r>
      <w:r>
        <w:rPr>
          <w:noProof/>
        </w:rPr>
        <w:tab/>
      </w:r>
      <w:r>
        <w:rPr>
          <w:noProof/>
        </w:rPr>
        <w:fldChar w:fldCharType="begin"/>
      </w:r>
      <w:r>
        <w:rPr>
          <w:noProof/>
        </w:rPr>
        <w:instrText xml:space="preserve"> PAGEREF _Toc508460191 \h </w:instrText>
      </w:r>
      <w:r>
        <w:rPr>
          <w:noProof/>
        </w:rPr>
      </w:r>
      <w:r>
        <w:rPr>
          <w:noProof/>
        </w:rPr>
        <w:fldChar w:fldCharType="separate"/>
      </w:r>
      <w:r w:rsidR="00096CC6">
        <w:rPr>
          <w:noProof/>
        </w:rPr>
        <w:t>6</w:t>
      </w:r>
      <w:r>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2.2</w:t>
      </w:r>
      <w:r w:rsidRPr="00096CC6">
        <w:rPr>
          <w:rFonts w:eastAsiaTheme="minorEastAsia" w:cstheme="minorBidi"/>
          <w:i w:val="0"/>
          <w:iCs w:val="0"/>
          <w:noProof/>
          <w:sz w:val="22"/>
          <w:szCs w:val="22"/>
          <w:lang w:eastAsia="de-DE"/>
        </w:rPr>
        <w:tab/>
      </w:r>
      <w:r>
        <w:rPr>
          <w:noProof/>
        </w:rPr>
        <w:t>The Valet Score</w:t>
      </w:r>
      <w:r>
        <w:rPr>
          <w:noProof/>
        </w:rPr>
        <w:tab/>
      </w:r>
      <w:r>
        <w:rPr>
          <w:noProof/>
        </w:rPr>
        <w:fldChar w:fldCharType="begin"/>
      </w:r>
      <w:r>
        <w:rPr>
          <w:noProof/>
        </w:rPr>
        <w:instrText xml:space="preserve"> PAGEREF _Toc508460192 \h </w:instrText>
      </w:r>
      <w:r>
        <w:rPr>
          <w:noProof/>
        </w:rPr>
      </w:r>
      <w:r>
        <w:rPr>
          <w:noProof/>
        </w:rPr>
        <w:fldChar w:fldCharType="separate"/>
      </w:r>
      <w:r w:rsidR="00096CC6">
        <w:rPr>
          <w:noProof/>
        </w:rPr>
        <w:t>8</w:t>
      </w:r>
      <w:r>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2.3</w:t>
      </w:r>
      <w:r w:rsidRPr="00096CC6">
        <w:rPr>
          <w:rFonts w:eastAsiaTheme="minorEastAsia" w:cstheme="minorBidi"/>
          <w:i w:val="0"/>
          <w:iCs w:val="0"/>
          <w:noProof/>
          <w:sz w:val="22"/>
          <w:szCs w:val="22"/>
          <w:lang w:eastAsia="de-DE"/>
        </w:rPr>
        <w:tab/>
      </w:r>
      <w:r>
        <w:rPr>
          <w:noProof/>
        </w:rPr>
        <w:t>Scoring Forms</w:t>
      </w:r>
      <w:r>
        <w:rPr>
          <w:noProof/>
        </w:rPr>
        <w:tab/>
      </w:r>
      <w:r>
        <w:rPr>
          <w:noProof/>
        </w:rPr>
        <w:fldChar w:fldCharType="begin"/>
      </w:r>
      <w:r>
        <w:rPr>
          <w:noProof/>
        </w:rPr>
        <w:instrText xml:space="preserve"> PAGEREF _Toc508460193 \h </w:instrText>
      </w:r>
      <w:r>
        <w:rPr>
          <w:noProof/>
        </w:rPr>
      </w:r>
      <w:r>
        <w:rPr>
          <w:noProof/>
        </w:rPr>
        <w:fldChar w:fldCharType="separate"/>
      </w:r>
      <w:r w:rsidR="00096CC6">
        <w:rPr>
          <w:noProof/>
        </w:rPr>
        <w:t>9</w:t>
      </w:r>
      <w:r>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2.4</w:t>
      </w:r>
      <w:r w:rsidRPr="00096CC6">
        <w:rPr>
          <w:rFonts w:eastAsiaTheme="minorEastAsia" w:cstheme="minorBidi"/>
          <w:i w:val="0"/>
          <w:iCs w:val="0"/>
          <w:noProof/>
          <w:sz w:val="22"/>
          <w:szCs w:val="22"/>
          <w:lang w:eastAsia="de-DE"/>
        </w:rPr>
        <w:tab/>
      </w:r>
      <w:r>
        <w:rPr>
          <w:noProof/>
        </w:rPr>
        <w:t>Examples</w:t>
      </w:r>
      <w:r>
        <w:rPr>
          <w:noProof/>
        </w:rPr>
        <w:tab/>
      </w:r>
      <w:r>
        <w:rPr>
          <w:noProof/>
        </w:rPr>
        <w:fldChar w:fldCharType="begin"/>
      </w:r>
      <w:r>
        <w:rPr>
          <w:noProof/>
        </w:rPr>
        <w:instrText xml:space="preserve"> PAGEREF _Toc508460194 \h </w:instrText>
      </w:r>
      <w:r>
        <w:rPr>
          <w:noProof/>
        </w:rPr>
      </w:r>
      <w:r>
        <w:rPr>
          <w:noProof/>
        </w:rPr>
        <w:fldChar w:fldCharType="separate"/>
      </w:r>
      <w:r w:rsidR="00096CC6">
        <w:rPr>
          <w:noProof/>
        </w:rPr>
        <w:t>10</w:t>
      </w:r>
      <w:r>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2.5</w:t>
      </w:r>
      <w:r w:rsidRPr="00096CC6">
        <w:rPr>
          <w:rFonts w:eastAsiaTheme="minorEastAsia" w:cstheme="minorBidi"/>
          <w:i w:val="0"/>
          <w:iCs w:val="0"/>
          <w:noProof/>
          <w:sz w:val="22"/>
          <w:szCs w:val="22"/>
          <w:lang w:eastAsia="de-DE"/>
        </w:rPr>
        <w:tab/>
      </w:r>
      <w:r>
        <w:rPr>
          <w:noProof/>
        </w:rPr>
        <w:t>Adjustment</w:t>
      </w:r>
      <w:r>
        <w:rPr>
          <w:noProof/>
        </w:rPr>
        <w:tab/>
      </w:r>
      <w:r>
        <w:rPr>
          <w:noProof/>
        </w:rPr>
        <w:fldChar w:fldCharType="begin"/>
      </w:r>
      <w:r>
        <w:rPr>
          <w:noProof/>
        </w:rPr>
        <w:instrText xml:space="preserve"> PAGEREF _Toc508460195 \h </w:instrText>
      </w:r>
      <w:r>
        <w:rPr>
          <w:noProof/>
        </w:rPr>
      </w:r>
      <w:r>
        <w:rPr>
          <w:noProof/>
        </w:rPr>
        <w:fldChar w:fldCharType="separate"/>
      </w:r>
      <w:r w:rsidR="00096CC6">
        <w:rPr>
          <w:noProof/>
        </w:rPr>
        <w:t>25</w:t>
      </w:r>
      <w:r>
        <w:rPr>
          <w:noProof/>
        </w:rPr>
        <w:fldChar w:fldCharType="end"/>
      </w:r>
    </w:p>
    <w:p w:rsidR="001522BF" w:rsidRPr="00096CC6" w:rsidRDefault="001522BF">
      <w:pPr>
        <w:pStyle w:val="Verzeichnis2"/>
        <w:rPr>
          <w:rFonts w:eastAsiaTheme="minorEastAsia" w:cstheme="minorBidi"/>
          <w:i w:val="0"/>
          <w:iCs w:val="0"/>
          <w:noProof/>
          <w:sz w:val="22"/>
          <w:szCs w:val="22"/>
          <w:lang w:eastAsia="de-DE"/>
        </w:rPr>
      </w:pPr>
      <w:r>
        <w:rPr>
          <w:noProof/>
        </w:rPr>
        <w:t>2.6</w:t>
      </w:r>
      <w:r w:rsidRPr="00096CC6">
        <w:rPr>
          <w:rFonts w:eastAsiaTheme="minorEastAsia" w:cstheme="minorBidi"/>
          <w:i w:val="0"/>
          <w:iCs w:val="0"/>
          <w:noProof/>
          <w:sz w:val="22"/>
          <w:szCs w:val="22"/>
          <w:lang w:eastAsia="de-DE"/>
        </w:rPr>
        <w:tab/>
      </w:r>
      <w:r>
        <w:rPr>
          <w:noProof/>
        </w:rPr>
        <w:t>Individual Results</w:t>
      </w:r>
      <w:r>
        <w:rPr>
          <w:noProof/>
        </w:rPr>
        <w:tab/>
      </w:r>
      <w:r>
        <w:rPr>
          <w:noProof/>
        </w:rPr>
        <w:fldChar w:fldCharType="begin"/>
      </w:r>
      <w:r>
        <w:rPr>
          <w:noProof/>
        </w:rPr>
        <w:instrText xml:space="preserve"> PAGEREF _Toc508460196 \h </w:instrText>
      </w:r>
      <w:r>
        <w:rPr>
          <w:noProof/>
        </w:rPr>
      </w:r>
      <w:r>
        <w:rPr>
          <w:noProof/>
        </w:rPr>
        <w:fldChar w:fldCharType="separate"/>
      </w:r>
      <w:r w:rsidR="00096CC6">
        <w:rPr>
          <w:noProof/>
        </w:rPr>
        <w:t>25</w:t>
      </w:r>
      <w:r>
        <w:rPr>
          <w:noProof/>
        </w:rPr>
        <w:fldChar w:fldCharType="end"/>
      </w:r>
    </w:p>
    <w:p w:rsidR="001522BF" w:rsidRPr="00096CC6" w:rsidRDefault="001522BF">
      <w:pPr>
        <w:pStyle w:val="Verzeichnis1"/>
        <w:rPr>
          <w:rFonts w:eastAsiaTheme="minorEastAsia" w:cstheme="minorBidi"/>
          <w:b w:val="0"/>
          <w:bCs w:val="0"/>
          <w:noProof/>
          <w:sz w:val="22"/>
          <w:szCs w:val="22"/>
          <w:lang w:eastAsia="de-DE"/>
        </w:rPr>
      </w:pPr>
      <w:r>
        <w:rPr>
          <w:noProof/>
        </w:rPr>
        <w:t>3</w:t>
      </w:r>
      <w:r w:rsidRPr="00096CC6">
        <w:rPr>
          <w:rFonts w:eastAsiaTheme="minorEastAsia" w:cstheme="minorBidi"/>
          <w:b w:val="0"/>
          <w:bCs w:val="0"/>
          <w:noProof/>
          <w:sz w:val="22"/>
          <w:szCs w:val="22"/>
          <w:lang w:eastAsia="de-DE"/>
        </w:rPr>
        <w:tab/>
      </w:r>
      <w:r>
        <w:rPr>
          <w:noProof/>
        </w:rPr>
        <w:t>Results</w:t>
      </w:r>
      <w:r>
        <w:rPr>
          <w:noProof/>
        </w:rPr>
        <w:tab/>
      </w:r>
      <w:r>
        <w:rPr>
          <w:noProof/>
        </w:rPr>
        <w:fldChar w:fldCharType="begin"/>
      </w:r>
      <w:r>
        <w:rPr>
          <w:noProof/>
        </w:rPr>
        <w:instrText xml:space="preserve"> PAGEREF _Toc508460197 \h </w:instrText>
      </w:r>
      <w:r>
        <w:rPr>
          <w:noProof/>
        </w:rPr>
      </w:r>
      <w:r>
        <w:rPr>
          <w:noProof/>
        </w:rPr>
        <w:fldChar w:fldCharType="separate"/>
      </w:r>
      <w:r w:rsidR="00096CC6">
        <w:rPr>
          <w:noProof/>
        </w:rPr>
        <w:t>26</w:t>
      </w:r>
      <w:r>
        <w:rPr>
          <w:noProof/>
        </w:rPr>
        <w:fldChar w:fldCharType="end"/>
      </w:r>
    </w:p>
    <w:p w:rsidR="001522BF" w:rsidRDefault="001522BF">
      <w:pPr>
        <w:pStyle w:val="Verzeichnis2"/>
        <w:rPr>
          <w:rFonts w:eastAsiaTheme="minorEastAsia" w:cstheme="minorBidi"/>
          <w:i w:val="0"/>
          <w:iCs w:val="0"/>
          <w:noProof/>
          <w:sz w:val="22"/>
          <w:szCs w:val="22"/>
          <w:lang w:val="de-DE" w:eastAsia="de-DE"/>
        </w:rPr>
      </w:pPr>
      <w:r>
        <w:rPr>
          <w:noProof/>
        </w:rPr>
        <w:t>3.1</w:t>
      </w:r>
      <w:r>
        <w:rPr>
          <w:rFonts w:eastAsiaTheme="minorEastAsia" w:cstheme="minorBidi"/>
          <w:i w:val="0"/>
          <w:iCs w:val="0"/>
          <w:noProof/>
          <w:sz w:val="22"/>
          <w:szCs w:val="22"/>
          <w:lang w:val="de-DE" w:eastAsia="de-DE"/>
        </w:rPr>
        <w:tab/>
      </w:r>
      <w:r>
        <w:rPr>
          <w:noProof/>
        </w:rPr>
        <w:t>Strong Tournaments</w:t>
      </w:r>
      <w:r>
        <w:rPr>
          <w:noProof/>
        </w:rPr>
        <w:tab/>
      </w:r>
      <w:r>
        <w:rPr>
          <w:noProof/>
        </w:rPr>
        <w:fldChar w:fldCharType="begin"/>
      </w:r>
      <w:r>
        <w:rPr>
          <w:noProof/>
        </w:rPr>
        <w:instrText xml:space="preserve"> PAGEREF _Toc508460198 \h </w:instrText>
      </w:r>
      <w:r>
        <w:rPr>
          <w:noProof/>
        </w:rPr>
      </w:r>
      <w:r>
        <w:rPr>
          <w:noProof/>
        </w:rPr>
        <w:fldChar w:fldCharType="separate"/>
      </w:r>
      <w:r w:rsidR="00096CC6">
        <w:rPr>
          <w:noProof/>
        </w:rPr>
        <w:t>26</w:t>
      </w:r>
      <w:r>
        <w:rPr>
          <w:noProof/>
        </w:rPr>
        <w:fldChar w:fldCharType="end"/>
      </w:r>
    </w:p>
    <w:p w:rsidR="001522BF" w:rsidRDefault="001522BF">
      <w:pPr>
        <w:pStyle w:val="Verzeichnis2"/>
        <w:rPr>
          <w:rFonts w:eastAsiaTheme="minorEastAsia" w:cstheme="minorBidi"/>
          <w:i w:val="0"/>
          <w:iCs w:val="0"/>
          <w:noProof/>
          <w:sz w:val="22"/>
          <w:szCs w:val="22"/>
          <w:lang w:val="de-DE" w:eastAsia="de-DE"/>
        </w:rPr>
      </w:pPr>
      <w:r>
        <w:rPr>
          <w:noProof/>
        </w:rPr>
        <w:t>3.2</w:t>
      </w:r>
      <w:r>
        <w:rPr>
          <w:rFonts w:eastAsiaTheme="minorEastAsia" w:cstheme="minorBidi"/>
          <w:i w:val="0"/>
          <w:iCs w:val="0"/>
          <w:noProof/>
          <w:sz w:val="22"/>
          <w:szCs w:val="22"/>
          <w:lang w:val="de-DE" w:eastAsia="de-DE"/>
        </w:rPr>
        <w:tab/>
      </w:r>
      <w:r>
        <w:rPr>
          <w:noProof/>
        </w:rPr>
        <w:t>Cheating</w:t>
      </w:r>
      <w:r>
        <w:rPr>
          <w:noProof/>
        </w:rPr>
        <w:tab/>
      </w:r>
      <w:r>
        <w:rPr>
          <w:noProof/>
        </w:rPr>
        <w:fldChar w:fldCharType="begin"/>
      </w:r>
      <w:r>
        <w:rPr>
          <w:noProof/>
        </w:rPr>
        <w:instrText xml:space="preserve"> PAGEREF _Toc508460199 \h </w:instrText>
      </w:r>
      <w:r>
        <w:rPr>
          <w:noProof/>
        </w:rPr>
      </w:r>
      <w:r>
        <w:rPr>
          <w:noProof/>
        </w:rPr>
        <w:fldChar w:fldCharType="separate"/>
      </w:r>
      <w:r w:rsidR="00096CC6">
        <w:rPr>
          <w:noProof/>
        </w:rPr>
        <w:t>27</w:t>
      </w:r>
      <w:r>
        <w:rPr>
          <w:noProof/>
        </w:rPr>
        <w:fldChar w:fldCharType="end"/>
      </w:r>
    </w:p>
    <w:p w:rsidR="001522BF" w:rsidRDefault="001522BF">
      <w:pPr>
        <w:pStyle w:val="Verzeichnis1"/>
        <w:rPr>
          <w:rFonts w:eastAsiaTheme="minorEastAsia" w:cstheme="minorBidi"/>
          <w:b w:val="0"/>
          <w:bCs w:val="0"/>
          <w:noProof/>
          <w:sz w:val="22"/>
          <w:szCs w:val="22"/>
          <w:lang w:val="de-DE" w:eastAsia="de-DE"/>
        </w:rPr>
      </w:pPr>
      <w:r>
        <w:rPr>
          <w:noProof/>
        </w:rPr>
        <w:t>4</w:t>
      </w:r>
      <w:r>
        <w:rPr>
          <w:rFonts w:eastAsiaTheme="minorEastAsia" w:cstheme="minorBidi"/>
          <w:b w:val="0"/>
          <w:bCs w:val="0"/>
          <w:noProof/>
          <w:sz w:val="22"/>
          <w:szCs w:val="22"/>
          <w:lang w:val="de-DE" w:eastAsia="de-DE"/>
        </w:rPr>
        <w:tab/>
      </w:r>
      <w:r>
        <w:rPr>
          <w:noProof/>
        </w:rPr>
        <w:t>Appendix: The Full Truth</w:t>
      </w:r>
      <w:r>
        <w:rPr>
          <w:noProof/>
        </w:rPr>
        <w:tab/>
      </w:r>
      <w:r>
        <w:rPr>
          <w:noProof/>
        </w:rPr>
        <w:fldChar w:fldCharType="begin"/>
      </w:r>
      <w:r>
        <w:rPr>
          <w:noProof/>
        </w:rPr>
        <w:instrText xml:space="preserve"> PAGEREF _Toc508460200 \h </w:instrText>
      </w:r>
      <w:r>
        <w:rPr>
          <w:noProof/>
        </w:rPr>
      </w:r>
      <w:r>
        <w:rPr>
          <w:noProof/>
        </w:rPr>
        <w:fldChar w:fldCharType="separate"/>
      </w:r>
      <w:r w:rsidR="00096CC6">
        <w:rPr>
          <w:noProof/>
        </w:rPr>
        <w:t>28</w:t>
      </w:r>
      <w:r>
        <w:rPr>
          <w:noProof/>
        </w:rPr>
        <w:fldChar w:fldCharType="end"/>
      </w:r>
    </w:p>
    <w:p w:rsidR="001522BF" w:rsidRDefault="001522BF">
      <w:pPr>
        <w:pStyle w:val="Verzeichnis2"/>
        <w:rPr>
          <w:rFonts w:eastAsiaTheme="minorEastAsia" w:cstheme="minorBidi"/>
          <w:i w:val="0"/>
          <w:iCs w:val="0"/>
          <w:noProof/>
          <w:sz w:val="22"/>
          <w:szCs w:val="22"/>
          <w:lang w:val="de-DE" w:eastAsia="de-DE"/>
        </w:rPr>
      </w:pPr>
      <w:r>
        <w:rPr>
          <w:noProof/>
        </w:rPr>
        <w:t>4.1</w:t>
      </w:r>
      <w:r>
        <w:rPr>
          <w:rFonts w:eastAsiaTheme="minorEastAsia" w:cstheme="minorBidi"/>
          <w:i w:val="0"/>
          <w:iCs w:val="0"/>
          <w:noProof/>
          <w:sz w:val="22"/>
          <w:szCs w:val="22"/>
          <w:lang w:val="de-DE" w:eastAsia="de-DE"/>
        </w:rPr>
        <w:tab/>
      </w:r>
      <w:r>
        <w:rPr>
          <w:noProof/>
        </w:rPr>
        <w:t>Motivation</w:t>
      </w:r>
      <w:r>
        <w:rPr>
          <w:noProof/>
        </w:rPr>
        <w:tab/>
      </w:r>
      <w:r>
        <w:rPr>
          <w:noProof/>
        </w:rPr>
        <w:fldChar w:fldCharType="begin"/>
      </w:r>
      <w:r>
        <w:rPr>
          <w:noProof/>
        </w:rPr>
        <w:instrText xml:space="preserve"> PAGEREF _Toc508460201 \h </w:instrText>
      </w:r>
      <w:r>
        <w:rPr>
          <w:noProof/>
        </w:rPr>
      </w:r>
      <w:r>
        <w:rPr>
          <w:noProof/>
        </w:rPr>
        <w:fldChar w:fldCharType="separate"/>
      </w:r>
      <w:r w:rsidR="00096CC6">
        <w:rPr>
          <w:noProof/>
        </w:rPr>
        <w:t>28</w:t>
      </w:r>
      <w:r>
        <w:rPr>
          <w:noProof/>
        </w:rPr>
        <w:fldChar w:fldCharType="end"/>
      </w:r>
    </w:p>
    <w:p w:rsidR="001522BF" w:rsidRDefault="001522BF">
      <w:pPr>
        <w:pStyle w:val="Verzeichnis2"/>
        <w:rPr>
          <w:rFonts w:eastAsiaTheme="minorEastAsia" w:cstheme="minorBidi"/>
          <w:i w:val="0"/>
          <w:iCs w:val="0"/>
          <w:noProof/>
          <w:sz w:val="22"/>
          <w:szCs w:val="22"/>
          <w:lang w:val="de-DE" w:eastAsia="de-DE"/>
        </w:rPr>
      </w:pPr>
      <w:r>
        <w:rPr>
          <w:noProof/>
        </w:rPr>
        <w:t>4.2</w:t>
      </w:r>
      <w:r>
        <w:rPr>
          <w:rFonts w:eastAsiaTheme="minorEastAsia" w:cstheme="minorBidi"/>
          <w:i w:val="0"/>
          <w:iCs w:val="0"/>
          <w:noProof/>
          <w:sz w:val="22"/>
          <w:szCs w:val="22"/>
          <w:lang w:val="de-DE" w:eastAsia="de-DE"/>
        </w:rPr>
        <w:tab/>
      </w:r>
      <w:r>
        <w:rPr>
          <w:noProof/>
        </w:rPr>
        <w:t>Math</w:t>
      </w:r>
      <w:r>
        <w:rPr>
          <w:noProof/>
        </w:rPr>
        <w:tab/>
      </w:r>
      <w:r>
        <w:rPr>
          <w:noProof/>
        </w:rPr>
        <w:fldChar w:fldCharType="begin"/>
      </w:r>
      <w:r>
        <w:rPr>
          <w:noProof/>
        </w:rPr>
        <w:instrText xml:space="preserve"> PAGEREF _Toc508460202 \h </w:instrText>
      </w:r>
      <w:r>
        <w:rPr>
          <w:noProof/>
        </w:rPr>
      </w:r>
      <w:r>
        <w:rPr>
          <w:noProof/>
        </w:rPr>
        <w:fldChar w:fldCharType="separate"/>
      </w:r>
      <w:r w:rsidR="00096CC6">
        <w:rPr>
          <w:noProof/>
        </w:rPr>
        <w:t>29</w:t>
      </w:r>
      <w:r>
        <w:rPr>
          <w:noProof/>
        </w:rPr>
        <w:fldChar w:fldCharType="end"/>
      </w:r>
    </w:p>
    <w:p w:rsidR="001522BF" w:rsidRDefault="001522BF">
      <w:pPr>
        <w:pStyle w:val="Verzeichnis3"/>
        <w:tabs>
          <w:tab w:val="left" w:pos="1040"/>
        </w:tabs>
        <w:rPr>
          <w:rFonts w:eastAsiaTheme="minorEastAsia" w:cstheme="minorBidi"/>
          <w:noProof/>
          <w:sz w:val="22"/>
          <w:szCs w:val="22"/>
          <w:lang w:val="de-DE" w:eastAsia="de-DE"/>
        </w:rPr>
      </w:pPr>
      <w:r>
        <w:rPr>
          <w:noProof/>
        </w:rPr>
        <w:t>4.2.1</w:t>
      </w:r>
      <w:r>
        <w:rPr>
          <w:rFonts w:eastAsiaTheme="minorEastAsia" w:cstheme="minorBidi"/>
          <w:noProof/>
          <w:sz w:val="22"/>
          <w:szCs w:val="22"/>
          <w:lang w:val="de-DE" w:eastAsia="de-DE"/>
        </w:rPr>
        <w:tab/>
      </w:r>
      <w:r>
        <w:rPr>
          <w:noProof/>
        </w:rPr>
        <w:t>Overall Butler-Like Score</w:t>
      </w:r>
      <w:r>
        <w:rPr>
          <w:noProof/>
        </w:rPr>
        <w:tab/>
      </w:r>
      <w:r>
        <w:rPr>
          <w:noProof/>
        </w:rPr>
        <w:fldChar w:fldCharType="begin"/>
      </w:r>
      <w:r>
        <w:rPr>
          <w:noProof/>
        </w:rPr>
        <w:instrText xml:space="preserve"> PAGEREF _Toc508460203 \h </w:instrText>
      </w:r>
      <w:r>
        <w:rPr>
          <w:noProof/>
        </w:rPr>
      </w:r>
      <w:r>
        <w:rPr>
          <w:noProof/>
        </w:rPr>
        <w:fldChar w:fldCharType="separate"/>
      </w:r>
      <w:r w:rsidR="00096CC6">
        <w:rPr>
          <w:noProof/>
        </w:rPr>
        <w:t>30</w:t>
      </w:r>
      <w:r>
        <w:rPr>
          <w:noProof/>
        </w:rPr>
        <w:fldChar w:fldCharType="end"/>
      </w:r>
    </w:p>
    <w:p w:rsidR="001522BF" w:rsidRDefault="001522BF">
      <w:pPr>
        <w:pStyle w:val="Verzeichnis3"/>
        <w:tabs>
          <w:tab w:val="left" w:pos="1040"/>
        </w:tabs>
        <w:rPr>
          <w:rFonts w:eastAsiaTheme="minorEastAsia" w:cstheme="minorBidi"/>
          <w:noProof/>
          <w:sz w:val="22"/>
          <w:szCs w:val="22"/>
          <w:lang w:val="de-DE" w:eastAsia="de-DE"/>
        </w:rPr>
      </w:pPr>
      <w:r>
        <w:rPr>
          <w:noProof/>
        </w:rPr>
        <w:t>4.2.2</w:t>
      </w:r>
      <w:r>
        <w:rPr>
          <w:rFonts w:eastAsiaTheme="minorEastAsia" w:cstheme="minorBidi"/>
          <w:noProof/>
          <w:sz w:val="22"/>
          <w:szCs w:val="22"/>
          <w:lang w:val="de-DE" w:eastAsia="de-DE"/>
        </w:rPr>
        <w:tab/>
      </w:r>
      <w:r>
        <w:rPr>
          <w:noProof/>
        </w:rPr>
        <w:t>Bidding Score</w:t>
      </w:r>
      <w:r>
        <w:rPr>
          <w:noProof/>
        </w:rPr>
        <w:tab/>
      </w:r>
      <w:r>
        <w:rPr>
          <w:noProof/>
        </w:rPr>
        <w:fldChar w:fldCharType="begin"/>
      </w:r>
      <w:r>
        <w:rPr>
          <w:noProof/>
        </w:rPr>
        <w:instrText xml:space="preserve"> PAGEREF _Toc508460204 \h </w:instrText>
      </w:r>
      <w:r>
        <w:rPr>
          <w:noProof/>
        </w:rPr>
      </w:r>
      <w:r>
        <w:rPr>
          <w:noProof/>
        </w:rPr>
        <w:fldChar w:fldCharType="separate"/>
      </w:r>
      <w:r w:rsidR="00096CC6">
        <w:rPr>
          <w:noProof/>
        </w:rPr>
        <w:t>32</w:t>
      </w:r>
      <w:r>
        <w:rPr>
          <w:noProof/>
        </w:rPr>
        <w:fldChar w:fldCharType="end"/>
      </w:r>
    </w:p>
    <w:p w:rsidR="001522BF" w:rsidRDefault="001522BF">
      <w:pPr>
        <w:pStyle w:val="Verzeichnis3"/>
        <w:tabs>
          <w:tab w:val="left" w:pos="1040"/>
        </w:tabs>
        <w:rPr>
          <w:rFonts w:eastAsiaTheme="minorEastAsia" w:cstheme="minorBidi"/>
          <w:noProof/>
          <w:sz w:val="22"/>
          <w:szCs w:val="22"/>
          <w:lang w:val="de-DE" w:eastAsia="de-DE"/>
        </w:rPr>
      </w:pPr>
      <w:r>
        <w:rPr>
          <w:noProof/>
        </w:rPr>
        <w:t>4.2.3</w:t>
      </w:r>
      <w:r>
        <w:rPr>
          <w:rFonts w:eastAsiaTheme="minorEastAsia" w:cstheme="minorBidi"/>
          <w:noProof/>
          <w:sz w:val="22"/>
          <w:szCs w:val="22"/>
          <w:lang w:val="de-DE" w:eastAsia="de-DE"/>
        </w:rPr>
        <w:tab/>
      </w:r>
      <w:r>
        <w:rPr>
          <w:noProof/>
        </w:rPr>
        <w:t>Play Score</w:t>
      </w:r>
      <w:r>
        <w:rPr>
          <w:noProof/>
        </w:rPr>
        <w:tab/>
      </w:r>
      <w:r>
        <w:rPr>
          <w:noProof/>
        </w:rPr>
        <w:fldChar w:fldCharType="begin"/>
      </w:r>
      <w:r>
        <w:rPr>
          <w:noProof/>
        </w:rPr>
        <w:instrText xml:space="preserve"> PAGEREF _Toc508460205 \h </w:instrText>
      </w:r>
      <w:r>
        <w:rPr>
          <w:noProof/>
        </w:rPr>
      </w:r>
      <w:r>
        <w:rPr>
          <w:noProof/>
        </w:rPr>
        <w:fldChar w:fldCharType="separate"/>
      </w:r>
      <w:r w:rsidR="00096CC6">
        <w:rPr>
          <w:noProof/>
        </w:rPr>
        <w:t>34</w:t>
      </w:r>
      <w:r>
        <w:rPr>
          <w:noProof/>
        </w:rPr>
        <w:fldChar w:fldCharType="end"/>
      </w:r>
    </w:p>
    <w:p w:rsidR="001522BF" w:rsidRDefault="001522BF">
      <w:pPr>
        <w:pStyle w:val="Verzeichnis3"/>
        <w:tabs>
          <w:tab w:val="left" w:pos="1040"/>
        </w:tabs>
        <w:rPr>
          <w:rFonts w:eastAsiaTheme="minorEastAsia" w:cstheme="minorBidi"/>
          <w:noProof/>
          <w:sz w:val="22"/>
          <w:szCs w:val="22"/>
          <w:lang w:val="de-DE" w:eastAsia="de-DE"/>
        </w:rPr>
      </w:pPr>
      <w:r>
        <w:rPr>
          <w:noProof/>
        </w:rPr>
        <w:t>4.2.4</w:t>
      </w:r>
      <w:r>
        <w:rPr>
          <w:rFonts w:eastAsiaTheme="minorEastAsia" w:cstheme="minorBidi"/>
          <w:noProof/>
          <w:sz w:val="22"/>
          <w:szCs w:val="22"/>
          <w:lang w:val="de-DE" w:eastAsia="de-DE"/>
        </w:rPr>
        <w:tab/>
      </w:r>
      <w:r>
        <w:rPr>
          <w:noProof/>
        </w:rPr>
        <w:t>Further Rules</w:t>
      </w:r>
      <w:r>
        <w:rPr>
          <w:noProof/>
        </w:rPr>
        <w:tab/>
      </w:r>
      <w:r>
        <w:rPr>
          <w:noProof/>
        </w:rPr>
        <w:fldChar w:fldCharType="begin"/>
      </w:r>
      <w:r>
        <w:rPr>
          <w:noProof/>
        </w:rPr>
        <w:instrText xml:space="preserve"> PAGEREF _Toc508460206 \h </w:instrText>
      </w:r>
      <w:r>
        <w:rPr>
          <w:noProof/>
        </w:rPr>
      </w:r>
      <w:r>
        <w:rPr>
          <w:noProof/>
        </w:rPr>
        <w:fldChar w:fldCharType="separate"/>
      </w:r>
      <w:r w:rsidR="00096CC6">
        <w:rPr>
          <w:noProof/>
        </w:rPr>
        <w:t>34</w:t>
      </w:r>
      <w:r>
        <w:rPr>
          <w:noProof/>
        </w:rPr>
        <w:fldChar w:fldCharType="end"/>
      </w:r>
    </w:p>
    <w:p w:rsidR="001522BF" w:rsidRDefault="001522BF">
      <w:pPr>
        <w:pStyle w:val="Verzeichnis2"/>
        <w:rPr>
          <w:rFonts w:eastAsiaTheme="minorEastAsia" w:cstheme="minorBidi"/>
          <w:i w:val="0"/>
          <w:iCs w:val="0"/>
          <w:noProof/>
          <w:sz w:val="22"/>
          <w:szCs w:val="22"/>
          <w:lang w:val="de-DE" w:eastAsia="de-DE"/>
        </w:rPr>
      </w:pPr>
      <w:r>
        <w:rPr>
          <w:noProof/>
        </w:rPr>
        <w:t>4.3</w:t>
      </w:r>
      <w:r>
        <w:rPr>
          <w:rFonts w:eastAsiaTheme="minorEastAsia" w:cstheme="minorBidi"/>
          <w:i w:val="0"/>
          <w:iCs w:val="0"/>
          <w:noProof/>
          <w:sz w:val="22"/>
          <w:szCs w:val="22"/>
          <w:lang w:val="de-DE" w:eastAsia="de-DE"/>
        </w:rPr>
        <w:tab/>
      </w:r>
      <w:r>
        <w:rPr>
          <w:noProof/>
        </w:rPr>
        <w:t>Putting It Together</w:t>
      </w:r>
      <w:r>
        <w:rPr>
          <w:noProof/>
        </w:rPr>
        <w:tab/>
      </w:r>
      <w:r>
        <w:rPr>
          <w:noProof/>
        </w:rPr>
        <w:fldChar w:fldCharType="begin"/>
      </w:r>
      <w:r>
        <w:rPr>
          <w:noProof/>
        </w:rPr>
        <w:instrText xml:space="preserve"> PAGEREF _Toc508460207 \h </w:instrText>
      </w:r>
      <w:r>
        <w:rPr>
          <w:noProof/>
        </w:rPr>
      </w:r>
      <w:r>
        <w:rPr>
          <w:noProof/>
        </w:rPr>
        <w:fldChar w:fldCharType="separate"/>
      </w:r>
      <w:r w:rsidR="00096CC6">
        <w:rPr>
          <w:noProof/>
        </w:rPr>
        <w:t>35</w:t>
      </w:r>
      <w:r>
        <w:rPr>
          <w:noProof/>
        </w:rPr>
        <w:fldChar w:fldCharType="end"/>
      </w:r>
    </w:p>
    <w:p w:rsidR="001522BF" w:rsidRDefault="001522BF">
      <w:pPr>
        <w:pStyle w:val="Verzeichnis3"/>
        <w:tabs>
          <w:tab w:val="left" w:pos="1040"/>
        </w:tabs>
        <w:rPr>
          <w:rFonts w:eastAsiaTheme="minorEastAsia" w:cstheme="minorBidi"/>
          <w:noProof/>
          <w:sz w:val="22"/>
          <w:szCs w:val="22"/>
          <w:lang w:val="de-DE" w:eastAsia="de-DE"/>
        </w:rPr>
      </w:pPr>
      <w:r>
        <w:rPr>
          <w:noProof/>
        </w:rPr>
        <w:t>4.3.1</w:t>
      </w:r>
      <w:r>
        <w:rPr>
          <w:rFonts w:eastAsiaTheme="minorEastAsia" w:cstheme="minorBidi"/>
          <w:noProof/>
          <w:sz w:val="22"/>
          <w:szCs w:val="22"/>
          <w:lang w:val="de-DE" w:eastAsia="de-DE"/>
        </w:rPr>
        <w:tab/>
      </w:r>
      <w:r>
        <w:rPr>
          <w:noProof/>
        </w:rPr>
        <w:t>IMPs Across the Field</w:t>
      </w:r>
      <w:r>
        <w:rPr>
          <w:noProof/>
        </w:rPr>
        <w:tab/>
      </w:r>
      <w:r>
        <w:rPr>
          <w:noProof/>
        </w:rPr>
        <w:fldChar w:fldCharType="begin"/>
      </w:r>
      <w:r>
        <w:rPr>
          <w:noProof/>
        </w:rPr>
        <w:instrText xml:space="preserve"> PAGEREF _Toc508460208 \h </w:instrText>
      </w:r>
      <w:r>
        <w:rPr>
          <w:noProof/>
        </w:rPr>
      </w:r>
      <w:r>
        <w:rPr>
          <w:noProof/>
        </w:rPr>
        <w:fldChar w:fldCharType="separate"/>
      </w:r>
      <w:r w:rsidR="00096CC6">
        <w:rPr>
          <w:noProof/>
        </w:rPr>
        <w:t>35</w:t>
      </w:r>
      <w:r>
        <w:rPr>
          <w:noProof/>
        </w:rPr>
        <w:fldChar w:fldCharType="end"/>
      </w:r>
    </w:p>
    <w:p w:rsidR="001522BF" w:rsidRDefault="001522BF">
      <w:pPr>
        <w:pStyle w:val="Verzeichnis3"/>
        <w:tabs>
          <w:tab w:val="left" w:pos="1040"/>
        </w:tabs>
        <w:rPr>
          <w:rFonts w:eastAsiaTheme="minorEastAsia" w:cstheme="minorBidi"/>
          <w:noProof/>
          <w:sz w:val="22"/>
          <w:szCs w:val="22"/>
          <w:lang w:val="de-DE" w:eastAsia="de-DE"/>
        </w:rPr>
      </w:pPr>
      <w:r>
        <w:rPr>
          <w:noProof/>
        </w:rPr>
        <w:t>4.3.2</w:t>
      </w:r>
      <w:r>
        <w:rPr>
          <w:rFonts w:eastAsiaTheme="minorEastAsia" w:cstheme="minorBidi"/>
          <w:noProof/>
          <w:sz w:val="22"/>
          <w:szCs w:val="22"/>
          <w:lang w:val="de-DE" w:eastAsia="de-DE"/>
        </w:rPr>
        <w:tab/>
      </w:r>
      <w:r>
        <w:rPr>
          <w:noProof/>
        </w:rPr>
        <w:t>Datum Scoring</w:t>
      </w:r>
      <w:r>
        <w:rPr>
          <w:noProof/>
        </w:rPr>
        <w:tab/>
      </w:r>
      <w:r>
        <w:rPr>
          <w:noProof/>
        </w:rPr>
        <w:fldChar w:fldCharType="begin"/>
      </w:r>
      <w:r>
        <w:rPr>
          <w:noProof/>
        </w:rPr>
        <w:instrText xml:space="preserve"> PAGEREF _Toc508460209 \h </w:instrText>
      </w:r>
      <w:r>
        <w:rPr>
          <w:noProof/>
        </w:rPr>
      </w:r>
      <w:r>
        <w:rPr>
          <w:noProof/>
        </w:rPr>
        <w:fldChar w:fldCharType="separate"/>
      </w:r>
      <w:r w:rsidR="00096CC6">
        <w:rPr>
          <w:noProof/>
        </w:rPr>
        <w:t>36</w:t>
      </w:r>
      <w:r>
        <w:rPr>
          <w:noProof/>
        </w:rPr>
        <w:fldChar w:fldCharType="end"/>
      </w:r>
    </w:p>
    <w:p w:rsidR="001522BF" w:rsidRDefault="001522BF">
      <w:pPr>
        <w:pStyle w:val="Verzeichnis2"/>
        <w:rPr>
          <w:rFonts w:eastAsiaTheme="minorEastAsia" w:cstheme="minorBidi"/>
          <w:i w:val="0"/>
          <w:iCs w:val="0"/>
          <w:noProof/>
          <w:sz w:val="22"/>
          <w:szCs w:val="22"/>
          <w:lang w:val="de-DE" w:eastAsia="de-DE"/>
        </w:rPr>
      </w:pPr>
      <w:r>
        <w:rPr>
          <w:noProof/>
        </w:rPr>
        <w:t>4.4</w:t>
      </w:r>
      <w:r>
        <w:rPr>
          <w:rFonts w:eastAsiaTheme="minorEastAsia" w:cstheme="minorBidi"/>
          <w:i w:val="0"/>
          <w:iCs w:val="0"/>
          <w:noProof/>
          <w:sz w:val="22"/>
          <w:szCs w:val="22"/>
          <w:lang w:val="de-DE" w:eastAsia="de-DE"/>
        </w:rPr>
        <w:tab/>
      </w:r>
      <w:r>
        <w:rPr>
          <w:noProof/>
        </w:rPr>
        <w:t>Mathematical Proofs</w:t>
      </w:r>
      <w:r>
        <w:rPr>
          <w:noProof/>
        </w:rPr>
        <w:tab/>
      </w:r>
      <w:r>
        <w:rPr>
          <w:noProof/>
        </w:rPr>
        <w:fldChar w:fldCharType="begin"/>
      </w:r>
      <w:r>
        <w:rPr>
          <w:noProof/>
        </w:rPr>
        <w:instrText xml:space="preserve"> PAGEREF _Toc508460210 \h </w:instrText>
      </w:r>
      <w:r>
        <w:rPr>
          <w:noProof/>
        </w:rPr>
      </w:r>
      <w:r>
        <w:rPr>
          <w:noProof/>
        </w:rPr>
        <w:fldChar w:fldCharType="separate"/>
      </w:r>
      <w:r w:rsidR="00096CC6">
        <w:rPr>
          <w:noProof/>
        </w:rPr>
        <w:t>37</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320E6D" w:rsidP="008018A2">
      <w:pPr>
        <w:pStyle w:val="berschrift1"/>
        <w:rPr>
          <w:lang w:val="de-DE"/>
        </w:rPr>
      </w:pPr>
      <w:bookmarkStart w:id="4" w:name="_Toc508460187"/>
      <w:r>
        <w:rPr>
          <w:lang w:val="de-DE"/>
        </w:rPr>
        <w:lastRenderedPageBreak/>
        <w:t>Motivation</w:t>
      </w:r>
      <w:bookmarkEnd w:id="4"/>
    </w:p>
    <w:p w:rsidR="008375F8" w:rsidRDefault="008375F8" w:rsidP="008375F8">
      <w:pPr>
        <w:pStyle w:val="berschrift2"/>
      </w:pPr>
      <w:bookmarkStart w:id="5" w:name="_Toc508460188"/>
      <w:r>
        <w:t>Scoring</w:t>
      </w:r>
      <w:bookmarkEnd w:id="5"/>
    </w:p>
    <w:p w:rsidR="00661065" w:rsidRPr="00661065" w:rsidRDefault="00661065" w:rsidP="00C871D5">
      <w:pPr>
        <w:pStyle w:val="KeinLeerraum"/>
        <w:jc w:val="both"/>
        <w:rPr>
          <w:sz w:val="24"/>
          <w:szCs w:val="24"/>
        </w:rPr>
      </w:pPr>
      <w:r w:rsidRPr="00661065">
        <w:rPr>
          <w:sz w:val="24"/>
          <w:szCs w:val="24"/>
        </w:rPr>
        <w:t>Ted Turner, the U.S. media mogul, reportedly once said, “</w:t>
      </w:r>
      <w:r w:rsidRPr="00C871D5">
        <w:rPr>
          <w:i/>
          <w:sz w:val="24"/>
          <w:szCs w:val="24"/>
        </w:rPr>
        <w:t>Life is a game.  Money is how we keep score.</w:t>
      </w:r>
      <w:r w:rsidRPr="00661065">
        <w:rPr>
          <w:sz w:val="24"/>
          <w:szCs w:val="24"/>
        </w:rPr>
        <w:t>”</w:t>
      </w:r>
    </w:p>
    <w:p w:rsidR="00661065" w:rsidRPr="00661065" w:rsidRDefault="00661065" w:rsidP="00C871D5">
      <w:pPr>
        <w:pStyle w:val="KeinLeerraum"/>
        <w:jc w:val="both"/>
        <w:rPr>
          <w:sz w:val="24"/>
          <w:szCs w:val="24"/>
        </w:rPr>
      </w:pPr>
    </w:p>
    <w:p w:rsidR="00661065" w:rsidRPr="00661065" w:rsidRDefault="00661065" w:rsidP="00C871D5">
      <w:pPr>
        <w:pStyle w:val="KeinLeerraum"/>
        <w:jc w:val="both"/>
        <w:rPr>
          <w:sz w:val="24"/>
          <w:szCs w:val="24"/>
        </w:rPr>
      </w:pPr>
      <w:r w:rsidRPr="00661065">
        <w:rPr>
          <w:sz w:val="24"/>
          <w:szCs w:val="24"/>
        </w:rPr>
        <w:t xml:space="preserve">Bridge is maybe not life, but in bridge we also keep score.  Pairs tournaments are often scored at matchpoints.  Team tournaments are often scored at IMPs converted </w:t>
      </w:r>
      <w:r w:rsidR="008F3316">
        <w:rPr>
          <w:sz w:val="24"/>
          <w:szCs w:val="24"/>
        </w:rPr>
        <w:t>in</w:t>
      </w:r>
      <w:r w:rsidRPr="00661065">
        <w:rPr>
          <w:sz w:val="24"/>
          <w:szCs w:val="24"/>
        </w:rPr>
        <w:t xml:space="preserve">to </w:t>
      </w:r>
      <w:r w:rsidR="002E50D7">
        <w:rPr>
          <w:sz w:val="24"/>
          <w:szCs w:val="24"/>
        </w:rPr>
        <w:t>VP (</w:t>
      </w:r>
      <w:r w:rsidRPr="00661065">
        <w:rPr>
          <w:sz w:val="24"/>
          <w:szCs w:val="24"/>
        </w:rPr>
        <w:t>victory points</w:t>
      </w:r>
      <w:r w:rsidR="002E50D7">
        <w:rPr>
          <w:sz w:val="24"/>
          <w:szCs w:val="24"/>
        </w:rPr>
        <w:t>)</w:t>
      </w:r>
      <w:r w:rsidRPr="00661065">
        <w:rPr>
          <w:sz w:val="24"/>
          <w:szCs w:val="24"/>
        </w:rPr>
        <w:t xml:space="preserve">. </w:t>
      </w:r>
    </w:p>
    <w:p w:rsidR="00661065" w:rsidRPr="00661065" w:rsidRDefault="00661065" w:rsidP="00C871D5">
      <w:pPr>
        <w:pStyle w:val="KeinLeerraum"/>
        <w:jc w:val="both"/>
        <w:rPr>
          <w:sz w:val="24"/>
          <w:szCs w:val="24"/>
        </w:rPr>
      </w:pPr>
    </w:p>
    <w:p w:rsidR="00661065" w:rsidRDefault="00661065" w:rsidP="00C871D5">
      <w:pPr>
        <w:pStyle w:val="KeinLeerraum"/>
        <w:jc w:val="both"/>
        <w:rPr>
          <w:sz w:val="24"/>
          <w:szCs w:val="24"/>
        </w:rPr>
      </w:pPr>
      <w:r w:rsidRPr="00661065">
        <w:rPr>
          <w:sz w:val="24"/>
          <w:szCs w:val="24"/>
        </w:rPr>
        <w:t xml:space="preserve">In a sense, the official scoring is all that matters.  And yet some bridge players are analytically inclined and want to know more, whether to identify weaknesses in their </w:t>
      </w:r>
      <w:r w:rsidR="008F3316">
        <w:rPr>
          <w:sz w:val="24"/>
          <w:szCs w:val="24"/>
        </w:rPr>
        <w:t xml:space="preserve">own </w:t>
      </w:r>
      <w:r w:rsidRPr="00661065">
        <w:rPr>
          <w:sz w:val="24"/>
          <w:szCs w:val="24"/>
        </w:rPr>
        <w:t xml:space="preserve">game or to have the satisfaction </w:t>
      </w:r>
      <w:r w:rsidR="008F3316">
        <w:rPr>
          <w:sz w:val="24"/>
          <w:szCs w:val="24"/>
        </w:rPr>
        <w:t xml:space="preserve">of seeing </w:t>
      </w:r>
      <w:r w:rsidRPr="00661065">
        <w:rPr>
          <w:sz w:val="24"/>
          <w:szCs w:val="24"/>
        </w:rPr>
        <w:t>that it was all their teammates’ fault…</w:t>
      </w:r>
    </w:p>
    <w:p w:rsidR="00661065" w:rsidRDefault="00661065" w:rsidP="00C871D5">
      <w:pPr>
        <w:pStyle w:val="KeinLeerraum"/>
        <w:jc w:val="both"/>
        <w:rPr>
          <w:sz w:val="24"/>
          <w:szCs w:val="24"/>
        </w:rPr>
      </w:pPr>
    </w:p>
    <w:p w:rsidR="008F3316" w:rsidRDefault="00661065" w:rsidP="00C871D5">
      <w:pPr>
        <w:pStyle w:val="KeinLeerraum"/>
        <w:jc w:val="both"/>
        <w:rPr>
          <w:sz w:val="24"/>
          <w:szCs w:val="24"/>
        </w:rPr>
      </w:pPr>
      <w:r>
        <w:rPr>
          <w:sz w:val="24"/>
          <w:szCs w:val="24"/>
        </w:rPr>
        <w:t xml:space="preserve">There are various ways in which one can go about </w:t>
      </w:r>
      <w:r w:rsidR="008F3316">
        <w:rPr>
          <w:sz w:val="24"/>
          <w:szCs w:val="24"/>
        </w:rPr>
        <w:t>getting more detail.  Surely one of the best ways is to conduct post-mortems with strong players who take a balanced view of things.  But there are also analytical methods that can at least give pointers, the Butler score for team games being perhaps the best-known.</w:t>
      </w:r>
    </w:p>
    <w:p w:rsidR="008F3316" w:rsidRDefault="008F3316" w:rsidP="00C871D5">
      <w:pPr>
        <w:pStyle w:val="KeinLeerraum"/>
        <w:jc w:val="both"/>
        <w:rPr>
          <w:sz w:val="24"/>
          <w:szCs w:val="24"/>
        </w:rPr>
      </w:pPr>
    </w:p>
    <w:p w:rsidR="008F3316" w:rsidRDefault="008F3316" w:rsidP="00C871D5">
      <w:pPr>
        <w:pStyle w:val="KeinLeerraum"/>
        <w:jc w:val="both"/>
        <w:rPr>
          <w:sz w:val="24"/>
          <w:szCs w:val="24"/>
        </w:rPr>
      </w:pPr>
      <w:r>
        <w:rPr>
          <w:sz w:val="24"/>
          <w:szCs w:val="24"/>
        </w:rPr>
        <w:t>Any method, including the official scoring method of a given tournament, will have limitations, and it is important to be clear about these.  If you bid a good slam that needs one of two finesses and you go down, you might consider yo</w:t>
      </w:r>
      <w:r w:rsidR="002E50D7">
        <w:rPr>
          <w:sz w:val="24"/>
          <w:szCs w:val="24"/>
        </w:rPr>
        <w:t xml:space="preserve">urself moderately unlucky.  If </w:t>
      </w:r>
      <w:r>
        <w:rPr>
          <w:sz w:val="24"/>
          <w:szCs w:val="24"/>
        </w:rPr>
        <w:t>you lose the tournament because of this – well, you can cry into your beer afterwards, but you still lost.  At least at this level we accept that statistics and “luck” play a role.</w:t>
      </w:r>
    </w:p>
    <w:p w:rsidR="008F3316" w:rsidRDefault="008F3316" w:rsidP="00C871D5">
      <w:pPr>
        <w:pStyle w:val="KeinLeerraum"/>
        <w:jc w:val="both"/>
        <w:rPr>
          <w:sz w:val="24"/>
          <w:szCs w:val="24"/>
        </w:rPr>
      </w:pPr>
    </w:p>
    <w:p w:rsidR="008F3316" w:rsidRDefault="00C871D5" w:rsidP="00C871D5">
      <w:pPr>
        <w:pStyle w:val="KeinLeerraum"/>
        <w:jc w:val="both"/>
        <w:rPr>
          <w:sz w:val="24"/>
          <w:szCs w:val="24"/>
        </w:rPr>
      </w:pPr>
      <w:r>
        <w:rPr>
          <w:sz w:val="24"/>
          <w:szCs w:val="24"/>
        </w:rPr>
        <w:t xml:space="preserve">Perhaps it is helpful to </w:t>
      </w:r>
      <w:r w:rsidR="008375F8">
        <w:rPr>
          <w:sz w:val="24"/>
          <w:szCs w:val="24"/>
        </w:rPr>
        <w:t>think of</w:t>
      </w:r>
      <w:r>
        <w:rPr>
          <w:sz w:val="24"/>
          <w:szCs w:val="24"/>
        </w:rPr>
        <w:t xml:space="preserve"> analytical methods as follows.</w:t>
      </w:r>
    </w:p>
    <w:p w:rsidR="00C871D5" w:rsidRDefault="00C871D5" w:rsidP="00DE14C1">
      <w:pPr>
        <w:pStyle w:val="KeinLeerraum"/>
        <w:rPr>
          <w:sz w:val="24"/>
          <w:szCs w:val="24"/>
        </w:rPr>
      </w:pPr>
    </w:p>
    <w:p w:rsidR="00C871D5" w:rsidRDefault="00C871D5" w:rsidP="00DE14C1">
      <w:pPr>
        <w:pStyle w:val="KeinLeerraum"/>
        <w:rPr>
          <w:sz w:val="24"/>
          <w:szCs w:val="24"/>
        </w:rPr>
      </w:pPr>
    </w:p>
    <w:tbl>
      <w:tblPr>
        <w:tblStyle w:val="Tabellenraster"/>
        <w:tblW w:w="0" w:type="auto"/>
        <w:jc w:val="center"/>
        <w:tblLook w:val="04A0" w:firstRow="1" w:lastRow="0" w:firstColumn="1" w:lastColumn="0" w:noHBand="0" w:noVBand="1"/>
      </w:tblPr>
      <w:tblGrid>
        <w:gridCol w:w="1384"/>
        <w:gridCol w:w="2230"/>
        <w:gridCol w:w="2126"/>
      </w:tblGrid>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Results</w:t>
            </w:r>
          </w:p>
        </w:tc>
        <w:tc>
          <w:tcPr>
            <w:tcW w:w="2230" w:type="dxa"/>
            <w:tcBorders>
              <w:left w:val="single" w:sz="4" w:space="0" w:color="auto"/>
            </w:tcBorders>
          </w:tcPr>
          <w:p w:rsidR="00C871D5" w:rsidRDefault="00C871D5" w:rsidP="00E73995">
            <w:pPr>
              <w:pStyle w:val="KeinLeerraum"/>
              <w:numPr>
                <w:ilvl w:val="0"/>
                <w:numId w:val="19"/>
              </w:numPr>
              <w:rPr>
                <w:sz w:val="24"/>
                <w:szCs w:val="24"/>
              </w:rPr>
            </w:pPr>
            <w:r>
              <w:rPr>
                <w:sz w:val="24"/>
                <w:szCs w:val="24"/>
              </w:rPr>
              <w:t>Official score</w:t>
            </w:r>
          </w:p>
          <w:p w:rsidR="00C871D5" w:rsidRDefault="00C871D5" w:rsidP="00E73995">
            <w:pPr>
              <w:pStyle w:val="KeinLeerraum"/>
              <w:numPr>
                <w:ilvl w:val="0"/>
                <w:numId w:val="19"/>
              </w:numPr>
              <w:rPr>
                <w:sz w:val="24"/>
                <w:szCs w:val="24"/>
              </w:rPr>
            </w:pPr>
            <w:r>
              <w:rPr>
                <w:sz w:val="24"/>
                <w:szCs w:val="24"/>
              </w:rPr>
              <w:t>Butler</w:t>
            </w:r>
          </w:p>
          <w:p w:rsidR="00C871D5" w:rsidRDefault="00C871D5" w:rsidP="00E73995">
            <w:pPr>
              <w:pStyle w:val="KeinLeerraum"/>
              <w:numPr>
                <w:ilvl w:val="0"/>
                <w:numId w:val="19"/>
              </w:numPr>
              <w:rPr>
                <w:sz w:val="24"/>
                <w:szCs w:val="24"/>
              </w:rPr>
            </w:pPr>
            <w:r>
              <w:rPr>
                <w:sz w:val="24"/>
                <w:szCs w:val="24"/>
              </w:rPr>
              <w:t>Valet</w:t>
            </w:r>
          </w:p>
        </w:tc>
        <w:tc>
          <w:tcPr>
            <w:tcW w:w="2126" w:type="dxa"/>
          </w:tcPr>
          <w:p w:rsidR="002E50D7" w:rsidRDefault="00C871D5" w:rsidP="00DE14C1">
            <w:pPr>
              <w:pStyle w:val="KeinLeerraum"/>
              <w:rPr>
                <w:sz w:val="24"/>
                <w:szCs w:val="24"/>
              </w:rPr>
            </w:pPr>
            <w:r>
              <w:rPr>
                <w:sz w:val="24"/>
                <w:szCs w:val="24"/>
              </w:rPr>
              <w:t>(not common</w:t>
            </w:r>
            <w:r w:rsidR="002E50D7">
              <w:rPr>
                <w:sz w:val="24"/>
                <w:szCs w:val="24"/>
              </w:rPr>
              <w:t>,</w:t>
            </w:r>
          </w:p>
          <w:p w:rsidR="00C871D5" w:rsidRDefault="002E50D7" w:rsidP="00DE14C1">
            <w:pPr>
              <w:pStyle w:val="KeinLeerraum"/>
              <w:rPr>
                <w:sz w:val="24"/>
                <w:szCs w:val="24"/>
              </w:rPr>
            </w:pPr>
            <w:r>
              <w:rPr>
                <w:sz w:val="24"/>
                <w:szCs w:val="24"/>
              </w:rPr>
              <w:t>e.g. Epson tournament</w:t>
            </w:r>
            <w:r w:rsidR="00C871D5">
              <w:rPr>
                <w:sz w:val="24"/>
                <w:szCs w:val="24"/>
              </w:rPr>
              <w:t>)</w:t>
            </w:r>
          </w:p>
        </w:tc>
      </w:tr>
      <w:tr w:rsidR="00C871D5" w:rsidTr="00C871D5">
        <w:trPr>
          <w:jc w:val="center"/>
        </w:trPr>
        <w:tc>
          <w:tcPr>
            <w:tcW w:w="1384" w:type="dxa"/>
            <w:tcBorders>
              <w:top w:val="nil"/>
              <w:left w:val="nil"/>
              <w:bottom w:val="nil"/>
              <w:right w:val="single" w:sz="4" w:space="0" w:color="auto"/>
            </w:tcBorders>
          </w:tcPr>
          <w:p w:rsidR="00C871D5" w:rsidRDefault="00C871D5" w:rsidP="00DE14C1">
            <w:pPr>
              <w:pStyle w:val="KeinLeerraum"/>
              <w:rPr>
                <w:b/>
                <w:sz w:val="24"/>
                <w:szCs w:val="24"/>
              </w:rPr>
            </w:pPr>
          </w:p>
          <w:p w:rsidR="00C871D5" w:rsidRPr="00C871D5" w:rsidRDefault="00C871D5" w:rsidP="00DE14C1">
            <w:pPr>
              <w:pStyle w:val="KeinLeerraum"/>
              <w:rPr>
                <w:b/>
                <w:sz w:val="24"/>
                <w:szCs w:val="24"/>
              </w:rPr>
            </w:pPr>
            <w:r w:rsidRPr="00C871D5">
              <w:rPr>
                <w:b/>
                <w:sz w:val="24"/>
                <w:szCs w:val="24"/>
              </w:rPr>
              <w:t>Cards</w:t>
            </w:r>
          </w:p>
          <w:p w:rsidR="00C871D5" w:rsidRPr="00C871D5" w:rsidRDefault="00C871D5" w:rsidP="00DE14C1">
            <w:pPr>
              <w:pStyle w:val="KeinLeerraum"/>
              <w:rPr>
                <w:b/>
                <w:sz w:val="24"/>
                <w:szCs w:val="24"/>
              </w:rPr>
            </w:pPr>
          </w:p>
        </w:tc>
        <w:tc>
          <w:tcPr>
            <w:tcW w:w="2230" w:type="dxa"/>
            <w:tcBorders>
              <w:left w:val="single" w:sz="4" w:space="0" w:color="auto"/>
              <w:bottom w:val="single" w:sz="4" w:space="0" w:color="auto"/>
            </w:tcBorders>
          </w:tcPr>
          <w:p w:rsidR="00C871D5" w:rsidRDefault="00C871D5" w:rsidP="00E73995">
            <w:pPr>
              <w:pStyle w:val="KeinLeerraum"/>
              <w:numPr>
                <w:ilvl w:val="0"/>
                <w:numId w:val="20"/>
              </w:numPr>
              <w:spacing w:before="120"/>
              <w:rPr>
                <w:sz w:val="24"/>
                <w:szCs w:val="24"/>
              </w:rPr>
            </w:pPr>
            <w:r>
              <w:rPr>
                <w:sz w:val="24"/>
                <w:szCs w:val="24"/>
              </w:rPr>
              <w:t>Double dummy</w:t>
            </w:r>
          </w:p>
          <w:p w:rsidR="00F71BDC" w:rsidRDefault="00F71BDC" w:rsidP="00E73995">
            <w:pPr>
              <w:pStyle w:val="KeinLeerraum"/>
              <w:numPr>
                <w:ilvl w:val="0"/>
                <w:numId w:val="20"/>
              </w:numPr>
              <w:rPr>
                <w:sz w:val="24"/>
                <w:szCs w:val="24"/>
              </w:rPr>
            </w:pPr>
            <w:r>
              <w:rPr>
                <w:sz w:val="24"/>
                <w:szCs w:val="24"/>
              </w:rPr>
              <w:t>Simulations</w:t>
            </w:r>
          </w:p>
        </w:tc>
        <w:tc>
          <w:tcPr>
            <w:tcW w:w="2126" w:type="dxa"/>
            <w:tcBorders>
              <w:bottom w:val="single" w:sz="4" w:space="0" w:color="auto"/>
            </w:tcBorders>
          </w:tcPr>
          <w:p w:rsidR="00F71BDC" w:rsidRDefault="00C871D5" w:rsidP="00E73995">
            <w:pPr>
              <w:pStyle w:val="KeinLeerraum"/>
              <w:numPr>
                <w:ilvl w:val="0"/>
                <w:numId w:val="20"/>
              </w:numPr>
              <w:spacing w:before="120"/>
              <w:rPr>
                <w:sz w:val="24"/>
                <w:szCs w:val="24"/>
              </w:rPr>
            </w:pPr>
            <w:r>
              <w:rPr>
                <w:sz w:val="24"/>
                <w:szCs w:val="24"/>
              </w:rPr>
              <w:t>Post-mortem</w:t>
            </w:r>
          </w:p>
          <w:p w:rsidR="00F71BDC" w:rsidRPr="00F71BDC" w:rsidRDefault="00F71BDC" w:rsidP="00E73995">
            <w:pPr>
              <w:pStyle w:val="KeinLeerraum"/>
              <w:numPr>
                <w:ilvl w:val="0"/>
                <w:numId w:val="20"/>
              </w:numPr>
              <w:rPr>
                <w:sz w:val="24"/>
                <w:szCs w:val="24"/>
              </w:rPr>
            </w:pPr>
            <w:r w:rsidRPr="00F71BDC">
              <w:rPr>
                <w:sz w:val="24"/>
                <w:szCs w:val="24"/>
              </w:rPr>
              <w:t>Single dummy</w:t>
            </w:r>
          </w:p>
        </w:tc>
      </w:tr>
      <w:tr w:rsidR="00C871D5" w:rsidTr="00C871D5">
        <w:trPr>
          <w:jc w:val="center"/>
        </w:trPr>
        <w:tc>
          <w:tcPr>
            <w:tcW w:w="1384" w:type="dxa"/>
            <w:tcBorders>
              <w:top w:val="nil"/>
              <w:left w:val="nil"/>
              <w:bottom w:val="nil"/>
              <w:right w:val="nil"/>
            </w:tcBorders>
          </w:tcPr>
          <w:p w:rsidR="00C871D5" w:rsidRDefault="00C871D5" w:rsidP="00DE14C1">
            <w:pPr>
              <w:pStyle w:val="KeinLeerraum"/>
              <w:rPr>
                <w:sz w:val="24"/>
                <w:szCs w:val="24"/>
              </w:rPr>
            </w:pPr>
          </w:p>
        </w:tc>
        <w:tc>
          <w:tcPr>
            <w:tcW w:w="2230"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F71BDC" w:rsidP="00C871D5">
            <w:pPr>
              <w:pStyle w:val="KeinLeerraum"/>
              <w:jc w:val="center"/>
              <w:rPr>
                <w:b/>
                <w:sz w:val="24"/>
                <w:szCs w:val="24"/>
              </w:rPr>
            </w:pPr>
            <w:r>
              <w:rPr>
                <w:b/>
                <w:sz w:val="24"/>
                <w:szCs w:val="24"/>
              </w:rPr>
              <w:t>Quantitative</w:t>
            </w:r>
          </w:p>
        </w:tc>
        <w:tc>
          <w:tcPr>
            <w:tcW w:w="2126" w:type="dxa"/>
            <w:tcBorders>
              <w:top w:val="single" w:sz="4" w:space="0" w:color="auto"/>
              <w:left w:val="nil"/>
              <w:bottom w:val="nil"/>
              <w:right w:val="nil"/>
            </w:tcBorders>
          </w:tcPr>
          <w:p w:rsidR="00C871D5" w:rsidRPr="00C871D5" w:rsidRDefault="00C871D5" w:rsidP="00C871D5">
            <w:pPr>
              <w:pStyle w:val="KeinLeerraum"/>
              <w:jc w:val="center"/>
              <w:rPr>
                <w:b/>
                <w:sz w:val="24"/>
                <w:szCs w:val="24"/>
              </w:rPr>
            </w:pPr>
          </w:p>
          <w:p w:rsidR="00C871D5" w:rsidRPr="00C871D5" w:rsidRDefault="00C871D5" w:rsidP="00C871D5">
            <w:pPr>
              <w:pStyle w:val="KeinLeerraum"/>
              <w:jc w:val="center"/>
              <w:rPr>
                <w:b/>
                <w:sz w:val="24"/>
                <w:szCs w:val="24"/>
              </w:rPr>
            </w:pPr>
            <w:r w:rsidRPr="00C871D5">
              <w:rPr>
                <w:b/>
                <w:sz w:val="24"/>
                <w:szCs w:val="24"/>
              </w:rPr>
              <w:t>Manual</w:t>
            </w:r>
          </w:p>
        </w:tc>
      </w:tr>
    </w:tbl>
    <w:p w:rsidR="00C871D5" w:rsidRDefault="00C871D5" w:rsidP="00DE14C1">
      <w:pPr>
        <w:pStyle w:val="KeinLeerraum"/>
        <w:rPr>
          <w:sz w:val="24"/>
          <w:szCs w:val="24"/>
        </w:rPr>
      </w:pPr>
    </w:p>
    <w:p w:rsidR="00C871D5" w:rsidRDefault="00F71BDC" w:rsidP="00F71BDC">
      <w:pPr>
        <w:pStyle w:val="KeinLeerraum"/>
        <w:jc w:val="both"/>
        <w:rPr>
          <w:sz w:val="24"/>
          <w:szCs w:val="24"/>
        </w:rPr>
      </w:pPr>
      <w:r>
        <w:rPr>
          <w:sz w:val="24"/>
          <w:szCs w:val="24"/>
        </w:rPr>
        <w:t>Quantitative</w:t>
      </w:r>
      <w:r w:rsidR="00C871D5">
        <w:rPr>
          <w:sz w:val="24"/>
          <w:szCs w:val="24"/>
        </w:rPr>
        <w:t xml:space="preserve"> methods are not subject to judgment, whereas manual analysis attempts to find the “truth.”  Maybe it didn’t cost that you missed that trump lead, but you should still have found it.  So in the post-mortem your friends should charge you for this, and you should learn from it – maybe next time it </w:t>
      </w:r>
      <w:r w:rsidR="00C871D5" w:rsidRPr="00C871D5">
        <w:rPr>
          <w:i/>
          <w:sz w:val="24"/>
          <w:szCs w:val="24"/>
        </w:rPr>
        <w:t>will</w:t>
      </w:r>
      <w:r w:rsidR="00C871D5">
        <w:rPr>
          <w:sz w:val="24"/>
          <w:szCs w:val="24"/>
        </w:rPr>
        <w:t xml:space="preserve"> matter.</w:t>
      </w:r>
    </w:p>
    <w:p w:rsidR="00C871D5" w:rsidRDefault="00C871D5" w:rsidP="00F71BDC">
      <w:pPr>
        <w:pStyle w:val="KeinLeerraum"/>
        <w:jc w:val="both"/>
        <w:rPr>
          <w:sz w:val="24"/>
          <w:szCs w:val="24"/>
        </w:rPr>
      </w:pPr>
    </w:p>
    <w:p w:rsidR="00C871D5" w:rsidRDefault="00C871D5" w:rsidP="00F71BDC">
      <w:pPr>
        <w:pStyle w:val="KeinLeerraum"/>
        <w:jc w:val="both"/>
        <w:rPr>
          <w:sz w:val="24"/>
          <w:szCs w:val="24"/>
        </w:rPr>
      </w:pPr>
      <w:r>
        <w:rPr>
          <w:sz w:val="24"/>
          <w:szCs w:val="24"/>
        </w:rPr>
        <w:t xml:space="preserve">Result-based methods look only at the actual scores achieved at the table, without considering the actual distribution of the cards.  Maybe you bid a game on a finesse for the king of trumps and went down, and others stayed out of it.  Or maybe you bid the </w:t>
      </w:r>
      <w:r>
        <w:rPr>
          <w:sz w:val="24"/>
          <w:szCs w:val="24"/>
        </w:rPr>
        <w:lastRenderedPageBreak/>
        <w:t>same game missing instead the ace of trumps, so the contract never had any play.  You cannot tell the difference between these two distributions just by looking at the scores.</w:t>
      </w:r>
      <w:r w:rsidR="00F71BDC">
        <w:rPr>
          <w:sz w:val="24"/>
          <w:szCs w:val="24"/>
        </w:rPr>
        <w:t xml:space="preserve">  For that you need c</w:t>
      </w:r>
      <w:r>
        <w:rPr>
          <w:sz w:val="24"/>
          <w:szCs w:val="24"/>
        </w:rPr>
        <w:t xml:space="preserve">ard-based analysis </w:t>
      </w:r>
      <w:r w:rsidR="00F71BDC">
        <w:rPr>
          <w:sz w:val="24"/>
          <w:szCs w:val="24"/>
        </w:rPr>
        <w:t xml:space="preserve">which goes beyond the actual scores.  </w:t>
      </w:r>
    </w:p>
    <w:p w:rsidR="002E50D7" w:rsidRDefault="002E50D7" w:rsidP="003E2D3E">
      <w:pPr>
        <w:pStyle w:val="KeinLeerraum"/>
        <w:jc w:val="both"/>
        <w:rPr>
          <w:sz w:val="24"/>
          <w:szCs w:val="24"/>
        </w:rPr>
      </w:pPr>
    </w:p>
    <w:p w:rsidR="00C871D5" w:rsidRDefault="003E2D3E" w:rsidP="003E2D3E">
      <w:pPr>
        <w:pStyle w:val="KeinLeerraum"/>
        <w:jc w:val="both"/>
        <w:rPr>
          <w:sz w:val="24"/>
          <w:szCs w:val="24"/>
        </w:rPr>
      </w:pPr>
      <w:r>
        <w:rPr>
          <w:sz w:val="24"/>
          <w:szCs w:val="24"/>
        </w:rPr>
        <w:t>In this document I aim to introduce and explain the Valet score, a</w:t>
      </w:r>
      <w:r w:rsidR="002E50D7">
        <w:rPr>
          <w:sz w:val="24"/>
          <w:szCs w:val="24"/>
        </w:rPr>
        <w:t xml:space="preserve">n improvement and </w:t>
      </w:r>
      <w:r>
        <w:rPr>
          <w:sz w:val="24"/>
          <w:szCs w:val="24"/>
        </w:rPr>
        <w:t xml:space="preserve"> generalization of the Butler score.  I want to be clear about what you can and cannot expect from the Valet score.</w:t>
      </w:r>
    </w:p>
    <w:p w:rsidR="003E2D3E" w:rsidRDefault="003E2D3E"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w:t>
      </w:r>
      <w:r>
        <w:rPr>
          <w:sz w:val="24"/>
          <w:szCs w:val="24"/>
        </w:rPr>
        <w:t xml:space="preserve"> expect</w:t>
      </w:r>
    </w:p>
    <w:p w:rsidR="003E2D3E" w:rsidRDefault="003E2D3E" w:rsidP="00E73995">
      <w:pPr>
        <w:pStyle w:val="KeinLeerraum"/>
        <w:numPr>
          <w:ilvl w:val="0"/>
          <w:numId w:val="21"/>
        </w:numPr>
        <w:jc w:val="both"/>
        <w:rPr>
          <w:sz w:val="24"/>
          <w:szCs w:val="24"/>
        </w:rPr>
      </w:pPr>
      <w:r>
        <w:rPr>
          <w:sz w:val="24"/>
          <w:szCs w:val="24"/>
        </w:rPr>
        <w:t>Quantitative scores for bidding, play and defense (including optionally a separate score for the opening leads).  Play and leads are scored for each player separately, while the rest is scored for the pair.</w:t>
      </w:r>
    </w:p>
    <w:p w:rsidR="003E2D3E" w:rsidRDefault="008375F8" w:rsidP="00E73995">
      <w:pPr>
        <w:pStyle w:val="KeinLeerraum"/>
        <w:numPr>
          <w:ilvl w:val="0"/>
          <w:numId w:val="21"/>
        </w:numPr>
        <w:jc w:val="both"/>
        <w:rPr>
          <w:sz w:val="24"/>
          <w:szCs w:val="24"/>
        </w:rPr>
      </w:pPr>
      <w:r>
        <w:rPr>
          <w:sz w:val="24"/>
          <w:szCs w:val="24"/>
        </w:rPr>
        <w:t>Statistical averages.  If you bid to a good contract that fails, you will get a poor official score and also a poor Butler and Valet score.  This is supposed to average out over a sufficiently large number of hands.</w:t>
      </w:r>
    </w:p>
    <w:p w:rsidR="008375F8" w:rsidRDefault="008375F8" w:rsidP="00E73995">
      <w:pPr>
        <w:pStyle w:val="KeinLeerraum"/>
        <w:numPr>
          <w:ilvl w:val="0"/>
          <w:numId w:val="21"/>
        </w:numPr>
        <w:jc w:val="both"/>
        <w:rPr>
          <w:sz w:val="24"/>
          <w:szCs w:val="24"/>
        </w:rPr>
      </w:pPr>
      <w:r>
        <w:rPr>
          <w:sz w:val="24"/>
          <w:szCs w:val="24"/>
        </w:rPr>
        <w:t>Scores that are based on the actual results of real players.</w:t>
      </w:r>
    </w:p>
    <w:p w:rsidR="008375F8" w:rsidRDefault="008375F8" w:rsidP="00DE14C1">
      <w:pPr>
        <w:pStyle w:val="KeinLeerraum"/>
        <w:rPr>
          <w:sz w:val="24"/>
          <w:szCs w:val="24"/>
        </w:rPr>
      </w:pPr>
    </w:p>
    <w:p w:rsidR="003E2D3E" w:rsidRDefault="003E2D3E" w:rsidP="00DE14C1">
      <w:pPr>
        <w:pStyle w:val="KeinLeerraum"/>
        <w:rPr>
          <w:sz w:val="24"/>
          <w:szCs w:val="24"/>
        </w:rPr>
      </w:pPr>
      <w:r>
        <w:rPr>
          <w:sz w:val="24"/>
          <w:szCs w:val="24"/>
        </w:rPr>
        <w:t xml:space="preserve">You </w:t>
      </w:r>
      <w:r w:rsidRPr="003E2D3E">
        <w:rPr>
          <w:i/>
          <w:sz w:val="24"/>
          <w:szCs w:val="24"/>
        </w:rPr>
        <w:t>cannot</w:t>
      </w:r>
      <w:r>
        <w:rPr>
          <w:sz w:val="24"/>
          <w:szCs w:val="24"/>
        </w:rPr>
        <w:t xml:space="preserve"> expect</w:t>
      </w:r>
    </w:p>
    <w:p w:rsidR="003E2D3E" w:rsidRDefault="008375F8" w:rsidP="00E73995">
      <w:pPr>
        <w:pStyle w:val="KeinLeerraum"/>
        <w:numPr>
          <w:ilvl w:val="0"/>
          <w:numId w:val="21"/>
        </w:numPr>
        <w:jc w:val="both"/>
        <w:rPr>
          <w:sz w:val="24"/>
          <w:szCs w:val="24"/>
        </w:rPr>
      </w:pPr>
      <w:r>
        <w:rPr>
          <w:sz w:val="24"/>
          <w:szCs w:val="24"/>
        </w:rPr>
        <w:t>Anything that relates directly to the actual distribution of the cards, except if this is visible in the results.</w:t>
      </w:r>
    </w:p>
    <w:p w:rsidR="008375F8" w:rsidRDefault="008375F8" w:rsidP="00E73995">
      <w:pPr>
        <w:pStyle w:val="KeinLeerraum"/>
        <w:numPr>
          <w:ilvl w:val="0"/>
          <w:numId w:val="21"/>
        </w:numPr>
        <w:jc w:val="both"/>
        <w:rPr>
          <w:sz w:val="24"/>
          <w:szCs w:val="24"/>
        </w:rPr>
      </w:pPr>
      <w:r>
        <w:rPr>
          <w:sz w:val="24"/>
          <w:szCs w:val="24"/>
        </w:rPr>
        <w:t>Double-dummy results.</w:t>
      </w:r>
    </w:p>
    <w:p w:rsidR="008375F8" w:rsidRDefault="008375F8" w:rsidP="00E73995">
      <w:pPr>
        <w:pStyle w:val="KeinLeerraum"/>
        <w:numPr>
          <w:ilvl w:val="0"/>
          <w:numId w:val="21"/>
        </w:numPr>
        <w:jc w:val="both"/>
        <w:rPr>
          <w:sz w:val="24"/>
          <w:szCs w:val="24"/>
        </w:rPr>
      </w:pPr>
      <w:r>
        <w:rPr>
          <w:sz w:val="24"/>
          <w:szCs w:val="24"/>
        </w:rPr>
        <w:t>Perfection or truth.</w:t>
      </w:r>
    </w:p>
    <w:p w:rsidR="003E2D3E" w:rsidRDefault="003E2D3E" w:rsidP="00DE14C1">
      <w:pPr>
        <w:pStyle w:val="KeinLeerraum"/>
        <w:rPr>
          <w:sz w:val="24"/>
          <w:szCs w:val="24"/>
        </w:rPr>
      </w:pPr>
    </w:p>
    <w:p w:rsidR="003E2D3E" w:rsidRDefault="008375F8" w:rsidP="008375F8">
      <w:pPr>
        <w:pStyle w:val="berschrift2"/>
      </w:pPr>
      <w:bookmarkStart w:id="6" w:name="_Toc508460189"/>
      <w:r>
        <w:t>History</w:t>
      </w:r>
      <w:bookmarkEnd w:id="6"/>
    </w:p>
    <w:p w:rsidR="008375F8" w:rsidRDefault="00E9695F" w:rsidP="008375F8">
      <w:pPr>
        <w:pStyle w:val="KeinLeerraum"/>
        <w:jc w:val="both"/>
        <w:rPr>
          <w:sz w:val="24"/>
          <w:szCs w:val="24"/>
        </w:rPr>
      </w:pPr>
      <w:r>
        <w:rPr>
          <w:sz w:val="24"/>
          <w:szCs w:val="24"/>
        </w:rPr>
        <w:t xml:space="preserve">David Stevenson informs me that the Butler score was introduced by Geoffrey Butler, an English bridge administrator in the 1950’s and 1960’s.  </w:t>
      </w:r>
      <w:r w:rsidR="008375F8">
        <w:rPr>
          <w:sz w:val="24"/>
          <w:szCs w:val="24"/>
        </w:rPr>
        <w:t xml:space="preserve">But if you’re seriously interested in scoring (and you might not be reading this document otherwise), you should perhaps be aware that it is a bit sneaky to speak of </w:t>
      </w:r>
      <w:r w:rsidR="008375F8" w:rsidRPr="008375F8">
        <w:rPr>
          <w:i/>
          <w:sz w:val="24"/>
          <w:szCs w:val="24"/>
        </w:rPr>
        <w:t>the</w:t>
      </w:r>
      <w:r w:rsidR="008375F8">
        <w:rPr>
          <w:sz w:val="24"/>
          <w:szCs w:val="24"/>
        </w:rPr>
        <w:t xml:space="preserve"> Butler score.  As typically implemented, it involves a datum score which may or may not exclude outliers, and which may be an average or a median value or something else.  Different scoring programs implement Butler scoring differently</w:t>
      </w:r>
      <w:r w:rsidR="002E50D7">
        <w:rPr>
          <w:sz w:val="24"/>
          <w:szCs w:val="24"/>
        </w:rPr>
        <w:t>; for example, the current WBF program excludes the top and bottom two scores in the Bermuda Bowl</w:t>
      </w:r>
      <w:r w:rsidR="008375F8">
        <w:rPr>
          <w:sz w:val="24"/>
          <w:szCs w:val="24"/>
        </w:rPr>
        <w:t>.  To get a flavor for the considerations, check out</w:t>
      </w:r>
    </w:p>
    <w:p w:rsidR="008375F8" w:rsidRDefault="008375F8" w:rsidP="008375F8">
      <w:pPr>
        <w:pStyle w:val="KeinLeerraum"/>
        <w:jc w:val="both"/>
        <w:rPr>
          <w:sz w:val="24"/>
          <w:szCs w:val="24"/>
        </w:rPr>
      </w:pPr>
    </w:p>
    <w:p w:rsidR="008375F8" w:rsidRDefault="0092296F" w:rsidP="008375F8">
      <w:pPr>
        <w:pStyle w:val="KeinLeerraum"/>
        <w:jc w:val="center"/>
        <w:rPr>
          <w:sz w:val="24"/>
          <w:szCs w:val="24"/>
        </w:rPr>
      </w:pPr>
      <w:hyperlink r:id="rId13" w:history="1">
        <w:r w:rsidR="008375F8" w:rsidRPr="008D04E7">
          <w:rPr>
            <w:rStyle w:val="Hyperlink"/>
            <w:sz w:val="24"/>
            <w:szCs w:val="24"/>
          </w:rPr>
          <w:t>http://www.bridgeguys.com/pdf/butler_scoring_stevenson.pdf</w:t>
        </w:r>
      </w:hyperlink>
    </w:p>
    <w:p w:rsidR="008375F8" w:rsidRDefault="008375F8" w:rsidP="008375F8">
      <w:pPr>
        <w:pStyle w:val="KeinLeerraum"/>
        <w:jc w:val="both"/>
        <w:rPr>
          <w:sz w:val="24"/>
          <w:szCs w:val="24"/>
        </w:rPr>
      </w:pPr>
    </w:p>
    <w:p w:rsidR="002B489E" w:rsidRDefault="008375F8" w:rsidP="008375F8">
      <w:pPr>
        <w:pStyle w:val="KeinLeerraum"/>
        <w:jc w:val="both"/>
        <w:rPr>
          <w:sz w:val="24"/>
          <w:szCs w:val="24"/>
        </w:rPr>
      </w:pPr>
      <w:r>
        <w:rPr>
          <w:sz w:val="24"/>
          <w:szCs w:val="24"/>
        </w:rPr>
        <w:t xml:space="preserve">My own interest was piqued in 2004 after I played in the Istanbul </w:t>
      </w:r>
      <w:r w:rsidR="002B489E">
        <w:rPr>
          <w:sz w:val="24"/>
          <w:szCs w:val="24"/>
        </w:rPr>
        <w:t>Olympiad for Luxembourg, with more valor than success.  I realized that the tournament offered a high-quality source of relatively homogeneous data, with many comparisons per board, and over the Christmas vacation I came up with the Valet score principles.</w:t>
      </w:r>
    </w:p>
    <w:p w:rsidR="002B489E" w:rsidRDefault="002B489E" w:rsidP="008375F8">
      <w:pPr>
        <w:pStyle w:val="KeinLeerraum"/>
        <w:jc w:val="both"/>
        <w:rPr>
          <w:sz w:val="24"/>
          <w:szCs w:val="24"/>
        </w:rPr>
      </w:pPr>
    </w:p>
    <w:p w:rsidR="008375F8" w:rsidRDefault="002B489E" w:rsidP="008375F8">
      <w:pPr>
        <w:pStyle w:val="KeinLeerraum"/>
        <w:jc w:val="both"/>
        <w:rPr>
          <w:sz w:val="24"/>
          <w:szCs w:val="24"/>
        </w:rPr>
      </w:pPr>
      <w:r>
        <w:rPr>
          <w:sz w:val="24"/>
          <w:szCs w:val="24"/>
        </w:rPr>
        <w:t xml:space="preserve">I then got the hand results from pdf documents at ECats, and for reasons that probably made sense to me at the time, I implemented the Valet score in VBA macros within Microsoft Excel.  I wrote a short article about it and submitted it to the Bridge World.  The article was not accepted – I suspect that Jeff Rubens does not share my view of the </w:t>
      </w:r>
      <w:r>
        <w:rPr>
          <w:sz w:val="24"/>
          <w:szCs w:val="24"/>
        </w:rPr>
        <w:lastRenderedPageBreak/>
        <w:t>potential value of quantitative methods outside of the official scoring.  After that I forgot about the Valet score.</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On October 14, 2015, the issue came up on Bridge Winners:</w:t>
      </w:r>
    </w:p>
    <w:p w:rsidR="002B489E" w:rsidRDefault="002B489E" w:rsidP="008375F8">
      <w:pPr>
        <w:pStyle w:val="KeinLeerraum"/>
        <w:jc w:val="both"/>
        <w:rPr>
          <w:sz w:val="24"/>
          <w:szCs w:val="24"/>
        </w:rPr>
      </w:pPr>
    </w:p>
    <w:p w:rsidR="002B489E" w:rsidRPr="002B489E" w:rsidRDefault="0092296F" w:rsidP="002B489E">
      <w:pPr>
        <w:pStyle w:val="KeinLeerraum"/>
        <w:jc w:val="center"/>
      </w:pPr>
      <w:hyperlink r:id="rId14" w:history="1">
        <w:r w:rsidR="002B489E" w:rsidRPr="002B489E">
          <w:rPr>
            <w:rStyle w:val="Hyperlink"/>
          </w:rPr>
          <w:t>http://bridgewinners.com/article/view/recalculating-butler-scores-to-delineate-declaring-vs-defending-proficiency/</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I took the opportunity to post my description from 2004:</w:t>
      </w:r>
    </w:p>
    <w:p w:rsidR="002B489E" w:rsidRDefault="002B489E" w:rsidP="008375F8">
      <w:pPr>
        <w:pStyle w:val="KeinLeerraum"/>
        <w:jc w:val="both"/>
        <w:rPr>
          <w:sz w:val="24"/>
          <w:szCs w:val="24"/>
        </w:rPr>
      </w:pPr>
    </w:p>
    <w:p w:rsidR="002B489E" w:rsidRPr="002B489E" w:rsidRDefault="0092296F" w:rsidP="002B489E">
      <w:pPr>
        <w:pStyle w:val="KeinLeerraum"/>
        <w:jc w:val="center"/>
      </w:pPr>
      <w:hyperlink r:id="rId15" w:history="1">
        <w:r w:rsidR="002B489E" w:rsidRPr="002B489E">
          <w:rPr>
            <w:rStyle w:val="Hyperlink"/>
          </w:rPr>
          <w:t>http://bridgewinners.com/article/view/the-valet-score/</w:t>
        </w:r>
      </w:hyperlink>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 xml:space="preserve">and I was encouraged by the interest, public as well as private.  So I took the leap and rewrote and generalized the code in a more practical way.  With </w:t>
      </w:r>
      <w:r w:rsidR="0044354D">
        <w:rPr>
          <w:sz w:val="24"/>
          <w:szCs w:val="24"/>
        </w:rPr>
        <w:t xml:space="preserve">version 1.0 </w:t>
      </w:r>
      <w:r>
        <w:rPr>
          <w:sz w:val="24"/>
          <w:szCs w:val="24"/>
        </w:rPr>
        <w:t xml:space="preserve">this document I </w:t>
      </w:r>
      <w:r w:rsidR="0044354D">
        <w:rPr>
          <w:sz w:val="24"/>
          <w:szCs w:val="24"/>
        </w:rPr>
        <w:t>released</w:t>
      </w:r>
      <w:r>
        <w:rPr>
          <w:sz w:val="24"/>
          <w:szCs w:val="24"/>
        </w:rPr>
        <w:t xml:space="preserve"> an open-source project in C++.</w:t>
      </w:r>
      <w:r w:rsidR="002E50D7">
        <w:rPr>
          <w:sz w:val="24"/>
          <w:szCs w:val="24"/>
        </w:rPr>
        <w:t xml:space="preserve">  It consists of a stand-alone program and a DLL / library that can be called from other programs.</w:t>
      </w:r>
    </w:p>
    <w:p w:rsidR="00E15BD4" w:rsidRDefault="00E15BD4" w:rsidP="008375F8">
      <w:pPr>
        <w:pStyle w:val="KeinLeerraum"/>
        <w:jc w:val="both"/>
        <w:rPr>
          <w:sz w:val="24"/>
          <w:szCs w:val="24"/>
        </w:rPr>
      </w:pPr>
    </w:p>
    <w:p w:rsidR="00E15BD4" w:rsidRDefault="002E50D7" w:rsidP="008375F8">
      <w:pPr>
        <w:pStyle w:val="KeinLeerraum"/>
        <w:jc w:val="both"/>
        <w:rPr>
          <w:sz w:val="24"/>
          <w:szCs w:val="24"/>
        </w:rPr>
      </w:pPr>
      <w:r>
        <w:rPr>
          <w:sz w:val="24"/>
          <w:szCs w:val="24"/>
        </w:rPr>
        <w:t>This document</w:t>
      </w:r>
      <w:r w:rsidR="00E15BD4">
        <w:rPr>
          <w:sz w:val="24"/>
          <w:szCs w:val="24"/>
        </w:rPr>
        <w:t xml:space="preserve"> explains the pr</w:t>
      </w:r>
      <w:r w:rsidR="0044354D">
        <w:rPr>
          <w:sz w:val="24"/>
          <w:szCs w:val="24"/>
        </w:rPr>
        <w:t>inciples.  A companion document</w:t>
      </w:r>
      <w:r w:rsidR="00E15BD4">
        <w:rPr>
          <w:sz w:val="24"/>
          <w:szCs w:val="24"/>
        </w:rPr>
        <w:t xml:space="preserve"> explains the computer program.  I hope that authors of scoring programs will incorporate the Valet score, just as they do the Butler score today.</w:t>
      </w:r>
    </w:p>
    <w:p w:rsidR="002B489E" w:rsidRDefault="002B489E" w:rsidP="008375F8">
      <w:pPr>
        <w:pStyle w:val="KeinLeerraum"/>
        <w:jc w:val="both"/>
        <w:rPr>
          <w:sz w:val="24"/>
          <w:szCs w:val="24"/>
        </w:rPr>
      </w:pPr>
    </w:p>
    <w:p w:rsidR="002B489E" w:rsidRDefault="002B489E" w:rsidP="008375F8">
      <w:pPr>
        <w:pStyle w:val="KeinLeerraum"/>
        <w:jc w:val="both"/>
        <w:rPr>
          <w:sz w:val="24"/>
          <w:szCs w:val="24"/>
        </w:rPr>
      </w:pPr>
      <w:r>
        <w:rPr>
          <w:sz w:val="24"/>
          <w:szCs w:val="24"/>
        </w:rPr>
        <w:t>Oh, the name?  “Valet” means “jack” in French, and a valet has some similarity with a butler.</w:t>
      </w:r>
    </w:p>
    <w:p w:rsidR="002E50D7" w:rsidRDefault="002E50D7" w:rsidP="008375F8">
      <w:pPr>
        <w:pStyle w:val="KeinLeerraum"/>
        <w:jc w:val="both"/>
        <w:rPr>
          <w:sz w:val="24"/>
          <w:szCs w:val="24"/>
        </w:rPr>
      </w:pPr>
    </w:p>
    <w:p w:rsidR="004B2850" w:rsidRDefault="002E50D7" w:rsidP="008375F8">
      <w:pPr>
        <w:pStyle w:val="KeinLeerraum"/>
        <w:jc w:val="both"/>
        <w:rPr>
          <w:sz w:val="24"/>
          <w:szCs w:val="24"/>
        </w:rPr>
      </w:pPr>
      <w:r>
        <w:rPr>
          <w:sz w:val="24"/>
          <w:szCs w:val="24"/>
        </w:rPr>
        <w:t>I would like to thank the people who have commented on th</w:t>
      </w:r>
      <w:r w:rsidR="004B2850">
        <w:rPr>
          <w:sz w:val="24"/>
          <w:szCs w:val="24"/>
        </w:rPr>
        <w:t xml:space="preserve">e concept and on the documents.  </w:t>
      </w:r>
      <w:r>
        <w:rPr>
          <w:sz w:val="24"/>
          <w:szCs w:val="24"/>
        </w:rPr>
        <w:t>Thorvald Aagaard offered many helpful comments and was also the first user of the program.</w:t>
      </w:r>
      <w:r w:rsidR="004B2850">
        <w:rPr>
          <w:sz w:val="24"/>
          <w:szCs w:val="24"/>
        </w:rPr>
        <w:t xml:space="preserve">  Michele Cammarata took a keen interest in the math behind the Valet score, and together we arrived at the “cloud” score described in the more technical part of this document towards the end.  We both think this is the “best” way (or one of the nearly-equivalent best ways) to calculate the scores.  </w:t>
      </w:r>
    </w:p>
    <w:p w:rsidR="004B2850" w:rsidRDefault="004B2850" w:rsidP="008375F8">
      <w:pPr>
        <w:pStyle w:val="KeinLeerraum"/>
        <w:jc w:val="both"/>
        <w:rPr>
          <w:sz w:val="24"/>
          <w:szCs w:val="24"/>
        </w:rPr>
      </w:pPr>
    </w:p>
    <w:p w:rsidR="002E50D7" w:rsidRDefault="004B2850" w:rsidP="008375F8">
      <w:pPr>
        <w:pStyle w:val="KeinLeerraum"/>
        <w:jc w:val="both"/>
        <w:rPr>
          <w:sz w:val="24"/>
          <w:szCs w:val="24"/>
        </w:rPr>
      </w:pPr>
      <w:r>
        <w:rPr>
          <w:sz w:val="24"/>
          <w:szCs w:val="24"/>
        </w:rPr>
        <w:t>The examples in the beginning of this document are shown for the simpler calculation that I initially came up with, as these scores can still be validated reasonably well in detail by a human.  There are some examples in the end that show results for some of the same hands.</w:t>
      </w:r>
    </w:p>
    <w:p w:rsidR="004B2850" w:rsidRDefault="004B2850" w:rsidP="008375F8">
      <w:pPr>
        <w:pStyle w:val="KeinLeerraum"/>
        <w:jc w:val="both"/>
        <w:rPr>
          <w:sz w:val="24"/>
          <w:szCs w:val="24"/>
        </w:rPr>
      </w:pPr>
    </w:p>
    <w:p w:rsidR="004B2850" w:rsidRDefault="004B2850" w:rsidP="008375F8">
      <w:pPr>
        <w:pStyle w:val="KeinLeerraum"/>
        <w:jc w:val="both"/>
        <w:rPr>
          <w:sz w:val="24"/>
          <w:szCs w:val="24"/>
        </w:rPr>
      </w:pPr>
      <w:r>
        <w:rPr>
          <w:sz w:val="24"/>
          <w:szCs w:val="24"/>
        </w:rPr>
        <w:t>The Valet score has been written up here:</w:t>
      </w:r>
    </w:p>
    <w:p w:rsidR="004B2850" w:rsidRDefault="004B2850" w:rsidP="008375F8">
      <w:pPr>
        <w:pStyle w:val="KeinLeerraum"/>
        <w:jc w:val="both"/>
        <w:rPr>
          <w:sz w:val="24"/>
          <w:szCs w:val="24"/>
        </w:rPr>
      </w:pPr>
    </w:p>
    <w:p w:rsidR="004B2850" w:rsidRDefault="0092296F" w:rsidP="00E73995">
      <w:pPr>
        <w:pStyle w:val="KeinLeerraum"/>
        <w:numPr>
          <w:ilvl w:val="0"/>
          <w:numId w:val="24"/>
        </w:numPr>
        <w:jc w:val="both"/>
        <w:rPr>
          <w:sz w:val="24"/>
          <w:szCs w:val="24"/>
        </w:rPr>
      </w:pPr>
      <w:hyperlink r:id="rId16" w:history="1">
        <w:r w:rsidR="004B2850" w:rsidRPr="007D7956">
          <w:rPr>
            <w:rStyle w:val="Hyperlink"/>
            <w:sz w:val="24"/>
            <w:szCs w:val="24"/>
          </w:rPr>
          <w:t>https://bridgewinners.com/article/view/valet-score-published/</w:t>
        </w:r>
      </w:hyperlink>
      <w:r w:rsidR="00E9695F">
        <w:rPr>
          <w:sz w:val="24"/>
          <w:szCs w:val="24"/>
        </w:rPr>
        <w:t>.</w:t>
      </w:r>
    </w:p>
    <w:p w:rsidR="004B2850" w:rsidRDefault="0092296F" w:rsidP="00E73995">
      <w:pPr>
        <w:pStyle w:val="KeinLeerraum"/>
        <w:numPr>
          <w:ilvl w:val="0"/>
          <w:numId w:val="24"/>
        </w:numPr>
        <w:jc w:val="both"/>
        <w:rPr>
          <w:sz w:val="24"/>
          <w:szCs w:val="24"/>
        </w:rPr>
      </w:pPr>
      <w:hyperlink r:id="rId17" w:history="1">
        <w:r w:rsidR="004B2850" w:rsidRPr="007D7956">
          <w:rPr>
            <w:rStyle w:val="Hyperlink"/>
            <w:sz w:val="24"/>
            <w:szCs w:val="24"/>
          </w:rPr>
          <w:t>http://blakjak.org/lwx_hen0.htm</w:t>
        </w:r>
      </w:hyperlink>
      <w:r w:rsidR="004B2850">
        <w:rPr>
          <w:sz w:val="24"/>
          <w:szCs w:val="24"/>
        </w:rPr>
        <w:t xml:space="preserve"> on David Stevenson’s website (an earlier version from 2004)</w:t>
      </w:r>
      <w:r w:rsidR="00E9695F">
        <w:rPr>
          <w:sz w:val="24"/>
          <w:szCs w:val="24"/>
        </w:rPr>
        <w:t>.</w:t>
      </w:r>
    </w:p>
    <w:p w:rsidR="004B2850" w:rsidRDefault="00E9695F" w:rsidP="00E73995">
      <w:pPr>
        <w:pStyle w:val="KeinLeerraum"/>
        <w:numPr>
          <w:ilvl w:val="0"/>
          <w:numId w:val="24"/>
        </w:numPr>
        <w:jc w:val="both"/>
        <w:rPr>
          <w:sz w:val="24"/>
          <w:szCs w:val="24"/>
        </w:rPr>
      </w:pPr>
      <w:r>
        <w:rPr>
          <w:sz w:val="24"/>
          <w:szCs w:val="24"/>
        </w:rPr>
        <w:t>A very short version of this document (“doc” directory, “2015-12 Valet introductory article”) suitable for e.g. bridge magazines.</w:t>
      </w:r>
    </w:p>
    <w:p w:rsidR="00E9695F" w:rsidRDefault="00E9695F" w:rsidP="00E73995">
      <w:pPr>
        <w:pStyle w:val="KeinLeerraum"/>
        <w:numPr>
          <w:ilvl w:val="0"/>
          <w:numId w:val="24"/>
        </w:numPr>
        <w:jc w:val="both"/>
        <w:rPr>
          <w:sz w:val="24"/>
          <w:szCs w:val="24"/>
        </w:rPr>
      </w:pPr>
      <w:r>
        <w:rPr>
          <w:sz w:val="24"/>
          <w:szCs w:val="24"/>
        </w:rPr>
        <w:t xml:space="preserve">Michele’s kind </w:t>
      </w:r>
      <w:r w:rsidR="0044354D">
        <w:rPr>
          <w:sz w:val="24"/>
          <w:szCs w:val="24"/>
        </w:rPr>
        <w:t>translation into Italian of the previously mentioned</w:t>
      </w:r>
      <w:r>
        <w:rPr>
          <w:sz w:val="24"/>
          <w:szCs w:val="24"/>
        </w:rPr>
        <w:t xml:space="preserve"> document, published in 2016 in the Italian bridge magazine.</w:t>
      </w:r>
    </w:p>
    <w:p w:rsidR="00E9695F" w:rsidRDefault="00E9695F" w:rsidP="00E73995">
      <w:pPr>
        <w:pStyle w:val="KeinLeerraum"/>
        <w:numPr>
          <w:ilvl w:val="0"/>
          <w:numId w:val="24"/>
        </w:numPr>
        <w:jc w:val="both"/>
        <w:rPr>
          <w:sz w:val="24"/>
          <w:szCs w:val="24"/>
        </w:rPr>
      </w:pPr>
      <w:r>
        <w:rPr>
          <w:sz w:val="24"/>
          <w:szCs w:val="24"/>
        </w:rPr>
        <w:t>Thorvald’s application of the Valet program to an analysis of some Danish results.</w:t>
      </w:r>
    </w:p>
    <w:p w:rsidR="008F3316" w:rsidRDefault="008F3316" w:rsidP="00DE14C1">
      <w:pPr>
        <w:pStyle w:val="KeinLeerraum"/>
        <w:rPr>
          <w:sz w:val="24"/>
          <w:szCs w:val="24"/>
        </w:rPr>
      </w:pPr>
    </w:p>
    <w:p w:rsidR="008F3316" w:rsidRDefault="008D562D" w:rsidP="008D562D">
      <w:pPr>
        <w:pStyle w:val="berschrift1"/>
      </w:pPr>
      <w:bookmarkStart w:id="7" w:name="_Toc508460190"/>
      <w:r>
        <w:lastRenderedPageBreak/>
        <w:t>Definition</w:t>
      </w:r>
      <w:bookmarkEnd w:id="7"/>
    </w:p>
    <w:p w:rsidR="00661065" w:rsidRDefault="008D562D" w:rsidP="008D562D">
      <w:pPr>
        <w:pStyle w:val="berschrift2"/>
      </w:pPr>
      <w:bookmarkStart w:id="8" w:name="_Toc508460191"/>
      <w:r>
        <w:t>The Butler Score</w:t>
      </w:r>
      <w:bookmarkEnd w:id="8"/>
    </w:p>
    <w:p w:rsidR="008D562D" w:rsidRDefault="00B33E51" w:rsidP="00B33E51">
      <w:pPr>
        <w:pStyle w:val="KeinLeerraum"/>
        <w:jc w:val="both"/>
        <w:rPr>
          <w:sz w:val="24"/>
          <w:szCs w:val="24"/>
        </w:rPr>
      </w:pPr>
      <w:r>
        <w:rPr>
          <w:sz w:val="24"/>
          <w:szCs w:val="24"/>
        </w:rPr>
        <w:t xml:space="preserve">It is easiest to explain the Butler score </w:t>
      </w:r>
      <w:r w:rsidR="00ED7DD3">
        <w:rPr>
          <w:sz w:val="24"/>
          <w:szCs w:val="24"/>
        </w:rPr>
        <w:t xml:space="preserve">is </w:t>
      </w:r>
      <w:r>
        <w:rPr>
          <w:sz w:val="24"/>
          <w:szCs w:val="24"/>
        </w:rPr>
        <w:t>with an example.  Thorvald Aagaard brought up the below hand from the 2015 Bermuda Bowl in Chennai.</w:t>
      </w:r>
      <w:r w:rsidR="002E50D7">
        <w:rPr>
          <w:sz w:val="24"/>
          <w:szCs w:val="24"/>
        </w:rPr>
        <w:t xml:space="preserve">  Nothing fancy – on </w:t>
      </w:r>
      <w:r w:rsidR="00DD159F">
        <w:rPr>
          <w:sz w:val="24"/>
          <w:szCs w:val="24"/>
        </w:rPr>
        <w:t>the North-South hands you want to be in slam.  The actual 22 results were as shown below.</w:t>
      </w:r>
    </w:p>
    <w:p w:rsidR="00B33E51" w:rsidRDefault="00B33E51" w:rsidP="00B33E51">
      <w:pPr>
        <w:pStyle w:val="KeinLeerraum"/>
        <w:jc w:val="both"/>
        <w:rPr>
          <w:sz w:val="24"/>
          <w:szCs w:val="24"/>
        </w:rPr>
      </w:pPr>
    </w:p>
    <w:p w:rsidR="00B33E51" w:rsidRDefault="00B33E51" w:rsidP="00DE14C1">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East</w:t>
            </w:r>
            <w:r w:rsidRPr="00320E6D">
              <w:rPr>
                <w:rFonts w:ascii="Arial" w:hAnsi="Arial" w:cs="Arial"/>
                <w:sz w:val="24"/>
                <w:szCs w:val="24"/>
              </w:rPr>
              <w:t xml:space="preserve"> dealer</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Pr>
                <w:rFonts w:ascii="Arial" w:hAnsi="Arial" w:cs="Arial"/>
                <w:sz w:val="24"/>
                <w:szCs w:val="24"/>
              </w:rPr>
              <w:t>NS</w:t>
            </w:r>
            <w:r w:rsidRPr="00320E6D">
              <w:rPr>
                <w:rFonts w:ascii="Arial" w:hAnsi="Arial" w:cs="Arial"/>
                <w:sz w:val="24"/>
                <w:szCs w:val="24"/>
              </w:rPr>
              <w:t xml:space="preserve"> vul.</w:t>
            </w: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J 7 6 5 4 2</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Q 4</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J 9 8 3 2</w:t>
            </w:r>
          </w:p>
        </w:tc>
        <w:tc>
          <w:tcPr>
            <w:tcW w:w="2076" w:type="dxa"/>
            <w:vMerge w:val="restart"/>
          </w:tcPr>
          <w:p w:rsidR="00B33E51" w:rsidRPr="00320E6D" w:rsidRDefault="00B33E51" w:rsidP="009C1846">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2863AAD5" wp14:editId="129D73D1">
                      <wp:extent cx="1143000" cy="922866"/>
                      <wp:effectExtent l="0" t="0" r="0" b="0"/>
                      <wp:docPr id="27"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2"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23"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25"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33E51">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863AAD5" id="Zeichenbereich 27" o:spid="_x0000_s1030"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1430;height:9226;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32"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7E6302" w:rsidRPr="0040370C" w:rsidRDefault="007E6302" w:rsidP="00B33E51">
                              <w:pPr>
                                <w:jc w:val="center"/>
                                <w:rPr>
                                  <w:rFonts w:ascii="Arial" w:hAnsi="Arial" w:cs="Arial"/>
                                  <w:sz w:val="20"/>
                                  <w:lang w:val="de-DE"/>
                                </w:rPr>
                              </w:pPr>
                              <w:r w:rsidRPr="0040370C">
                                <w:rPr>
                                  <w:rFonts w:ascii="Arial" w:hAnsi="Arial" w:cs="Arial"/>
                                  <w:sz w:val="20"/>
                                  <w:lang w:val="de-DE"/>
                                </w:rPr>
                                <w:t>N</w:t>
                              </w:r>
                            </w:p>
                          </w:txbxContent>
                        </v:textbox>
                      </v:shape>
                      <v:shape id="Text Box 12" o:spid="_x0000_s1033"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rsidR="007E6302" w:rsidRPr="0040370C" w:rsidRDefault="007E6302" w:rsidP="00B33E51">
                              <w:pPr>
                                <w:rPr>
                                  <w:rFonts w:ascii="Arial" w:hAnsi="Arial" w:cs="Arial"/>
                                  <w:sz w:val="20"/>
                                  <w:lang w:val="de-DE"/>
                                </w:rPr>
                              </w:pPr>
                              <w:r w:rsidRPr="0040370C">
                                <w:rPr>
                                  <w:rFonts w:ascii="Arial" w:hAnsi="Arial" w:cs="Arial"/>
                                  <w:sz w:val="20"/>
                                  <w:lang w:val="de-DE"/>
                                </w:rPr>
                                <w:t>W</w:t>
                              </w:r>
                            </w:p>
                          </w:txbxContent>
                        </v:textbox>
                      </v:shape>
                      <v:rect id="Rectangle 13" o:spid="_x0000_s1034"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Text Box 14" o:spid="_x0000_s1035"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SMMA&#10;AADbAAAADwAAAGRycy9kb3ducmV2LnhtbESPQWsCMRSE7wX/Q3iCt5p1kVJWo6ig9KCH2v6Ax+a5&#10;Wd28LEnq7vrrTaHQ4zAz3zDLdW8bcScfascKZtMMBHHpdM2Vgu+v/es7iBCRNTaOScFAAdar0csS&#10;C+06/qT7OVYiQTgUqMDE2BZShtKQxTB1LXHyLs5bjEn6SmqPXYLbRuZZ9iYt1pwWDLa0M1Tezj9W&#10;gX3MHv6IaK+HIceuHczhdNwqNRn3mwWISH38D/+1P7SCfA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vSMMAAADbAAAADwAAAAAAAAAAAAAAAACYAgAAZHJzL2Rv&#10;d25yZXYueG1sUEsFBgAAAAAEAAQA9QAAAIgDAAAAAA==&#10;" filled="f" stroked="f">
                        <v:textbox inset=",0,,0">
                          <w:txbxContent>
                            <w:p w:rsidR="007E6302" w:rsidRPr="0040370C" w:rsidRDefault="007E6302" w:rsidP="00B33E51">
                              <w:pPr>
                                <w:rPr>
                                  <w:rFonts w:ascii="Arial" w:hAnsi="Arial" w:cs="Arial"/>
                                  <w:sz w:val="20"/>
                                  <w:lang w:val="de-DE"/>
                                </w:rPr>
                              </w:pPr>
                              <w:r w:rsidRPr="0040370C">
                                <w:rPr>
                                  <w:rFonts w:ascii="Arial" w:hAnsi="Arial" w:cs="Arial"/>
                                  <w:sz w:val="20"/>
                                  <w:lang w:val="de-DE"/>
                                </w:rPr>
                                <w:t>S</w:t>
                              </w:r>
                            </w:p>
                          </w:txbxContent>
                        </v:textbox>
                      </v:shape>
                      <v:shape id="Text Box 15" o:spid="_x0000_s1036"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7E6302" w:rsidRPr="0040370C" w:rsidRDefault="007E6302" w:rsidP="00B33E51">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K T</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Q T</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9 3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9 5 4 3</w:t>
            </w: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6 5 2</w:t>
            </w:r>
          </w:p>
        </w:tc>
        <w:tc>
          <w:tcPr>
            <w:tcW w:w="2076" w:type="dxa"/>
            <w:vMerge/>
          </w:tcPr>
          <w:p w:rsidR="00B33E51" w:rsidRPr="00320E6D" w:rsidRDefault="00B33E51" w:rsidP="009C1846">
            <w:pPr>
              <w:spacing w:before="0" w:after="0" w:line="240" w:lineRule="auto"/>
              <w:jc w:val="both"/>
              <w:rPr>
                <w:rFonts w:ascii="Arial" w:hAnsi="Arial" w:cs="Arial"/>
                <w:sz w:val="24"/>
                <w:szCs w:val="24"/>
              </w:rPr>
            </w:pPr>
          </w:p>
        </w:tc>
        <w:tc>
          <w:tcPr>
            <w:tcW w:w="1800"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8 7 3</w:t>
            </w:r>
          </w:p>
        </w:tc>
      </w:tr>
      <w:tr w:rsidR="00B33E51" w:rsidRPr="00320E6D" w:rsidTr="009C1846">
        <w:trPr>
          <w:jc w:val="center"/>
        </w:trPr>
        <w:tc>
          <w:tcPr>
            <w:tcW w:w="1704" w:type="dxa"/>
          </w:tcPr>
          <w:p w:rsidR="00B33E51" w:rsidRPr="00320E6D" w:rsidRDefault="00B33E51" w:rsidP="009C1846">
            <w:pPr>
              <w:spacing w:before="120" w:after="0" w:line="240" w:lineRule="auto"/>
              <w:jc w:val="both"/>
              <w:rPr>
                <w:rFonts w:ascii="Arial" w:hAnsi="Arial" w:cs="Arial"/>
                <w:sz w:val="24"/>
                <w:szCs w:val="24"/>
              </w:rPr>
            </w:pPr>
          </w:p>
        </w:tc>
        <w:tc>
          <w:tcPr>
            <w:tcW w:w="2076" w:type="dxa"/>
          </w:tcPr>
          <w:p w:rsidR="00B33E51" w:rsidRPr="00320E6D" w:rsidRDefault="00B33E51" w:rsidP="009C184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6 5</w:t>
            </w:r>
          </w:p>
        </w:tc>
        <w:tc>
          <w:tcPr>
            <w:tcW w:w="1800" w:type="dxa"/>
          </w:tcPr>
          <w:p w:rsidR="00B33E51" w:rsidRPr="00320E6D" w:rsidRDefault="00B33E51" w:rsidP="009C1846">
            <w:pPr>
              <w:spacing w:before="12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8</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K Q T 6</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r w:rsidR="00B33E51" w:rsidRPr="00320E6D" w:rsidTr="009C1846">
        <w:trPr>
          <w:jc w:val="center"/>
        </w:trPr>
        <w:tc>
          <w:tcPr>
            <w:tcW w:w="1704" w:type="dxa"/>
          </w:tcPr>
          <w:p w:rsidR="00B33E51" w:rsidRPr="00320E6D" w:rsidRDefault="00B33E51" w:rsidP="009C1846">
            <w:pPr>
              <w:spacing w:before="0" w:after="0" w:line="240" w:lineRule="auto"/>
              <w:jc w:val="both"/>
              <w:rPr>
                <w:rFonts w:ascii="Arial" w:hAnsi="Arial" w:cs="Arial"/>
                <w:sz w:val="24"/>
                <w:szCs w:val="24"/>
              </w:rPr>
            </w:pPr>
          </w:p>
        </w:tc>
        <w:tc>
          <w:tcPr>
            <w:tcW w:w="2076" w:type="dxa"/>
          </w:tcPr>
          <w:p w:rsidR="00B33E51" w:rsidRPr="00320E6D" w:rsidRDefault="00B33E51" w:rsidP="009C184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J 9</w:t>
            </w:r>
          </w:p>
        </w:tc>
        <w:tc>
          <w:tcPr>
            <w:tcW w:w="1800" w:type="dxa"/>
          </w:tcPr>
          <w:p w:rsidR="00B33E51" w:rsidRPr="00320E6D" w:rsidRDefault="00B33E51" w:rsidP="009C1846">
            <w:pPr>
              <w:spacing w:before="0" w:after="0" w:line="240" w:lineRule="auto"/>
              <w:jc w:val="both"/>
              <w:rPr>
                <w:rFonts w:ascii="Arial" w:hAnsi="Arial" w:cs="Arial"/>
                <w:sz w:val="24"/>
                <w:szCs w:val="24"/>
              </w:rPr>
            </w:pPr>
          </w:p>
        </w:tc>
      </w:tr>
    </w:tbl>
    <w:p w:rsidR="00B33E51" w:rsidRDefault="00B33E51" w:rsidP="00DE14C1">
      <w:pPr>
        <w:pStyle w:val="KeinLeerraum"/>
        <w:rPr>
          <w:sz w:val="24"/>
          <w:szCs w:val="24"/>
        </w:rPr>
      </w:pPr>
    </w:p>
    <w:p w:rsidR="00DD159F" w:rsidRDefault="0092296F" w:rsidP="00DD159F">
      <w:pPr>
        <w:pStyle w:val="KeinLeerraum"/>
        <w:jc w:val="center"/>
        <w:rPr>
          <w:sz w:val="24"/>
          <w:szCs w:val="24"/>
        </w:rPr>
      </w:pPr>
      <w:hyperlink r:id="rId18" w:history="1">
        <w:r w:rsidR="00DD159F" w:rsidRPr="000F7A53">
          <w:rPr>
            <w:rStyle w:val="Hyperlink"/>
            <w:sz w:val="24"/>
            <w:szCs w:val="24"/>
          </w:rPr>
          <w:t>http://www.worldbridge.org/repository/tourn/chennai.15/Microsite/Asp/BoardAcross.asp?qboard=002.01..1130</w:t>
        </w:r>
      </w:hyperlink>
    </w:p>
    <w:p w:rsidR="00B33E51" w:rsidRDefault="00B33E51" w:rsidP="00DE14C1">
      <w:pPr>
        <w:pStyle w:val="KeinLeerraum"/>
        <w:rPr>
          <w:sz w:val="24"/>
          <w:szCs w:val="24"/>
        </w:rPr>
      </w:pPr>
    </w:p>
    <w:tbl>
      <w:tblPr>
        <w:tblStyle w:val="Tabellenraster"/>
        <w:tblW w:w="0" w:type="auto"/>
        <w:jc w:val="center"/>
        <w:tblLook w:val="04A0" w:firstRow="1" w:lastRow="0" w:firstColumn="1" w:lastColumn="0" w:noHBand="0" w:noVBand="1"/>
      </w:tblPr>
      <w:tblGrid>
        <w:gridCol w:w="1262"/>
        <w:gridCol w:w="992"/>
        <w:gridCol w:w="2957"/>
      </w:tblGrid>
      <w:tr w:rsidR="00ED7DD3" w:rsidTr="00ED7DD3">
        <w:trPr>
          <w:jc w:val="center"/>
        </w:trPr>
        <w:tc>
          <w:tcPr>
            <w:tcW w:w="1262" w:type="dxa"/>
          </w:tcPr>
          <w:p w:rsidR="00ED7DD3" w:rsidRPr="00ED7DD3" w:rsidRDefault="00ED7DD3" w:rsidP="00DE14C1">
            <w:pPr>
              <w:pStyle w:val="KeinLeerraum"/>
              <w:rPr>
                <w:b/>
                <w:sz w:val="24"/>
                <w:szCs w:val="24"/>
              </w:rPr>
            </w:pPr>
            <w:r w:rsidRPr="00ED7DD3">
              <w:rPr>
                <w:b/>
                <w:sz w:val="24"/>
                <w:szCs w:val="24"/>
              </w:rPr>
              <w:t>Contract</w:t>
            </w:r>
          </w:p>
        </w:tc>
        <w:tc>
          <w:tcPr>
            <w:tcW w:w="992" w:type="dxa"/>
          </w:tcPr>
          <w:p w:rsidR="00ED7DD3" w:rsidRPr="00ED7DD3" w:rsidRDefault="00ED7DD3" w:rsidP="00ED7DD3">
            <w:pPr>
              <w:pStyle w:val="KeinLeerraum"/>
              <w:jc w:val="center"/>
              <w:rPr>
                <w:b/>
                <w:sz w:val="24"/>
                <w:szCs w:val="24"/>
              </w:rPr>
            </w:pPr>
            <w:r>
              <w:rPr>
                <w:b/>
                <w:sz w:val="24"/>
                <w:szCs w:val="24"/>
              </w:rPr>
              <w:t>Count</w:t>
            </w:r>
          </w:p>
        </w:tc>
        <w:tc>
          <w:tcPr>
            <w:tcW w:w="2957" w:type="dxa"/>
          </w:tcPr>
          <w:p w:rsidR="00ED7DD3" w:rsidRPr="00ED7DD3" w:rsidRDefault="00ED7DD3" w:rsidP="00DE14C1">
            <w:pPr>
              <w:pStyle w:val="KeinLeerraum"/>
              <w:rPr>
                <w:b/>
                <w:sz w:val="24"/>
                <w:szCs w:val="24"/>
              </w:rPr>
            </w:pPr>
            <w:r>
              <w:rPr>
                <w:b/>
                <w:sz w:val="24"/>
                <w:szCs w:val="24"/>
              </w:rPr>
              <w:t>Results (lead)</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4NT, S</w:t>
            </w:r>
          </w:p>
        </w:tc>
        <w:tc>
          <w:tcPr>
            <w:tcW w:w="992" w:type="dxa"/>
          </w:tcPr>
          <w:p w:rsidR="00ED7DD3" w:rsidRDefault="00ED7DD3" w:rsidP="00ED7DD3">
            <w:pPr>
              <w:pStyle w:val="KeinLeerraum"/>
              <w:jc w:val="center"/>
              <w:rPr>
                <w:sz w:val="24"/>
                <w:szCs w:val="24"/>
              </w:rPr>
            </w:pPr>
            <w:r>
              <w:rPr>
                <w:sz w:val="24"/>
                <w:szCs w:val="24"/>
              </w:rPr>
              <w:t>2</w:t>
            </w:r>
          </w:p>
        </w:tc>
        <w:tc>
          <w:tcPr>
            <w:tcW w:w="2957" w:type="dxa"/>
          </w:tcPr>
          <w:p w:rsidR="00ED7DD3" w:rsidRDefault="00ED7DD3" w:rsidP="00DE14C1">
            <w:pPr>
              <w:pStyle w:val="KeinLeerraum"/>
              <w:rPr>
                <w:sz w:val="24"/>
                <w:szCs w:val="24"/>
              </w:rPr>
            </w:pPr>
            <w:r>
              <w:rPr>
                <w:sz w:val="24"/>
                <w:szCs w:val="24"/>
              </w:rPr>
              <w:t xml:space="preserve">1 </w:t>
            </w:r>
            <w:r>
              <w:rPr>
                <w:sz w:val="24"/>
                <w:szCs w:val="24"/>
              </w:rPr>
              <w:sym w:font="Symbol" w:char="F0B4"/>
            </w:r>
            <w:r>
              <w:rPr>
                <w:sz w:val="24"/>
                <w:szCs w:val="24"/>
              </w:rPr>
              <w:t xml:space="preserve"> 11 (</w:t>
            </w:r>
            <w:r>
              <w:rPr>
                <w:sz w:val="24"/>
                <w:szCs w:val="24"/>
              </w:rPr>
              <w:sym w:font="Symbol" w:char="F0AA"/>
            </w:r>
            <w:r>
              <w:rPr>
                <w:sz w:val="24"/>
                <w:szCs w:val="24"/>
              </w:rPr>
              <w:t xml:space="preserve">), 1 </w:t>
            </w:r>
            <w:r>
              <w:rPr>
                <w:sz w:val="24"/>
                <w:szCs w:val="24"/>
              </w:rPr>
              <w:sym w:font="Symbol" w:char="F0B4"/>
            </w:r>
            <w:r>
              <w:rPr>
                <w:sz w:val="24"/>
                <w:szCs w:val="24"/>
              </w:rPr>
              <w:t xml:space="preserve"> 12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8</w:t>
            </w:r>
          </w:p>
        </w:tc>
        <w:tc>
          <w:tcPr>
            <w:tcW w:w="2957" w:type="dxa"/>
          </w:tcPr>
          <w:p w:rsidR="00ED7DD3" w:rsidRDefault="00ED7DD3" w:rsidP="00DE14C1">
            <w:pPr>
              <w:pStyle w:val="KeinLeerraum"/>
              <w:rPr>
                <w:sz w:val="24"/>
                <w:szCs w:val="24"/>
              </w:rPr>
            </w:pPr>
            <w:r>
              <w:rPr>
                <w:sz w:val="24"/>
                <w:szCs w:val="24"/>
              </w:rPr>
              <w:t xml:space="preserve">8 </w:t>
            </w:r>
            <w:r>
              <w:rPr>
                <w:sz w:val="24"/>
                <w:szCs w:val="24"/>
              </w:rPr>
              <w:sym w:font="Symbol" w:char="F0B4"/>
            </w:r>
            <w:r>
              <w:rPr>
                <w:sz w:val="24"/>
                <w:szCs w:val="24"/>
              </w:rPr>
              <w:t xml:space="preserve"> 12 (4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4</w:t>
            </w:r>
            <w:r w:rsidRPr="00320E6D">
              <w:rPr>
                <w:rFonts w:ascii="Arial" w:hAnsi="Arial" w:cs="Arial"/>
                <w:sz w:val="24"/>
                <w:szCs w:val="24"/>
              </w:rPr>
              <w:sym w:font="PT Dingbats 2" w:char="F05C"/>
            </w:r>
            <w:r>
              <w:rPr>
                <w:sz w:val="24"/>
                <w:szCs w:val="24"/>
              </w:rPr>
              <w:t>, N</w:t>
            </w:r>
          </w:p>
        </w:tc>
        <w:tc>
          <w:tcPr>
            <w:tcW w:w="992" w:type="dxa"/>
          </w:tcPr>
          <w:p w:rsidR="00ED7DD3" w:rsidRDefault="00ED7DD3" w:rsidP="00ED7DD3">
            <w:pPr>
              <w:pStyle w:val="KeinLeerraum"/>
              <w:jc w:val="center"/>
              <w:rPr>
                <w:sz w:val="24"/>
                <w:szCs w:val="24"/>
              </w:rPr>
            </w:pPr>
            <w:r>
              <w:rPr>
                <w:sz w:val="24"/>
                <w:szCs w:val="24"/>
              </w:rPr>
              <w:t>3</w:t>
            </w:r>
          </w:p>
        </w:tc>
        <w:tc>
          <w:tcPr>
            <w:tcW w:w="2957" w:type="dxa"/>
          </w:tcPr>
          <w:p w:rsidR="00ED7DD3" w:rsidRDefault="00ED7DD3" w:rsidP="00DE14C1">
            <w:pPr>
              <w:pStyle w:val="KeinLeerraum"/>
              <w:rPr>
                <w:sz w:val="24"/>
                <w:szCs w:val="24"/>
              </w:rPr>
            </w:pPr>
            <w:r>
              <w:rPr>
                <w:sz w:val="24"/>
                <w:szCs w:val="24"/>
              </w:rPr>
              <w:t xml:space="preserve">3 </w:t>
            </w:r>
            <w:r>
              <w:rPr>
                <w:sz w:val="24"/>
                <w:szCs w:val="24"/>
              </w:rPr>
              <w:sym w:font="Symbol" w:char="F0B4"/>
            </w:r>
            <w:r>
              <w:rPr>
                <w:sz w:val="24"/>
                <w:szCs w:val="24"/>
              </w:rPr>
              <w:t xml:space="preserve"> 12 (2 </w:t>
            </w:r>
            <w:r>
              <w:rPr>
                <w:sz w:val="24"/>
                <w:szCs w:val="24"/>
              </w:rPr>
              <w:sym w:font="Symbol" w:char="F0B4"/>
            </w:r>
            <w:r>
              <w:rPr>
                <w:sz w:val="24"/>
                <w:szCs w:val="24"/>
              </w:rPr>
              <w:t xml:space="preserve"> </w:t>
            </w:r>
            <w:r w:rsidRPr="00320E6D">
              <w:rPr>
                <w:rFonts w:ascii="Arial" w:hAnsi="Arial" w:cs="Arial"/>
                <w:sz w:val="24"/>
                <w:szCs w:val="24"/>
              </w:rPr>
              <w:sym w:font="PT Dingbats 2" w:char="F05D"/>
            </w:r>
            <w:r>
              <w:rPr>
                <w:sz w:val="24"/>
                <w:szCs w:val="24"/>
              </w:rPr>
              <w:t xml:space="preserve"> , 1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S</w:t>
            </w:r>
          </w:p>
        </w:tc>
        <w:tc>
          <w:tcPr>
            <w:tcW w:w="992" w:type="dxa"/>
          </w:tcPr>
          <w:p w:rsidR="00ED7DD3" w:rsidRDefault="00ED7DD3" w:rsidP="00ED7DD3">
            <w:pPr>
              <w:pStyle w:val="KeinLeerraum"/>
              <w:jc w:val="center"/>
              <w:rPr>
                <w:sz w:val="24"/>
                <w:szCs w:val="24"/>
              </w:rPr>
            </w:pPr>
            <w:r>
              <w:rPr>
                <w:sz w:val="24"/>
                <w:szCs w:val="24"/>
              </w:rPr>
              <w:t>7</w:t>
            </w:r>
          </w:p>
        </w:tc>
        <w:tc>
          <w:tcPr>
            <w:tcW w:w="2957" w:type="dxa"/>
          </w:tcPr>
          <w:p w:rsidR="00ED7DD3" w:rsidRDefault="00ED7DD3" w:rsidP="00DE14C1">
            <w:pPr>
              <w:pStyle w:val="KeinLeerraum"/>
              <w:rPr>
                <w:sz w:val="24"/>
                <w:szCs w:val="24"/>
              </w:rPr>
            </w:pPr>
            <w:r>
              <w:rPr>
                <w:sz w:val="24"/>
                <w:szCs w:val="24"/>
              </w:rPr>
              <w:t xml:space="preserve">7 </w:t>
            </w:r>
            <w:r>
              <w:rPr>
                <w:sz w:val="24"/>
                <w:szCs w:val="24"/>
              </w:rPr>
              <w:sym w:font="Symbol" w:char="F0B4"/>
            </w:r>
            <w:r>
              <w:rPr>
                <w:sz w:val="24"/>
                <w:szCs w:val="24"/>
              </w:rPr>
              <w:t xml:space="preserve"> 12 (3 </w:t>
            </w:r>
            <w:r>
              <w:rPr>
                <w:sz w:val="24"/>
                <w:szCs w:val="24"/>
              </w:rPr>
              <w:sym w:font="Symbol" w:char="F0B4"/>
            </w:r>
            <w:r>
              <w:rPr>
                <w:sz w:val="24"/>
                <w:szCs w:val="24"/>
              </w:rPr>
              <w:t xml:space="preserve"> </w:t>
            </w:r>
            <w:r>
              <w:rPr>
                <w:sz w:val="24"/>
                <w:szCs w:val="24"/>
              </w:rPr>
              <w:sym w:font="Symbol" w:char="F0AA"/>
            </w:r>
            <w:r>
              <w:rPr>
                <w:sz w:val="24"/>
                <w:szCs w:val="24"/>
              </w:rPr>
              <w:t xml:space="preserve">, 4 </w:t>
            </w:r>
            <w:r>
              <w:rPr>
                <w:sz w:val="24"/>
                <w:szCs w:val="24"/>
              </w:rPr>
              <w:sym w:font="Symbol" w:char="F0B4"/>
            </w:r>
            <w:r>
              <w:rPr>
                <w:sz w:val="24"/>
                <w:szCs w:val="24"/>
              </w:rPr>
              <w:t xml:space="preserve"> </w:t>
            </w:r>
            <w:r>
              <w:rPr>
                <w:sz w:val="24"/>
                <w:szCs w:val="24"/>
              </w:rPr>
              <w:sym w:font="Symbol" w:char="F0A7"/>
            </w:r>
            <w:r>
              <w:rPr>
                <w:sz w:val="24"/>
                <w:szCs w:val="24"/>
              </w:rPr>
              <w:t>)</w:t>
            </w:r>
          </w:p>
        </w:tc>
      </w:tr>
      <w:tr w:rsidR="00ED7DD3" w:rsidTr="00ED7DD3">
        <w:trPr>
          <w:jc w:val="center"/>
        </w:trPr>
        <w:tc>
          <w:tcPr>
            <w:tcW w:w="1262" w:type="dxa"/>
          </w:tcPr>
          <w:p w:rsidR="00ED7DD3" w:rsidRDefault="00ED7DD3" w:rsidP="00DE14C1">
            <w:pPr>
              <w:pStyle w:val="KeinLeerraum"/>
              <w:rPr>
                <w:sz w:val="24"/>
                <w:szCs w:val="24"/>
              </w:rPr>
            </w:pPr>
            <w:r>
              <w:rPr>
                <w:sz w:val="24"/>
                <w:szCs w:val="24"/>
              </w:rPr>
              <w:t>6</w:t>
            </w:r>
            <w:r w:rsidRPr="00320E6D">
              <w:rPr>
                <w:rFonts w:ascii="Arial" w:hAnsi="Arial" w:cs="Arial"/>
                <w:sz w:val="24"/>
                <w:szCs w:val="24"/>
              </w:rPr>
              <w:sym w:font="PT Dingbats 2" w:char="F05C"/>
            </w:r>
            <w:r>
              <w:rPr>
                <w:sz w:val="24"/>
                <w:szCs w:val="24"/>
              </w:rPr>
              <w:t>, N</w:t>
            </w:r>
          </w:p>
        </w:tc>
        <w:tc>
          <w:tcPr>
            <w:tcW w:w="992" w:type="dxa"/>
          </w:tcPr>
          <w:p w:rsidR="00ED7DD3" w:rsidRDefault="00D83317" w:rsidP="00ED7DD3">
            <w:pPr>
              <w:pStyle w:val="KeinLeerraum"/>
              <w:jc w:val="center"/>
              <w:rPr>
                <w:sz w:val="24"/>
                <w:szCs w:val="24"/>
              </w:rPr>
            </w:pPr>
            <w:r>
              <w:rPr>
                <w:sz w:val="24"/>
                <w:szCs w:val="24"/>
              </w:rPr>
              <w:t>2</w:t>
            </w:r>
          </w:p>
        </w:tc>
        <w:tc>
          <w:tcPr>
            <w:tcW w:w="2957" w:type="dxa"/>
          </w:tcPr>
          <w:p w:rsidR="00ED7DD3" w:rsidRDefault="00D83317" w:rsidP="00DE14C1">
            <w:pPr>
              <w:pStyle w:val="KeinLeerraum"/>
              <w:rPr>
                <w:sz w:val="24"/>
                <w:szCs w:val="24"/>
              </w:rPr>
            </w:pPr>
            <w:r>
              <w:rPr>
                <w:sz w:val="24"/>
                <w:szCs w:val="24"/>
              </w:rPr>
              <w:t>12 (</w:t>
            </w:r>
            <w:r w:rsidRPr="00320E6D">
              <w:rPr>
                <w:rFonts w:ascii="Arial" w:hAnsi="Arial" w:cs="Arial"/>
                <w:sz w:val="24"/>
                <w:szCs w:val="24"/>
              </w:rPr>
              <w:sym w:font="PT Dingbats 2" w:char="F05D"/>
            </w:r>
            <w:r>
              <w:rPr>
                <w:rFonts w:ascii="Arial" w:hAnsi="Arial" w:cs="Arial"/>
                <w:sz w:val="24"/>
                <w:szCs w:val="24"/>
              </w:rPr>
              <w:t>)</w:t>
            </w:r>
            <w:r>
              <w:rPr>
                <w:sz w:val="24"/>
                <w:szCs w:val="24"/>
              </w:rPr>
              <w:t xml:space="preserve"> , 13 (</w:t>
            </w:r>
            <w:r>
              <w:rPr>
                <w:sz w:val="24"/>
                <w:szCs w:val="24"/>
              </w:rPr>
              <w:sym w:font="Symbol" w:char="F0A7"/>
            </w:r>
            <w:r>
              <w:rPr>
                <w:sz w:val="24"/>
                <w:szCs w:val="24"/>
              </w:rPr>
              <w:t>)</w:t>
            </w:r>
          </w:p>
        </w:tc>
      </w:tr>
    </w:tbl>
    <w:p w:rsidR="00ED7DD3" w:rsidRDefault="00ED7DD3" w:rsidP="00DE14C1">
      <w:pPr>
        <w:pStyle w:val="KeinLeerraum"/>
        <w:rPr>
          <w:sz w:val="24"/>
          <w:szCs w:val="24"/>
        </w:rPr>
      </w:pPr>
    </w:p>
    <w:p w:rsidR="00D83317" w:rsidRDefault="00D83317" w:rsidP="00D83317">
      <w:pPr>
        <w:pStyle w:val="KeinLeerraum"/>
        <w:jc w:val="both"/>
        <w:rPr>
          <w:sz w:val="24"/>
          <w:szCs w:val="24"/>
        </w:rPr>
      </w:pPr>
      <w:r>
        <w:rPr>
          <w:sz w:val="24"/>
          <w:szCs w:val="24"/>
        </w:rPr>
        <w:t xml:space="preserve">The first step is to calculate the datum score.  In the simplest version we just take the average of the scores, so we have 1 </w:t>
      </w:r>
      <w:r>
        <w:rPr>
          <w:sz w:val="24"/>
          <w:szCs w:val="24"/>
        </w:rPr>
        <w:sym w:font="Symbol" w:char="F0B4"/>
      </w:r>
      <w:r>
        <w:rPr>
          <w:sz w:val="24"/>
          <w:szCs w:val="24"/>
        </w:rPr>
        <w:t xml:space="preserve"> 1460 + 8 </w:t>
      </w:r>
      <w:r>
        <w:rPr>
          <w:sz w:val="24"/>
          <w:szCs w:val="24"/>
        </w:rPr>
        <w:sym w:font="Symbol" w:char="F0B4"/>
      </w:r>
      <w:r>
        <w:rPr>
          <w:sz w:val="24"/>
          <w:szCs w:val="24"/>
        </w:rPr>
        <w:t xml:space="preserve"> 1430 + 1 </w:t>
      </w:r>
      <w:r>
        <w:rPr>
          <w:sz w:val="24"/>
          <w:szCs w:val="24"/>
        </w:rPr>
        <w:sym w:font="Symbol" w:char="F0B4"/>
      </w:r>
      <w:r>
        <w:rPr>
          <w:sz w:val="24"/>
          <w:szCs w:val="24"/>
        </w:rPr>
        <w:t xml:space="preserve"> 690 + 11 </w:t>
      </w:r>
      <w:r>
        <w:rPr>
          <w:sz w:val="24"/>
          <w:szCs w:val="24"/>
        </w:rPr>
        <w:sym w:font="Symbol" w:char="F0B4"/>
      </w:r>
      <w:r>
        <w:rPr>
          <w:sz w:val="24"/>
          <w:szCs w:val="24"/>
        </w:rPr>
        <w:t xml:space="preserve"> 680 + 1 </w:t>
      </w:r>
      <w:r>
        <w:rPr>
          <w:sz w:val="24"/>
          <w:szCs w:val="24"/>
        </w:rPr>
        <w:sym w:font="Symbol" w:char="F0B4"/>
      </w:r>
      <w:r>
        <w:rPr>
          <w:sz w:val="24"/>
          <w:szCs w:val="24"/>
        </w:rPr>
        <w:t xml:space="preserve"> 660 which comes out to 21730.  Dividing by 22 yields 988.</w:t>
      </w:r>
      <w:r w:rsidR="00DD159F">
        <w:rPr>
          <w:sz w:val="24"/>
          <w:szCs w:val="24"/>
        </w:rPr>
        <w:t xml:space="preserve">  </w:t>
      </w:r>
      <w:r>
        <w:rPr>
          <w:sz w:val="24"/>
          <w:szCs w:val="24"/>
        </w:rPr>
        <w:t>The second step is to convert each score into a Butler score.</w:t>
      </w:r>
    </w:p>
    <w:p w:rsidR="00D83317" w:rsidRDefault="00D83317" w:rsidP="00D83317">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701"/>
        <w:gridCol w:w="2050"/>
      </w:tblGrid>
      <w:tr w:rsidR="00D83317" w:rsidTr="00D83317">
        <w:trPr>
          <w:jc w:val="center"/>
        </w:trPr>
        <w:tc>
          <w:tcPr>
            <w:tcW w:w="959" w:type="dxa"/>
          </w:tcPr>
          <w:p w:rsidR="00D83317" w:rsidRPr="00D83317" w:rsidRDefault="00D83317" w:rsidP="00D83317">
            <w:pPr>
              <w:pStyle w:val="KeinLeerraum"/>
              <w:jc w:val="right"/>
              <w:rPr>
                <w:b/>
                <w:sz w:val="24"/>
                <w:szCs w:val="24"/>
              </w:rPr>
            </w:pPr>
            <w:r w:rsidRPr="00D83317">
              <w:rPr>
                <w:b/>
                <w:sz w:val="24"/>
                <w:szCs w:val="24"/>
              </w:rPr>
              <w:t>Score</w:t>
            </w:r>
          </w:p>
        </w:tc>
        <w:tc>
          <w:tcPr>
            <w:tcW w:w="1701" w:type="dxa"/>
          </w:tcPr>
          <w:p w:rsidR="00D83317" w:rsidRPr="00D83317" w:rsidRDefault="00D83317" w:rsidP="00D83317">
            <w:pPr>
              <w:pStyle w:val="KeinLeerraum"/>
              <w:jc w:val="right"/>
              <w:rPr>
                <w:b/>
                <w:sz w:val="24"/>
                <w:szCs w:val="24"/>
              </w:rPr>
            </w:pPr>
            <w:r w:rsidRPr="00D83317">
              <w:rPr>
                <w:b/>
                <w:sz w:val="24"/>
                <w:szCs w:val="24"/>
              </w:rPr>
              <w:t>Difference NS</w:t>
            </w:r>
          </w:p>
        </w:tc>
        <w:tc>
          <w:tcPr>
            <w:tcW w:w="2050" w:type="dxa"/>
          </w:tcPr>
          <w:p w:rsidR="00D83317" w:rsidRPr="00D83317" w:rsidRDefault="00D83317" w:rsidP="00D83317">
            <w:pPr>
              <w:pStyle w:val="KeinLeerraum"/>
              <w:jc w:val="right"/>
              <w:rPr>
                <w:b/>
                <w:sz w:val="24"/>
                <w:szCs w:val="24"/>
              </w:rPr>
            </w:pPr>
            <w:r w:rsidRPr="00D83317">
              <w:rPr>
                <w:b/>
                <w:sz w:val="24"/>
                <w:szCs w:val="24"/>
              </w:rPr>
              <w:t>Butler score</w:t>
            </w:r>
            <w:r>
              <w:rPr>
                <w:b/>
                <w:sz w:val="24"/>
                <w:szCs w:val="24"/>
              </w:rPr>
              <w:t xml:space="preserve"> NS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1460</w:t>
            </w:r>
          </w:p>
        </w:tc>
        <w:tc>
          <w:tcPr>
            <w:tcW w:w="1701" w:type="dxa"/>
          </w:tcPr>
          <w:p w:rsidR="00D83317" w:rsidRDefault="00D83317" w:rsidP="00D83317">
            <w:pPr>
              <w:pStyle w:val="KeinLeerraum"/>
              <w:jc w:val="right"/>
              <w:rPr>
                <w:sz w:val="24"/>
                <w:szCs w:val="24"/>
              </w:rPr>
            </w:pPr>
            <w:r>
              <w:rPr>
                <w:sz w:val="24"/>
                <w:szCs w:val="24"/>
              </w:rPr>
              <w:t>472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1430</w:t>
            </w:r>
          </w:p>
        </w:tc>
        <w:tc>
          <w:tcPr>
            <w:tcW w:w="1701" w:type="dxa"/>
          </w:tcPr>
          <w:p w:rsidR="00D83317" w:rsidRDefault="00D83317" w:rsidP="00D83317">
            <w:pPr>
              <w:pStyle w:val="KeinLeerraum"/>
              <w:jc w:val="right"/>
              <w:rPr>
                <w:sz w:val="24"/>
                <w:szCs w:val="24"/>
              </w:rPr>
            </w:pPr>
            <w:r>
              <w:rPr>
                <w:sz w:val="24"/>
                <w:szCs w:val="24"/>
              </w:rPr>
              <w:t>442</w:t>
            </w:r>
          </w:p>
        </w:tc>
        <w:tc>
          <w:tcPr>
            <w:tcW w:w="2050" w:type="dxa"/>
          </w:tcPr>
          <w:p w:rsidR="00D83317" w:rsidRDefault="00D83317" w:rsidP="00D83317">
            <w:pPr>
              <w:pStyle w:val="KeinLeerraum"/>
              <w:jc w:val="right"/>
              <w:rPr>
                <w:sz w:val="24"/>
                <w:szCs w:val="24"/>
              </w:rPr>
            </w:pPr>
            <w:r>
              <w:rPr>
                <w:sz w:val="24"/>
                <w:szCs w:val="24"/>
              </w:rPr>
              <w:t>+10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690</w:t>
            </w:r>
          </w:p>
        </w:tc>
        <w:tc>
          <w:tcPr>
            <w:tcW w:w="1701" w:type="dxa"/>
          </w:tcPr>
          <w:p w:rsidR="00D83317" w:rsidRDefault="00D83317" w:rsidP="00D83317">
            <w:pPr>
              <w:pStyle w:val="KeinLeerraum"/>
              <w:jc w:val="right"/>
              <w:rPr>
                <w:sz w:val="24"/>
                <w:szCs w:val="24"/>
              </w:rPr>
            </w:pPr>
            <w:r>
              <w:rPr>
                <w:sz w:val="24"/>
                <w:szCs w:val="24"/>
              </w:rPr>
              <w:t>-298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680</w:t>
            </w:r>
          </w:p>
        </w:tc>
        <w:tc>
          <w:tcPr>
            <w:tcW w:w="1701" w:type="dxa"/>
          </w:tcPr>
          <w:p w:rsidR="00D83317" w:rsidRDefault="00D83317" w:rsidP="00D83317">
            <w:pPr>
              <w:pStyle w:val="KeinLeerraum"/>
              <w:jc w:val="right"/>
              <w:rPr>
                <w:sz w:val="24"/>
                <w:szCs w:val="24"/>
              </w:rPr>
            </w:pPr>
            <w:r>
              <w:rPr>
                <w:sz w:val="24"/>
                <w:szCs w:val="24"/>
              </w:rPr>
              <w:t>-308</w:t>
            </w:r>
          </w:p>
        </w:tc>
        <w:tc>
          <w:tcPr>
            <w:tcW w:w="2050" w:type="dxa"/>
          </w:tcPr>
          <w:p w:rsidR="00D83317" w:rsidRDefault="00D83317" w:rsidP="00D83317">
            <w:pPr>
              <w:pStyle w:val="KeinLeerraum"/>
              <w:jc w:val="right"/>
              <w:rPr>
                <w:sz w:val="24"/>
                <w:szCs w:val="24"/>
              </w:rPr>
            </w:pPr>
            <w:r>
              <w:rPr>
                <w:sz w:val="24"/>
                <w:szCs w:val="24"/>
              </w:rPr>
              <w:t>-7 IMPs</w:t>
            </w:r>
          </w:p>
        </w:tc>
      </w:tr>
      <w:tr w:rsidR="00D83317" w:rsidTr="00D83317">
        <w:trPr>
          <w:jc w:val="center"/>
        </w:trPr>
        <w:tc>
          <w:tcPr>
            <w:tcW w:w="959" w:type="dxa"/>
          </w:tcPr>
          <w:p w:rsidR="00D83317" w:rsidRDefault="00D83317" w:rsidP="00D83317">
            <w:pPr>
              <w:pStyle w:val="KeinLeerraum"/>
              <w:jc w:val="right"/>
              <w:rPr>
                <w:sz w:val="24"/>
                <w:szCs w:val="24"/>
              </w:rPr>
            </w:pPr>
            <w:r>
              <w:rPr>
                <w:sz w:val="24"/>
                <w:szCs w:val="24"/>
              </w:rPr>
              <w:t>660</w:t>
            </w:r>
          </w:p>
        </w:tc>
        <w:tc>
          <w:tcPr>
            <w:tcW w:w="1701" w:type="dxa"/>
          </w:tcPr>
          <w:p w:rsidR="00D83317" w:rsidRDefault="00D83317" w:rsidP="00D83317">
            <w:pPr>
              <w:pStyle w:val="KeinLeerraum"/>
              <w:jc w:val="right"/>
              <w:rPr>
                <w:sz w:val="24"/>
                <w:szCs w:val="24"/>
              </w:rPr>
            </w:pPr>
            <w:r>
              <w:rPr>
                <w:sz w:val="24"/>
                <w:szCs w:val="24"/>
              </w:rPr>
              <w:t>-328</w:t>
            </w:r>
          </w:p>
        </w:tc>
        <w:tc>
          <w:tcPr>
            <w:tcW w:w="2050" w:type="dxa"/>
          </w:tcPr>
          <w:p w:rsidR="00D83317" w:rsidRDefault="00D83317" w:rsidP="00D83317">
            <w:pPr>
              <w:pStyle w:val="KeinLeerraum"/>
              <w:jc w:val="right"/>
              <w:rPr>
                <w:sz w:val="24"/>
                <w:szCs w:val="24"/>
              </w:rPr>
            </w:pPr>
            <w:r>
              <w:rPr>
                <w:sz w:val="24"/>
                <w:szCs w:val="24"/>
              </w:rPr>
              <w:t>-8 IMPs</w:t>
            </w:r>
          </w:p>
        </w:tc>
      </w:tr>
    </w:tbl>
    <w:p w:rsidR="00B730B8" w:rsidRDefault="0047025B" w:rsidP="00D83317">
      <w:pPr>
        <w:pStyle w:val="KeinLeerraum"/>
        <w:jc w:val="both"/>
        <w:rPr>
          <w:sz w:val="24"/>
          <w:szCs w:val="24"/>
        </w:rPr>
      </w:pPr>
      <w:r>
        <w:rPr>
          <w:sz w:val="24"/>
          <w:szCs w:val="24"/>
        </w:rPr>
        <w:lastRenderedPageBreak/>
        <w:t>By the way, y</w:t>
      </w:r>
      <w:r w:rsidR="00B730B8">
        <w:rPr>
          <w:sz w:val="24"/>
          <w:szCs w:val="24"/>
        </w:rPr>
        <w:t xml:space="preserve">ou can reproduce this result with the valet program by using the </w:t>
      </w:r>
      <w:r w:rsidR="000719A4">
        <w:rPr>
          <w:rFonts w:ascii="Courier New" w:hAnsi="Courier New" w:cs="Courier New"/>
          <w:sz w:val="24"/>
          <w:szCs w:val="24"/>
        </w:rPr>
        <w:t>names</w:t>
      </w:r>
      <w:r w:rsidR="00B730B8" w:rsidRPr="00B730B8">
        <w:rPr>
          <w:rFonts w:ascii="Courier New" w:hAnsi="Courier New" w:cs="Courier New"/>
          <w:sz w:val="24"/>
          <w:szCs w:val="24"/>
        </w:rPr>
        <w:t>1.txt</w:t>
      </w:r>
      <w:r w:rsidR="00B730B8">
        <w:rPr>
          <w:sz w:val="24"/>
          <w:szCs w:val="24"/>
        </w:rPr>
        <w:t xml:space="preserve"> and </w:t>
      </w:r>
      <w:r w:rsidR="000719A4">
        <w:rPr>
          <w:rFonts w:ascii="Courier New" w:hAnsi="Courier New" w:cs="Courier New"/>
          <w:sz w:val="24"/>
          <w:szCs w:val="24"/>
        </w:rPr>
        <w:t>scor</w:t>
      </w:r>
      <w:r w:rsidR="00B730B8" w:rsidRPr="00B730B8">
        <w:rPr>
          <w:rFonts w:ascii="Courier New" w:hAnsi="Courier New" w:cs="Courier New"/>
          <w:sz w:val="24"/>
          <w:szCs w:val="24"/>
        </w:rPr>
        <w:t>es1.txt</w:t>
      </w:r>
      <w:r w:rsidR="00B730B8">
        <w:rPr>
          <w:sz w:val="24"/>
          <w:szCs w:val="24"/>
        </w:rPr>
        <w:t xml:space="preserve"> files in the distribution</w:t>
      </w:r>
      <w:r>
        <w:rPr>
          <w:sz w:val="24"/>
          <w:szCs w:val="24"/>
        </w:rPr>
        <w:t>.</w:t>
      </w:r>
      <w:r w:rsidR="000719A4">
        <w:rPr>
          <w:sz w:val="24"/>
          <w:szCs w:val="24"/>
        </w:rPr>
        <w:t xml:space="preserve">  Refer to the end of this section for a table of the exact input line to use.</w:t>
      </w:r>
      <w:r w:rsidR="00377E30">
        <w:rPr>
          <w:sz w:val="24"/>
          <w:szCs w:val="24"/>
        </w:rPr>
        <w:t xml:space="preserve">  (The output looks a bit different, but it contains the same data.)</w:t>
      </w:r>
    </w:p>
    <w:p w:rsidR="00B730B8" w:rsidRDefault="00B730B8" w:rsidP="00D83317">
      <w:pPr>
        <w:pStyle w:val="KeinLeerraum"/>
        <w:jc w:val="both"/>
        <w:rPr>
          <w:sz w:val="24"/>
          <w:szCs w:val="24"/>
        </w:rPr>
      </w:pPr>
    </w:p>
    <w:p w:rsidR="00D83317" w:rsidRDefault="009C1846" w:rsidP="00D83317">
      <w:pPr>
        <w:pStyle w:val="KeinLeerraum"/>
        <w:jc w:val="both"/>
        <w:rPr>
          <w:sz w:val="24"/>
          <w:szCs w:val="24"/>
        </w:rPr>
      </w:pPr>
      <w:r>
        <w:rPr>
          <w:sz w:val="24"/>
          <w:szCs w:val="24"/>
        </w:rPr>
        <w:t>There are a number of variations on the datum calculation.</w:t>
      </w:r>
    </w:p>
    <w:p w:rsidR="009C1846" w:rsidRDefault="009C1846" w:rsidP="00E73995">
      <w:pPr>
        <w:pStyle w:val="KeinLeerraum"/>
        <w:numPr>
          <w:ilvl w:val="0"/>
          <w:numId w:val="22"/>
        </w:numPr>
        <w:jc w:val="both"/>
        <w:rPr>
          <w:sz w:val="24"/>
          <w:szCs w:val="24"/>
        </w:rPr>
      </w:pPr>
      <w:r>
        <w:rPr>
          <w:sz w:val="24"/>
          <w:szCs w:val="24"/>
        </w:rPr>
        <w:t xml:space="preserve">We may leave out, for example, the highest and lowest score from the average calculation on the view that the extreme scores should not “distort” the “real” average.  In the present case this only changes the datum score into 981, but the effect can of course be larger as well.  My view is that bridge is about all of these scores, and </w:t>
      </w:r>
      <w:r w:rsidR="0044354D">
        <w:rPr>
          <w:sz w:val="24"/>
          <w:szCs w:val="24"/>
        </w:rPr>
        <w:t>at least in a strong field the</w:t>
      </w:r>
      <w:r>
        <w:rPr>
          <w:sz w:val="24"/>
          <w:szCs w:val="24"/>
        </w:rPr>
        <w:t xml:space="preserve"> large deviations are part of the overall outcome.  So I am not in favor of this adjustment.</w:t>
      </w:r>
    </w:p>
    <w:p w:rsidR="009C1846" w:rsidRDefault="009C1846" w:rsidP="00E73995">
      <w:pPr>
        <w:pStyle w:val="KeinLeerraum"/>
        <w:numPr>
          <w:ilvl w:val="0"/>
          <w:numId w:val="22"/>
        </w:numPr>
        <w:jc w:val="both"/>
        <w:rPr>
          <w:sz w:val="24"/>
          <w:szCs w:val="24"/>
        </w:rPr>
      </w:pPr>
      <w:r>
        <w:rPr>
          <w:sz w:val="24"/>
          <w:szCs w:val="24"/>
        </w:rPr>
        <w:t xml:space="preserve">We may round the datum score either to the closest multiple of 10, or always round it down.  In the example, we could round 988 to 980 (down) or to 990 (nearest).  </w:t>
      </w:r>
      <w:r w:rsidR="002E50D7">
        <w:rPr>
          <w:sz w:val="24"/>
          <w:szCs w:val="24"/>
        </w:rPr>
        <w:t>It turns out not to matter here, but the IMP scale has gaps – what is the IMP score for a score difference of 894 against the datum?</w:t>
      </w:r>
    </w:p>
    <w:p w:rsidR="001526BC" w:rsidRPr="001526BC" w:rsidRDefault="009C1846" w:rsidP="00E73995">
      <w:pPr>
        <w:pStyle w:val="KeinLeerraum"/>
        <w:numPr>
          <w:ilvl w:val="0"/>
          <w:numId w:val="22"/>
        </w:numPr>
        <w:jc w:val="both"/>
        <w:rPr>
          <w:sz w:val="24"/>
          <w:szCs w:val="24"/>
        </w:rPr>
      </w:pPr>
      <w:r>
        <w:rPr>
          <w:sz w:val="24"/>
          <w:szCs w:val="24"/>
        </w:rPr>
        <w:t>We may not calculate the arithmetic average, but the median value, i.e. the value “in the middle” if we order the values.  As we have an even number of results, we might calculate the average of the two middle scores.  In the example, both these scores are 680.  This does make a big difference to the IMP scores, of course.  Note that the sum of the IMP scores in the table above is -2 for NS and hence +2 for EW.  This is only about +0.1 IMPs on average, but it is not zero.  If the datum is 680, the average NS IMP score</w:t>
      </w:r>
      <w:r w:rsidR="002E50D7">
        <w:rPr>
          <w:sz w:val="24"/>
          <w:szCs w:val="24"/>
        </w:rPr>
        <w:t xml:space="preserve"> against the median datum</w:t>
      </w:r>
      <w:r>
        <w:rPr>
          <w:sz w:val="24"/>
          <w:szCs w:val="24"/>
        </w:rPr>
        <w:t xml:space="preserve"> is +5.3 IMPs.</w:t>
      </w:r>
      <w:r w:rsidR="00711C58">
        <w:rPr>
          <w:sz w:val="24"/>
          <w:szCs w:val="24"/>
        </w:rPr>
        <w:t xml:space="preserve">  My view is that the sum should be close to zero (ideally zero), and I am not in favor of the median </w:t>
      </w:r>
      <w:r w:rsidR="002E50D7">
        <w:rPr>
          <w:sz w:val="24"/>
          <w:szCs w:val="24"/>
        </w:rPr>
        <w:t>datum</w:t>
      </w:r>
      <w:r w:rsidR="00711C58">
        <w:rPr>
          <w:sz w:val="24"/>
          <w:szCs w:val="24"/>
        </w:rPr>
        <w:t>.</w:t>
      </w:r>
    </w:p>
    <w:p w:rsidR="00D83317" w:rsidRDefault="00D83317" w:rsidP="00DE14C1">
      <w:pPr>
        <w:pStyle w:val="KeinLeerraum"/>
        <w:rPr>
          <w:sz w:val="24"/>
          <w:szCs w:val="24"/>
        </w:rPr>
      </w:pPr>
    </w:p>
    <w:p w:rsidR="008D562D" w:rsidRDefault="00711C58" w:rsidP="00711C58">
      <w:pPr>
        <w:pStyle w:val="KeinLeerraum"/>
        <w:jc w:val="both"/>
        <w:rPr>
          <w:sz w:val="24"/>
          <w:szCs w:val="24"/>
        </w:rPr>
      </w:pPr>
      <w:r>
        <w:rPr>
          <w:sz w:val="24"/>
          <w:szCs w:val="24"/>
        </w:rPr>
        <w:t>What should we think about the Butler score in this case?  East-West are largely innocent bystanders – they don’t have a suitable preempt, and they will just get the opposite score from the North-South pair that they happen to catch.  Is this “fair”?  No, but it is supposed to average out over time.</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It is also possible to calculate a Butler-like score using IMPs across the field (which I sometimes abbreviate to “IAF”).  It is a matter of debate whether this is then still a Butler score or not.  It is more work, but it is not a problem for computers.</w:t>
      </w:r>
    </w:p>
    <w:p w:rsidR="001526BC" w:rsidRDefault="001526BC" w:rsidP="00711C58">
      <w:pPr>
        <w:pStyle w:val="KeinLeerraum"/>
        <w:jc w:val="both"/>
        <w:rPr>
          <w:sz w:val="24"/>
          <w:szCs w:val="24"/>
        </w:rPr>
      </w:pPr>
    </w:p>
    <w:p w:rsidR="001526BC" w:rsidRDefault="001526BC" w:rsidP="00711C58">
      <w:pPr>
        <w:pStyle w:val="KeinLeerraum"/>
        <w:jc w:val="both"/>
        <w:rPr>
          <w:sz w:val="24"/>
          <w:szCs w:val="24"/>
        </w:rPr>
      </w:pPr>
      <w:r>
        <w:rPr>
          <w:sz w:val="24"/>
          <w:szCs w:val="24"/>
        </w:rPr>
        <w:t xml:space="preserve">Let us start with the declarer who scored +1460 for bidding slam and making the overtrick.  </w:t>
      </w:r>
      <w:r w:rsidR="002E50D7">
        <w:rPr>
          <w:sz w:val="24"/>
          <w:szCs w:val="24"/>
        </w:rPr>
        <w:t>S</w:t>
      </w:r>
      <w:r>
        <w:rPr>
          <w:sz w:val="24"/>
          <w:szCs w:val="24"/>
        </w:rPr>
        <w:t xml:space="preserve"> would score +30 against the 8 declarers who made +1430 (1 IMP), +770 (13 IMPs) against the </w:t>
      </w:r>
      <w:r w:rsidR="00C655C6">
        <w:rPr>
          <w:sz w:val="24"/>
          <w:szCs w:val="24"/>
        </w:rPr>
        <w:t xml:space="preserve">single </w:t>
      </w:r>
      <w:r>
        <w:rPr>
          <w:sz w:val="24"/>
          <w:szCs w:val="24"/>
        </w:rPr>
        <w:t xml:space="preserve">declarer making +690, </w:t>
      </w:r>
      <w:r w:rsidR="00C655C6">
        <w:rPr>
          <w:sz w:val="24"/>
          <w:szCs w:val="24"/>
        </w:rPr>
        <w:t>+78</w:t>
      </w:r>
      <w:r>
        <w:rPr>
          <w:sz w:val="24"/>
          <w:szCs w:val="24"/>
        </w:rPr>
        <w:t xml:space="preserve">0 against 11 declarers with +680 (also 13 IMPs), and </w:t>
      </w:r>
      <w:r w:rsidR="00C655C6">
        <w:rPr>
          <w:sz w:val="24"/>
          <w:szCs w:val="24"/>
        </w:rPr>
        <w:t>+800 against a solitary +660 (also 13 IMPs).  In total this comes to +177 IMPs in 21 comparisons, or +8.4</w:t>
      </w:r>
      <w:r w:rsidR="0047025B">
        <w:rPr>
          <w:sz w:val="24"/>
          <w:szCs w:val="24"/>
        </w:rPr>
        <w:t>3</w:t>
      </w:r>
      <w:r w:rsidR="00C655C6">
        <w:rPr>
          <w:sz w:val="24"/>
          <w:szCs w:val="24"/>
        </w:rPr>
        <w:t xml:space="preserve"> IMPs on average.  The full set of IAF scores is shown below.</w:t>
      </w:r>
    </w:p>
    <w:p w:rsidR="00C655C6" w:rsidRDefault="00C655C6" w:rsidP="00711C58">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tblGrid>
      <w:tr w:rsidR="00C655C6" w:rsidTr="00B43B7C">
        <w:trPr>
          <w:jc w:val="center"/>
        </w:trPr>
        <w:tc>
          <w:tcPr>
            <w:tcW w:w="959" w:type="dxa"/>
          </w:tcPr>
          <w:p w:rsidR="00C655C6" w:rsidRPr="00D83317" w:rsidRDefault="00C655C6" w:rsidP="00B43B7C">
            <w:pPr>
              <w:pStyle w:val="KeinLeerraum"/>
              <w:jc w:val="right"/>
              <w:rPr>
                <w:b/>
                <w:sz w:val="24"/>
                <w:szCs w:val="24"/>
              </w:rPr>
            </w:pPr>
            <w:r w:rsidRPr="00D83317">
              <w:rPr>
                <w:b/>
                <w:sz w:val="24"/>
                <w:szCs w:val="24"/>
              </w:rPr>
              <w:t>Score</w:t>
            </w:r>
          </w:p>
        </w:tc>
        <w:tc>
          <w:tcPr>
            <w:tcW w:w="2050" w:type="dxa"/>
          </w:tcPr>
          <w:p w:rsidR="00C655C6" w:rsidRPr="00D83317" w:rsidRDefault="00C655C6" w:rsidP="00B43B7C">
            <w:pPr>
              <w:pStyle w:val="KeinLeerraum"/>
              <w:jc w:val="right"/>
              <w:rPr>
                <w:b/>
                <w:sz w:val="24"/>
                <w:szCs w:val="24"/>
              </w:rPr>
            </w:pPr>
            <w:r w:rsidRPr="00D83317">
              <w:rPr>
                <w:b/>
                <w:sz w:val="24"/>
                <w:szCs w:val="24"/>
              </w:rPr>
              <w:t>Butler score</w:t>
            </w:r>
            <w:r>
              <w:rPr>
                <w:b/>
                <w:sz w:val="24"/>
                <w:szCs w:val="24"/>
              </w:rPr>
              <w:t xml:space="preserve"> NS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1460</w:t>
            </w:r>
          </w:p>
        </w:tc>
        <w:tc>
          <w:tcPr>
            <w:tcW w:w="2050" w:type="dxa"/>
          </w:tcPr>
          <w:p w:rsidR="00C655C6" w:rsidRDefault="00C655C6" w:rsidP="00B43B7C">
            <w:pPr>
              <w:pStyle w:val="KeinLeerraum"/>
              <w:jc w:val="right"/>
              <w:rPr>
                <w:sz w:val="24"/>
                <w:szCs w:val="24"/>
              </w:rPr>
            </w:pPr>
            <w:r>
              <w:rPr>
                <w:sz w:val="24"/>
                <w:szCs w:val="24"/>
              </w:rPr>
              <w:t>+8.4</w:t>
            </w:r>
            <w:r w:rsidR="00244C1E">
              <w:rPr>
                <w:sz w:val="24"/>
                <w:szCs w:val="24"/>
              </w:rPr>
              <w:t>3</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1430</w:t>
            </w:r>
          </w:p>
        </w:tc>
        <w:tc>
          <w:tcPr>
            <w:tcW w:w="2050" w:type="dxa"/>
          </w:tcPr>
          <w:p w:rsidR="00C655C6" w:rsidRDefault="00C655C6" w:rsidP="00B43B7C">
            <w:pPr>
              <w:pStyle w:val="KeinLeerraum"/>
              <w:jc w:val="right"/>
              <w:rPr>
                <w:sz w:val="24"/>
                <w:szCs w:val="24"/>
              </w:rPr>
            </w:pPr>
            <w:r>
              <w:rPr>
                <w:sz w:val="24"/>
                <w:szCs w:val="24"/>
              </w:rPr>
              <w:t>+</w:t>
            </w:r>
            <w:r w:rsidR="00244C1E">
              <w:rPr>
                <w:sz w:val="24"/>
                <w:szCs w:val="24"/>
              </w:rPr>
              <w:t>7.95</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690</w:t>
            </w:r>
          </w:p>
        </w:tc>
        <w:tc>
          <w:tcPr>
            <w:tcW w:w="2050" w:type="dxa"/>
          </w:tcPr>
          <w:p w:rsidR="00C655C6" w:rsidRDefault="00C655C6" w:rsidP="00B43B7C">
            <w:pPr>
              <w:pStyle w:val="KeinLeerraum"/>
              <w:jc w:val="right"/>
              <w:rPr>
                <w:sz w:val="24"/>
                <w:szCs w:val="24"/>
              </w:rPr>
            </w:pPr>
            <w:r>
              <w:rPr>
                <w:sz w:val="24"/>
                <w:szCs w:val="24"/>
              </w:rPr>
              <w:t>-5.</w:t>
            </w:r>
            <w:r w:rsidR="00244C1E">
              <w:rPr>
                <w:sz w:val="24"/>
                <w:szCs w:val="24"/>
              </w:rPr>
              <w:t>14</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680</w:t>
            </w:r>
          </w:p>
        </w:tc>
        <w:tc>
          <w:tcPr>
            <w:tcW w:w="2050" w:type="dxa"/>
          </w:tcPr>
          <w:p w:rsidR="00C655C6" w:rsidRDefault="00C655C6" w:rsidP="00B43B7C">
            <w:pPr>
              <w:pStyle w:val="KeinLeerraum"/>
              <w:jc w:val="right"/>
              <w:rPr>
                <w:sz w:val="24"/>
                <w:szCs w:val="24"/>
              </w:rPr>
            </w:pPr>
            <w:r>
              <w:rPr>
                <w:sz w:val="24"/>
                <w:szCs w:val="24"/>
              </w:rPr>
              <w:t>-5.5</w:t>
            </w:r>
            <w:r w:rsidR="00244C1E">
              <w:rPr>
                <w:sz w:val="24"/>
                <w:szCs w:val="24"/>
              </w:rPr>
              <w:t>2</w:t>
            </w:r>
            <w:r>
              <w:rPr>
                <w:sz w:val="24"/>
                <w:szCs w:val="24"/>
              </w:rPr>
              <w:t xml:space="preserve"> IMPs</w:t>
            </w:r>
          </w:p>
        </w:tc>
      </w:tr>
      <w:tr w:rsidR="00C655C6" w:rsidTr="00B43B7C">
        <w:trPr>
          <w:jc w:val="center"/>
        </w:trPr>
        <w:tc>
          <w:tcPr>
            <w:tcW w:w="959" w:type="dxa"/>
          </w:tcPr>
          <w:p w:rsidR="00C655C6" w:rsidRDefault="00C655C6" w:rsidP="00B43B7C">
            <w:pPr>
              <w:pStyle w:val="KeinLeerraum"/>
              <w:jc w:val="right"/>
              <w:rPr>
                <w:sz w:val="24"/>
                <w:szCs w:val="24"/>
              </w:rPr>
            </w:pPr>
            <w:r>
              <w:rPr>
                <w:sz w:val="24"/>
                <w:szCs w:val="24"/>
              </w:rPr>
              <w:t>660</w:t>
            </w:r>
          </w:p>
        </w:tc>
        <w:tc>
          <w:tcPr>
            <w:tcW w:w="2050" w:type="dxa"/>
          </w:tcPr>
          <w:p w:rsidR="00C655C6" w:rsidRDefault="00C655C6" w:rsidP="00B43B7C">
            <w:pPr>
              <w:pStyle w:val="KeinLeerraum"/>
              <w:jc w:val="right"/>
              <w:rPr>
                <w:sz w:val="24"/>
                <w:szCs w:val="24"/>
              </w:rPr>
            </w:pPr>
            <w:r>
              <w:rPr>
                <w:sz w:val="24"/>
                <w:szCs w:val="24"/>
              </w:rPr>
              <w:t>-6.1</w:t>
            </w:r>
            <w:r w:rsidR="00244C1E">
              <w:rPr>
                <w:sz w:val="24"/>
                <w:szCs w:val="24"/>
              </w:rPr>
              <w:t>4</w:t>
            </w:r>
            <w:r>
              <w:rPr>
                <w:sz w:val="24"/>
                <w:szCs w:val="24"/>
              </w:rPr>
              <w:t xml:space="preserve"> IMPs</w:t>
            </w:r>
          </w:p>
        </w:tc>
      </w:tr>
    </w:tbl>
    <w:p w:rsidR="00C655C6" w:rsidRDefault="00C655C6" w:rsidP="00711C58">
      <w:pPr>
        <w:pStyle w:val="KeinLeerraum"/>
        <w:jc w:val="both"/>
        <w:rPr>
          <w:sz w:val="24"/>
          <w:szCs w:val="24"/>
        </w:rPr>
      </w:pPr>
      <w:r>
        <w:rPr>
          <w:sz w:val="24"/>
          <w:szCs w:val="24"/>
        </w:rPr>
        <w:lastRenderedPageBreak/>
        <w:t>Note that the sum of all 22 results is now exactly 0 IMPs.  Also note that the IAF values are lower than the Butler datum IMPs.  This is a general phenomenon that we will come back to.  The datum score first calculates a linear average and then applies the nonlinear IMP scale (a difference of 400 does not result in twice the IMP score of a 200 difference).  The IAF method first applies the nonlinear IMP scale to all difference</w:t>
      </w:r>
      <w:r w:rsidR="002E50D7">
        <w:rPr>
          <w:sz w:val="24"/>
          <w:szCs w:val="24"/>
        </w:rPr>
        <w:t>s</w:t>
      </w:r>
      <w:r>
        <w:rPr>
          <w:sz w:val="24"/>
          <w:szCs w:val="24"/>
        </w:rPr>
        <w:t xml:space="preserve"> and then calculates a linear average.  </w:t>
      </w:r>
      <w:r w:rsidR="00737F7D">
        <w:rPr>
          <w:sz w:val="24"/>
          <w:szCs w:val="24"/>
        </w:rPr>
        <w:t>The IMP scale is compressive, so it can be shown mathematically that the “IAF IMPs” yield lower numbers than the “datum IMPs</w:t>
      </w:r>
      <w:r w:rsidR="0044354D">
        <w:rPr>
          <w:sz w:val="24"/>
          <w:szCs w:val="24"/>
        </w:rPr>
        <w:t>.”</w:t>
      </w:r>
      <w:r w:rsidR="00191E02">
        <w:rPr>
          <w:sz w:val="24"/>
          <w:szCs w:val="24"/>
        </w:rPr>
        <w:t xml:space="preserve">  It turns out that the sum of the IAF scores for the two pairs in a team is closer to the team performance than is the case if we add up the datum-IMP Butler scores.</w:t>
      </w:r>
    </w:p>
    <w:p w:rsidR="00D83317" w:rsidRDefault="00D83317" w:rsidP="00DE14C1">
      <w:pPr>
        <w:pStyle w:val="KeinLeerraum"/>
        <w:rPr>
          <w:sz w:val="24"/>
          <w:szCs w:val="24"/>
        </w:rPr>
      </w:pPr>
    </w:p>
    <w:p w:rsidR="008D562D" w:rsidRDefault="008D562D" w:rsidP="008D562D">
      <w:pPr>
        <w:pStyle w:val="berschrift2"/>
      </w:pPr>
      <w:bookmarkStart w:id="9" w:name="_Toc508460192"/>
      <w:r>
        <w:t>The Valet Score</w:t>
      </w:r>
      <w:bookmarkEnd w:id="9"/>
    </w:p>
    <w:p w:rsidR="008D562D" w:rsidRDefault="001526BC" w:rsidP="00B20F61">
      <w:pPr>
        <w:pStyle w:val="KeinLeerraum"/>
        <w:jc w:val="both"/>
        <w:rPr>
          <w:sz w:val="24"/>
          <w:szCs w:val="24"/>
        </w:rPr>
      </w:pPr>
      <w:r>
        <w:rPr>
          <w:sz w:val="24"/>
          <w:szCs w:val="24"/>
        </w:rPr>
        <w:t>The Valet concept applies to Butler datum scoring, but also to other scoring forms.  I will first explain the concept using datum scoring.</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How do we separate the bidding from the play/defense, looking only at the results?  The key is to imagine that you bid to your actual contract, but then you are called away and replaced by an average decla</w:t>
      </w:r>
      <w:r w:rsidR="0047025B">
        <w:rPr>
          <w:sz w:val="24"/>
          <w:szCs w:val="24"/>
        </w:rPr>
        <w:t>rer of your chosen denomination</w:t>
      </w:r>
      <w:r>
        <w:rPr>
          <w:sz w:val="24"/>
          <w:szCs w:val="24"/>
        </w:rPr>
        <w:t xml:space="preserve"> (notrump, spades etc.) who plays on your behalf.  In fact you are replaced by all the declarers playing in your denomination </w:t>
      </w:r>
      <w:r w:rsidR="000A0F24">
        <w:rPr>
          <w:sz w:val="24"/>
          <w:szCs w:val="24"/>
        </w:rPr>
        <w:t xml:space="preserve">from your side </w:t>
      </w:r>
      <w:r>
        <w:rPr>
          <w:sz w:val="24"/>
          <w:szCs w:val="24"/>
        </w:rPr>
        <w:t>(let’s call it notrump for example), one after the other, and you get the average of their results.</w:t>
      </w:r>
      <w:r w:rsidR="00B730B8">
        <w:rPr>
          <w:sz w:val="24"/>
          <w:szCs w:val="24"/>
        </w:rPr>
        <w:t xml:space="preserve">  It turns out to be mathematically convenient to include yourself as one of these declarers, as some things that ought to come out to zero on average really </w:t>
      </w:r>
      <w:r w:rsidR="00191E02">
        <w:rPr>
          <w:sz w:val="24"/>
          <w:szCs w:val="24"/>
        </w:rPr>
        <w:t xml:space="preserve">do </w:t>
      </w:r>
      <w:r w:rsidR="00B730B8">
        <w:rPr>
          <w:sz w:val="24"/>
          <w:szCs w:val="24"/>
        </w:rPr>
        <w:t>behave in this way then.</w:t>
      </w:r>
    </w:p>
    <w:p w:rsidR="00B20F61" w:rsidRDefault="00B20F61" w:rsidP="00B20F61">
      <w:pPr>
        <w:pStyle w:val="KeinLeerraum"/>
        <w:jc w:val="both"/>
        <w:rPr>
          <w:sz w:val="24"/>
          <w:szCs w:val="24"/>
        </w:rPr>
      </w:pPr>
    </w:p>
    <w:p w:rsidR="00B20F61" w:rsidRDefault="0047025B" w:rsidP="00B20F61">
      <w:pPr>
        <w:pStyle w:val="KeinLeerraum"/>
        <w:jc w:val="both"/>
        <w:rPr>
          <w:sz w:val="24"/>
          <w:szCs w:val="24"/>
        </w:rPr>
      </w:pPr>
      <w:r>
        <w:rPr>
          <w:sz w:val="24"/>
          <w:szCs w:val="24"/>
        </w:rPr>
        <w:t xml:space="preserve">If all these </w:t>
      </w:r>
      <w:r w:rsidR="00B20F61">
        <w:rPr>
          <w:sz w:val="24"/>
          <w:szCs w:val="24"/>
        </w:rPr>
        <w:t>notrump declarers get better results than the datum score, then you would think that you’ve bid to a superior contract.  The difference between this average result and the datum score is your bidding score, and whatever is left between your bidding score and your Butler score is your play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The defenders get the opposite of your bidding score as their bidding score, and the opposite of your play score as their defense score.  This may not be fair in a particular case, but it is no more unfair than the actual score or the Butler score.</w:t>
      </w:r>
    </w:p>
    <w:p w:rsidR="00B20F61" w:rsidRDefault="00B20F61" w:rsidP="00B20F61">
      <w:pPr>
        <w:pStyle w:val="KeinLeerraum"/>
        <w:jc w:val="both"/>
        <w:rPr>
          <w:sz w:val="24"/>
          <w:szCs w:val="24"/>
        </w:rPr>
      </w:pPr>
    </w:p>
    <w:p w:rsidR="00B20F61" w:rsidRDefault="00B20F61" w:rsidP="00B20F61">
      <w:pPr>
        <w:pStyle w:val="KeinLeerraum"/>
        <w:jc w:val="both"/>
        <w:rPr>
          <w:sz w:val="24"/>
          <w:szCs w:val="24"/>
        </w:rPr>
      </w:pPr>
      <w:r>
        <w:rPr>
          <w:sz w:val="24"/>
          <w:szCs w:val="24"/>
        </w:rPr>
        <w:t xml:space="preserve">In order to get enough data, we take all the notrump declarers, even the ones who played at a different level than you.  If you bid game, we still include those declarers who played in one notrump.  You might say that the one-notrump declarer could play differently than the three-notrump declarer, and you would be right.  </w:t>
      </w:r>
      <w:r w:rsidR="004A5AC5">
        <w:rPr>
          <w:sz w:val="24"/>
          <w:szCs w:val="24"/>
        </w:rPr>
        <w:t>But we do need enough data points, and many hands are played the same</w:t>
      </w:r>
      <w:r w:rsidR="00191E02">
        <w:rPr>
          <w:sz w:val="24"/>
          <w:szCs w:val="24"/>
        </w:rPr>
        <w:t xml:space="preserve"> way</w:t>
      </w:r>
      <w:r w:rsidR="004A5AC5">
        <w:rPr>
          <w:sz w:val="24"/>
          <w:szCs w:val="24"/>
        </w:rPr>
        <w:t xml:space="preserve"> no matter what, including our slam hand above.</w:t>
      </w:r>
    </w:p>
    <w:p w:rsidR="00140743" w:rsidRDefault="00140743" w:rsidP="00B20F61">
      <w:pPr>
        <w:pStyle w:val="KeinLeerraum"/>
        <w:jc w:val="both"/>
        <w:rPr>
          <w:sz w:val="24"/>
          <w:szCs w:val="24"/>
        </w:rPr>
      </w:pPr>
    </w:p>
    <w:p w:rsidR="00140743" w:rsidRDefault="00140743" w:rsidP="00B20F61">
      <w:pPr>
        <w:pStyle w:val="KeinLeerraum"/>
        <w:jc w:val="both"/>
        <w:rPr>
          <w:sz w:val="24"/>
          <w:szCs w:val="24"/>
        </w:rPr>
      </w:pPr>
      <w:r>
        <w:rPr>
          <w:sz w:val="24"/>
          <w:szCs w:val="24"/>
        </w:rPr>
        <w:t xml:space="preserve">We only consider the declarers who played in your denomination from your side.  If you sat North and protected your king, while the South players were vulnerable to a lead through that king, then rest assured that you will </w:t>
      </w:r>
      <w:r w:rsidR="00191E02">
        <w:rPr>
          <w:sz w:val="24"/>
          <w:szCs w:val="24"/>
        </w:rPr>
        <w:t xml:space="preserve">normally </w:t>
      </w:r>
      <w:r>
        <w:rPr>
          <w:sz w:val="24"/>
          <w:szCs w:val="24"/>
        </w:rPr>
        <w:t>get a good bidding score.</w:t>
      </w:r>
    </w:p>
    <w:p w:rsidR="004A5AC5" w:rsidRDefault="004A5AC5" w:rsidP="00B20F61">
      <w:pPr>
        <w:pStyle w:val="KeinLeerraum"/>
        <w:jc w:val="both"/>
        <w:rPr>
          <w:sz w:val="24"/>
          <w:szCs w:val="24"/>
        </w:rPr>
      </w:pPr>
    </w:p>
    <w:p w:rsidR="004A5AC5" w:rsidRDefault="004A5AC5" w:rsidP="00B20F61">
      <w:pPr>
        <w:pStyle w:val="KeinLeerraum"/>
        <w:jc w:val="both"/>
        <w:rPr>
          <w:sz w:val="24"/>
          <w:szCs w:val="24"/>
        </w:rPr>
      </w:pPr>
      <w:r>
        <w:rPr>
          <w:sz w:val="24"/>
          <w:szCs w:val="24"/>
        </w:rPr>
        <w:t xml:space="preserve">Let us imagine that you bid to 3NT on some hand, and three declarers bid 3NT, two of them </w:t>
      </w:r>
      <w:r w:rsidR="00244C1E">
        <w:rPr>
          <w:sz w:val="24"/>
          <w:szCs w:val="24"/>
        </w:rPr>
        <w:t xml:space="preserve">(perhaps including yourself) </w:t>
      </w:r>
      <w:r>
        <w:rPr>
          <w:sz w:val="24"/>
          <w:szCs w:val="24"/>
        </w:rPr>
        <w:t xml:space="preserve">making 9 and 1 making 8 tricks.  There were also three declarers bidding 1NT, two of them making 9 and 1 making 8 tricks.  We would then give you the score for being in 3NT making 9 tricks 3 times and making 8 tricks 3 times </w:t>
      </w:r>
      <w:r>
        <w:rPr>
          <w:sz w:val="24"/>
          <w:szCs w:val="24"/>
        </w:rPr>
        <w:lastRenderedPageBreak/>
        <w:t>in 3NT.  Even though one declarer made 8 tricks in 1NT, we still apply his result to your 3NT contract, and you are penalized for his play</w:t>
      </w:r>
      <w:r w:rsidR="00D810FE">
        <w:rPr>
          <w:sz w:val="24"/>
          <w:szCs w:val="24"/>
        </w:rPr>
        <w:t xml:space="preserve"> – tough luck.</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The above enables us to split the Butler score into two components:  Bidding and play/defense.  Can we go even further and grade the opening lead separately from the rest of the defense?  You will be unsurprised to hear that the answer is a qualified “yes”.</w:t>
      </w:r>
      <w:r w:rsidR="00873ABB">
        <w:rPr>
          <w:sz w:val="24"/>
          <w:szCs w:val="24"/>
        </w:rPr>
        <w:t xml:space="preserve">  Maybe in a later version we’ll distinguish between spot cards and honors, at least.</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We are now starting to slice the data rather finely, and we are not going to consider individual cards</w:t>
      </w:r>
      <w:r w:rsidR="00191E02">
        <w:rPr>
          <w:sz w:val="24"/>
          <w:szCs w:val="24"/>
        </w:rPr>
        <w:t xml:space="preserve"> of a suit separately.  It may b</w:t>
      </w:r>
      <w:r>
        <w:rPr>
          <w:sz w:val="24"/>
          <w:szCs w:val="24"/>
        </w:rPr>
        <w:t>e that you brilliantly led an unsupported queen, squashing declarer</w:t>
      </w:r>
      <w:r w:rsidR="00191E02">
        <w:rPr>
          <w:sz w:val="24"/>
          <w:szCs w:val="24"/>
        </w:rPr>
        <w:t>’s</w:t>
      </w:r>
      <w:r>
        <w:rPr>
          <w:sz w:val="24"/>
          <w:szCs w:val="24"/>
        </w:rPr>
        <w:t xml:space="preserve"> stiff jack.  The pleasure will have to be its own reward.</w:t>
      </w:r>
    </w:p>
    <w:p w:rsidR="00D810FE" w:rsidRDefault="00D810FE" w:rsidP="00B20F61">
      <w:pPr>
        <w:pStyle w:val="KeinLeerraum"/>
        <w:jc w:val="both"/>
        <w:rPr>
          <w:sz w:val="24"/>
          <w:szCs w:val="24"/>
        </w:rPr>
      </w:pPr>
    </w:p>
    <w:p w:rsidR="00D810FE" w:rsidRDefault="00D810FE" w:rsidP="00B20F61">
      <w:pPr>
        <w:pStyle w:val="KeinLeerraum"/>
        <w:jc w:val="both"/>
        <w:rPr>
          <w:sz w:val="24"/>
          <w:szCs w:val="24"/>
        </w:rPr>
      </w:pPr>
      <w:r>
        <w:rPr>
          <w:sz w:val="24"/>
          <w:szCs w:val="24"/>
        </w:rPr>
        <w:t xml:space="preserve">We are going to look at all the pairs </w:t>
      </w:r>
      <w:r w:rsidR="00140743">
        <w:rPr>
          <w:sz w:val="24"/>
          <w:szCs w:val="24"/>
        </w:rPr>
        <w:t>who were on lead against a contract in your denomination</w:t>
      </w:r>
      <w:r w:rsidR="00191E02">
        <w:rPr>
          <w:sz w:val="24"/>
          <w:szCs w:val="24"/>
        </w:rPr>
        <w:t xml:space="preserve"> from your side</w:t>
      </w:r>
      <w:r w:rsidR="00140743">
        <w:rPr>
          <w:sz w:val="24"/>
          <w:szCs w:val="24"/>
        </w:rPr>
        <w:t xml:space="preserve"> (notrump).  We already know the average score that all these opening leaders achieved against notrump, as this is the opposite of the bidding score that we assigned to you above.  We are now going to use the same principle and to calculate the same type of score, but only against the opening leaders who led the suit that you were faced with (call it clubs).</w:t>
      </w:r>
    </w:p>
    <w:p w:rsidR="00140743" w:rsidRDefault="00140743" w:rsidP="00B20F61">
      <w:pPr>
        <w:pStyle w:val="KeinLeerraum"/>
        <w:jc w:val="both"/>
        <w:rPr>
          <w:sz w:val="24"/>
          <w:szCs w:val="24"/>
        </w:rPr>
      </w:pPr>
    </w:p>
    <w:p w:rsidR="00D810FE" w:rsidRDefault="00140743" w:rsidP="00B20F61">
      <w:pPr>
        <w:pStyle w:val="KeinLeerraum"/>
        <w:jc w:val="both"/>
        <w:rPr>
          <w:sz w:val="24"/>
          <w:szCs w:val="24"/>
        </w:rPr>
      </w:pPr>
      <w:r>
        <w:rPr>
          <w:sz w:val="24"/>
          <w:szCs w:val="24"/>
        </w:rPr>
        <w:t>Once we have this score, we are going to compare it to the total bidding score.  If the average club leader did better than his bidding score, then this is considered to be due to his club lead.  Whatever is left of his defense score is then his subsequent-defense score.</w:t>
      </w:r>
    </w:p>
    <w:p w:rsidR="008D562D" w:rsidRDefault="008D562D" w:rsidP="00B20F61">
      <w:pPr>
        <w:pStyle w:val="KeinLeerraum"/>
        <w:jc w:val="both"/>
        <w:rPr>
          <w:sz w:val="24"/>
          <w:szCs w:val="24"/>
        </w:rPr>
      </w:pPr>
    </w:p>
    <w:p w:rsidR="008D562D" w:rsidRDefault="00140743" w:rsidP="008D562D">
      <w:pPr>
        <w:pStyle w:val="berschrift2"/>
      </w:pPr>
      <w:bookmarkStart w:id="10" w:name="_Toc508460193"/>
      <w:r>
        <w:t>Scoring Forms</w:t>
      </w:r>
      <w:bookmarkEnd w:id="10"/>
    </w:p>
    <w:p w:rsidR="008D562D" w:rsidRDefault="00140743" w:rsidP="00140743">
      <w:pPr>
        <w:pStyle w:val="KeinLeerraum"/>
        <w:jc w:val="both"/>
        <w:rPr>
          <w:sz w:val="24"/>
          <w:szCs w:val="24"/>
        </w:rPr>
      </w:pPr>
      <w:r>
        <w:rPr>
          <w:sz w:val="24"/>
          <w:szCs w:val="24"/>
        </w:rPr>
        <w:t>If we are using datum scoring, then each comparison is made by first calculating an average score over the universe of opponents that we are considering.  For example, if we let all the notrump declarers play for you, then we take their average score as the datum</w:t>
      </w:r>
      <w:r w:rsidR="00191E02">
        <w:rPr>
          <w:sz w:val="24"/>
          <w:szCs w:val="24"/>
        </w:rPr>
        <w:t>.  We then compare each of the</w:t>
      </w:r>
      <w:r>
        <w:rPr>
          <w:sz w:val="24"/>
          <w:szCs w:val="24"/>
        </w:rPr>
        <w:t xml:space="preserve"> scores that these declarers would have achieved for you</w:t>
      </w:r>
      <w:r w:rsidR="00191E02">
        <w:rPr>
          <w:sz w:val="24"/>
          <w:szCs w:val="24"/>
        </w:rPr>
        <w:t>,</w:t>
      </w:r>
      <w:r>
        <w:rPr>
          <w:sz w:val="24"/>
          <w:szCs w:val="24"/>
        </w:rPr>
        <w:t xml:space="preserve"> convert it into IMPs against this notrump datum, and in the end we average over the declarers.</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IAF scoring.  In this case we compare each of the declarers to each of the opponents separately, convert each score into IMPs, and then average these.</w:t>
      </w:r>
    </w:p>
    <w:p w:rsidR="00ED2D89" w:rsidRDefault="00ED2D89" w:rsidP="00140743">
      <w:pPr>
        <w:pStyle w:val="KeinLeerraum"/>
        <w:jc w:val="both"/>
        <w:rPr>
          <w:sz w:val="24"/>
          <w:szCs w:val="24"/>
        </w:rPr>
      </w:pPr>
    </w:p>
    <w:p w:rsidR="00ED2D89" w:rsidRDefault="00ED2D89" w:rsidP="00140743">
      <w:pPr>
        <w:pStyle w:val="KeinLeerraum"/>
        <w:jc w:val="both"/>
        <w:rPr>
          <w:sz w:val="24"/>
          <w:szCs w:val="24"/>
        </w:rPr>
      </w:pPr>
      <w:r>
        <w:rPr>
          <w:sz w:val="24"/>
          <w:szCs w:val="24"/>
        </w:rPr>
        <w:t>Personally I think that IAF scoring is the only valid choice.  With datum scoring it often happens that an allocation into bidding and play produces a small, but non-zero value for a component that really “should” be zero.  It’s a bit more work for the computer and for the programmer, but so be it.</w:t>
      </w:r>
    </w:p>
    <w:p w:rsidR="00140743" w:rsidRDefault="00140743" w:rsidP="00140743">
      <w:pPr>
        <w:pStyle w:val="KeinLeerraum"/>
        <w:jc w:val="both"/>
        <w:rPr>
          <w:sz w:val="24"/>
          <w:szCs w:val="24"/>
        </w:rPr>
      </w:pPr>
    </w:p>
    <w:p w:rsidR="00140743" w:rsidRDefault="00140743" w:rsidP="00140743">
      <w:pPr>
        <w:pStyle w:val="KeinLeerraum"/>
        <w:jc w:val="both"/>
        <w:rPr>
          <w:sz w:val="24"/>
          <w:szCs w:val="24"/>
        </w:rPr>
      </w:pPr>
      <w:r>
        <w:rPr>
          <w:sz w:val="24"/>
          <w:szCs w:val="24"/>
        </w:rPr>
        <w:t>It is also possible to use matchpoint scoring!  This means that we can also decompose a matchpoint tournament into bidding, play, lead and defense components.  Matchpoints are slightly different in that they are not additive.  At IMPs it is reasonable to think of the Butler or Valet score as the sum of a number of components.  At matchpoints it is an average.</w:t>
      </w:r>
    </w:p>
    <w:p w:rsidR="00140743" w:rsidRDefault="00140743" w:rsidP="00140743">
      <w:pPr>
        <w:pStyle w:val="KeinLeerraum"/>
        <w:jc w:val="both"/>
        <w:rPr>
          <w:sz w:val="24"/>
          <w:szCs w:val="24"/>
        </w:rPr>
      </w:pPr>
    </w:p>
    <w:p w:rsidR="0093132E" w:rsidRDefault="00140743" w:rsidP="00140743">
      <w:pPr>
        <w:pStyle w:val="KeinLeerraum"/>
        <w:jc w:val="both"/>
        <w:rPr>
          <w:sz w:val="24"/>
          <w:szCs w:val="24"/>
        </w:rPr>
      </w:pPr>
      <w:r>
        <w:rPr>
          <w:sz w:val="24"/>
          <w:szCs w:val="24"/>
        </w:rPr>
        <w:lastRenderedPageBreak/>
        <w:t>For example, say that you get a 60% score on your board.  You actually bid to a contract that the average declarer would have played for 70%</w:t>
      </w:r>
      <w:r w:rsidR="0093132E">
        <w:rPr>
          <w:sz w:val="24"/>
          <w:szCs w:val="24"/>
        </w:rPr>
        <w:t xml:space="preserve">, so your bidding score is 70%.  We would like the average of your bidding and play score to be 60%, so this must mean that your play was only worth 50%.  </w:t>
      </w:r>
      <w:r w:rsidR="00852588">
        <w:rPr>
          <w:sz w:val="24"/>
          <w:szCs w:val="24"/>
        </w:rPr>
        <w:t>As Thorvald points out, it is easier to think of MPs as IMPs that are const</w:t>
      </w:r>
      <w:r w:rsidR="0044354D">
        <w:rPr>
          <w:sz w:val="24"/>
          <w:szCs w:val="24"/>
        </w:rPr>
        <w:t>r</w:t>
      </w:r>
      <w:r w:rsidR="00852588">
        <w:rPr>
          <w:sz w:val="24"/>
          <w:szCs w:val="24"/>
        </w:rPr>
        <w:t>ained to +1, 0 and -1.</w:t>
      </w:r>
    </w:p>
    <w:p w:rsidR="00244C1E" w:rsidRDefault="00244C1E" w:rsidP="00140743">
      <w:pPr>
        <w:pStyle w:val="KeinLeerraum"/>
        <w:jc w:val="both"/>
        <w:rPr>
          <w:sz w:val="24"/>
          <w:szCs w:val="24"/>
        </w:rPr>
      </w:pPr>
    </w:p>
    <w:p w:rsidR="00244C1E" w:rsidRDefault="00244C1E" w:rsidP="00140743">
      <w:pPr>
        <w:pStyle w:val="KeinLeerraum"/>
        <w:jc w:val="both"/>
        <w:rPr>
          <w:sz w:val="24"/>
          <w:szCs w:val="24"/>
        </w:rPr>
      </w:pPr>
      <w:r>
        <w:rPr>
          <w:sz w:val="24"/>
          <w:szCs w:val="24"/>
        </w:rPr>
        <w:t xml:space="preserve">In </w:t>
      </w:r>
      <w:r w:rsidR="00E9695F">
        <w:rPr>
          <w:sz w:val="24"/>
          <w:szCs w:val="24"/>
        </w:rPr>
        <w:t xml:space="preserve">very </w:t>
      </w:r>
      <w:r>
        <w:rPr>
          <w:sz w:val="24"/>
          <w:szCs w:val="24"/>
        </w:rPr>
        <w:t>extreme cases it is possible for the play score on a single hand to be less than 0% or more than 100%!  This will even out over enough hands, though.</w:t>
      </w:r>
    </w:p>
    <w:p w:rsidR="008D562D" w:rsidRDefault="008D562D" w:rsidP="00DE14C1">
      <w:pPr>
        <w:pStyle w:val="KeinLeerraum"/>
        <w:rPr>
          <w:sz w:val="24"/>
          <w:szCs w:val="24"/>
        </w:rPr>
      </w:pPr>
    </w:p>
    <w:p w:rsidR="008D562D" w:rsidRDefault="008D562D" w:rsidP="008D562D">
      <w:pPr>
        <w:pStyle w:val="berschrift2"/>
      </w:pPr>
      <w:bookmarkStart w:id="11" w:name="_Toc508460194"/>
      <w:r>
        <w:t>Examples</w:t>
      </w:r>
      <w:bookmarkEnd w:id="11"/>
    </w:p>
    <w:p w:rsidR="008D562D" w:rsidRDefault="00ED2D89" w:rsidP="00ED2D89">
      <w:pPr>
        <w:pStyle w:val="KeinLeerraum"/>
        <w:jc w:val="both"/>
        <w:rPr>
          <w:sz w:val="24"/>
          <w:szCs w:val="24"/>
        </w:rPr>
      </w:pPr>
      <w:r>
        <w:rPr>
          <w:sz w:val="24"/>
          <w:szCs w:val="24"/>
        </w:rPr>
        <w:t>Let’s go back to our slam hand and look at the declarer who scored +1430 for bidding and making the heart slam.</w:t>
      </w:r>
      <w:r w:rsidR="00D62D7C">
        <w:rPr>
          <w:sz w:val="24"/>
          <w:szCs w:val="24"/>
        </w:rPr>
        <w:t xml:space="preserve">  We are only going to consider the 15 declarers who played in hearts from South.  Every last one of them made exactly 12 tricks.  So your average score over all declarers </w:t>
      </w:r>
      <w:r w:rsidR="00244C1E">
        <w:rPr>
          <w:sz w:val="24"/>
          <w:szCs w:val="24"/>
        </w:rPr>
        <w:t xml:space="preserve">(including yourself) </w:t>
      </w:r>
      <w:r w:rsidR="00D62D7C">
        <w:rPr>
          <w:sz w:val="24"/>
          <w:szCs w:val="24"/>
        </w:rPr>
        <w:t>is also +1430.  Some of the others played in game, but you still get +1430 for their 12 tricks as we apply their tricks to your contract.</w:t>
      </w:r>
    </w:p>
    <w:p w:rsidR="0030183B" w:rsidRDefault="0030183B" w:rsidP="00ED2D89">
      <w:pPr>
        <w:pStyle w:val="KeinLeerraum"/>
        <w:jc w:val="both"/>
        <w:rPr>
          <w:sz w:val="24"/>
          <w:szCs w:val="24"/>
        </w:rPr>
      </w:pPr>
    </w:p>
    <w:p w:rsidR="0030183B" w:rsidRDefault="0030183B" w:rsidP="00ED2D89">
      <w:pPr>
        <w:pStyle w:val="KeinLeerraum"/>
        <w:jc w:val="both"/>
        <w:rPr>
          <w:sz w:val="24"/>
          <w:szCs w:val="24"/>
        </w:rPr>
      </w:pPr>
      <w:r>
        <w:rPr>
          <w:sz w:val="24"/>
          <w:szCs w:val="24"/>
        </w:rPr>
        <w:t>Recal</w:t>
      </w:r>
      <w:r w:rsidR="00B730B8">
        <w:rPr>
          <w:sz w:val="24"/>
          <w:szCs w:val="24"/>
        </w:rPr>
        <w:t>l that your +1430 was worth +</w:t>
      </w:r>
      <w:r w:rsidR="00244C1E">
        <w:rPr>
          <w:sz w:val="24"/>
          <w:szCs w:val="24"/>
        </w:rPr>
        <w:t>10 datum IMPs (and +7.95</w:t>
      </w:r>
      <w:r>
        <w:rPr>
          <w:sz w:val="24"/>
          <w:szCs w:val="24"/>
        </w:rPr>
        <w:t xml:space="preserve"> </w:t>
      </w:r>
      <w:r w:rsidR="000A0F24">
        <w:rPr>
          <w:sz w:val="24"/>
          <w:szCs w:val="24"/>
        </w:rPr>
        <w:t xml:space="preserve">IAF </w:t>
      </w:r>
      <w:r>
        <w:rPr>
          <w:sz w:val="24"/>
          <w:szCs w:val="24"/>
        </w:rPr>
        <w:t>IMPs</w:t>
      </w:r>
      <w:r w:rsidR="00B730B8">
        <w:rPr>
          <w:sz w:val="24"/>
          <w:szCs w:val="24"/>
        </w:rPr>
        <w:t>)</w:t>
      </w:r>
      <w:r>
        <w:rPr>
          <w:sz w:val="24"/>
          <w:szCs w:val="24"/>
        </w:rPr>
        <w:t xml:space="preserve"> overall.</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We are now going to score this synthetic score against the datum.  Of course this yields the same result as your actual +1430 score, i.e. +10 datum IMPs.  So your bidding score is +10 and your play score is 0 IMPs.  This makes sense.  You didn’t outplay anybody, but you did bid to the right contract.</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It turns out to be the same for the ones staying in 4 hearts – zero play score.</w:t>
      </w:r>
    </w:p>
    <w:p w:rsidR="00B730B8" w:rsidRDefault="00B730B8" w:rsidP="00ED2D89">
      <w:pPr>
        <w:pStyle w:val="KeinLeerraum"/>
        <w:jc w:val="both"/>
        <w:rPr>
          <w:sz w:val="24"/>
          <w:szCs w:val="24"/>
        </w:rPr>
      </w:pPr>
    </w:p>
    <w:p w:rsidR="00B730B8" w:rsidRDefault="00B730B8" w:rsidP="00ED2D89">
      <w:pPr>
        <w:pStyle w:val="KeinLeerraum"/>
        <w:jc w:val="both"/>
        <w:rPr>
          <w:sz w:val="24"/>
          <w:szCs w:val="24"/>
        </w:rPr>
      </w:pPr>
      <w:r>
        <w:rPr>
          <w:sz w:val="24"/>
          <w:szCs w:val="24"/>
        </w:rPr>
        <w:t>Let us look at the single declarer who played in 4NT making only 11 tricks.</w:t>
      </w:r>
      <w:r w:rsidR="00244C1E">
        <w:rPr>
          <w:sz w:val="24"/>
          <w:szCs w:val="24"/>
        </w:rPr>
        <w:t xml:space="preserve">  There were 2 notrump declarers, one making 11 and one making 12.  The scores against the datum were -8 and -7 IMPs, respectively, so the average score was -7.5 IMPs.  This is the bidding score for both declarers.  The one who made 12 tricks gets +0.5 IMPs and the one who made only 11 tricks gets -0.5 IMPs for declarer play.</w:t>
      </w:r>
    </w:p>
    <w:p w:rsidR="00244C1E" w:rsidRDefault="00244C1E" w:rsidP="00ED2D89">
      <w:pPr>
        <w:pStyle w:val="KeinLeerraum"/>
        <w:jc w:val="both"/>
        <w:rPr>
          <w:sz w:val="24"/>
          <w:szCs w:val="24"/>
        </w:rPr>
      </w:pPr>
    </w:p>
    <w:p w:rsidR="00244C1E" w:rsidRDefault="00244C1E" w:rsidP="00ED2D89">
      <w:pPr>
        <w:pStyle w:val="KeinLeerraum"/>
        <w:jc w:val="both"/>
        <w:rPr>
          <w:sz w:val="24"/>
          <w:szCs w:val="24"/>
        </w:rPr>
      </w:pPr>
      <w:r>
        <w:rPr>
          <w:sz w:val="24"/>
          <w:szCs w:val="24"/>
        </w:rPr>
        <w:t>You might say that the overwhelming number of declarers made 12 overall, but most of them were not in notrump, and we can’t consider that.  It is also clear that you want to be in hearts in this particular case.</w:t>
      </w:r>
    </w:p>
    <w:p w:rsidR="00B730B8" w:rsidRDefault="00B730B8" w:rsidP="00ED2D89">
      <w:pPr>
        <w:pStyle w:val="KeinLeerraum"/>
        <w:jc w:val="both"/>
        <w:rPr>
          <w:sz w:val="24"/>
          <w:szCs w:val="24"/>
        </w:rPr>
      </w:pPr>
    </w:p>
    <w:p w:rsidR="00244C1E" w:rsidRDefault="00244C1E" w:rsidP="00ED2D89">
      <w:pPr>
        <w:pStyle w:val="KeinLeerraum"/>
        <w:jc w:val="both"/>
        <w:rPr>
          <w:sz w:val="24"/>
          <w:szCs w:val="24"/>
        </w:rPr>
      </w:pPr>
      <w:r>
        <w:rPr>
          <w:sz w:val="24"/>
          <w:szCs w:val="24"/>
        </w:rPr>
        <w:t>In IAF terms it comes out slightly differently, of course.  The +1460 pair gets</w:t>
      </w:r>
      <w:r w:rsidR="00DD159F">
        <w:rPr>
          <w:sz w:val="24"/>
          <w:szCs w:val="24"/>
        </w:rPr>
        <w:t xml:space="preserve"> +8.43 IMPs consisting of + 8.05 bidding IMPs and +0.38</w:t>
      </w:r>
      <w:r>
        <w:rPr>
          <w:sz w:val="24"/>
          <w:szCs w:val="24"/>
        </w:rPr>
        <w:t xml:space="preserve"> play IMPs.  In general it comes out as shown below.</w:t>
      </w:r>
      <w:r w:rsidR="00953796">
        <w:rPr>
          <w:sz w:val="24"/>
          <w:szCs w:val="24"/>
        </w:rPr>
        <w:t xml:space="preserve">  In my view this is maybe not perfect, but it is pretty close.</w:t>
      </w:r>
    </w:p>
    <w:p w:rsidR="00377E30" w:rsidRDefault="00377E30" w:rsidP="00ED2D89">
      <w:pPr>
        <w:pStyle w:val="KeinLeerraum"/>
        <w:jc w:val="both"/>
        <w:rPr>
          <w:sz w:val="24"/>
          <w:szCs w:val="24"/>
        </w:rPr>
      </w:pPr>
    </w:p>
    <w:p w:rsidR="00377E30" w:rsidRDefault="00377E30">
      <w:pPr>
        <w:spacing w:before="0" w:after="200" w:line="276" w:lineRule="auto"/>
        <w:rPr>
          <w:sz w:val="24"/>
          <w:szCs w:val="24"/>
        </w:rPr>
      </w:pPr>
      <w:r>
        <w:rPr>
          <w:sz w:val="24"/>
          <w:szCs w:val="24"/>
        </w:rPr>
        <w:br w:type="page"/>
      </w:r>
    </w:p>
    <w:p w:rsidR="00E9695F" w:rsidRDefault="00E9695F"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2050"/>
        <w:gridCol w:w="2430"/>
      </w:tblGrid>
      <w:tr w:rsidR="00244C1E" w:rsidTr="00244C1E">
        <w:trPr>
          <w:jc w:val="center"/>
        </w:trPr>
        <w:tc>
          <w:tcPr>
            <w:tcW w:w="959" w:type="dxa"/>
          </w:tcPr>
          <w:p w:rsidR="00244C1E" w:rsidRPr="00D83317" w:rsidRDefault="00244C1E" w:rsidP="00B43B7C">
            <w:pPr>
              <w:pStyle w:val="KeinLeerraum"/>
              <w:jc w:val="right"/>
              <w:rPr>
                <w:b/>
                <w:sz w:val="24"/>
                <w:szCs w:val="24"/>
              </w:rPr>
            </w:pPr>
            <w:r w:rsidRPr="00D83317">
              <w:rPr>
                <w:b/>
                <w:sz w:val="24"/>
                <w:szCs w:val="24"/>
              </w:rPr>
              <w:t>Score</w:t>
            </w:r>
          </w:p>
        </w:tc>
        <w:tc>
          <w:tcPr>
            <w:tcW w:w="2050" w:type="dxa"/>
          </w:tcPr>
          <w:p w:rsidR="00244C1E" w:rsidRPr="00D83317" w:rsidRDefault="00244C1E" w:rsidP="00B43B7C">
            <w:pPr>
              <w:pStyle w:val="KeinLeerraum"/>
              <w:jc w:val="right"/>
              <w:rPr>
                <w:b/>
                <w:sz w:val="24"/>
                <w:szCs w:val="24"/>
              </w:rPr>
            </w:pPr>
            <w:r w:rsidRPr="00D83317">
              <w:rPr>
                <w:b/>
                <w:sz w:val="24"/>
                <w:szCs w:val="24"/>
              </w:rPr>
              <w:t>Butler score</w:t>
            </w:r>
            <w:r>
              <w:rPr>
                <w:b/>
                <w:sz w:val="24"/>
                <w:szCs w:val="24"/>
              </w:rPr>
              <w:t xml:space="preserve"> NS</w:t>
            </w:r>
          </w:p>
        </w:tc>
        <w:tc>
          <w:tcPr>
            <w:tcW w:w="2430" w:type="dxa"/>
          </w:tcPr>
          <w:p w:rsidR="00244C1E" w:rsidRPr="00D83317" w:rsidRDefault="00244C1E" w:rsidP="00B43B7C">
            <w:pPr>
              <w:pStyle w:val="KeinLeerraum"/>
              <w:jc w:val="right"/>
              <w:rPr>
                <w:b/>
                <w:sz w:val="24"/>
                <w:szCs w:val="24"/>
              </w:rPr>
            </w:pPr>
            <w:r>
              <w:rPr>
                <w:b/>
                <w:sz w:val="24"/>
                <w:szCs w:val="24"/>
              </w:rPr>
              <w:t>Bid / play</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1460</w:t>
            </w:r>
          </w:p>
        </w:tc>
        <w:tc>
          <w:tcPr>
            <w:tcW w:w="2050" w:type="dxa"/>
          </w:tcPr>
          <w:p w:rsidR="00244C1E" w:rsidRDefault="00244C1E" w:rsidP="00B43B7C">
            <w:pPr>
              <w:pStyle w:val="KeinLeerraum"/>
              <w:jc w:val="right"/>
              <w:rPr>
                <w:sz w:val="24"/>
                <w:szCs w:val="24"/>
              </w:rPr>
            </w:pPr>
            <w:r>
              <w:rPr>
                <w:sz w:val="24"/>
                <w:szCs w:val="24"/>
              </w:rPr>
              <w:t>+8.43 IMPs</w:t>
            </w:r>
          </w:p>
        </w:tc>
        <w:tc>
          <w:tcPr>
            <w:tcW w:w="2430" w:type="dxa"/>
          </w:tcPr>
          <w:p w:rsidR="00244C1E" w:rsidRDefault="00DD159F" w:rsidP="00B43B7C">
            <w:pPr>
              <w:pStyle w:val="KeinLeerraum"/>
              <w:jc w:val="right"/>
              <w:rPr>
                <w:sz w:val="24"/>
                <w:szCs w:val="24"/>
              </w:rPr>
            </w:pPr>
            <w:r>
              <w:rPr>
                <w:sz w:val="24"/>
                <w:szCs w:val="24"/>
              </w:rPr>
              <w:t>+8.05 / +0.38</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1430</w:t>
            </w:r>
          </w:p>
        </w:tc>
        <w:tc>
          <w:tcPr>
            <w:tcW w:w="2050" w:type="dxa"/>
          </w:tcPr>
          <w:p w:rsidR="00244C1E" w:rsidRDefault="00244C1E" w:rsidP="00B43B7C">
            <w:pPr>
              <w:pStyle w:val="KeinLeerraum"/>
              <w:jc w:val="right"/>
              <w:rPr>
                <w:sz w:val="24"/>
                <w:szCs w:val="24"/>
              </w:rPr>
            </w:pPr>
            <w:r>
              <w:rPr>
                <w:sz w:val="24"/>
                <w:szCs w:val="24"/>
              </w:rPr>
              <w:t>+7.95 IMPs</w:t>
            </w:r>
          </w:p>
        </w:tc>
        <w:tc>
          <w:tcPr>
            <w:tcW w:w="2430" w:type="dxa"/>
          </w:tcPr>
          <w:p w:rsidR="00244C1E" w:rsidRDefault="00244C1E" w:rsidP="00B43B7C">
            <w:pPr>
              <w:pStyle w:val="KeinLeerraum"/>
              <w:jc w:val="right"/>
              <w:rPr>
                <w:sz w:val="24"/>
                <w:szCs w:val="24"/>
              </w:rPr>
            </w:pPr>
            <w:r>
              <w:rPr>
                <w:sz w:val="24"/>
                <w:szCs w:val="24"/>
              </w:rPr>
              <w:t>+7.95 / 0.00 (South)</w:t>
            </w:r>
          </w:p>
          <w:p w:rsidR="00244C1E" w:rsidRDefault="00DD159F" w:rsidP="00953796">
            <w:pPr>
              <w:pStyle w:val="KeinLeerraum"/>
              <w:jc w:val="right"/>
              <w:rPr>
                <w:sz w:val="24"/>
                <w:szCs w:val="24"/>
              </w:rPr>
            </w:pPr>
            <w:r>
              <w:rPr>
                <w:sz w:val="24"/>
                <w:szCs w:val="24"/>
              </w:rPr>
              <w:t>+8.05</w:t>
            </w:r>
            <w:r w:rsidR="001C0BC8">
              <w:rPr>
                <w:sz w:val="24"/>
                <w:szCs w:val="24"/>
              </w:rPr>
              <w:t xml:space="preserve"> / -0.</w:t>
            </w:r>
            <w:r>
              <w:rPr>
                <w:sz w:val="24"/>
                <w:szCs w:val="24"/>
              </w:rPr>
              <w:t>10</w:t>
            </w:r>
            <w:r w:rsidR="00244C1E">
              <w:rPr>
                <w:sz w:val="24"/>
                <w:szCs w:val="24"/>
              </w:rPr>
              <w:t xml:space="preserve"> (</w:t>
            </w:r>
            <w:r w:rsidR="00953796">
              <w:rPr>
                <w:sz w:val="24"/>
                <w:szCs w:val="24"/>
              </w:rPr>
              <w:t>North</w:t>
            </w:r>
            <w:r w:rsidR="00244C1E">
              <w:rPr>
                <w:sz w:val="24"/>
                <w:szCs w:val="24"/>
              </w:rPr>
              <w:t>)</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690</w:t>
            </w:r>
          </w:p>
        </w:tc>
        <w:tc>
          <w:tcPr>
            <w:tcW w:w="2050" w:type="dxa"/>
          </w:tcPr>
          <w:p w:rsidR="00244C1E" w:rsidRDefault="00244C1E" w:rsidP="00B43B7C">
            <w:pPr>
              <w:pStyle w:val="KeinLeerraum"/>
              <w:jc w:val="right"/>
              <w:rPr>
                <w:sz w:val="24"/>
                <w:szCs w:val="24"/>
              </w:rPr>
            </w:pPr>
            <w:r>
              <w:rPr>
                <w:sz w:val="24"/>
                <w:szCs w:val="24"/>
              </w:rPr>
              <w:t>-5.14 IMPs</w:t>
            </w:r>
          </w:p>
        </w:tc>
        <w:tc>
          <w:tcPr>
            <w:tcW w:w="2430" w:type="dxa"/>
          </w:tcPr>
          <w:p w:rsidR="00244C1E" w:rsidRDefault="00DD159F" w:rsidP="00B43B7C">
            <w:pPr>
              <w:pStyle w:val="KeinLeerraum"/>
              <w:jc w:val="right"/>
              <w:rPr>
                <w:sz w:val="24"/>
                <w:szCs w:val="24"/>
              </w:rPr>
            </w:pPr>
            <w:r>
              <w:rPr>
                <w:sz w:val="24"/>
                <w:szCs w:val="24"/>
              </w:rPr>
              <w:t>-5.64 / +0.50</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680</w:t>
            </w:r>
          </w:p>
        </w:tc>
        <w:tc>
          <w:tcPr>
            <w:tcW w:w="2050" w:type="dxa"/>
          </w:tcPr>
          <w:p w:rsidR="00244C1E" w:rsidRDefault="00244C1E" w:rsidP="00B43B7C">
            <w:pPr>
              <w:pStyle w:val="KeinLeerraum"/>
              <w:jc w:val="right"/>
              <w:rPr>
                <w:sz w:val="24"/>
                <w:szCs w:val="24"/>
              </w:rPr>
            </w:pPr>
            <w:r>
              <w:rPr>
                <w:sz w:val="24"/>
                <w:szCs w:val="24"/>
              </w:rPr>
              <w:t>-5.52 IMPs</w:t>
            </w:r>
          </w:p>
        </w:tc>
        <w:tc>
          <w:tcPr>
            <w:tcW w:w="2430" w:type="dxa"/>
          </w:tcPr>
          <w:p w:rsidR="00244C1E" w:rsidRDefault="00244C1E" w:rsidP="00B43B7C">
            <w:pPr>
              <w:pStyle w:val="KeinLeerraum"/>
              <w:jc w:val="right"/>
              <w:rPr>
                <w:sz w:val="24"/>
                <w:szCs w:val="24"/>
              </w:rPr>
            </w:pPr>
            <w:r>
              <w:rPr>
                <w:sz w:val="24"/>
                <w:szCs w:val="24"/>
              </w:rPr>
              <w:t>-5.52 / 0.00 (</w:t>
            </w:r>
            <w:r w:rsidR="00953796">
              <w:rPr>
                <w:sz w:val="24"/>
                <w:szCs w:val="24"/>
              </w:rPr>
              <w:t>South)</w:t>
            </w:r>
          </w:p>
          <w:p w:rsidR="00953796" w:rsidRDefault="00DD159F" w:rsidP="00B43B7C">
            <w:pPr>
              <w:pStyle w:val="KeinLeerraum"/>
              <w:jc w:val="right"/>
              <w:rPr>
                <w:sz w:val="24"/>
                <w:szCs w:val="24"/>
              </w:rPr>
            </w:pPr>
            <w:r>
              <w:rPr>
                <w:sz w:val="24"/>
                <w:szCs w:val="24"/>
              </w:rPr>
              <w:t>-5.28</w:t>
            </w:r>
            <w:r w:rsidR="001C0BC8">
              <w:rPr>
                <w:sz w:val="24"/>
                <w:szCs w:val="24"/>
              </w:rPr>
              <w:t xml:space="preserve"> / -0.</w:t>
            </w:r>
            <w:r>
              <w:rPr>
                <w:sz w:val="24"/>
                <w:szCs w:val="24"/>
              </w:rPr>
              <w:t>24</w:t>
            </w:r>
            <w:r w:rsidR="00953796">
              <w:rPr>
                <w:sz w:val="24"/>
                <w:szCs w:val="24"/>
              </w:rPr>
              <w:t xml:space="preserve"> (North)</w:t>
            </w:r>
          </w:p>
        </w:tc>
      </w:tr>
      <w:tr w:rsidR="00244C1E" w:rsidTr="00244C1E">
        <w:trPr>
          <w:jc w:val="center"/>
        </w:trPr>
        <w:tc>
          <w:tcPr>
            <w:tcW w:w="959" w:type="dxa"/>
          </w:tcPr>
          <w:p w:rsidR="00244C1E" w:rsidRDefault="00244C1E" w:rsidP="00B43B7C">
            <w:pPr>
              <w:pStyle w:val="KeinLeerraum"/>
              <w:jc w:val="right"/>
              <w:rPr>
                <w:sz w:val="24"/>
                <w:szCs w:val="24"/>
              </w:rPr>
            </w:pPr>
            <w:r>
              <w:rPr>
                <w:sz w:val="24"/>
                <w:szCs w:val="24"/>
              </w:rPr>
              <w:t>660</w:t>
            </w:r>
          </w:p>
        </w:tc>
        <w:tc>
          <w:tcPr>
            <w:tcW w:w="2050" w:type="dxa"/>
          </w:tcPr>
          <w:p w:rsidR="00244C1E" w:rsidRDefault="00244C1E" w:rsidP="00B43B7C">
            <w:pPr>
              <w:pStyle w:val="KeinLeerraum"/>
              <w:jc w:val="right"/>
              <w:rPr>
                <w:sz w:val="24"/>
                <w:szCs w:val="24"/>
              </w:rPr>
            </w:pPr>
            <w:r>
              <w:rPr>
                <w:sz w:val="24"/>
                <w:szCs w:val="24"/>
              </w:rPr>
              <w:t>-6.14 IMPs</w:t>
            </w:r>
          </w:p>
        </w:tc>
        <w:tc>
          <w:tcPr>
            <w:tcW w:w="2430" w:type="dxa"/>
          </w:tcPr>
          <w:p w:rsidR="00244C1E" w:rsidRDefault="00DD159F" w:rsidP="00B43B7C">
            <w:pPr>
              <w:pStyle w:val="KeinLeerraum"/>
              <w:jc w:val="right"/>
              <w:rPr>
                <w:sz w:val="24"/>
                <w:szCs w:val="24"/>
              </w:rPr>
            </w:pPr>
            <w:r>
              <w:rPr>
                <w:sz w:val="24"/>
                <w:szCs w:val="24"/>
              </w:rPr>
              <w:t>-5.65 / -0.50</w:t>
            </w:r>
          </w:p>
        </w:tc>
      </w:tr>
    </w:tbl>
    <w:p w:rsidR="00244C1E" w:rsidRDefault="00244C1E" w:rsidP="00ED2D89">
      <w:pPr>
        <w:pStyle w:val="KeinLeerraum"/>
        <w:jc w:val="both"/>
        <w:rPr>
          <w:sz w:val="24"/>
          <w:szCs w:val="24"/>
        </w:rPr>
      </w:pPr>
    </w:p>
    <w:p w:rsidR="00244C1E" w:rsidRPr="00CA1060" w:rsidRDefault="00953796" w:rsidP="00ED2D89">
      <w:pPr>
        <w:pStyle w:val="KeinLeerraum"/>
        <w:jc w:val="both"/>
        <w:rPr>
          <w:sz w:val="24"/>
          <w:szCs w:val="24"/>
        </w:rPr>
      </w:pPr>
      <w:r>
        <w:rPr>
          <w:sz w:val="24"/>
          <w:szCs w:val="24"/>
        </w:rPr>
        <w:t xml:space="preserve">This was a hand that was mostly about the bidding.  Let’s do a couple more.  The first one </w:t>
      </w:r>
      <w:r w:rsidR="00155C27">
        <w:rPr>
          <w:sz w:val="24"/>
          <w:szCs w:val="24"/>
        </w:rPr>
        <w:t xml:space="preserve">(Example 2) </w:t>
      </w:r>
      <w:r>
        <w:rPr>
          <w:sz w:val="24"/>
          <w:szCs w:val="24"/>
        </w:rPr>
        <w:t xml:space="preserve">is </w:t>
      </w:r>
      <w:r w:rsidRPr="0047025B">
        <w:rPr>
          <w:sz w:val="24"/>
          <w:szCs w:val="24"/>
        </w:rPr>
        <w:t xml:space="preserve">from the Polish first league in </w:t>
      </w:r>
      <w:r w:rsidR="00EE1251" w:rsidRPr="0047025B">
        <w:rPr>
          <w:sz w:val="24"/>
          <w:szCs w:val="24"/>
        </w:rPr>
        <w:t>2013/14, Round 1</w:t>
      </w:r>
      <w:r w:rsidR="00672757" w:rsidRPr="0047025B">
        <w:rPr>
          <w:sz w:val="24"/>
          <w:szCs w:val="24"/>
        </w:rPr>
        <w:t xml:space="preserve">, </w:t>
      </w:r>
      <w:r w:rsidR="00EE1251" w:rsidRPr="0047025B">
        <w:rPr>
          <w:sz w:val="24"/>
          <w:szCs w:val="24"/>
        </w:rPr>
        <w:t>Segment 1, Board 1</w:t>
      </w:r>
      <w:r w:rsidR="00672757" w:rsidRPr="0047025B">
        <w:rPr>
          <w:sz w:val="24"/>
          <w:szCs w:val="24"/>
        </w:rPr>
        <w:t xml:space="preserve"> and is concerned with the play.</w:t>
      </w:r>
      <w:r w:rsidR="00CA1060" w:rsidRPr="0047025B">
        <w:rPr>
          <w:sz w:val="24"/>
          <w:szCs w:val="24"/>
        </w:rPr>
        <w:t xml:space="preserve">  The hand</w:t>
      </w:r>
      <w:r w:rsidR="00CA1060">
        <w:rPr>
          <w:sz w:val="24"/>
          <w:szCs w:val="24"/>
        </w:rPr>
        <w:t xml:space="preserve"> was played 16 times, in every single case in 3NT f</w:t>
      </w:r>
      <w:r w:rsidR="00BC4D7E">
        <w:rPr>
          <w:sz w:val="24"/>
          <w:szCs w:val="24"/>
        </w:rPr>
        <w:t>rom North, so that makes it easier</w:t>
      </w:r>
      <w:r w:rsidR="00CA1060">
        <w:rPr>
          <w:sz w:val="24"/>
          <w:szCs w:val="24"/>
        </w:rPr>
        <w:t>.  The results were as shown below.</w:t>
      </w:r>
    </w:p>
    <w:p w:rsidR="00953796" w:rsidRPr="00953796" w:rsidRDefault="00953796" w:rsidP="00ED2D89">
      <w:pPr>
        <w:pStyle w:val="KeinLeerraum"/>
        <w:jc w:val="both"/>
        <w:rPr>
          <w:sz w:val="24"/>
          <w:szCs w:val="24"/>
          <w:highlight w:val="yellow"/>
        </w:rPr>
      </w:pPr>
    </w:p>
    <w:p w:rsidR="00A9597E" w:rsidRDefault="0092296F" w:rsidP="003340FC">
      <w:pPr>
        <w:pStyle w:val="KeinLeerraum"/>
        <w:jc w:val="center"/>
        <w:rPr>
          <w:sz w:val="24"/>
          <w:szCs w:val="24"/>
        </w:rPr>
      </w:pPr>
      <w:hyperlink r:id="rId19" w:history="1">
        <w:r w:rsidR="003340FC" w:rsidRPr="000F7A53">
          <w:rPr>
            <w:rStyle w:val="Hyperlink"/>
            <w:sz w:val="24"/>
            <w:szCs w:val="24"/>
          </w:rPr>
          <w:t>http://www.pzbs.pl/wyniki/liga/liga2013-14/ekstraklasa/e1314rr1b-1.html</w:t>
        </w:r>
      </w:hyperlink>
    </w:p>
    <w:p w:rsidR="003340FC" w:rsidRDefault="003340FC" w:rsidP="003340FC">
      <w:pPr>
        <w:pStyle w:val="KeinLeerraum"/>
        <w:jc w:val="center"/>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North</w:t>
            </w:r>
            <w:r w:rsidR="00672757" w:rsidRPr="00320E6D">
              <w:rPr>
                <w:rFonts w:ascii="Arial" w:hAnsi="Arial" w:cs="Arial"/>
                <w:sz w:val="24"/>
                <w:szCs w:val="24"/>
              </w:rPr>
              <w:t xml:space="preserve"> dealer</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K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EE1251" w:rsidP="00B43B7C">
            <w:pPr>
              <w:spacing w:before="0" w:after="0" w:line="240" w:lineRule="auto"/>
              <w:jc w:val="both"/>
              <w:rPr>
                <w:rFonts w:ascii="Arial" w:hAnsi="Arial" w:cs="Arial"/>
                <w:sz w:val="24"/>
                <w:szCs w:val="24"/>
              </w:rPr>
            </w:pPr>
            <w:r>
              <w:rPr>
                <w:rFonts w:ascii="Arial" w:hAnsi="Arial" w:cs="Arial"/>
                <w:sz w:val="24"/>
                <w:szCs w:val="24"/>
              </w:rPr>
              <w:t>None</w:t>
            </w:r>
            <w:r w:rsidR="00672757" w:rsidRPr="00320E6D">
              <w:rPr>
                <w:rFonts w:ascii="Arial" w:hAnsi="Arial" w:cs="Arial"/>
                <w:sz w:val="24"/>
                <w:szCs w:val="24"/>
              </w:rPr>
              <w:t xml:space="preserve"> vul.</w:t>
            </w: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A K</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Q J 8 5 3</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A J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9 5 4</w:t>
            </w:r>
          </w:p>
        </w:tc>
        <w:tc>
          <w:tcPr>
            <w:tcW w:w="2076" w:type="dxa"/>
            <w:vMerge w:val="restart"/>
          </w:tcPr>
          <w:p w:rsidR="00672757" w:rsidRPr="00320E6D" w:rsidRDefault="00672757" w:rsidP="00B43B7C">
            <w:pPr>
              <w:spacing w:before="0" w:after="0" w:line="240" w:lineRule="auto"/>
              <w:jc w:val="both"/>
              <w:rPr>
                <w:rFonts w:ascii="Arial" w:hAnsi="Arial" w:cs="Arial"/>
                <w:sz w:val="24"/>
                <w:szCs w:val="24"/>
              </w:rPr>
            </w:pPr>
            <w:r>
              <w:rPr>
                <w:rFonts w:ascii="Arial" w:hAnsi="Arial" w:cs="Arial"/>
                <w:noProof/>
                <w:sz w:val="24"/>
                <w:szCs w:val="24"/>
              </w:rPr>
              <mc:AlternateContent>
                <mc:Choice Requires="wpc">
                  <w:drawing>
                    <wp:inline distT="0" distB="0" distL="0" distR="0" wp14:anchorId="3D70C283" wp14:editId="29E2EE2A">
                      <wp:extent cx="1143000" cy="922866"/>
                      <wp:effectExtent l="0" t="0" r="0" b="0"/>
                      <wp:docPr id="3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29" name="Text Box 12"/>
                              <wps:cNvSpPr txBox="1">
                                <a:spLocks noChangeArrowheads="1"/>
                              </wps:cNvSpPr>
                              <wps:spPr bwMode="auto">
                                <a:xfrm>
                                  <a:off x="163409" y="211412"/>
                                  <a:ext cx="310724" cy="3665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0"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2"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672757">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D70C283" id="Zeichenbereich 33" o:spid="_x0000_s1037"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">
                      <v:shape id="_x0000_s1038" type="#_x0000_t75" style="position:absolute;width:11430;height:9226;visibility:visible;mso-wrap-style:square">
                        <v:fill o:detectmouseclick="t"/>
                        <v:path o:connecttype="none"/>
                      </v:shape>
                      <v:shape id="Text Box 11" o:spid="_x0000_s1039"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rsidR="007E6302" w:rsidRPr="0040370C" w:rsidRDefault="007E6302" w:rsidP="00672757">
                              <w:pPr>
                                <w:jc w:val="center"/>
                                <w:rPr>
                                  <w:rFonts w:ascii="Arial" w:hAnsi="Arial" w:cs="Arial"/>
                                  <w:sz w:val="20"/>
                                  <w:lang w:val="de-DE"/>
                                </w:rPr>
                              </w:pPr>
                              <w:r w:rsidRPr="0040370C">
                                <w:rPr>
                                  <w:rFonts w:ascii="Arial" w:hAnsi="Arial" w:cs="Arial"/>
                                  <w:sz w:val="20"/>
                                  <w:lang w:val="de-DE"/>
                                </w:rPr>
                                <w:t>N</w:t>
                              </w:r>
                            </w:p>
                          </w:txbxContent>
                        </v:textbox>
                      </v:shape>
                      <v:shape id="Text Box 12" o:spid="_x0000_s1040" type="#_x0000_t202" style="position:absolute;left:1634;top:2114;width:3107;height:3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7E6302" w:rsidRPr="0040370C" w:rsidRDefault="007E6302" w:rsidP="00672757">
                              <w:pPr>
                                <w:rPr>
                                  <w:rFonts w:ascii="Arial" w:hAnsi="Arial" w:cs="Arial"/>
                                  <w:sz w:val="20"/>
                                  <w:lang w:val="de-DE"/>
                                </w:rPr>
                              </w:pPr>
                              <w:r w:rsidRPr="0040370C">
                                <w:rPr>
                                  <w:rFonts w:ascii="Arial" w:hAnsi="Arial" w:cs="Arial"/>
                                  <w:sz w:val="20"/>
                                  <w:lang w:val="de-DE"/>
                                </w:rPr>
                                <w:t>W</w:t>
                              </w:r>
                            </w:p>
                          </w:txbxContent>
                        </v:textbox>
                      </v:shape>
                      <v:rect id="Rectangle 13" o:spid="_x0000_s1041"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lMMAA&#10;AADbAAAADwAAAGRycy9kb3ducmV2LnhtbERPz2vCMBS+C/sfwhO8aerEMaqxdENhJ2FuML09mmdS&#10;2ryUJtruvzeHwY4f3+9tMbpW3KkPtWcFy0UGgrjyumaj4PvrMH8FESKyxtYzKfilAMXuabLFXPuB&#10;P+l+ikakEA45KrAxdrmUobLkMCx8R5y4q+8dxgR7I3WPQwp3rXzOshfpsObUYLGjd0tVc7o5Bfvu&#10;cizXJsjyJ9pz49+Ggz0apWbTsdyAiDTGf/Gf+0MrWKX16Uv6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2glMMAAAADbAAAADwAAAAAAAAAAAAAAAACYAgAAZHJzL2Rvd25y&#10;ZXYueG1sUEsFBgAAAAAEAAQA9QAAAIUDAAAAAA==&#10;" filled="f"/>
                      <v:shape id="Text Box 14" o:spid="_x0000_s1042"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DcMA&#10;AADbAAAADwAAAGRycy9kb3ducmV2LnhtbESPQWsCMRSE7wX/Q3iCt5pdhVJWo6ig9KCH2v6Ax+a5&#10;Wd28LEnq7vrrTaHQ4zAz3zDLdW8bcScfascK8mkGgrh0uuZKwffX/vUdRIjIGhvHpGCgAOvV6GWJ&#10;hXYdf9L9HCuRIBwKVGBibAspQ2nIYpi6ljh5F+ctxiR9JbXHLsFtI2dZ9iYt1pwWDLa0M1Tezj9W&#10;gX3kD39EtNfDMMOuHczhdNwqNRn3mwWISH38D/+1P7SCeQ6/X9I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aDcMAAADbAAAADwAAAAAAAAAAAAAAAACYAgAAZHJzL2Rv&#10;d25yZXYueG1sUEsFBgAAAAAEAAQA9QAAAIgDAAAAAA==&#10;" filled="f" stroked="f">
                        <v:textbox inset=",0,,0">
                          <w:txbxContent>
                            <w:p w:rsidR="007E6302" w:rsidRPr="0040370C" w:rsidRDefault="007E6302" w:rsidP="00672757">
                              <w:pPr>
                                <w:rPr>
                                  <w:rFonts w:ascii="Arial" w:hAnsi="Arial" w:cs="Arial"/>
                                  <w:sz w:val="20"/>
                                  <w:lang w:val="de-DE"/>
                                </w:rPr>
                              </w:pPr>
                              <w:r w:rsidRPr="0040370C">
                                <w:rPr>
                                  <w:rFonts w:ascii="Arial" w:hAnsi="Arial" w:cs="Arial"/>
                                  <w:sz w:val="20"/>
                                  <w:lang w:val="de-DE"/>
                                </w:rPr>
                                <w:t>S</w:t>
                              </w:r>
                            </w:p>
                          </w:txbxContent>
                        </v:textbox>
                      </v:shape>
                      <v:shape id="Text Box 15" o:spid="_x0000_s1043"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7E6302" w:rsidRPr="0040370C" w:rsidRDefault="007E6302" w:rsidP="00672757">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A Q T</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Q T 9 6</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J 4 3 2</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K</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T 9 7 4</w:t>
            </w: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K 8 7 6 3</w:t>
            </w:r>
          </w:p>
        </w:tc>
        <w:tc>
          <w:tcPr>
            <w:tcW w:w="2076" w:type="dxa"/>
            <w:vMerge/>
          </w:tcPr>
          <w:p w:rsidR="00672757" w:rsidRPr="00320E6D" w:rsidRDefault="00672757" w:rsidP="00B43B7C">
            <w:pPr>
              <w:spacing w:before="0" w:after="0" w:line="240" w:lineRule="auto"/>
              <w:jc w:val="both"/>
              <w:rPr>
                <w:rFonts w:ascii="Arial" w:hAnsi="Arial" w:cs="Arial"/>
                <w:sz w:val="24"/>
                <w:szCs w:val="24"/>
              </w:rPr>
            </w:pPr>
          </w:p>
        </w:tc>
        <w:tc>
          <w:tcPr>
            <w:tcW w:w="1800"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9 4</w:t>
            </w:r>
          </w:p>
        </w:tc>
      </w:tr>
      <w:tr w:rsidR="00672757" w:rsidRPr="00320E6D" w:rsidTr="00B43B7C">
        <w:trPr>
          <w:jc w:val="center"/>
        </w:trPr>
        <w:tc>
          <w:tcPr>
            <w:tcW w:w="1704" w:type="dxa"/>
          </w:tcPr>
          <w:p w:rsidR="00672757" w:rsidRPr="00320E6D" w:rsidRDefault="00672757" w:rsidP="00B43B7C">
            <w:pPr>
              <w:spacing w:before="120" w:after="0" w:line="240" w:lineRule="auto"/>
              <w:jc w:val="both"/>
              <w:rPr>
                <w:rFonts w:ascii="Arial" w:hAnsi="Arial" w:cs="Arial"/>
                <w:sz w:val="24"/>
                <w:szCs w:val="24"/>
              </w:rPr>
            </w:pPr>
          </w:p>
        </w:tc>
        <w:tc>
          <w:tcPr>
            <w:tcW w:w="2076" w:type="dxa"/>
          </w:tcPr>
          <w:p w:rsidR="00672757" w:rsidRPr="00320E6D" w:rsidRDefault="00672757"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sidR="00EE1251">
              <w:rPr>
                <w:rFonts w:ascii="Arial" w:hAnsi="Arial" w:cs="Arial"/>
                <w:sz w:val="24"/>
                <w:szCs w:val="24"/>
              </w:rPr>
              <w:t xml:space="preserve"> J 8 7 3</w:t>
            </w:r>
          </w:p>
        </w:tc>
        <w:tc>
          <w:tcPr>
            <w:tcW w:w="1800" w:type="dxa"/>
          </w:tcPr>
          <w:p w:rsidR="00672757" w:rsidRPr="00320E6D" w:rsidRDefault="00672757" w:rsidP="00B43B7C">
            <w:pPr>
              <w:spacing w:before="12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00EE1251">
              <w:rPr>
                <w:rFonts w:ascii="Arial" w:hAnsi="Arial" w:cs="Arial"/>
                <w:sz w:val="24"/>
                <w:szCs w:val="24"/>
              </w:rPr>
              <w:t xml:space="preserve"> 8 7 5</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sidR="00EE1251">
              <w:rPr>
                <w:rFonts w:ascii="Arial" w:hAnsi="Arial" w:cs="Arial"/>
                <w:sz w:val="24"/>
                <w:szCs w:val="24"/>
              </w:rPr>
              <w:t xml:space="preserve"> A 6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r w:rsidR="00672757" w:rsidRPr="00320E6D" w:rsidTr="00B43B7C">
        <w:trPr>
          <w:jc w:val="center"/>
        </w:trPr>
        <w:tc>
          <w:tcPr>
            <w:tcW w:w="1704" w:type="dxa"/>
          </w:tcPr>
          <w:p w:rsidR="00672757" w:rsidRPr="00320E6D" w:rsidRDefault="00672757" w:rsidP="00B43B7C">
            <w:pPr>
              <w:spacing w:before="0" w:after="0" w:line="240" w:lineRule="auto"/>
              <w:jc w:val="both"/>
              <w:rPr>
                <w:rFonts w:ascii="Arial" w:hAnsi="Arial" w:cs="Arial"/>
                <w:sz w:val="24"/>
                <w:szCs w:val="24"/>
              </w:rPr>
            </w:pPr>
          </w:p>
        </w:tc>
        <w:tc>
          <w:tcPr>
            <w:tcW w:w="2076" w:type="dxa"/>
          </w:tcPr>
          <w:p w:rsidR="00672757" w:rsidRPr="00320E6D" w:rsidRDefault="00672757"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00EE1251">
              <w:rPr>
                <w:rFonts w:ascii="Arial" w:hAnsi="Arial" w:cs="Arial"/>
                <w:sz w:val="24"/>
                <w:szCs w:val="24"/>
              </w:rPr>
              <w:t xml:space="preserve"> Q T 2</w:t>
            </w:r>
          </w:p>
        </w:tc>
        <w:tc>
          <w:tcPr>
            <w:tcW w:w="1800" w:type="dxa"/>
          </w:tcPr>
          <w:p w:rsidR="00672757" w:rsidRPr="00320E6D" w:rsidRDefault="00672757" w:rsidP="00B43B7C">
            <w:pPr>
              <w:spacing w:before="0" w:after="0" w:line="240" w:lineRule="auto"/>
              <w:jc w:val="both"/>
              <w:rPr>
                <w:rFonts w:ascii="Arial" w:hAnsi="Arial" w:cs="Arial"/>
                <w:sz w:val="24"/>
                <w:szCs w:val="24"/>
              </w:rPr>
            </w:pPr>
          </w:p>
        </w:tc>
      </w:tr>
    </w:tbl>
    <w:p w:rsidR="00953796" w:rsidRDefault="00953796" w:rsidP="00ED2D89">
      <w:pPr>
        <w:pStyle w:val="KeinLeerraum"/>
        <w:jc w:val="both"/>
        <w:rPr>
          <w:sz w:val="24"/>
          <w:szCs w:val="24"/>
        </w:rPr>
      </w:pPr>
    </w:p>
    <w:p w:rsidR="000A0F24" w:rsidRDefault="000A0F24" w:rsidP="00ED2D89">
      <w:pPr>
        <w:pStyle w:val="KeinLeerraum"/>
        <w:jc w:val="both"/>
        <w:rPr>
          <w:sz w:val="24"/>
          <w:szCs w:val="24"/>
        </w:rPr>
      </w:pPr>
    </w:p>
    <w:tbl>
      <w:tblPr>
        <w:tblStyle w:val="Tabellenraster"/>
        <w:tblW w:w="0" w:type="auto"/>
        <w:jc w:val="center"/>
        <w:tblLook w:val="04A0" w:firstRow="1" w:lastRow="0" w:firstColumn="1" w:lastColumn="0" w:noHBand="0" w:noVBand="1"/>
      </w:tblPr>
      <w:tblGrid>
        <w:gridCol w:w="979"/>
        <w:gridCol w:w="992"/>
        <w:gridCol w:w="2126"/>
      </w:tblGrid>
      <w:tr w:rsidR="00EE1251" w:rsidTr="00F968C1">
        <w:trPr>
          <w:jc w:val="center"/>
        </w:trPr>
        <w:tc>
          <w:tcPr>
            <w:tcW w:w="979" w:type="dxa"/>
          </w:tcPr>
          <w:p w:rsidR="00EE1251" w:rsidRPr="00ED7DD3" w:rsidRDefault="00EE1251" w:rsidP="00B43B7C">
            <w:pPr>
              <w:pStyle w:val="KeinLeerraum"/>
              <w:rPr>
                <w:b/>
                <w:sz w:val="24"/>
                <w:szCs w:val="24"/>
              </w:rPr>
            </w:pPr>
            <w:r>
              <w:rPr>
                <w:b/>
                <w:sz w:val="24"/>
                <w:szCs w:val="24"/>
              </w:rPr>
              <w:t>Lead</w:t>
            </w:r>
          </w:p>
        </w:tc>
        <w:tc>
          <w:tcPr>
            <w:tcW w:w="992" w:type="dxa"/>
          </w:tcPr>
          <w:p w:rsidR="00EE1251" w:rsidRPr="00ED7DD3" w:rsidRDefault="00EE1251" w:rsidP="00B43B7C">
            <w:pPr>
              <w:pStyle w:val="KeinLeerraum"/>
              <w:jc w:val="center"/>
              <w:rPr>
                <w:b/>
                <w:sz w:val="24"/>
                <w:szCs w:val="24"/>
              </w:rPr>
            </w:pPr>
            <w:r>
              <w:rPr>
                <w:b/>
                <w:sz w:val="24"/>
                <w:szCs w:val="24"/>
              </w:rPr>
              <w:t>Count</w:t>
            </w:r>
          </w:p>
        </w:tc>
        <w:tc>
          <w:tcPr>
            <w:tcW w:w="2126" w:type="dxa"/>
          </w:tcPr>
          <w:p w:rsidR="00EE1251" w:rsidRPr="00ED7DD3" w:rsidRDefault="00F968C1" w:rsidP="00B43B7C">
            <w:pPr>
              <w:pStyle w:val="KeinLeerraum"/>
              <w:rPr>
                <w:b/>
                <w:sz w:val="24"/>
                <w:szCs w:val="24"/>
              </w:rPr>
            </w:pPr>
            <w:r>
              <w:rPr>
                <w:b/>
                <w:sz w:val="24"/>
                <w:szCs w:val="24"/>
              </w:rPr>
              <w:t>Results</w:t>
            </w:r>
          </w:p>
        </w:tc>
      </w:tr>
      <w:tr w:rsidR="00EE1251" w:rsidTr="00F968C1">
        <w:trPr>
          <w:jc w:val="center"/>
        </w:trPr>
        <w:tc>
          <w:tcPr>
            <w:tcW w:w="979" w:type="dxa"/>
          </w:tcPr>
          <w:p w:rsidR="00EE1251" w:rsidRDefault="00F968C1" w:rsidP="00B43B7C">
            <w:pPr>
              <w:pStyle w:val="KeinLeerraum"/>
              <w:rPr>
                <w:sz w:val="24"/>
                <w:szCs w:val="24"/>
              </w:rPr>
            </w:pPr>
            <w:r>
              <w:rPr>
                <w:sz w:val="24"/>
                <w:szCs w:val="24"/>
              </w:rPr>
              <w:sym w:font="Symbol" w:char="F0AA"/>
            </w:r>
          </w:p>
        </w:tc>
        <w:tc>
          <w:tcPr>
            <w:tcW w:w="992" w:type="dxa"/>
          </w:tcPr>
          <w:p w:rsidR="00EE1251" w:rsidRDefault="00EE1251" w:rsidP="00B43B7C">
            <w:pPr>
              <w:pStyle w:val="KeinLeerraum"/>
              <w:jc w:val="center"/>
              <w:rPr>
                <w:sz w:val="24"/>
                <w:szCs w:val="24"/>
              </w:rPr>
            </w:pPr>
            <w:r>
              <w:rPr>
                <w:sz w:val="24"/>
                <w:szCs w:val="24"/>
              </w:rPr>
              <w:t>2</w:t>
            </w:r>
          </w:p>
        </w:tc>
        <w:tc>
          <w:tcPr>
            <w:tcW w:w="2126" w:type="dxa"/>
          </w:tcPr>
          <w:p w:rsidR="00EE1251" w:rsidRDefault="00EE1251" w:rsidP="00F968C1">
            <w:pPr>
              <w:pStyle w:val="KeinLeerraum"/>
              <w:rPr>
                <w:sz w:val="24"/>
                <w:szCs w:val="24"/>
              </w:rPr>
            </w:pPr>
            <w:r>
              <w:rPr>
                <w:sz w:val="24"/>
                <w:szCs w:val="24"/>
              </w:rPr>
              <w:t xml:space="preserve">1 </w:t>
            </w:r>
            <w:r>
              <w:rPr>
                <w:sz w:val="24"/>
                <w:szCs w:val="24"/>
              </w:rPr>
              <w:sym w:font="Symbol" w:char="F0B4"/>
            </w:r>
            <w:r>
              <w:rPr>
                <w:sz w:val="24"/>
                <w:szCs w:val="24"/>
              </w:rPr>
              <w:t xml:space="preserve"> </w:t>
            </w:r>
            <w:r w:rsidR="00F968C1">
              <w:rPr>
                <w:sz w:val="24"/>
                <w:szCs w:val="24"/>
              </w:rPr>
              <w:t xml:space="preserve">11, 1 </w:t>
            </w:r>
            <w:r w:rsidR="00F968C1">
              <w:rPr>
                <w:sz w:val="24"/>
                <w:szCs w:val="24"/>
              </w:rPr>
              <w:sym w:font="Symbol" w:char="F0B4"/>
            </w:r>
            <w:r w:rsidR="00F968C1">
              <w:rPr>
                <w:sz w:val="24"/>
                <w:szCs w:val="24"/>
              </w:rPr>
              <w:t xml:space="preserve"> 9</w:t>
            </w:r>
          </w:p>
        </w:tc>
      </w:tr>
      <w:tr w:rsidR="00EE1251" w:rsidTr="00F968C1">
        <w:trPr>
          <w:jc w:val="center"/>
        </w:trPr>
        <w:tc>
          <w:tcPr>
            <w:tcW w:w="979" w:type="dxa"/>
          </w:tcPr>
          <w:p w:rsidR="00EE1251" w:rsidRDefault="00EE1251" w:rsidP="00B43B7C">
            <w:pPr>
              <w:pStyle w:val="KeinLeerraum"/>
              <w:rPr>
                <w:sz w:val="24"/>
                <w:szCs w:val="24"/>
              </w:rPr>
            </w:pPr>
            <w:r w:rsidRPr="00320E6D">
              <w:rPr>
                <w:rFonts w:ascii="Arial" w:hAnsi="Arial" w:cs="Arial"/>
                <w:sz w:val="24"/>
                <w:szCs w:val="24"/>
              </w:rPr>
              <w:sym w:font="PT Dingbats 2" w:char="F05C"/>
            </w:r>
          </w:p>
        </w:tc>
        <w:tc>
          <w:tcPr>
            <w:tcW w:w="992" w:type="dxa"/>
          </w:tcPr>
          <w:p w:rsidR="00EE1251" w:rsidRDefault="00F968C1" w:rsidP="00B43B7C">
            <w:pPr>
              <w:pStyle w:val="KeinLeerraum"/>
              <w:jc w:val="center"/>
              <w:rPr>
                <w:sz w:val="24"/>
                <w:szCs w:val="24"/>
              </w:rPr>
            </w:pPr>
            <w:r>
              <w:rPr>
                <w:sz w:val="24"/>
                <w:szCs w:val="24"/>
              </w:rPr>
              <w:t>6</w:t>
            </w:r>
          </w:p>
        </w:tc>
        <w:tc>
          <w:tcPr>
            <w:tcW w:w="2126" w:type="dxa"/>
          </w:tcPr>
          <w:p w:rsidR="00EE1251" w:rsidRDefault="00F968C1" w:rsidP="00B43B7C">
            <w:pPr>
              <w:pStyle w:val="KeinLeerraum"/>
              <w:rPr>
                <w:sz w:val="24"/>
                <w:szCs w:val="24"/>
              </w:rPr>
            </w:pPr>
            <w:r>
              <w:rPr>
                <w:sz w:val="24"/>
                <w:szCs w:val="24"/>
              </w:rPr>
              <w:t xml:space="preserve">4 </w:t>
            </w:r>
            <w:r>
              <w:rPr>
                <w:sz w:val="24"/>
                <w:szCs w:val="24"/>
              </w:rPr>
              <w:sym w:font="Symbol" w:char="F0B4"/>
            </w:r>
            <w:r>
              <w:rPr>
                <w:sz w:val="24"/>
                <w:szCs w:val="24"/>
              </w:rPr>
              <w:t xml:space="preserve"> 9, 2 </w:t>
            </w:r>
            <w:r>
              <w:rPr>
                <w:sz w:val="24"/>
                <w:szCs w:val="24"/>
              </w:rPr>
              <w:sym w:font="Symbol" w:char="F0B4"/>
            </w:r>
            <w:r>
              <w:rPr>
                <w:sz w:val="24"/>
                <w:szCs w:val="24"/>
              </w:rPr>
              <w:t xml:space="preserve"> 7</w:t>
            </w:r>
          </w:p>
        </w:tc>
      </w:tr>
      <w:tr w:rsidR="00EE1251" w:rsidTr="00F968C1">
        <w:trPr>
          <w:jc w:val="center"/>
        </w:trPr>
        <w:tc>
          <w:tcPr>
            <w:tcW w:w="979" w:type="dxa"/>
          </w:tcPr>
          <w:p w:rsidR="00EE1251" w:rsidRDefault="00F968C1" w:rsidP="00B43B7C">
            <w:pPr>
              <w:pStyle w:val="KeinLeerraum"/>
              <w:rPr>
                <w:sz w:val="24"/>
                <w:szCs w:val="24"/>
              </w:rPr>
            </w:pPr>
            <w:r w:rsidRPr="00320E6D">
              <w:rPr>
                <w:rFonts w:ascii="Arial" w:hAnsi="Arial" w:cs="Arial"/>
                <w:sz w:val="24"/>
                <w:szCs w:val="24"/>
              </w:rPr>
              <w:sym w:font="PT Dingbats 2" w:char="F05D"/>
            </w:r>
          </w:p>
        </w:tc>
        <w:tc>
          <w:tcPr>
            <w:tcW w:w="992" w:type="dxa"/>
          </w:tcPr>
          <w:p w:rsidR="00EE1251" w:rsidRDefault="00F968C1" w:rsidP="00B43B7C">
            <w:pPr>
              <w:pStyle w:val="KeinLeerraum"/>
              <w:jc w:val="center"/>
              <w:rPr>
                <w:sz w:val="24"/>
                <w:szCs w:val="24"/>
              </w:rPr>
            </w:pPr>
            <w:r>
              <w:rPr>
                <w:sz w:val="24"/>
                <w:szCs w:val="24"/>
              </w:rPr>
              <w:t>8</w:t>
            </w:r>
          </w:p>
        </w:tc>
        <w:tc>
          <w:tcPr>
            <w:tcW w:w="2126" w:type="dxa"/>
          </w:tcPr>
          <w:p w:rsidR="00EE1251" w:rsidRDefault="00F968C1" w:rsidP="00B43B7C">
            <w:pPr>
              <w:pStyle w:val="KeinLeerraum"/>
              <w:rPr>
                <w:sz w:val="24"/>
                <w:szCs w:val="24"/>
              </w:rPr>
            </w:pPr>
            <w:r>
              <w:rPr>
                <w:sz w:val="24"/>
                <w:szCs w:val="24"/>
              </w:rPr>
              <w:t xml:space="preserve">6 </w:t>
            </w:r>
            <w:r>
              <w:rPr>
                <w:sz w:val="24"/>
                <w:szCs w:val="24"/>
              </w:rPr>
              <w:sym w:font="Symbol" w:char="F0B4"/>
            </w:r>
            <w:r>
              <w:rPr>
                <w:sz w:val="24"/>
                <w:szCs w:val="24"/>
              </w:rPr>
              <w:t xml:space="preserve"> 9, 1 </w:t>
            </w:r>
            <w:r>
              <w:rPr>
                <w:sz w:val="24"/>
                <w:szCs w:val="24"/>
              </w:rPr>
              <w:sym w:font="Symbol" w:char="F0B4"/>
            </w:r>
            <w:r>
              <w:rPr>
                <w:sz w:val="24"/>
                <w:szCs w:val="24"/>
              </w:rPr>
              <w:t xml:space="preserve"> 8, 1 </w:t>
            </w:r>
            <w:r>
              <w:rPr>
                <w:sz w:val="24"/>
                <w:szCs w:val="24"/>
              </w:rPr>
              <w:sym w:font="Symbol" w:char="F0B4"/>
            </w:r>
            <w:r>
              <w:rPr>
                <w:sz w:val="24"/>
                <w:szCs w:val="24"/>
              </w:rPr>
              <w:t xml:space="preserve"> 7</w:t>
            </w:r>
          </w:p>
        </w:tc>
      </w:tr>
    </w:tbl>
    <w:p w:rsidR="00D62D7C" w:rsidRDefault="00D62D7C" w:rsidP="00ED2D89">
      <w:pPr>
        <w:pStyle w:val="KeinLeerraum"/>
        <w:jc w:val="both"/>
        <w:rPr>
          <w:sz w:val="24"/>
          <w:szCs w:val="24"/>
        </w:rPr>
      </w:pPr>
    </w:p>
    <w:p w:rsidR="008D562D" w:rsidRDefault="00F968C1" w:rsidP="00F968C1">
      <w:pPr>
        <w:pStyle w:val="KeinLeerraum"/>
        <w:jc w:val="both"/>
        <w:rPr>
          <w:sz w:val="24"/>
          <w:szCs w:val="24"/>
        </w:rPr>
      </w:pPr>
      <w:r>
        <w:rPr>
          <w:sz w:val="24"/>
          <w:szCs w:val="24"/>
        </w:rPr>
        <w:t xml:space="preserve">The datum score was (12 </w:t>
      </w:r>
      <w:r>
        <w:rPr>
          <w:sz w:val="24"/>
          <w:szCs w:val="24"/>
        </w:rPr>
        <w:sym w:font="Symbol" w:char="F0B4"/>
      </w:r>
      <w:r>
        <w:rPr>
          <w:sz w:val="24"/>
          <w:szCs w:val="24"/>
        </w:rPr>
        <w:t xml:space="preserve"> 400 + 1 </w:t>
      </w:r>
      <w:r>
        <w:rPr>
          <w:sz w:val="24"/>
          <w:szCs w:val="24"/>
        </w:rPr>
        <w:sym w:font="Symbol" w:char="F0B4"/>
      </w:r>
      <w:r>
        <w:rPr>
          <w:sz w:val="24"/>
          <w:szCs w:val="24"/>
        </w:rPr>
        <w:t xml:space="preserve"> (-50) + 3 </w:t>
      </w:r>
      <w:r>
        <w:rPr>
          <w:sz w:val="24"/>
          <w:szCs w:val="24"/>
        </w:rPr>
        <w:sym w:font="Symbol" w:char="F0B4"/>
      </w:r>
      <w:r>
        <w:rPr>
          <w:sz w:val="24"/>
          <w:szCs w:val="24"/>
        </w:rPr>
        <w:t xml:space="preserve"> (-100)) / 16 = 278.  Therefore the IMPs were as follows for North-South.</w:t>
      </w:r>
    </w:p>
    <w:p w:rsidR="00FE1DF7" w:rsidRDefault="00FE1DF7" w:rsidP="00DE14C1">
      <w:pPr>
        <w:pStyle w:val="KeinLeerraum"/>
      </w:pPr>
    </w:p>
    <w:tbl>
      <w:tblPr>
        <w:tblStyle w:val="Tabellenraster"/>
        <w:tblW w:w="0" w:type="auto"/>
        <w:jc w:val="center"/>
        <w:tblLook w:val="04A0" w:firstRow="1" w:lastRow="0" w:firstColumn="1" w:lastColumn="0" w:noHBand="0" w:noVBand="1"/>
      </w:tblPr>
      <w:tblGrid>
        <w:gridCol w:w="959"/>
        <w:gridCol w:w="1361"/>
        <w:gridCol w:w="1559"/>
      </w:tblGrid>
      <w:tr w:rsidR="00F968C1" w:rsidTr="00F968C1">
        <w:trPr>
          <w:jc w:val="center"/>
        </w:trPr>
        <w:tc>
          <w:tcPr>
            <w:tcW w:w="959" w:type="dxa"/>
          </w:tcPr>
          <w:p w:rsidR="00F968C1" w:rsidRPr="00D83317" w:rsidRDefault="00F968C1" w:rsidP="00B43B7C">
            <w:pPr>
              <w:pStyle w:val="KeinLeerraum"/>
              <w:jc w:val="right"/>
              <w:rPr>
                <w:b/>
                <w:sz w:val="24"/>
                <w:szCs w:val="24"/>
              </w:rPr>
            </w:pPr>
            <w:r w:rsidRPr="00D83317">
              <w:rPr>
                <w:b/>
                <w:sz w:val="24"/>
                <w:szCs w:val="24"/>
              </w:rPr>
              <w:t>Score</w:t>
            </w:r>
          </w:p>
        </w:tc>
        <w:tc>
          <w:tcPr>
            <w:tcW w:w="1361" w:type="dxa"/>
          </w:tcPr>
          <w:p w:rsidR="00F968C1" w:rsidRPr="00D83317" w:rsidRDefault="00F968C1" w:rsidP="00B43B7C">
            <w:pPr>
              <w:pStyle w:val="KeinLeerraum"/>
              <w:jc w:val="right"/>
              <w:rPr>
                <w:b/>
                <w:sz w:val="24"/>
                <w:szCs w:val="24"/>
              </w:rPr>
            </w:pPr>
            <w:r>
              <w:rPr>
                <w:b/>
                <w:sz w:val="24"/>
                <w:szCs w:val="24"/>
              </w:rPr>
              <w:t>Datum</w:t>
            </w:r>
          </w:p>
        </w:tc>
        <w:tc>
          <w:tcPr>
            <w:tcW w:w="1559" w:type="dxa"/>
          </w:tcPr>
          <w:p w:rsidR="00F968C1" w:rsidRPr="00D83317" w:rsidRDefault="00F968C1" w:rsidP="00B43B7C">
            <w:pPr>
              <w:pStyle w:val="KeinLeerraum"/>
              <w:jc w:val="right"/>
              <w:rPr>
                <w:b/>
                <w:sz w:val="24"/>
                <w:szCs w:val="24"/>
              </w:rPr>
            </w:pPr>
            <w:r>
              <w:rPr>
                <w:b/>
                <w:sz w:val="24"/>
                <w:szCs w:val="24"/>
              </w:rPr>
              <w:t>IAF</w:t>
            </w:r>
          </w:p>
        </w:tc>
      </w:tr>
      <w:tr w:rsidR="00CA1060" w:rsidTr="00F968C1">
        <w:trPr>
          <w:jc w:val="center"/>
        </w:trPr>
        <w:tc>
          <w:tcPr>
            <w:tcW w:w="959" w:type="dxa"/>
          </w:tcPr>
          <w:p w:rsidR="00CA1060" w:rsidRDefault="00CA1060" w:rsidP="00B43B7C">
            <w:pPr>
              <w:pStyle w:val="KeinLeerraum"/>
              <w:jc w:val="right"/>
              <w:rPr>
                <w:sz w:val="24"/>
                <w:szCs w:val="24"/>
              </w:rPr>
            </w:pPr>
            <w:r>
              <w:rPr>
                <w:sz w:val="24"/>
                <w:szCs w:val="24"/>
              </w:rPr>
              <w:t>+460</w:t>
            </w:r>
          </w:p>
        </w:tc>
        <w:tc>
          <w:tcPr>
            <w:tcW w:w="1361" w:type="dxa"/>
          </w:tcPr>
          <w:p w:rsidR="00CA1060" w:rsidRDefault="00CA1060" w:rsidP="00B43B7C">
            <w:pPr>
              <w:pStyle w:val="KeinLeerraum"/>
              <w:jc w:val="right"/>
              <w:rPr>
                <w:sz w:val="24"/>
                <w:szCs w:val="24"/>
              </w:rPr>
            </w:pPr>
            <w:r>
              <w:rPr>
                <w:sz w:val="24"/>
                <w:szCs w:val="24"/>
              </w:rPr>
              <w:t>+5</w:t>
            </w:r>
          </w:p>
        </w:tc>
        <w:tc>
          <w:tcPr>
            <w:tcW w:w="1559" w:type="dxa"/>
          </w:tcPr>
          <w:p w:rsidR="00CA1060" w:rsidRDefault="00CA1060" w:rsidP="00B43B7C">
            <w:pPr>
              <w:pStyle w:val="KeinLeerraum"/>
              <w:jc w:val="right"/>
              <w:rPr>
                <w:sz w:val="24"/>
                <w:szCs w:val="24"/>
              </w:rPr>
            </w:pPr>
            <w:r>
              <w:rPr>
                <w:sz w:val="24"/>
                <w:szCs w:val="24"/>
              </w:rPr>
              <w:t>+4.40</w:t>
            </w:r>
          </w:p>
        </w:tc>
      </w:tr>
      <w:tr w:rsidR="00F968C1" w:rsidTr="00F968C1">
        <w:trPr>
          <w:jc w:val="center"/>
        </w:trPr>
        <w:tc>
          <w:tcPr>
            <w:tcW w:w="959" w:type="dxa"/>
          </w:tcPr>
          <w:p w:rsidR="00F968C1" w:rsidRDefault="00CA1060" w:rsidP="00B43B7C">
            <w:pPr>
              <w:pStyle w:val="KeinLeerraum"/>
              <w:jc w:val="right"/>
              <w:rPr>
                <w:sz w:val="24"/>
                <w:szCs w:val="24"/>
              </w:rPr>
            </w:pPr>
            <w:r>
              <w:rPr>
                <w:sz w:val="24"/>
                <w:szCs w:val="24"/>
              </w:rPr>
              <w:t>+</w:t>
            </w:r>
            <w:r w:rsidR="00F968C1">
              <w:rPr>
                <w:sz w:val="24"/>
                <w:szCs w:val="24"/>
              </w:rPr>
              <w:t>400</w:t>
            </w:r>
          </w:p>
        </w:tc>
        <w:tc>
          <w:tcPr>
            <w:tcW w:w="1361" w:type="dxa"/>
          </w:tcPr>
          <w:p w:rsidR="00F968C1" w:rsidRDefault="00CA1060" w:rsidP="00B43B7C">
            <w:pPr>
              <w:pStyle w:val="KeinLeerraum"/>
              <w:jc w:val="right"/>
              <w:rPr>
                <w:sz w:val="24"/>
                <w:szCs w:val="24"/>
              </w:rPr>
            </w:pPr>
            <w:r>
              <w:rPr>
                <w:sz w:val="24"/>
                <w:szCs w:val="24"/>
              </w:rPr>
              <w:t>+3</w:t>
            </w:r>
          </w:p>
        </w:tc>
        <w:tc>
          <w:tcPr>
            <w:tcW w:w="1559" w:type="dxa"/>
          </w:tcPr>
          <w:p w:rsidR="00F968C1" w:rsidRDefault="00CA1060" w:rsidP="00B43B7C">
            <w:pPr>
              <w:pStyle w:val="KeinLeerraum"/>
              <w:jc w:val="right"/>
              <w:rPr>
                <w:sz w:val="24"/>
                <w:szCs w:val="24"/>
              </w:rPr>
            </w:pPr>
            <w:r>
              <w:rPr>
                <w:sz w:val="24"/>
                <w:szCs w:val="24"/>
              </w:rPr>
              <w:t>+2.73</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-50</w:t>
            </w:r>
          </w:p>
        </w:tc>
        <w:tc>
          <w:tcPr>
            <w:tcW w:w="1361" w:type="dxa"/>
          </w:tcPr>
          <w:p w:rsidR="00F968C1" w:rsidRDefault="00CA1060" w:rsidP="00B43B7C">
            <w:pPr>
              <w:pStyle w:val="KeinLeerraum"/>
              <w:jc w:val="right"/>
              <w:rPr>
                <w:sz w:val="24"/>
                <w:szCs w:val="24"/>
              </w:rPr>
            </w:pPr>
            <w:r>
              <w:rPr>
                <w:sz w:val="24"/>
                <w:szCs w:val="24"/>
              </w:rPr>
              <w:t>-8</w:t>
            </w:r>
          </w:p>
        </w:tc>
        <w:tc>
          <w:tcPr>
            <w:tcW w:w="1559" w:type="dxa"/>
          </w:tcPr>
          <w:p w:rsidR="00F968C1" w:rsidRDefault="00CA1060" w:rsidP="00B43B7C">
            <w:pPr>
              <w:pStyle w:val="KeinLeerraum"/>
              <w:jc w:val="right"/>
              <w:rPr>
                <w:sz w:val="24"/>
                <w:szCs w:val="24"/>
              </w:rPr>
            </w:pPr>
            <w:r>
              <w:rPr>
                <w:sz w:val="24"/>
                <w:szCs w:val="24"/>
              </w:rPr>
              <w:t>-7.67</w:t>
            </w:r>
          </w:p>
        </w:tc>
      </w:tr>
      <w:tr w:rsidR="00F968C1" w:rsidTr="00F968C1">
        <w:trPr>
          <w:jc w:val="center"/>
        </w:trPr>
        <w:tc>
          <w:tcPr>
            <w:tcW w:w="959" w:type="dxa"/>
          </w:tcPr>
          <w:p w:rsidR="00F968C1" w:rsidRDefault="00F968C1" w:rsidP="00B43B7C">
            <w:pPr>
              <w:pStyle w:val="KeinLeerraum"/>
              <w:jc w:val="right"/>
              <w:rPr>
                <w:sz w:val="24"/>
                <w:szCs w:val="24"/>
              </w:rPr>
            </w:pPr>
            <w:r>
              <w:rPr>
                <w:sz w:val="24"/>
                <w:szCs w:val="24"/>
              </w:rPr>
              <w:t>-100</w:t>
            </w:r>
          </w:p>
        </w:tc>
        <w:tc>
          <w:tcPr>
            <w:tcW w:w="1361" w:type="dxa"/>
          </w:tcPr>
          <w:p w:rsidR="00F968C1" w:rsidRDefault="00CA1060" w:rsidP="00B43B7C">
            <w:pPr>
              <w:pStyle w:val="KeinLeerraum"/>
              <w:jc w:val="right"/>
              <w:rPr>
                <w:sz w:val="24"/>
                <w:szCs w:val="24"/>
              </w:rPr>
            </w:pPr>
            <w:r>
              <w:rPr>
                <w:sz w:val="24"/>
                <w:szCs w:val="24"/>
              </w:rPr>
              <w:t>-9</w:t>
            </w:r>
          </w:p>
        </w:tc>
        <w:tc>
          <w:tcPr>
            <w:tcW w:w="1559" w:type="dxa"/>
          </w:tcPr>
          <w:p w:rsidR="00F968C1" w:rsidRDefault="00CA1060" w:rsidP="00B43B7C">
            <w:pPr>
              <w:pStyle w:val="KeinLeerraum"/>
              <w:jc w:val="right"/>
              <w:rPr>
                <w:sz w:val="24"/>
                <w:szCs w:val="24"/>
              </w:rPr>
            </w:pPr>
            <w:r>
              <w:rPr>
                <w:sz w:val="24"/>
                <w:szCs w:val="24"/>
              </w:rPr>
              <w:t>-8.93</w:t>
            </w:r>
          </w:p>
        </w:tc>
      </w:tr>
    </w:tbl>
    <w:p w:rsidR="00A9597E" w:rsidRDefault="00F968C1" w:rsidP="00F968C1">
      <w:pPr>
        <w:pStyle w:val="KeinLeerraum"/>
        <w:jc w:val="both"/>
        <w:rPr>
          <w:sz w:val="24"/>
          <w:szCs w:val="24"/>
        </w:rPr>
      </w:pPr>
      <w:r w:rsidRPr="00F968C1">
        <w:rPr>
          <w:sz w:val="24"/>
          <w:szCs w:val="24"/>
        </w:rPr>
        <w:lastRenderedPageBreak/>
        <w:t>The Valet score</w:t>
      </w:r>
      <w:r>
        <w:rPr>
          <w:sz w:val="24"/>
          <w:szCs w:val="24"/>
        </w:rPr>
        <w:t xml:space="preserve"> allocates the IMPs as follows, for the datum and IAF IMPs separately.</w:t>
      </w:r>
      <w:r w:rsidR="003449F0">
        <w:rPr>
          <w:sz w:val="24"/>
          <w:szCs w:val="24"/>
        </w:rPr>
        <w:t xml:space="preserve"> </w:t>
      </w:r>
      <w:r w:rsidR="00A9597E">
        <w:rPr>
          <w:sz w:val="24"/>
          <w:szCs w:val="24"/>
        </w:rPr>
        <w:t xml:space="preserve">In </w:t>
      </w:r>
      <w:r w:rsidR="00D7467B">
        <w:rPr>
          <w:sz w:val="24"/>
          <w:szCs w:val="24"/>
        </w:rPr>
        <w:t>all</w:t>
      </w:r>
      <w:r w:rsidR="00A9597E">
        <w:rPr>
          <w:sz w:val="24"/>
          <w:szCs w:val="24"/>
        </w:rPr>
        <w:t xml:space="preserve"> cases the scores are given from the players’ point of view, positive being good.</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A9597E" w:rsidTr="00F968C1">
        <w:trPr>
          <w:jc w:val="center"/>
        </w:trPr>
        <w:tc>
          <w:tcPr>
            <w:tcW w:w="850" w:type="dxa"/>
          </w:tcPr>
          <w:p w:rsidR="00A9597E" w:rsidRPr="00D83317" w:rsidRDefault="00A9597E" w:rsidP="00B43B7C">
            <w:pPr>
              <w:pStyle w:val="KeinLeerraum"/>
              <w:jc w:val="right"/>
              <w:rPr>
                <w:b/>
                <w:sz w:val="24"/>
                <w:szCs w:val="24"/>
              </w:rPr>
            </w:pPr>
            <w:r w:rsidRPr="00D83317">
              <w:rPr>
                <w:b/>
                <w:sz w:val="24"/>
                <w:szCs w:val="24"/>
              </w:rPr>
              <w:t>Score</w:t>
            </w:r>
          </w:p>
        </w:tc>
        <w:tc>
          <w:tcPr>
            <w:tcW w:w="887" w:type="dxa"/>
          </w:tcPr>
          <w:p w:rsidR="00A9597E" w:rsidRDefault="00A9597E" w:rsidP="003449F0">
            <w:pPr>
              <w:pStyle w:val="KeinLeerraum"/>
              <w:jc w:val="center"/>
              <w:rPr>
                <w:b/>
                <w:sz w:val="24"/>
                <w:szCs w:val="24"/>
              </w:rPr>
            </w:pPr>
            <w:r>
              <w:rPr>
                <w:b/>
                <w:sz w:val="24"/>
                <w:szCs w:val="24"/>
              </w:rPr>
              <w:t>Lead</w:t>
            </w:r>
          </w:p>
        </w:tc>
        <w:tc>
          <w:tcPr>
            <w:tcW w:w="1206" w:type="dxa"/>
          </w:tcPr>
          <w:p w:rsidR="00A9597E" w:rsidRPr="00D83317" w:rsidRDefault="00A9597E" w:rsidP="00B43B7C">
            <w:pPr>
              <w:pStyle w:val="KeinLeerraum"/>
              <w:jc w:val="right"/>
              <w:rPr>
                <w:b/>
                <w:sz w:val="24"/>
                <w:szCs w:val="24"/>
              </w:rPr>
            </w:pPr>
            <w:r>
              <w:rPr>
                <w:b/>
                <w:sz w:val="24"/>
                <w:szCs w:val="24"/>
              </w:rPr>
              <w:t>Overall</w:t>
            </w:r>
          </w:p>
        </w:tc>
        <w:tc>
          <w:tcPr>
            <w:tcW w:w="1276" w:type="dxa"/>
          </w:tcPr>
          <w:p w:rsidR="00A9597E" w:rsidRPr="00D83317" w:rsidRDefault="00A9597E" w:rsidP="00B43B7C">
            <w:pPr>
              <w:pStyle w:val="KeinLeerraum"/>
              <w:jc w:val="right"/>
              <w:rPr>
                <w:b/>
                <w:sz w:val="24"/>
                <w:szCs w:val="24"/>
              </w:rPr>
            </w:pPr>
            <w:r>
              <w:rPr>
                <w:b/>
                <w:sz w:val="24"/>
                <w:szCs w:val="24"/>
              </w:rPr>
              <w:t>Bid</w:t>
            </w:r>
          </w:p>
        </w:tc>
        <w:tc>
          <w:tcPr>
            <w:tcW w:w="1134" w:type="dxa"/>
          </w:tcPr>
          <w:p w:rsidR="00A9597E" w:rsidRDefault="00A9597E" w:rsidP="00B43B7C">
            <w:pPr>
              <w:pStyle w:val="KeinLeerraum"/>
              <w:jc w:val="right"/>
              <w:rPr>
                <w:b/>
                <w:sz w:val="24"/>
                <w:szCs w:val="24"/>
              </w:rPr>
            </w:pPr>
            <w:r>
              <w:rPr>
                <w:b/>
                <w:sz w:val="24"/>
                <w:szCs w:val="24"/>
              </w:rPr>
              <w:t>Play</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+460</w:t>
            </w:r>
          </w:p>
        </w:tc>
        <w:tc>
          <w:tcPr>
            <w:tcW w:w="887" w:type="dxa"/>
          </w:tcPr>
          <w:p w:rsidR="00A9597E" w:rsidRDefault="00A9597E" w:rsidP="003449F0">
            <w:pPr>
              <w:pStyle w:val="KeinLeerraum"/>
              <w:jc w:val="center"/>
              <w:rPr>
                <w:sz w:val="24"/>
                <w:szCs w:val="24"/>
              </w:rPr>
            </w:pPr>
            <w:r>
              <w:rPr>
                <w:sz w:val="24"/>
                <w:szCs w:val="24"/>
              </w:rPr>
              <w:sym w:font="Symbol" w:char="F0AA"/>
            </w:r>
          </w:p>
        </w:tc>
        <w:tc>
          <w:tcPr>
            <w:tcW w:w="1206" w:type="dxa"/>
          </w:tcPr>
          <w:p w:rsidR="00A9597E" w:rsidRDefault="00A9597E" w:rsidP="00F968C1">
            <w:pPr>
              <w:pStyle w:val="KeinLeerraum"/>
              <w:jc w:val="right"/>
              <w:rPr>
                <w:sz w:val="24"/>
                <w:szCs w:val="24"/>
              </w:rPr>
            </w:pPr>
            <w:r>
              <w:rPr>
                <w:sz w:val="24"/>
                <w:szCs w:val="24"/>
              </w:rPr>
              <w:t>+5</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+4.81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+400</w:t>
            </w:r>
          </w:p>
        </w:tc>
        <w:tc>
          <w:tcPr>
            <w:tcW w:w="887" w:type="dxa"/>
          </w:tcPr>
          <w:p w:rsidR="00A9597E" w:rsidRDefault="00A9597E" w:rsidP="003449F0">
            <w:pPr>
              <w:pStyle w:val="KeinLeerraum"/>
              <w:jc w:val="center"/>
              <w:rPr>
                <w:sz w:val="24"/>
                <w:szCs w:val="24"/>
              </w:rPr>
            </w:pPr>
            <w:r>
              <w:rPr>
                <w:sz w:val="24"/>
                <w:szCs w:val="24"/>
              </w:rPr>
              <w:sym w:font="Symbol" w:char="F0AA"/>
            </w:r>
          </w:p>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p w:rsidR="00A9597E" w:rsidRDefault="00A9597E" w:rsidP="004779E3">
            <w:pPr>
              <w:pStyle w:val="KeinLeerraum"/>
              <w:jc w:val="right"/>
              <w:rPr>
                <w:sz w:val="24"/>
                <w:szCs w:val="24"/>
              </w:rPr>
            </w:pPr>
            <w:r>
              <w:rPr>
                <w:sz w:val="24"/>
                <w:szCs w:val="24"/>
              </w:rPr>
              <w:t>+3</w:t>
            </w:r>
          </w:p>
        </w:tc>
        <w:tc>
          <w:tcPr>
            <w:tcW w:w="1276" w:type="dxa"/>
          </w:tcPr>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p w:rsidR="00A9597E" w:rsidRDefault="00A9597E" w:rsidP="00B43B7C">
            <w:pPr>
              <w:pStyle w:val="KeinLeerraum"/>
              <w:jc w:val="right"/>
              <w:rPr>
                <w:sz w:val="24"/>
                <w:szCs w:val="24"/>
              </w:rPr>
            </w:pPr>
            <w:r>
              <w:rPr>
                <w:sz w:val="24"/>
                <w:szCs w:val="24"/>
              </w:rPr>
              <w:t>+2.81</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-50</w:t>
            </w:r>
          </w:p>
        </w:tc>
        <w:tc>
          <w:tcPr>
            <w:tcW w:w="887" w:type="dxa"/>
          </w:tcPr>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 xml:space="preserve">-8 </w:t>
            </w:r>
          </w:p>
        </w:tc>
        <w:tc>
          <w:tcPr>
            <w:tcW w:w="1276" w:type="dxa"/>
          </w:tcPr>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-8.19</w:t>
            </w:r>
          </w:p>
        </w:tc>
      </w:tr>
      <w:tr w:rsidR="00A9597E" w:rsidTr="00F968C1">
        <w:trPr>
          <w:jc w:val="center"/>
        </w:trPr>
        <w:tc>
          <w:tcPr>
            <w:tcW w:w="850" w:type="dxa"/>
          </w:tcPr>
          <w:p w:rsidR="00A9597E" w:rsidRDefault="00A9597E" w:rsidP="00B43B7C">
            <w:pPr>
              <w:pStyle w:val="KeinLeerraum"/>
              <w:jc w:val="right"/>
              <w:rPr>
                <w:sz w:val="24"/>
                <w:szCs w:val="24"/>
              </w:rPr>
            </w:pPr>
            <w:r>
              <w:rPr>
                <w:sz w:val="24"/>
                <w:szCs w:val="24"/>
              </w:rPr>
              <w:t>-100</w:t>
            </w:r>
          </w:p>
        </w:tc>
        <w:tc>
          <w:tcPr>
            <w:tcW w:w="887" w:type="dxa"/>
          </w:tcPr>
          <w:p w:rsidR="00A9597E" w:rsidRDefault="00A9597E"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F968C1">
            <w:pPr>
              <w:pStyle w:val="KeinLeerraum"/>
              <w:jc w:val="right"/>
              <w:rPr>
                <w:sz w:val="24"/>
                <w:szCs w:val="24"/>
              </w:rPr>
            </w:pPr>
            <w:r>
              <w:rPr>
                <w:sz w:val="24"/>
                <w:szCs w:val="24"/>
              </w:rPr>
              <w:t>-9</w:t>
            </w:r>
          </w:p>
          <w:p w:rsidR="00A9597E" w:rsidRDefault="00A9597E" w:rsidP="00F968C1">
            <w:pPr>
              <w:pStyle w:val="KeinLeerraum"/>
              <w:jc w:val="right"/>
              <w:rPr>
                <w:sz w:val="24"/>
                <w:szCs w:val="24"/>
              </w:rPr>
            </w:pPr>
            <w:r>
              <w:rPr>
                <w:sz w:val="24"/>
                <w:szCs w:val="24"/>
              </w:rPr>
              <w:t xml:space="preserve">-9 </w:t>
            </w:r>
          </w:p>
        </w:tc>
        <w:tc>
          <w:tcPr>
            <w:tcW w:w="1276" w:type="dxa"/>
          </w:tcPr>
          <w:p w:rsidR="00A9597E" w:rsidRDefault="00D7467B" w:rsidP="00B43B7C">
            <w:pPr>
              <w:pStyle w:val="KeinLeerraum"/>
              <w:jc w:val="right"/>
              <w:rPr>
                <w:sz w:val="24"/>
                <w:szCs w:val="24"/>
              </w:rPr>
            </w:pPr>
            <w:r>
              <w:rPr>
                <w:sz w:val="24"/>
                <w:szCs w:val="24"/>
              </w:rPr>
              <w:t>+</w:t>
            </w:r>
            <w:r w:rsidR="00A9597E">
              <w:rPr>
                <w:sz w:val="24"/>
                <w:szCs w:val="24"/>
              </w:rPr>
              <w:t>0.19</w:t>
            </w:r>
          </w:p>
          <w:p w:rsidR="00A9597E" w:rsidRDefault="00A9597E" w:rsidP="00B43B7C">
            <w:pPr>
              <w:pStyle w:val="KeinLeerraum"/>
              <w:jc w:val="right"/>
              <w:rPr>
                <w:sz w:val="24"/>
                <w:szCs w:val="24"/>
              </w:rPr>
            </w:pPr>
            <w:r>
              <w:rPr>
                <w:sz w:val="24"/>
                <w:szCs w:val="24"/>
              </w:rPr>
              <w:t>+0.19</w:t>
            </w:r>
          </w:p>
        </w:tc>
        <w:tc>
          <w:tcPr>
            <w:tcW w:w="1134" w:type="dxa"/>
          </w:tcPr>
          <w:p w:rsidR="00A9597E" w:rsidRDefault="00A9597E" w:rsidP="00B43B7C">
            <w:pPr>
              <w:pStyle w:val="KeinLeerraum"/>
              <w:jc w:val="right"/>
              <w:rPr>
                <w:sz w:val="24"/>
                <w:szCs w:val="24"/>
              </w:rPr>
            </w:pPr>
            <w:r>
              <w:rPr>
                <w:sz w:val="24"/>
                <w:szCs w:val="24"/>
              </w:rPr>
              <w:t>-9.19</w:t>
            </w:r>
          </w:p>
          <w:p w:rsidR="00A9597E" w:rsidRDefault="00A9597E" w:rsidP="00B43B7C">
            <w:pPr>
              <w:pStyle w:val="KeinLeerraum"/>
              <w:jc w:val="right"/>
              <w:rPr>
                <w:sz w:val="24"/>
                <w:szCs w:val="24"/>
              </w:rPr>
            </w:pPr>
            <w:r>
              <w:rPr>
                <w:sz w:val="24"/>
                <w:szCs w:val="24"/>
              </w:rPr>
              <w:t>-9.19</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Datum scoring, declarer’s view</w:t>
      </w:r>
    </w:p>
    <w:p w:rsidR="00A9597E" w:rsidRDefault="00A9597E"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A9597E" w:rsidTr="00B1055D">
        <w:trPr>
          <w:jc w:val="center"/>
        </w:trPr>
        <w:tc>
          <w:tcPr>
            <w:tcW w:w="850" w:type="dxa"/>
          </w:tcPr>
          <w:p w:rsidR="00A9597E" w:rsidRPr="00D83317" w:rsidRDefault="00A9597E" w:rsidP="00B1055D">
            <w:pPr>
              <w:pStyle w:val="KeinLeerraum"/>
              <w:jc w:val="right"/>
              <w:rPr>
                <w:b/>
                <w:sz w:val="24"/>
                <w:szCs w:val="24"/>
              </w:rPr>
            </w:pPr>
            <w:r w:rsidRPr="00D83317">
              <w:rPr>
                <w:b/>
                <w:sz w:val="24"/>
                <w:szCs w:val="24"/>
              </w:rPr>
              <w:t>Score</w:t>
            </w:r>
          </w:p>
        </w:tc>
        <w:tc>
          <w:tcPr>
            <w:tcW w:w="887" w:type="dxa"/>
          </w:tcPr>
          <w:p w:rsidR="00A9597E" w:rsidRDefault="00A9597E" w:rsidP="00B1055D">
            <w:pPr>
              <w:pStyle w:val="KeinLeerraum"/>
              <w:jc w:val="center"/>
              <w:rPr>
                <w:b/>
                <w:sz w:val="24"/>
                <w:szCs w:val="24"/>
              </w:rPr>
            </w:pPr>
            <w:r>
              <w:rPr>
                <w:b/>
                <w:sz w:val="24"/>
                <w:szCs w:val="24"/>
              </w:rPr>
              <w:t>Lead</w:t>
            </w:r>
          </w:p>
        </w:tc>
        <w:tc>
          <w:tcPr>
            <w:tcW w:w="1206" w:type="dxa"/>
          </w:tcPr>
          <w:p w:rsidR="00A9597E" w:rsidRPr="00D83317" w:rsidRDefault="00A9597E" w:rsidP="00B1055D">
            <w:pPr>
              <w:pStyle w:val="KeinLeerraum"/>
              <w:jc w:val="right"/>
              <w:rPr>
                <w:b/>
                <w:sz w:val="24"/>
                <w:szCs w:val="24"/>
              </w:rPr>
            </w:pPr>
            <w:r>
              <w:rPr>
                <w:b/>
                <w:sz w:val="24"/>
                <w:szCs w:val="24"/>
              </w:rPr>
              <w:t>Overall</w:t>
            </w:r>
          </w:p>
        </w:tc>
        <w:tc>
          <w:tcPr>
            <w:tcW w:w="1276" w:type="dxa"/>
          </w:tcPr>
          <w:p w:rsidR="00A9597E" w:rsidRPr="00D83317" w:rsidRDefault="00A9597E" w:rsidP="00B1055D">
            <w:pPr>
              <w:pStyle w:val="KeinLeerraum"/>
              <w:jc w:val="right"/>
              <w:rPr>
                <w:b/>
                <w:sz w:val="24"/>
                <w:szCs w:val="24"/>
              </w:rPr>
            </w:pPr>
            <w:r>
              <w:rPr>
                <w:b/>
                <w:sz w:val="24"/>
                <w:szCs w:val="24"/>
              </w:rPr>
              <w:t>Bid</w:t>
            </w:r>
          </w:p>
        </w:tc>
        <w:tc>
          <w:tcPr>
            <w:tcW w:w="1134" w:type="dxa"/>
          </w:tcPr>
          <w:p w:rsidR="00A9597E" w:rsidRDefault="00A9597E" w:rsidP="00B1055D">
            <w:pPr>
              <w:pStyle w:val="KeinLeerraum"/>
              <w:jc w:val="right"/>
              <w:rPr>
                <w:b/>
                <w:sz w:val="24"/>
                <w:szCs w:val="24"/>
              </w:rPr>
            </w:pPr>
            <w:r>
              <w:rPr>
                <w:b/>
                <w:sz w:val="24"/>
                <w:szCs w:val="24"/>
              </w:rPr>
              <w:t>Lead</w:t>
            </w:r>
          </w:p>
        </w:tc>
        <w:tc>
          <w:tcPr>
            <w:tcW w:w="1559" w:type="dxa"/>
          </w:tcPr>
          <w:p w:rsidR="00A9597E" w:rsidRDefault="00A9597E" w:rsidP="00B1055D">
            <w:pPr>
              <w:pStyle w:val="KeinLeerraum"/>
              <w:jc w:val="right"/>
              <w:rPr>
                <w:b/>
                <w:sz w:val="24"/>
                <w:szCs w:val="24"/>
              </w:rPr>
            </w:pPr>
            <w:r>
              <w:rPr>
                <w:b/>
                <w:sz w:val="24"/>
                <w:szCs w:val="24"/>
              </w:rPr>
              <w:t>Other def.</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+460</w:t>
            </w:r>
          </w:p>
        </w:tc>
        <w:tc>
          <w:tcPr>
            <w:tcW w:w="887" w:type="dxa"/>
          </w:tcPr>
          <w:p w:rsidR="00A9597E" w:rsidRDefault="00A9597E" w:rsidP="00B1055D">
            <w:pPr>
              <w:pStyle w:val="KeinLeerraum"/>
              <w:jc w:val="center"/>
              <w:rPr>
                <w:sz w:val="24"/>
                <w:szCs w:val="24"/>
              </w:rPr>
            </w:pPr>
            <w:r>
              <w:rPr>
                <w:sz w:val="24"/>
                <w:szCs w:val="24"/>
              </w:rPr>
              <w:sym w:font="Symbol" w:char="F0AA"/>
            </w:r>
          </w:p>
        </w:tc>
        <w:tc>
          <w:tcPr>
            <w:tcW w:w="1206" w:type="dxa"/>
          </w:tcPr>
          <w:p w:rsidR="00A9597E" w:rsidRDefault="00A9597E" w:rsidP="00B1055D">
            <w:pPr>
              <w:pStyle w:val="KeinLeerraum"/>
              <w:jc w:val="right"/>
              <w:rPr>
                <w:sz w:val="24"/>
                <w:szCs w:val="24"/>
              </w:rPr>
            </w:pPr>
            <w:r>
              <w:rPr>
                <w:sz w:val="24"/>
                <w:szCs w:val="24"/>
              </w:rPr>
              <w:t>-5</w:t>
            </w:r>
          </w:p>
        </w:tc>
        <w:tc>
          <w:tcPr>
            <w:tcW w:w="1276" w:type="dxa"/>
          </w:tcPr>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tc>
        <w:tc>
          <w:tcPr>
            <w:tcW w:w="1559" w:type="dxa"/>
          </w:tcPr>
          <w:p w:rsidR="00A9597E" w:rsidRDefault="00A9597E" w:rsidP="00B1055D">
            <w:pPr>
              <w:pStyle w:val="KeinLeerraum"/>
              <w:jc w:val="right"/>
              <w:rPr>
                <w:sz w:val="24"/>
                <w:szCs w:val="24"/>
              </w:rPr>
            </w:pPr>
            <w:r>
              <w:rPr>
                <w:sz w:val="24"/>
                <w:szCs w:val="24"/>
              </w:rPr>
              <w:t>-1.00</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+400</w:t>
            </w:r>
          </w:p>
        </w:tc>
        <w:tc>
          <w:tcPr>
            <w:tcW w:w="887" w:type="dxa"/>
          </w:tcPr>
          <w:p w:rsidR="00A9597E" w:rsidRDefault="00A9597E" w:rsidP="00B1055D">
            <w:pPr>
              <w:pStyle w:val="KeinLeerraum"/>
              <w:jc w:val="center"/>
              <w:rPr>
                <w:sz w:val="24"/>
                <w:szCs w:val="24"/>
              </w:rPr>
            </w:pPr>
            <w:r>
              <w:rPr>
                <w:sz w:val="24"/>
                <w:szCs w:val="24"/>
              </w:rPr>
              <w:sym w:font="Symbol" w:char="F0AA"/>
            </w:r>
          </w:p>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p w:rsidR="00A9597E" w:rsidRDefault="00A9597E" w:rsidP="00B1055D">
            <w:pPr>
              <w:pStyle w:val="KeinLeerraum"/>
              <w:jc w:val="right"/>
              <w:rPr>
                <w:sz w:val="24"/>
                <w:szCs w:val="24"/>
              </w:rPr>
            </w:pPr>
            <w:r>
              <w:rPr>
                <w:sz w:val="24"/>
                <w:szCs w:val="24"/>
              </w:rPr>
              <w:t>-3</w:t>
            </w:r>
          </w:p>
        </w:tc>
        <w:tc>
          <w:tcPr>
            <w:tcW w:w="1276" w:type="dxa"/>
          </w:tcPr>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p w:rsidR="00A9597E" w:rsidRDefault="00A9597E" w:rsidP="00B1055D">
            <w:pPr>
              <w:pStyle w:val="KeinLeerraum"/>
              <w:jc w:val="right"/>
              <w:rPr>
                <w:sz w:val="24"/>
                <w:szCs w:val="24"/>
              </w:rPr>
            </w:pPr>
            <w:r>
              <w:rPr>
                <w:sz w:val="24"/>
                <w:szCs w:val="24"/>
              </w:rPr>
              <w:t>-0.19</w:t>
            </w:r>
          </w:p>
        </w:tc>
        <w:tc>
          <w:tcPr>
            <w:tcW w:w="1134" w:type="dxa"/>
          </w:tcPr>
          <w:p w:rsidR="00A9597E" w:rsidRDefault="00A9597E" w:rsidP="00B1055D">
            <w:pPr>
              <w:pStyle w:val="KeinLeerraum"/>
              <w:jc w:val="right"/>
              <w:rPr>
                <w:sz w:val="24"/>
                <w:szCs w:val="24"/>
              </w:rPr>
            </w:pPr>
            <w:r>
              <w:rPr>
                <w:sz w:val="24"/>
                <w:szCs w:val="24"/>
              </w:rPr>
              <w:t>-3.81</w:t>
            </w:r>
          </w:p>
          <w:p w:rsidR="00A9597E" w:rsidRDefault="00A9597E" w:rsidP="00B1055D">
            <w:pPr>
              <w:pStyle w:val="KeinLeerraum"/>
              <w:jc w:val="right"/>
              <w:rPr>
                <w:sz w:val="24"/>
                <w:szCs w:val="24"/>
              </w:rPr>
            </w:pPr>
            <w:r>
              <w:rPr>
                <w:sz w:val="24"/>
                <w:szCs w:val="24"/>
              </w:rPr>
              <w:t>+1.19</w:t>
            </w:r>
          </w:p>
          <w:p w:rsidR="00A9597E" w:rsidRDefault="00A9597E" w:rsidP="00B1055D">
            <w:pPr>
              <w:pStyle w:val="KeinLeerraum"/>
              <w:jc w:val="right"/>
              <w:rPr>
                <w:sz w:val="24"/>
                <w:szCs w:val="24"/>
              </w:rPr>
            </w:pPr>
            <w:r>
              <w:rPr>
                <w:sz w:val="24"/>
                <w:szCs w:val="24"/>
              </w:rPr>
              <w:t>+0.06</w:t>
            </w:r>
          </w:p>
        </w:tc>
        <w:tc>
          <w:tcPr>
            <w:tcW w:w="1559" w:type="dxa"/>
          </w:tcPr>
          <w:p w:rsidR="00A9597E" w:rsidRDefault="00A9597E" w:rsidP="00B1055D">
            <w:pPr>
              <w:pStyle w:val="KeinLeerraum"/>
              <w:jc w:val="right"/>
              <w:rPr>
                <w:sz w:val="24"/>
                <w:szCs w:val="24"/>
              </w:rPr>
            </w:pPr>
            <w:r>
              <w:rPr>
                <w:sz w:val="24"/>
                <w:szCs w:val="24"/>
              </w:rPr>
              <w:t>+1.00</w:t>
            </w:r>
          </w:p>
          <w:p w:rsidR="00D7467B" w:rsidRDefault="00D7467B" w:rsidP="00B1055D">
            <w:pPr>
              <w:pStyle w:val="KeinLeerraum"/>
              <w:jc w:val="right"/>
              <w:rPr>
                <w:sz w:val="24"/>
                <w:szCs w:val="24"/>
              </w:rPr>
            </w:pPr>
            <w:r>
              <w:rPr>
                <w:sz w:val="24"/>
                <w:szCs w:val="24"/>
              </w:rPr>
              <w:t>-4.00</w:t>
            </w:r>
          </w:p>
          <w:p w:rsidR="00D7467B" w:rsidRDefault="00D7467B" w:rsidP="00B1055D">
            <w:pPr>
              <w:pStyle w:val="KeinLeerraum"/>
              <w:jc w:val="right"/>
              <w:rPr>
                <w:sz w:val="24"/>
                <w:szCs w:val="24"/>
              </w:rPr>
            </w:pPr>
            <w:r>
              <w:rPr>
                <w:sz w:val="24"/>
                <w:szCs w:val="24"/>
              </w:rPr>
              <w:t>-2.88</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-50</w:t>
            </w:r>
          </w:p>
        </w:tc>
        <w:tc>
          <w:tcPr>
            <w:tcW w:w="887" w:type="dxa"/>
          </w:tcPr>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 xml:space="preserve">+8 </w:t>
            </w:r>
          </w:p>
        </w:tc>
        <w:tc>
          <w:tcPr>
            <w:tcW w:w="1276" w:type="dxa"/>
          </w:tcPr>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+8.13</w:t>
            </w:r>
          </w:p>
        </w:tc>
      </w:tr>
      <w:tr w:rsidR="00A9597E" w:rsidTr="00B1055D">
        <w:trPr>
          <w:jc w:val="center"/>
        </w:trPr>
        <w:tc>
          <w:tcPr>
            <w:tcW w:w="850" w:type="dxa"/>
          </w:tcPr>
          <w:p w:rsidR="00A9597E" w:rsidRDefault="00A9597E" w:rsidP="00B1055D">
            <w:pPr>
              <w:pStyle w:val="KeinLeerraum"/>
              <w:jc w:val="right"/>
              <w:rPr>
                <w:sz w:val="24"/>
                <w:szCs w:val="24"/>
              </w:rPr>
            </w:pPr>
            <w:r>
              <w:rPr>
                <w:sz w:val="24"/>
                <w:szCs w:val="24"/>
              </w:rPr>
              <w:t>-100</w:t>
            </w:r>
          </w:p>
        </w:tc>
        <w:tc>
          <w:tcPr>
            <w:tcW w:w="887" w:type="dxa"/>
          </w:tcPr>
          <w:p w:rsidR="00A9597E" w:rsidRDefault="00A9597E"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A9597E" w:rsidRDefault="00A9597E"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A9597E" w:rsidRDefault="00A9597E" w:rsidP="00B1055D">
            <w:pPr>
              <w:pStyle w:val="KeinLeerraum"/>
              <w:jc w:val="right"/>
              <w:rPr>
                <w:sz w:val="24"/>
                <w:szCs w:val="24"/>
              </w:rPr>
            </w:pPr>
            <w:r>
              <w:rPr>
                <w:sz w:val="24"/>
                <w:szCs w:val="24"/>
              </w:rPr>
              <w:t>+9</w:t>
            </w:r>
          </w:p>
          <w:p w:rsidR="00A9597E" w:rsidRDefault="00A9597E" w:rsidP="00B1055D">
            <w:pPr>
              <w:pStyle w:val="KeinLeerraum"/>
              <w:jc w:val="right"/>
              <w:rPr>
                <w:sz w:val="24"/>
                <w:szCs w:val="24"/>
              </w:rPr>
            </w:pPr>
            <w:r>
              <w:rPr>
                <w:sz w:val="24"/>
                <w:szCs w:val="24"/>
              </w:rPr>
              <w:t xml:space="preserve">+9 </w:t>
            </w:r>
          </w:p>
        </w:tc>
        <w:tc>
          <w:tcPr>
            <w:tcW w:w="1276" w:type="dxa"/>
          </w:tcPr>
          <w:p w:rsidR="00A9597E" w:rsidRDefault="00A9597E" w:rsidP="00B1055D">
            <w:pPr>
              <w:pStyle w:val="KeinLeerraum"/>
              <w:jc w:val="right"/>
              <w:rPr>
                <w:sz w:val="24"/>
                <w:szCs w:val="24"/>
              </w:rPr>
            </w:pPr>
            <w:r>
              <w:rPr>
                <w:sz w:val="24"/>
                <w:szCs w:val="24"/>
              </w:rPr>
              <w:t>-0.19</w:t>
            </w:r>
          </w:p>
          <w:p w:rsidR="00A9597E" w:rsidRDefault="00D7467B" w:rsidP="00B1055D">
            <w:pPr>
              <w:pStyle w:val="KeinLeerraum"/>
              <w:jc w:val="right"/>
              <w:rPr>
                <w:sz w:val="24"/>
                <w:szCs w:val="24"/>
              </w:rPr>
            </w:pPr>
            <w:r>
              <w:rPr>
                <w:sz w:val="24"/>
                <w:szCs w:val="24"/>
              </w:rPr>
              <w:t>-</w:t>
            </w:r>
            <w:r w:rsidR="00A9597E">
              <w:rPr>
                <w:sz w:val="24"/>
                <w:szCs w:val="24"/>
              </w:rPr>
              <w:t>0.19</w:t>
            </w:r>
          </w:p>
        </w:tc>
        <w:tc>
          <w:tcPr>
            <w:tcW w:w="1134" w:type="dxa"/>
          </w:tcPr>
          <w:p w:rsidR="00A9597E" w:rsidRDefault="00D7467B" w:rsidP="00B1055D">
            <w:pPr>
              <w:pStyle w:val="KeinLeerraum"/>
              <w:jc w:val="right"/>
              <w:rPr>
                <w:sz w:val="24"/>
                <w:szCs w:val="24"/>
              </w:rPr>
            </w:pPr>
            <w:r>
              <w:rPr>
                <w:sz w:val="24"/>
                <w:szCs w:val="24"/>
              </w:rPr>
              <w:t>+1.19</w:t>
            </w:r>
          </w:p>
          <w:p w:rsidR="00D7467B" w:rsidRDefault="00D7467B" w:rsidP="00B1055D">
            <w:pPr>
              <w:pStyle w:val="KeinLeerraum"/>
              <w:jc w:val="right"/>
              <w:rPr>
                <w:sz w:val="24"/>
                <w:szCs w:val="24"/>
              </w:rPr>
            </w:pPr>
            <w:r>
              <w:rPr>
                <w:sz w:val="24"/>
                <w:szCs w:val="24"/>
              </w:rPr>
              <w:t>+0.06</w:t>
            </w:r>
          </w:p>
        </w:tc>
        <w:tc>
          <w:tcPr>
            <w:tcW w:w="1559" w:type="dxa"/>
          </w:tcPr>
          <w:p w:rsidR="00A9597E" w:rsidRDefault="00D7467B" w:rsidP="00B1055D">
            <w:pPr>
              <w:pStyle w:val="KeinLeerraum"/>
              <w:jc w:val="right"/>
              <w:rPr>
                <w:sz w:val="24"/>
                <w:szCs w:val="24"/>
              </w:rPr>
            </w:pPr>
            <w:r>
              <w:rPr>
                <w:sz w:val="24"/>
                <w:szCs w:val="24"/>
              </w:rPr>
              <w:t>+8.00</w:t>
            </w:r>
          </w:p>
          <w:p w:rsidR="00D7467B" w:rsidRDefault="00D7467B" w:rsidP="00B1055D">
            <w:pPr>
              <w:pStyle w:val="KeinLeerraum"/>
              <w:jc w:val="right"/>
              <w:rPr>
                <w:sz w:val="24"/>
                <w:szCs w:val="24"/>
              </w:rPr>
            </w:pPr>
            <w:r>
              <w:rPr>
                <w:sz w:val="24"/>
                <w:szCs w:val="24"/>
              </w:rPr>
              <w:t>+9.13</w:t>
            </w:r>
          </w:p>
        </w:tc>
      </w:tr>
    </w:tbl>
    <w:p w:rsidR="00A9597E" w:rsidRDefault="00A9597E" w:rsidP="00F968C1">
      <w:pPr>
        <w:pStyle w:val="KeinLeerraum"/>
        <w:jc w:val="both"/>
        <w:rPr>
          <w:sz w:val="24"/>
          <w:szCs w:val="24"/>
        </w:rPr>
      </w:pPr>
    </w:p>
    <w:p w:rsidR="00D7467B" w:rsidRPr="00D7467B" w:rsidRDefault="00D7467B" w:rsidP="00D7467B">
      <w:pPr>
        <w:pStyle w:val="KeinLeerraum"/>
        <w:jc w:val="center"/>
        <w:rPr>
          <w:b/>
          <w:sz w:val="24"/>
          <w:szCs w:val="24"/>
        </w:rPr>
      </w:pPr>
      <w:r w:rsidRPr="00D7467B">
        <w:rPr>
          <w:b/>
          <w:sz w:val="24"/>
          <w:szCs w:val="24"/>
        </w:rPr>
        <w:t xml:space="preserve">Datum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tblGrid>
      <w:tr w:rsidR="00D7467B" w:rsidTr="00B43B7C">
        <w:trPr>
          <w:jc w:val="center"/>
        </w:trPr>
        <w:tc>
          <w:tcPr>
            <w:tcW w:w="850" w:type="dxa"/>
          </w:tcPr>
          <w:p w:rsidR="00D7467B" w:rsidRPr="00D83317" w:rsidRDefault="00D7467B" w:rsidP="00B43B7C">
            <w:pPr>
              <w:pStyle w:val="KeinLeerraum"/>
              <w:jc w:val="right"/>
              <w:rPr>
                <w:b/>
                <w:sz w:val="24"/>
                <w:szCs w:val="24"/>
              </w:rPr>
            </w:pPr>
            <w:r w:rsidRPr="00D83317">
              <w:rPr>
                <w:b/>
                <w:sz w:val="24"/>
                <w:szCs w:val="24"/>
              </w:rPr>
              <w:t>Score</w:t>
            </w:r>
          </w:p>
        </w:tc>
        <w:tc>
          <w:tcPr>
            <w:tcW w:w="887" w:type="dxa"/>
          </w:tcPr>
          <w:p w:rsidR="00D7467B" w:rsidRDefault="00D7467B" w:rsidP="003449F0">
            <w:pPr>
              <w:pStyle w:val="KeinLeerraum"/>
              <w:jc w:val="center"/>
              <w:rPr>
                <w:b/>
                <w:sz w:val="24"/>
                <w:szCs w:val="24"/>
              </w:rPr>
            </w:pPr>
            <w:r>
              <w:rPr>
                <w:b/>
                <w:sz w:val="24"/>
                <w:szCs w:val="24"/>
              </w:rPr>
              <w:t>Lead</w:t>
            </w:r>
          </w:p>
        </w:tc>
        <w:tc>
          <w:tcPr>
            <w:tcW w:w="1206" w:type="dxa"/>
          </w:tcPr>
          <w:p w:rsidR="00D7467B" w:rsidRPr="00D83317" w:rsidRDefault="00D7467B" w:rsidP="00B43B7C">
            <w:pPr>
              <w:pStyle w:val="KeinLeerraum"/>
              <w:jc w:val="right"/>
              <w:rPr>
                <w:b/>
                <w:sz w:val="24"/>
                <w:szCs w:val="24"/>
              </w:rPr>
            </w:pPr>
            <w:r>
              <w:rPr>
                <w:b/>
                <w:sz w:val="24"/>
                <w:szCs w:val="24"/>
              </w:rPr>
              <w:t>Overall</w:t>
            </w:r>
          </w:p>
        </w:tc>
        <w:tc>
          <w:tcPr>
            <w:tcW w:w="1276" w:type="dxa"/>
          </w:tcPr>
          <w:p w:rsidR="00D7467B" w:rsidRPr="00D83317" w:rsidRDefault="00D7467B" w:rsidP="00B43B7C">
            <w:pPr>
              <w:pStyle w:val="KeinLeerraum"/>
              <w:jc w:val="right"/>
              <w:rPr>
                <w:b/>
                <w:sz w:val="24"/>
                <w:szCs w:val="24"/>
              </w:rPr>
            </w:pPr>
            <w:r>
              <w:rPr>
                <w:b/>
                <w:sz w:val="24"/>
                <w:szCs w:val="24"/>
              </w:rPr>
              <w:t>Bid</w:t>
            </w:r>
          </w:p>
        </w:tc>
        <w:tc>
          <w:tcPr>
            <w:tcW w:w="1134" w:type="dxa"/>
          </w:tcPr>
          <w:p w:rsidR="00D7467B" w:rsidRDefault="00D7467B" w:rsidP="00B43B7C">
            <w:pPr>
              <w:pStyle w:val="KeinLeerraum"/>
              <w:jc w:val="right"/>
              <w:rPr>
                <w:b/>
                <w:sz w:val="24"/>
                <w:szCs w:val="24"/>
              </w:rPr>
            </w:pPr>
            <w:r>
              <w:rPr>
                <w:b/>
                <w:sz w:val="24"/>
                <w:szCs w:val="24"/>
              </w:rPr>
              <w:t>Play</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+460</w:t>
            </w:r>
          </w:p>
        </w:tc>
        <w:tc>
          <w:tcPr>
            <w:tcW w:w="887" w:type="dxa"/>
          </w:tcPr>
          <w:p w:rsidR="00D7467B" w:rsidRDefault="00D7467B" w:rsidP="003449F0">
            <w:pPr>
              <w:pStyle w:val="KeinLeerraum"/>
              <w:jc w:val="center"/>
              <w:rPr>
                <w:sz w:val="24"/>
                <w:szCs w:val="24"/>
              </w:rPr>
            </w:pPr>
            <w:r>
              <w:rPr>
                <w:sz w:val="24"/>
                <w:szCs w:val="24"/>
              </w:rPr>
              <w:sym w:font="Symbol" w:char="F0AA"/>
            </w:r>
          </w:p>
        </w:tc>
        <w:tc>
          <w:tcPr>
            <w:tcW w:w="1206" w:type="dxa"/>
          </w:tcPr>
          <w:p w:rsidR="00D7467B" w:rsidRDefault="00D7467B" w:rsidP="00B43B7C">
            <w:pPr>
              <w:pStyle w:val="KeinLeerraum"/>
              <w:jc w:val="right"/>
              <w:rPr>
                <w:sz w:val="24"/>
                <w:szCs w:val="24"/>
              </w:rPr>
            </w:pPr>
            <w:r>
              <w:rPr>
                <w:sz w:val="24"/>
                <w:szCs w:val="24"/>
              </w:rPr>
              <w:t>+4.40</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4.40</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+400</w:t>
            </w:r>
          </w:p>
        </w:tc>
        <w:tc>
          <w:tcPr>
            <w:tcW w:w="887" w:type="dxa"/>
          </w:tcPr>
          <w:p w:rsidR="00D7467B" w:rsidRDefault="00D7467B" w:rsidP="003449F0">
            <w:pPr>
              <w:pStyle w:val="KeinLeerraum"/>
              <w:jc w:val="center"/>
              <w:rPr>
                <w:sz w:val="24"/>
                <w:szCs w:val="24"/>
              </w:rPr>
            </w:pPr>
            <w:r>
              <w:rPr>
                <w:sz w:val="24"/>
                <w:szCs w:val="24"/>
              </w:rPr>
              <w:sym w:font="Symbol" w:char="F0AA"/>
            </w:r>
          </w:p>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p w:rsidR="00D7467B" w:rsidRDefault="00D7467B" w:rsidP="00B43B7C">
            <w:pPr>
              <w:pStyle w:val="KeinLeerraum"/>
              <w:jc w:val="right"/>
              <w:rPr>
                <w:sz w:val="24"/>
                <w:szCs w:val="24"/>
              </w:rPr>
            </w:pPr>
            <w:r>
              <w:rPr>
                <w:sz w:val="24"/>
                <w:szCs w:val="24"/>
              </w:rPr>
              <w:t>+2.73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p w:rsidR="00D7467B" w:rsidRDefault="00D7467B" w:rsidP="003449F0">
            <w:pPr>
              <w:pStyle w:val="KeinLeerraum"/>
              <w:jc w:val="right"/>
              <w:rPr>
                <w:sz w:val="24"/>
                <w:szCs w:val="24"/>
              </w:rPr>
            </w:pPr>
            <w:r>
              <w:rPr>
                <w:sz w:val="24"/>
                <w:szCs w:val="24"/>
              </w:rPr>
              <w:t>+2.73</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-50</w:t>
            </w:r>
          </w:p>
        </w:tc>
        <w:tc>
          <w:tcPr>
            <w:tcW w:w="887" w:type="dxa"/>
          </w:tcPr>
          <w:p w:rsidR="00D7467B" w:rsidRDefault="00D7467B" w:rsidP="003449F0">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-7.67 </w:t>
            </w:r>
          </w:p>
        </w:tc>
        <w:tc>
          <w:tcPr>
            <w:tcW w:w="1276" w:type="dxa"/>
          </w:tcPr>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-7.67</w:t>
            </w:r>
          </w:p>
        </w:tc>
      </w:tr>
      <w:tr w:rsidR="00D7467B" w:rsidTr="00B43B7C">
        <w:trPr>
          <w:jc w:val="center"/>
        </w:trPr>
        <w:tc>
          <w:tcPr>
            <w:tcW w:w="850" w:type="dxa"/>
          </w:tcPr>
          <w:p w:rsidR="00D7467B" w:rsidRDefault="00D7467B" w:rsidP="00B43B7C">
            <w:pPr>
              <w:pStyle w:val="KeinLeerraum"/>
              <w:jc w:val="right"/>
              <w:rPr>
                <w:sz w:val="24"/>
                <w:szCs w:val="24"/>
              </w:rPr>
            </w:pPr>
            <w:r>
              <w:rPr>
                <w:sz w:val="24"/>
                <w:szCs w:val="24"/>
              </w:rPr>
              <w:t>-100</w:t>
            </w:r>
          </w:p>
        </w:tc>
        <w:tc>
          <w:tcPr>
            <w:tcW w:w="887" w:type="dxa"/>
          </w:tcPr>
          <w:p w:rsidR="00D7467B"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3449F0">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D7467B" w:rsidP="00B43B7C">
            <w:pPr>
              <w:pStyle w:val="KeinLeerraum"/>
              <w:jc w:val="right"/>
              <w:rPr>
                <w:sz w:val="24"/>
                <w:szCs w:val="24"/>
              </w:rPr>
            </w:pPr>
            <w:r>
              <w:rPr>
                <w:sz w:val="24"/>
                <w:szCs w:val="24"/>
              </w:rPr>
              <w:t xml:space="preserve">-8.93 </w:t>
            </w:r>
          </w:p>
          <w:p w:rsidR="00D7467B" w:rsidRDefault="00D7467B" w:rsidP="00B43B7C">
            <w:pPr>
              <w:pStyle w:val="KeinLeerraum"/>
              <w:jc w:val="right"/>
              <w:rPr>
                <w:sz w:val="24"/>
                <w:szCs w:val="24"/>
              </w:rPr>
            </w:pPr>
            <w:r>
              <w:rPr>
                <w:sz w:val="24"/>
                <w:szCs w:val="24"/>
              </w:rPr>
              <w:t>-8.93</w:t>
            </w:r>
          </w:p>
        </w:tc>
        <w:tc>
          <w:tcPr>
            <w:tcW w:w="1276" w:type="dxa"/>
          </w:tcPr>
          <w:p w:rsidR="00D7467B" w:rsidRDefault="00D7467B" w:rsidP="00B43B7C">
            <w:pPr>
              <w:pStyle w:val="KeinLeerraum"/>
              <w:jc w:val="right"/>
              <w:rPr>
                <w:sz w:val="24"/>
                <w:szCs w:val="24"/>
              </w:rPr>
            </w:pPr>
            <w:r>
              <w:rPr>
                <w:sz w:val="24"/>
                <w:szCs w:val="24"/>
              </w:rPr>
              <w:t>0.00</w:t>
            </w:r>
          </w:p>
          <w:p w:rsidR="00D7467B" w:rsidRDefault="00D7467B" w:rsidP="00B43B7C">
            <w:pPr>
              <w:pStyle w:val="KeinLeerraum"/>
              <w:jc w:val="right"/>
              <w:rPr>
                <w:sz w:val="24"/>
                <w:szCs w:val="24"/>
              </w:rPr>
            </w:pPr>
            <w:r>
              <w:rPr>
                <w:sz w:val="24"/>
                <w:szCs w:val="24"/>
              </w:rPr>
              <w:t>0.00</w:t>
            </w:r>
          </w:p>
        </w:tc>
        <w:tc>
          <w:tcPr>
            <w:tcW w:w="1134" w:type="dxa"/>
          </w:tcPr>
          <w:p w:rsidR="00D7467B" w:rsidRDefault="00D7467B" w:rsidP="00B43B7C">
            <w:pPr>
              <w:pStyle w:val="KeinLeerraum"/>
              <w:jc w:val="right"/>
              <w:rPr>
                <w:sz w:val="24"/>
                <w:szCs w:val="24"/>
              </w:rPr>
            </w:pPr>
            <w:r>
              <w:rPr>
                <w:sz w:val="24"/>
                <w:szCs w:val="24"/>
              </w:rPr>
              <w:t>-8.93</w:t>
            </w:r>
          </w:p>
          <w:p w:rsidR="00D7467B" w:rsidRDefault="00D7467B" w:rsidP="00B43B7C">
            <w:pPr>
              <w:pStyle w:val="KeinLeerraum"/>
              <w:jc w:val="right"/>
              <w:rPr>
                <w:sz w:val="24"/>
                <w:szCs w:val="24"/>
              </w:rPr>
            </w:pPr>
            <w:r>
              <w:rPr>
                <w:sz w:val="24"/>
                <w:szCs w:val="24"/>
              </w:rPr>
              <w:t>8.93</w:t>
            </w:r>
          </w:p>
        </w:tc>
      </w:tr>
    </w:tbl>
    <w:p w:rsidR="00F968C1" w:rsidRDefault="00F968C1" w:rsidP="00F968C1">
      <w:pPr>
        <w:pStyle w:val="KeinLeerraum"/>
        <w:jc w:val="both"/>
        <w:rPr>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declarer’s view</w:t>
      </w:r>
    </w:p>
    <w:p w:rsidR="00D7467B" w:rsidRDefault="00D7467B"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887"/>
        <w:gridCol w:w="1206"/>
        <w:gridCol w:w="1276"/>
        <w:gridCol w:w="1134"/>
        <w:gridCol w:w="1559"/>
      </w:tblGrid>
      <w:tr w:rsidR="00D7467B" w:rsidTr="00B1055D">
        <w:trPr>
          <w:jc w:val="center"/>
        </w:trPr>
        <w:tc>
          <w:tcPr>
            <w:tcW w:w="850" w:type="dxa"/>
          </w:tcPr>
          <w:p w:rsidR="00D7467B" w:rsidRPr="00D83317" w:rsidRDefault="00D7467B" w:rsidP="00B1055D">
            <w:pPr>
              <w:pStyle w:val="KeinLeerraum"/>
              <w:jc w:val="right"/>
              <w:rPr>
                <w:b/>
                <w:sz w:val="24"/>
                <w:szCs w:val="24"/>
              </w:rPr>
            </w:pPr>
            <w:r w:rsidRPr="00D83317">
              <w:rPr>
                <w:b/>
                <w:sz w:val="24"/>
                <w:szCs w:val="24"/>
              </w:rPr>
              <w:t>Score</w:t>
            </w:r>
          </w:p>
        </w:tc>
        <w:tc>
          <w:tcPr>
            <w:tcW w:w="887" w:type="dxa"/>
          </w:tcPr>
          <w:p w:rsidR="00D7467B" w:rsidRDefault="00D7467B" w:rsidP="00B1055D">
            <w:pPr>
              <w:pStyle w:val="KeinLeerraum"/>
              <w:jc w:val="center"/>
              <w:rPr>
                <w:b/>
                <w:sz w:val="24"/>
                <w:szCs w:val="24"/>
              </w:rPr>
            </w:pPr>
            <w:r>
              <w:rPr>
                <w:b/>
                <w:sz w:val="24"/>
                <w:szCs w:val="24"/>
              </w:rPr>
              <w:t>Lead</w:t>
            </w:r>
          </w:p>
        </w:tc>
        <w:tc>
          <w:tcPr>
            <w:tcW w:w="1206" w:type="dxa"/>
          </w:tcPr>
          <w:p w:rsidR="00D7467B" w:rsidRPr="00D83317" w:rsidRDefault="00D7467B" w:rsidP="00B1055D">
            <w:pPr>
              <w:pStyle w:val="KeinLeerraum"/>
              <w:jc w:val="right"/>
              <w:rPr>
                <w:b/>
                <w:sz w:val="24"/>
                <w:szCs w:val="24"/>
              </w:rPr>
            </w:pPr>
            <w:r>
              <w:rPr>
                <w:b/>
                <w:sz w:val="24"/>
                <w:szCs w:val="24"/>
              </w:rPr>
              <w:t>Overall</w:t>
            </w:r>
          </w:p>
        </w:tc>
        <w:tc>
          <w:tcPr>
            <w:tcW w:w="1276" w:type="dxa"/>
          </w:tcPr>
          <w:p w:rsidR="00D7467B" w:rsidRPr="00D83317" w:rsidRDefault="00D7467B" w:rsidP="00B1055D">
            <w:pPr>
              <w:pStyle w:val="KeinLeerraum"/>
              <w:jc w:val="right"/>
              <w:rPr>
                <w:b/>
                <w:sz w:val="24"/>
                <w:szCs w:val="24"/>
              </w:rPr>
            </w:pPr>
            <w:r>
              <w:rPr>
                <w:b/>
                <w:sz w:val="24"/>
                <w:szCs w:val="24"/>
              </w:rPr>
              <w:t>Bid</w:t>
            </w:r>
          </w:p>
        </w:tc>
        <w:tc>
          <w:tcPr>
            <w:tcW w:w="1134" w:type="dxa"/>
          </w:tcPr>
          <w:p w:rsidR="00D7467B" w:rsidRDefault="00D7467B" w:rsidP="00B1055D">
            <w:pPr>
              <w:pStyle w:val="KeinLeerraum"/>
              <w:jc w:val="right"/>
              <w:rPr>
                <w:b/>
                <w:sz w:val="24"/>
                <w:szCs w:val="24"/>
              </w:rPr>
            </w:pPr>
            <w:r>
              <w:rPr>
                <w:b/>
                <w:sz w:val="24"/>
                <w:szCs w:val="24"/>
              </w:rPr>
              <w:t>Lead</w:t>
            </w:r>
          </w:p>
        </w:tc>
        <w:tc>
          <w:tcPr>
            <w:tcW w:w="1559" w:type="dxa"/>
          </w:tcPr>
          <w:p w:rsidR="00D7467B" w:rsidRDefault="00D7467B" w:rsidP="00B1055D">
            <w:pPr>
              <w:pStyle w:val="KeinLeerraum"/>
              <w:jc w:val="right"/>
              <w:rPr>
                <w:b/>
                <w:sz w:val="24"/>
                <w:szCs w:val="24"/>
              </w:rPr>
            </w:pPr>
            <w:r>
              <w:rPr>
                <w:b/>
                <w:sz w:val="24"/>
                <w:szCs w:val="24"/>
              </w:rPr>
              <w:t>Other def.</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+460</w:t>
            </w:r>
          </w:p>
        </w:tc>
        <w:tc>
          <w:tcPr>
            <w:tcW w:w="887" w:type="dxa"/>
          </w:tcPr>
          <w:p w:rsidR="00D7467B" w:rsidRDefault="00D7467B" w:rsidP="00B1055D">
            <w:pPr>
              <w:pStyle w:val="KeinLeerraum"/>
              <w:jc w:val="center"/>
              <w:rPr>
                <w:sz w:val="24"/>
                <w:szCs w:val="24"/>
              </w:rPr>
            </w:pPr>
            <w:r>
              <w:rPr>
                <w:sz w:val="24"/>
                <w:szCs w:val="24"/>
              </w:rPr>
              <w:sym w:font="Symbol" w:char="F0AA"/>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4.40</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155C27" w:rsidP="00B1055D">
            <w:pPr>
              <w:pStyle w:val="KeinLeerraum"/>
              <w:jc w:val="right"/>
              <w:rPr>
                <w:sz w:val="24"/>
                <w:szCs w:val="24"/>
              </w:rPr>
            </w:pPr>
            <w:r>
              <w:rPr>
                <w:sz w:val="24"/>
                <w:szCs w:val="24"/>
              </w:rPr>
              <w:t>-3.57</w:t>
            </w:r>
          </w:p>
        </w:tc>
        <w:tc>
          <w:tcPr>
            <w:tcW w:w="1559" w:type="dxa"/>
          </w:tcPr>
          <w:p w:rsidR="00D7467B" w:rsidRDefault="00155C27" w:rsidP="00B1055D">
            <w:pPr>
              <w:pStyle w:val="KeinLeerraum"/>
              <w:jc w:val="right"/>
              <w:rPr>
                <w:sz w:val="24"/>
                <w:szCs w:val="24"/>
              </w:rPr>
            </w:pPr>
            <w:r>
              <w:rPr>
                <w:sz w:val="24"/>
                <w:szCs w:val="24"/>
              </w:rPr>
              <w:t>-0.83</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+400</w:t>
            </w:r>
          </w:p>
        </w:tc>
        <w:tc>
          <w:tcPr>
            <w:tcW w:w="887" w:type="dxa"/>
          </w:tcPr>
          <w:p w:rsidR="00D7467B" w:rsidRDefault="00D7467B" w:rsidP="00B1055D">
            <w:pPr>
              <w:pStyle w:val="KeinLeerraum"/>
              <w:jc w:val="center"/>
              <w:rPr>
                <w:sz w:val="24"/>
                <w:szCs w:val="24"/>
              </w:rPr>
            </w:pPr>
            <w:r>
              <w:rPr>
                <w:sz w:val="24"/>
                <w:szCs w:val="24"/>
              </w:rPr>
              <w:sym w:font="Symbol" w:char="F0AA"/>
            </w:r>
          </w:p>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p w:rsidR="00D7467B" w:rsidRDefault="00155C27" w:rsidP="00B1055D">
            <w:pPr>
              <w:pStyle w:val="KeinLeerraum"/>
              <w:jc w:val="right"/>
              <w:rPr>
                <w:sz w:val="24"/>
                <w:szCs w:val="24"/>
              </w:rPr>
            </w:pPr>
            <w:r>
              <w:rPr>
                <w:sz w:val="24"/>
                <w:szCs w:val="24"/>
              </w:rPr>
              <w:t>-</w:t>
            </w:r>
            <w:r w:rsidR="00D7467B">
              <w:rPr>
                <w:sz w:val="24"/>
                <w:szCs w:val="24"/>
              </w:rPr>
              <w:t>2.73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-3.57</w:t>
            </w:r>
          </w:p>
          <w:p w:rsidR="00D7467B" w:rsidRDefault="00C726E1" w:rsidP="00B1055D">
            <w:pPr>
              <w:pStyle w:val="KeinLeerraum"/>
              <w:jc w:val="right"/>
              <w:rPr>
                <w:sz w:val="24"/>
                <w:szCs w:val="24"/>
              </w:rPr>
            </w:pPr>
            <w:r>
              <w:rPr>
                <w:sz w:val="24"/>
                <w:szCs w:val="24"/>
              </w:rPr>
              <w:t>+1.16</w:t>
            </w:r>
          </w:p>
          <w:p w:rsidR="00D7467B" w:rsidRDefault="00C726E1"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+0.83</w:t>
            </w:r>
          </w:p>
          <w:p w:rsidR="00D7467B" w:rsidRDefault="00C726E1" w:rsidP="00B1055D">
            <w:pPr>
              <w:pStyle w:val="KeinLeerraum"/>
              <w:jc w:val="right"/>
              <w:rPr>
                <w:sz w:val="24"/>
                <w:szCs w:val="24"/>
              </w:rPr>
            </w:pPr>
            <w:r>
              <w:rPr>
                <w:sz w:val="24"/>
                <w:szCs w:val="24"/>
              </w:rPr>
              <w:t>-3.89</w:t>
            </w:r>
          </w:p>
          <w:p w:rsidR="00D7467B" w:rsidRDefault="00DD159F" w:rsidP="00B1055D">
            <w:pPr>
              <w:pStyle w:val="KeinLeerraum"/>
              <w:jc w:val="right"/>
              <w:rPr>
                <w:sz w:val="24"/>
                <w:szCs w:val="24"/>
              </w:rPr>
            </w:pPr>
            <w:r>
              <w:rPr>
                <w:sz w:val="24"/>
                <w:szCs w:val="24"/>
              </w:rPr>
              <w:t>-2.76</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-50</w:t>
            </w:r>
          </w:p>
        </w:tc>
        <w:tc>
          <w:tcPr>
            <w:tcW w:w="887" w:type="dxa"/>
          </w:tcPr>
          <w:p w:rsidR="00D7467B" w:rsidRDefault="00D7467B" w:rsidP="00B1055D">
            <w:pPr>
              <w:pStyle w:val="KeinLeerraum"/>
              <w:jc w:val="center"/>
              <w:rPr>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7.67 </w:t>
            </w:r>
          </w:p>
        </w:tc>
        <w:tc>
          <w:tcPr>
            <w:tcW w:w="1276" w:type="dxa"/>
          </w:tcPr>
          <w:p w:rsidR="00D7467B" w:rsidRDefault="00D7467B" w:rsidP="00B1055D">
            <w:pPr>
              <w:pStyle w:val="KeinLeerraum"/>
              <w:jc w:val="right"/>
              <w:rPr>
                <w:sz w:val="24"/>
                <w:szCs w:val="24"/>
              </w:rPr>
            </w:pPr>
            <w:r>
              <w:rPr>
                <w:sz w:val="24"/>
                <w:szCs w:val="24"/>
              </w:rPr>
              <w:t>0.00</w:t>
            </w:r>
          </w:p>
        </w:tc>
        <w:tc>
          <w:tcPr>
            <w:tcW w:w="1134" w:type="dxa"/>
          </w:tcPr>
          <w:p w:rsidR="00D7467B" w:rsidRDefault="00DD159F" w:rsidP="00B1055D">
            <w:pPr>
              <w:pStyle w:val="KeinLeerraum"/>
              <w:jc w:val="right"/>
              <w:rPr>
                <w:sz w:val="24"/>
                <w:szCs w:val="24"/>
              </w:rPr>
            </w:pPr>
            <w:r>
              <w:rPr>
                <w:sz w:val="24"/>
                <w:szCs w:val="24"/>
              </w:rPr>
              <w:t>+</w:t>
            </w:r>
            <w:r w:rsidR="00D7467B">
              <w:rPr>
                <w:sz w:val="24"/>
                <w:szCs w:val="24"/>
              </w:rPr>
              <w:t>0.03</w:t>
            </w:r>
          </w:p>
        </w:tc>
        <w:tc>
          <w:tcPr>
            <w:tcW w:w="1559" w:type="dxa"/>
          </w:tcPr>
          <w:p w:rsidR="00D7467B" w:rsidRDefault="00DD159F" w:rsidP="00B1055D">
            <w:pPr>
              <w:pStyle w:val="KeinLeerraum"/>
              <w:jc w:val="right"/>
              <w:rPr>
                <w:sz w:val="24"/>
                <w:szCs w:val="24"/>
              </w:rPr>
            </w:pPr>
            <w:r>
              <w:rPr>
                <w:sz w:val="24"/>
                <w:szCs w:val="24"/>
              </w:rPr>
              <w:t>+</w:t>
            </w:r>
            <w:r w:rsidR="00D7467B">
              <w:rPr>
                <w:sz w:val="24"/>
                <w:szCs w:val="24"/>
              </w:rPr>
              <w:t>7.64</w:t>
            </w:r>
          </w:p>
        </w:tc>
      </w:tr>
      <w:tr w:rsidR="00D7467B" w:rsidTr="00B1055D">
        <w:trPr>
          <w:jc w:val="center"/>
        </w:trPr>
        <w:tc>
          <w:tcPr>
            <w:tcW w:w="850" w:type="dxa"/>
          </w:tcPr>
          <w:p w:rsidR="00D7467B" w:rsidRDefault="00D7467B" w:rsidP="00B1055D">
            <w:pPr>
              <w:pStyle w:val="KeinLeerraum"/>
              <w:jc w:val="right"/>
              <w:rPr>
                <w:sz w:val="24"/>
                <w:szCs w:val="24"/>
              </w:rPr>
            </w:pPr>
            <w:r>
              <w:rPr>
                <w:sz w:val="24"/>
                <w:szCs w:val="24"/>
              </w:rPr>
              <w:t>-100</w:t>
            </w:r>
          </w:p>
        </w:tc>
        <w:tc>
          <w:tcPr>
            <w:tcW w:w="887" w:type="dxa"/>
          </w:tcPr>
          <w:p w:rsidR="00D7467B"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C"/>
            </w:r>
          </w:p>
          <w:p w:rsidR="00D7467B" w:rsidRPr="003449F0" w:rsidRDefault="00D7467B"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1206" w:type="dxa"/>
          </w:tcPr>
          <w:p w:rsidR="00D7467B" w:rsidRDefault="00155C27" w:rsidP="00B1055D">
            <w:pPr>
              <w:pStyle w:val="KeinLeerraum"/>
              <w:jc w:val="right"/>
              <w:rPr>
                <w:sz w:val="24"/>
                <w:szCs w:val="24"/>
              </w:rPr>
            </w:pPr>
            <w:r>
              <w:rPr>
                <w:sz w:val="24"/>
                <w:szCs w:val="24"/>
              </w:rPr>
              <w:t>+</w:t>
            </w:r>
            <w:r w:rsidR="00D7467B">
              <w:rPr>
                <w:sz w:val="24"/>
                <w:szCs w:val="24"/>
              </w:rPr>
              <w:t xml:space="preserve">8.93 </w:t>
            </w:r>
          </w:p>
          <w:p w:rsidR="00D7467B" w:rsidRDefault="00155C27" w:rsidP="00B1055D">
            <w:pPr>
              <w:pStyle w:val="KeinLeerraum"/>
              <w:jc w:val="right"/>
              <w:rPr>
                <w:sz w:val="24"/>
                <w:szCs w:val="24"/>
              </w:rPr>
            </w:pPr>
            <w:r>
              <w:rPr>
                <w:sz w:val="24"/>
                <w:szCs w:val="24"/>
              </w:rPr>
              <w:t>+</w:t>
            </w:r>
            <w:r w:rsidR="00D7467B">
              <w:rPr>
                <w:sz w:val="24"/>
                <w:szCs w:val="24"/>
              </w:rPr>
              <w:t>8.93</w:t>
            </w:r>
          </w:p>
        </w:tc>
        <w:tc>
          <w:tcPr>
            <w:tcW w:w="1276" w:type="dxa"/>
          </w:tcPr>
          <w:p w:rsidR="00D7467B" w:rsidRDefault="00D7467B" w:rsidP="00B1055D">
            <w:pPr>
              <w:pStyle w:val="KeinLeerraum"/>
              <w:jc w:val="right"/>
              <w:rPr>
                <w:sz w:val="24"/>
                <w:szCs w:val="24"/>
              </w:rPr>
            </w:pPr>
            <w:r>
              <w:rPr>
                <w:sz w:val="24"/>
                <w:szCs w:val="24"/>
              </w:rPr>
              <w:t>0.00</w:t>
            </w:r>
          </w:p>
          <w:p w:rsidR="00D7467B" w:rsidRDefault="00D7467B" w:rsidP="00B1055D">
            <w:pPr>
              <w:pStyle w:val="KeinLeerraum"/>
              <w:jc w:val="right"/>
              <w:rPr>
                <w:sz w:val="24"/>
                <w:szCs w:val="24"/>
              </w:rPr>
            </w:pPr>
            <w:r>
              <w:rPr>
                <w:sz w:val="24"/>
                <w:szCs w:val="24"/>
              </w:rPr>
              <w:t>0.00</w:t>
            </w:r>
          </w:p>
        </w:tc>
        <w:tc>
          <w:tcPr>
            <w:tcW w:w="1134" w:type="dxa"/>
          </w:tcPr>
          <w:p w:rsidR="00D7467B" w:rsidRDefault="00D7467B" w:rsidP="00B1055D">
            <w:pPr>
              <w:pStyle w:val="KeinLeerraum"/>
              <w:jc w:val="right"/>
              <w:rPr>
                <w:sz w:val="24"/>
                <w:szCs w:val="24"/>
              </w:rPr>
            </w:pPr>
            <w:r>
              <w:rPr>
                <w:sz w:val="24"/>
                <w:szCs w:val="24"/>
              </w:rPr>
              <w:t>+1.16</w:t>
            </w:r>
          </w:p>
          <w:p w:rsidR="00D7467B" w:rsidRDefault="00D7467B" w:rsidP="00B1055D">
            <w:pPr>
              <w:pStyle w:val="KeinLeerraum"/>
              <w:jc w:val="right"/>
              <w:rPr>
                <w:sz w:val="24"/>
                <w:szCs w:val="24"/>
              </w:rPr>
            </w:pPr>
            <w:r>
              <w:rPr>
                <w:sz w:val="24"/>
                <w:szCs w:val="24"/>
              </w:rPr>
              <w:t>+0.03</w:t>
            </w:r>
          </w:p>
        </w:tc>
        <w:tc>
          <w:tcPr>
            <w:tcW w:w="1559" w:type="dxa"/>
          </w:tcPr>
          <w:p w:rsidR="00D7467B" w:rsidRDefault="00D7467B" w:rsidP="00B1055D">
            <w:pPr>
              <w:pStyle w:val="KeinLeerraum"/>
              <w:jc w:val="right"/>
              <w:rPr>
                <w:sz w:val="24"/>
                <w:szCs w:val="24"/>
              </w:rPr>
            </w:pPr>
            <w:r>
              <w:rPr>
                <w:sz w:val="24"/>
                <w:szCs w:val="24"/>
              </w:rPr>
              <w:t>+7.78</w:t>
            </w:r>
          </w:p>
          <w:p w:rsidR="00D7467B" w:rsidRDefault="00DD159F" w:rsidP="00B1055D">
            <w:pPr>
              <w:pStyle w:val="KeinLeerraum"/>
              <w:jc w:val="right"/>
              <w:rPr>
                <w:sz w:val="24"/>
                <w:szCs w:val="24"/>
              </w:rPr>
            </w:pPr>
            <w:r>
              <w:rPr>
                <w:sz w:val="24"/>
                <w:szCs w:val="24"/>
              </w:rPr>
              <w:t>+8.91</w:t>
            </w:r>
          </w:p>
        </w:tc>
      </w:tr>
    </w:tbl>
    <w:p w:rsidR="00D7467B" w:rsidRDefault="00D7467B" w:rsidP="00D7467B">
      <w:pPr>
        <w:pStyle w:val="KeinLeerraum"/>
        <w:jc w:val="center"/>
        <w:rPr>
          <w:b/>
          <w:sz w:val="24"/>
          <w:szCs w:val="24"/>
        </w:rPr>
      </w:pPr>
    </w:p>
    <w:p w:rsidR="00D7467B" w:rsidRPr="00D7467B" w:rsidRDefault="00D7467B" w:rsidP="00D7467B">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p>
    <w:p w:rsidR="00F968C1" w:rsidRDefault="00F968C1" w:rsidP="00F968C1">
      <w:pPr>
        <w:pStyle w:val="KeinLeerraum"/>
        <w:jc w:val="both"/>
        <w:rPr>
          <w:sz w:val="24"/>
          <w:szCs w:val="24"/>
        </w:rPr>
      </w:pPr>
      <w:r>
        <w:rPr>
          <w:sz w:val="24"/>
          <w:szCs w:val="24"/>
        </w:rPr>
        <w:lastRenderedPageBreak/>
        <w:t>This is the first time that we see meaningful results from play, lead and defense, so we should reflect on these results.</w:t>
      </w:r>
      <w:r w:rsidR="00BC4D7E">
        <w:rPr>
          <w:sz w:val="24"/>
          <w:szCs w:val="24"/>
        </w:rPr>
        <w:t xml:space="preserve">  Let’s start with datum scoring.</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 xml:space="preserve">From declarer’s point of view, most of the scores are allocated to the play.  This makes sense.  But </w:t>
      </w:r>
      <w:r w:rsidR="00214590">
        <w:rPr>
          <w:sz w:val="24"/>
          <w:szCs w:val="24"/>
        </w:rPr>
        <w:t>why is there a +0.19 datum-</w:t>
      </w:r>
      <w:r>
        <w:rPr>
          <w:sz w:val="24"/>
          <w:szCs w:val="24"/>
        </w:rPr>
        <w:t xml:space="preserve">IMP score for bidding 3NT when everybody else also bids it?  </w:t>
      </w:r>
    </w:p>
    <w:p w:rsidR="00BC4D7E" w:rsidRDefault="00BC4D7E" w:rsidP="00F968C1">
      <w:pPr>
        <w:pStyle w:val="KeinLeerraum"/>
        <w:jc w:val="both"/>
        <w:rPr>
          <w:sz w:val="24"/>
          <w:szCs w:val="24"/>
        </w:rPr>
      </w:pPr>
    </w:p>
    <w:p w:rsidR="00BC4D7E" w:rsidRDefault="00BC4D7E" w:rsidP="00F968C1">
      <w:pPr>
        <w:pStyle w:val="KeinLeerraum"/>
        <w:jc w:val="both"/>
        <w:rPr>
          <w:sz w:val="24"/>
          <w:szCs w:val="24"/>
        </w:rPr>
      </w:pPr>
      <w:r>
        <w:rPr>
          <w:sz w:val="24"/>
          <w:szCs w:val="24"/>
        </w:rPr>
        <w:t>Let’s take the lone declarer who made 11 tricks.  We are going to replace him with each of the 16 declarers, score their results against the datum score, convert to IMPs and then add up t</w:t>
      </w:r>
      <w:r w:rsidR="00852588">
        <w:rPr>
          <w:sz w:val="24"/>
          <w:szCs w:val="24"/>
        </w:rPr>
        <w:t xml:space="preserve">he scores.  In this way we get </w:t>
      </w:r>
      <w:r>
        <w:rPr>
          <w:sz w:val="24"/>
          <w:szCs w:val="24"/>
        </w:rPr>
        <w:t xml:space="preserve">1 </w:t>
      </w:r>
      <w:r>
        <w:rPr>
          <w:sz w:val="24"/>
          <w:szCs w:val="24"/>
        </w:rPr>
        <w:sym w:font="Symbol" w:char="F0B4"/>
      </w:r>
      <w:r>
        <w:rPr>
          <w:sz w:val="24"/>
          <w:szCs w:val="24"/>
        </w:rPr>
        <w:t xml:space="preserve"> 5 + 11 </w:t>
      </w:r>
      <w:r>
        <w:rPr>
          <w:sz w:val="24"/>
          <w:szCs w:val="24"/>
        </w:rPr>
        <w:sym w:font="Symbol" w:char="F0B4"/>
      </w:r>
      <w:r>
        <w:rPr>
          <w:sz w:val="24"/>
          <w:szCs w:val="24"/>
        </w:rPr>
        <w:t xml:space="preserve"> 3 + 1 </w:t>
      </w:r>
      <w:r>
        <w:rPr>
          <w:sz w:val="24"/>
          <w:szCs w:val="24"/>
        </w:rPr>
        <w:sym w:font="Symbol" w:char="F0B4"/>
      </w:r>
      <w:r w:rsidR="00415711">
        <w:rPr>
          <w:sz w:val="24"/>
          <w:szCs w:val="24"/>
        </w:rPr>
        <w:t xml:space="preserve"> (-8) + 3</w:t>
      </w:r>
      <w:r>
        <w:rPr>
          <w:sz w:val="24"/>
          <w:szCs w:val="24"/>
        </w:rPr>
        <w:t xml:space="preserve"> </w:t>
      </w:r>
      <w:r>
        <w:rPr>
          <w:sz w:val="24"/>
          <w:szCs w:val="24"/>
        </w:rPr>
        <w:sym w:font="Symbol" w:char="F0B4"/>
      </w:r>
      <w:r w:rsidR="00415711">
        <w:rPr>
          <w:sz w:val="24"/>
          <w:szCs w:val="24"/>
        </w:rPr>
        <w:t xml:space="preserve"> (-9) = +3</w:t>
      </w:r>
      <w:r>
        <w:rPr>
          <w:sz w:val="24"/>
          <w:szCs w:val="24"/>
        </w:rPr>
        <w:t xml:space="preserve"> IMPs</w:t>
      </w:r>
      <w:r w:rsidR="00415711">
        <w:rPr>
          <w:sz w:val="24"/>
          <w:szCs w:val="24"/>
        </w:rPr>
        <w:t>.  The average bidding score is therefore 3/16 = 0.19 IMPs.  You will recall that the same thing happened in Example 1 above – in general, the total number of IMPs for one side does not have to add up to 0 with datum scoring.</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This problem does not occur with IAF IMP scoring, as every combination of declarer and defenders occurs exactly twice during IMPs-across-the-field: Once from the point of view of the declarer, and once from the defenders’ side.  Indeed we see that IAF scoring assigns 0.00 IMPs to all bids in this particular case.  This is </w:t>
      </w:r>
      <w:r w:rsidR="00852588">
        <w:rPr>
          <w:sz w:val="24"/>
          <w:szCs w:val="24"/>
        </w:rPr>
        <w:t>one</w:t>
      </w:r>
      <w:r>
        <w:rPr>
          <w:sz w:val="24"/>
          <w:szCs w:val="24"/>
        </w:rPr>
        <w:t xml:space="preserve"> reason that I consider IAF scoring to be superior, and I’m not going to try to justify datum scores from here on.</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We also observe again that IAF IMPs are </w:t>
      </w:r>
      <w:r w:rsidR="0044354D">
        <w:rPr>
          <w:sz w:val="24"/>
          <w:szCs w:val="24"/>
        </w:rPr>
        <w:t xml:space="preserve">generally </w:t>
      </w:r>
      <w:r>
        <w:rPr>
          <w:sz w:val="24"/>
          <w:szCs w:val="24"/>
        </w:rPr>
        <w:t>lower than datum IMPs.</w:t>
      </w:r>
    </w:p>
    <w:p w:rsidR="00415711" w:rsidRDefault="00415711" w:rsidP="00F968C1">
      <w:pPr>
        <w:pStyle w:val="KeinLeerraum"/>
        <w:jc w:val="both"/>
        <w:rPr>
          <w:sz w:val="24"/>
          <w:szCs w:val="24"/>
        </w:rPr>
      </w:pPr>
    </w:p>
    <w:p w:rsidR="00415711" w:rsidRDefault="00415711" w:rsidP="00F968C1">
      <w:pPr>
        <w:pStyle w:val="KeinLeerraum"/>
        <w:jc w:val="both"/>
        <w:rPr>
          <w:sz w:val="24"/>
          <w:szCs w:val="24"/>
        </w:rPr>
      </w:pPr>
      <w:r>
        <w:rPr>
          <w:sz w:val="24"/>
          <w:szCs w:val="24"/>
        </w:rPr>
        <w:t xml:space="preserve">Let’s look at the scores associated with different leads.  When a spade was led, one declarer made 11 and another made 9 tricks.  We already know that the one whose declarer made 11 tricks got -4.40 IMPs for his trouble, while the other spade leader got away with -2.73 IMPs.  The Valet score allocates the average value, -3.57 IMPs, to their lead and the difference to their </w:t>
      </w:r>
      <w:r w:rsidR="00873ABB">
        <w:rPr>
          <w:sz w:val="24"/>
          <w:szCs w:val="24"/>
        </w:rPr>
        <w:t>other defense</w:t>
      </w:r>
      <w:r>
        <w:rPr>
          <w:sz w:val="24"/>
          <w:szCs w:val="24"/>
        </w:rPr>
        <w:t>.  That seems reasonable.</w:t>
      </w:r>
    </w:p>
    <w:p w:rsidR="00415711" w:rsidRDefault="00415711" w:rsidP="00F968C1">
      <w:pPr>
        <w:pStyle w:val="KeinLeerraum"/>
        <w:jc w:val="both"/>
        <w:rPr>
          <w:sz w:val="24"/>
          <w:szCs w:val="24"/>
        </w:rPr>
      </w:pPr>
    </w:p>
    <w:p w:rsidR="00C726E1" w:rsidRDefault="00415711" w:rsidP="00F968C1">
      <w:pPr>
        <w:pStyle w:val="KeinLeerraum"/>
        <w:jc w:val="both"/>
        <w:rPr>
          <w:sz w:val="24"/>
          <w:szCs w:val="24"/>
        </w:rPr>
      </w:pPr>
      <w:r>
        <w:rPr>
          <w:sz w:val="24"/>
          <w:szCs w:val="24"/>
        </w:rPr>
        <w:t xml:space="preserve">Let’s look at the </w:t>
      </w:r>
      <w:r w:rsidR="00C726E1">
        <w:rPr>
          <w:sz w:val="24"/>
          <w:szCs w:val="24"/>
        </w:rPr>
        <w:t xml:space="preserve">red-suit </w:t>
      </w:r>
      <w:r>
        <w:rPr>
          <w:sz w:val="24"/>
          <w:szCs w:val="24"/>
        </w:rPr>
        <w:t>leaders.  There were six</w:t>
      </w:r>
      <w:r w:rsidR="00C726E1">
        <w:rPr>
          <w:sz w:val="24"/>
          <w:szCs w:val="24"/>
        </w:rPr>
        <w:t xml:space="preserve"> heart leaders</w:t>
      </w:r>
      <w:r>
        <w:rPr>
          <w:sz w:val="24"/>
          <w:szCs w:val="24"/>
        </w:rPr>
        <w:t xml:space="preserve">, and four </w:t>
      </w:r>
      <w:r w:rsidR="00926176">
        <w:rPr>
          <w:sz w:val="24"/>
          <w:szCs w:val="24"/>
        </w:rPr>
        <w:t>paid out</w:t>
      </w:r>
      <w:r>
        <w:rPr>
          <w:sz w:val="24"/>
          <w:szCs w:val="24"/>
        </w:rPr>
        <w:t xml:space="preserve"> 9 tricks while two </w:t>
      </w:r>
      <w:r w:rsidR="00926176">
        <w:rPr>
          <w:sz w:val="24"/>
          <w:szCs w:val="24"/>
        </w:rPr>
        <w:t>scored</w:t>
      </w:r>
      <w:r>
        <w:rPr>
          <w:sz w:val="24"/>
          <w:szCs w:val="24"/>
        </w:rPr>
        <w:t xml:space="preserve"> down two.</w:t>
      </w:r>
      <w:r w:rsidR="00C726E1">
        <w:rPr>
          <w:sz w:val="24"/>
          <w:szCs w:val="24"/>
        </w:rPr>
        <w:t xml:space="preserve">  So the defenders’ IAF IMPs are 4 </w:t>
      </w:r>
      <w:r w:rsidR="00C726E1">
        <w:rPr>
          <w:sz w:val="24"/>
          <w:szCs w:val="24"/>
        </w:rPr>
        <w:sym w:font="Symbol" w:char="F0B4"/>
      </w:r>
      <w:r w:rsidR="00C726E1">
        <w:rPr>
          <w:sz w:val="24"/>
          <w:szCs w:val="24"/>
        </w:rPr>
        <w:t xml:space="preserve"> (-2.73) + 2 </w:t>
      </w:r>
      <w:r w:rsidR="00C726E1">
        <w:rPr>
          <w:sz w:val="24"/>
          <w:szCs w:val="24"/>
        </w:rPr>
        <w:sym w:font="Symbol" w:char="F0B4"/>
      </w:r>
      <w:r w:rsidR="00C726E1">
        <w:rPr>
          <w:sz w:val="24"/>
          <w:szCs w:val="24"/>
        </w:rPr>
        <w:t xml:space="preserve"> 8.93 = 6.94 IMPs or an average of 1.16 IMPs.  </w:t>
      </w:r>
    </w:p>
    <w:p w:rsidR="00C726E1" w:rsidRDefault="00C726E1" w:rsidP="00F968C1">
      <w:pPr>
        <w:pStyle w:val="KeinLeerraum"/>
        <w:jc w:val="both"/>
        <w:rPr>
          <w:sz w:val="24"/>
          <w:szCs w:val="24"/>
        </w:rPr>
      </w:pPr>
    </w:p>
    <w:p w:rsidR="00C726E1" w:rsidRDefault="00C726E1" w:rsidP="00F968C1">
      <w:pPr>
        <w:pStyle w:val="KeinLeerraum"/>
        <w:jc w:val="both"/>
        <w:rPr>
          <w:sz w:val="24"/>
          <w:szCs w:val="24"/>
        </w:rPr>
      </w:pPr>
      <w:r>
        <w:rPr>
          <w:sz w:val="24"/>
          <w:szCs w:val="24"/>
        </w:rPr>
        <w:t xml:space="preserve">Of the eight diamond leaders, six suffered 9 tricks while one obtained down one and one scored down two.  The defenders’ IAF IMPs are 6 </w:t>
      </w:r>
      <w:r>
        <w:rPr>
          <w:sz w:val="24"/>
          <w:szCs w:val="24"/>
        </w:rPr>
        <w:sym w:font="Symbol" w:char="F0B4"/>
      </w:r>
      <w:r>
        <w:rPr>
          <w:sz w:val="24"/>
          <w:szCs w:val="24"/>
        </w:rPr>
        <w:t xml:space="preserve"> (-2.73) + 1 </w:t>
      </w:r>
      <w:r>
        <w:rPr>
          <w:sz w:val="24"/>
          <w:szCs w:val="24"/>
        </w:rPr>
        <w:sym w:font="Symbol" w:char="F0B4"/>
      </w:r>
      <w:r>
        <w:rPr>
          <w:sz w:val="24"/>
          <w:szCs w:val="24"/>
        </w:rPr>
        <w:t xml:space="preserve"> 7.67 + 1 </w:t>
      </w:r>
      <w:r>
        <w:rPr>
          <w:sz w:val="24"/>
          <w:szCs w:val="24"/>
        </w:rPr>
        <w:sym w:font="Symbol" w:char="F0B4"/>
      </w:r>
      <w:r>
        <w:rPr>
          <w:sz w:val="24"/>
          <w:szCs w:val="24"/>
        </w:rPr>
        <w:t xml:space="preserve"> 8.93 = </w:t>
      </w:r>
      <w:r w:rsidR="0044354D">
        <w:rPr>
          <w:sz w:val="24"/>
          <w:szCs w:val="24"/>
        </w:rPr>
        <w:t>-0.</w:t>
      </w:r>
      <w:r w:rsidR="00926176">
        <w:rPr>
          <w:sz w:val="24"/>
          <w:szCs w:val="24"/>
        </w:rPr>
        <w:t>22 IMPs or an average of -0.03 IMPs.  The diamond</w:t>
      </w:r>
      <w:r w:rsidR="0044354D">
        <w:rPr>
          <w:sz w:val="24"/>
          <w:szCs w:val="24"/>
        </w:rPr>
        <w:t xml:space="preserve"> leaders beat the contract two</w:t>
      </w:r>
      <w:r w:rsidR="00926176">
        <w:rPr>
          <w:sz w:val="24"/>
          <w:szCs w:val="24"/>
        </w:rPr>
        <w:t xml:space="preserve"> out of eight times, and one of those was only down one.  The heart</w:t>
      </w:r>
      <w:r w:rsidR="0044354D">
        <w:rPr>
          <w:sz w:val="24"/>
          <w:szCs w:val="24"/>
        </w:rPr>
        <w:t xml:space="preserve"> leaders beat the contract two</w:t>
      </w:r>
      <w:r w:rsidR="00926176">
        <w:rPr>
          <w:sz w:val="24"/>
          <w:szCs w:val="24"/>
        </w:rPr>
        <w:t xml:space="preserve"> out of only six times, both times down two.  It makes sense that the heart leader</w:t>
      </w:r>
      <w:r w:rsidR="00730CEC">
        <w:rPr>
          <w:sz w:val="24"/>
          <w:szCs w:val="24"/>
        </w:rPr>
        <w:t>s get the better lead score.</w:t>
      </w:r>
    </w:p>
    <w:p w:rsidR="00730CEC" w:rsidRDefault="00730CEC" w:rsidP="00F968C1">
      <w:pPr>
        <w:pStyle w:val="KeinLeerraum"/>
        <w:jc w:val="both"/>
        <w:rPr>
          <w:sz w:val="24"/>
          <w:szCs w:val="24"/>
        </w:rPr>
      </w:pPr>
    </w:p>
    <w:p w:rsidR="00730CEC" w:rsidRDefault="00730CEC" w:rsidP="00F968C1">
      <w:pPr>
        <w:pStyle w:val="KeinLeerraum"/>
        <w:jc w:val="both"/>
        <w:rPr>
          <w:sz w:val="24"/>
          <w:szCs w:val="24"/>
        </w:rPr>
      </w:pPr>
      <w:r>
        <w:rPr>
          <w:sz w:val="24"/>
          <w:szCs w:val="24"/>
        </w:rPr>
        <w:t xml:space="preserve">For practice, the actual output table from the Valet program for this one hand is shown on the next page.  </w:t>
      </w:r>
    </w:p>
    <w:p w:rsidR="00730CEC" w:rsidRDefault="00730CEC" w:rsidP="00F968C1">
      <w:pPr>
        <w:pStyle w:val="KeinLeerraum"/>
        <w:jc w:val="both"/>
        <w:rPr>
          <w:sz w:val="24"/>
          <w:szCs w:val="24"/>
        </w:rPr>
      </w:pPr>
    </w:p>
    <w:p w:rsidR="007D2B92" w:rsidRDefault="00730CEC" w:rsidP="00F968C1">
      <w:pPr>
        <w:pStyle w:val="KeinLeerraum"/>
        <w:jc w:val="both"/>
        <w:rPr>
          <w:sz w:val="24"/>
          <w:szCs w:val="24"/>
        </w:rPr>
      </w:pPr>
      <w:r>
        <w:rPr>
          <w:sz w:val="24"/>
          <w:szCs w:val="24"/>
        </w:rPr>
        <w:t>In this example there is only one hand.  In general the average</w:t>
      </w:r>
      <w:r w:rsidR="0044354D">
        <w:rPr>
          <w:sz w:val="24"/>
          <w:szCs w:val="24"/>
        </w:rPr>
        <w:t>s</w:t>
      </w:r>
      <w:r>
        <w:rPr>
          <w:sz w:val="24"/>
          <w:szCs w:val="24"/>
        </w:rPr>
        <w:t xml:space="preserve"> are shown </w:t>
      </w:r>
      <w:r w:rsidRPr="00730CEC">
        <w:rPr>
          <w:i/>
          <w:sz w:val="24"/>
          <w:szCs w:val="24"/>
        </w:rPr>
        <w:t>per hand played</w:t>
      </w:r>
      <w:r>
        <w:rPr>
          <w:sz w:val="24"/>
          <w:szCs w:val="24"/>
        </w:rPr>
        <w:t>, not per hand declared, led or defended.  Otherwise the scores would not easily add up.</w:t>
      </w:r>
    </w:p>
    <w:p w:rsidR="007D2B92" w:rsidRDefault="007D2B92" w:rsidP="00F968C1">
      <w:pPr>
        <w:pStyle w:val="KeinLeerraum"/>
        <w:jc w:val="both"/>
        <w:rPr>
          <w:sz w:val="24"/>
          <w:szCs w:val="24"/>
        </w:rPr>
        <w:sectPr w:rsidR="007D2B92" w:rsidSect="00ED68B8">
          <w:footerReference w:type="default" r:id="rId20"/>
          <w:footnotePr>
            <w:numRestart w:val="eachSect"/>
          </w:footnotePr>
          <w:pgSz w:w="11907" w:h="16839" w:code="9"/>
          <w:pgMar w:top="1803" w:right="1140" w:bottom="1843" w:left="2126" w:header="1179" w:footer="567" w:gutter="0"/>
          <w:cols w:space="720"/>
          <w:docGrid w:linePitch="360"/>
        </w:sectPr>
      </w:pP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lastRenderedPageBreak/>
        <w:t xml:space="preserve">                                                                                  </w:t>
      </w:r>
      <w:r w:rsidRPr="007B285B">
        <w:rPr>
          <w:rFonts w:ascii="Courier New" w:hAnsi="Courier New" w:cs="Courier New"/>
          <w:sz w:val="16"/>
          <w:szCs w:val="16"/>
        </w:rPr>
        <w:t xml:space="preserve">|           Play           |        Declaring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Players       </w:t>
      </w:r>
      <w:r>
        <w:rPr>
          <w:rFonts w:ascii="Courier New" w:hAnsi="Courier New" w:cs="Courier New"/>
          <w:sz w:val="16"/>
          <w:szCs w:val="16"/>
        </w:rPr>
        <w:t xml:space="preserve">                              </w:t>
      </w:r>
      <w:r w:rsidRPr="007B285B">
        <w:rPr>
          <w:rFonts w:ascii="Courier New" w:hAnsi="Courier New" w:cs="Courier New"/>
          <w:sz w:val="16"/>
          <w:szCs w:val="16"/>
        </w:rPr>
        <w:t xml:space="preserve">         |  No.   IMPs |   Bid   Play |   Declaring    Defending |   Declarer1    Declarer2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Serek - P Bus</w:t>
      </w:r>
      <w:r>
        <w:rPr>
          <w:rFonts w:ascii="Courier New" w:hAnsi="Courier New" w:cs="Courier New"/>
          <w:sz w:val="16"/>
          <w:szCs w:val="16"/>
        </w:rPr>
        <w:t xml:space="preserve">se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Woliński - </w:t>
      </w:r>
      <w:r>
        <w:rPr>
          <w:rFonts w:ascii="Courier New" w:hAnsi="Courier New" w:cs="Courier New"/>
          <w:sz w:val="16"/>
          <w:szCs w:val="16"/>
        </w:rPr>
        <w:t xml:space="preserve">M Urbański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Kierznows</w:t>
      </w:r>
      <w:r>
        <w:rPr>
          <w:rFonts w:ascii="Courier New" w:hAnsi="Courier New" w:cs="Courier New"/>
          <w:sz w:val="16"/>
          <w:szCs w:val="16"/>
        </w:rPr>
        <w:t xml:space="preserve">ki - L Sztyrak                </w:t>
      </w:r>
      <w:r w:rsidRPr="007B285B">
        <w:rPr>
          <w:rFonts w:ascii="Courier New" w:hAnsi="Courier New" w:cs="Courier New"/>
          <w:sz w:val="16"/>
          <w:szCs w:val="16"/>
        </w:rPr>
        <w:t xml:space="preserve">            |    1   8.93 | -0.00   8.93 |     - (  0)   8.93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Z Papiern</w:t>
      </w:r>
      <w:r>
        <w:rPr>
          <w:rFonts w:ascii="Courier New" w:hAnsi="Courier New" w:cs="Courier New"/>
          <w:sz w:val="16"/>
          <w:szCs w:val="16"/>
        </w:rPr>
        <w:t xml:space="preserve">iak - J Figlus                </w:t>
      </w:r>
      <w:r w:rsidRPr="007B285B">
        <w:rPr>
          <w:rFonts w:ascii="Courier New" w:hAnsi="Courier New" w:cs="Courier New"/>
          <w:sz w:val="16"/>
          <w:szCs w:val="16"/>
        </w:rPr>
        <w:t xml:space="preserve">              |    1   7.67 | -0.00   7.67 |     - (  0)   7.67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Suwik</w:t>
      </w:r>
      <w:r>
        <w:rPr>
          <w:rFonts w:ascii="Courier New" w:hAnsi="Courier New" w:cs="Courier New"/>
          <w:sz w:val="16"/>
          <w:szCs w:val="16"/>
        </w:rPr>
        <w:t xml:space="preserve"> - M Kowalski                 </w:t>
      </w:r>
      <w:r w:rsidRPr="007B285B">
        <w:rPr>
          <w:rFonts w:ascii="Courier New" w:hAnsi="Courier New" w:cs="Courier New"/>
          <w:sz w:val="16"/>
          <w:szCs w:val="16"/>
        </w:rPr>
        <w:t xml:space="preserve">                |    1   4.40 |  0.00   4.40 |  4.40 (  1)      - (  0) |  4.40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R Jagniewski - W Gaweł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N</w:t>
      </w:r>
      <w:r>
        <w:rPr>
          <w:rFonts w:ascii="Courier New" w:hAnsi="Courier New" w:cs="Courier New"/>
          <w:sz w:val="16"/>
          <w:szCs w:val="16"/>
        </w:rPr>
        <w:t xml:space="preserve">owicki - R Stoliński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W S</w:t>
      </w:r>
      <w:r>
        <w:rPr>
          <w:rFonts w:ascii="Courier New" w:hAnsi="Courier New" w:cs="Courier New"/>
          <w:sz w:val="16"/>
          <w:szCs w:val="16"/>
        </w:rPr>
        <w:t xml:space="preserve">tarkowski - P Gawryś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D Filipowicz - K Martens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J Ciechomski - M Leśniewski</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A Jeleniewski - J Wachnowsk</w:t>
      </w:r>
      <w:r>
        <w:rPr>
          <w:rFonts w:ascii="Courier New" w:hAnsi="Courier New" w:cs="Courier New"/>
          <w:sz w:val="16"/>
          <w:szCs w:val="16"/>
        </w:rPr>
        <w:t xml:space="preserve">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Jassem - M Mazur</w:t>
      </w:r>
      <w:r>
        <w:rPr>
          <w:rFonts w:ascii="Courier New" w:hAnsi="Courier New" w:cs="Courier New"/>
          <w:sz w:val="16"/>
          <w:szCs w:val="16"/>
        </w:rPr>
        <w:t xml:space="preserve">kiewicz                       </w:t>
      </w:r>
      <w:r w:rsidRPr="007B285B">
        <w:rPr>
          <w:rFonts w:ascii="Courier New" w:hAnsi="Courier New" w:cs="Courier New"/>
          <w:sz w:val="16"/>
          <w:szCs w:val="16"/>
        </w:rPr>
        <w:t xml:space="preserve">     |    1   2.73 |  0.00   2.73 |  2.73 (  1)      - (  0) |  2.73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K Pikus - M Cich</w:t>
      </w:r>
      <w:r>
        <w:rPr>
          <w:rFonts w:ascii="Courier New" w:hAnsi="Courier New" w:cs="Courier New"/>
          <w:sz w:val="16"/>
          <w:szCs w:val="16"/>
        </w:rPr>
        <w:t xml:space="preserve">ocki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L Ohrysko - M </w:t>
      </w:r>
      <w:r>
        <w:rPr>
          <w:rFonts w:ascii="Courier New" w:hAnsi="Courier New" w:cs="Courier New"/>
          <w:sz w:val="16"/>
          <w:szCs w:val="16"/>
        </w:rPr>
        <w:t xml:space="preserve">Jeleniewski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A Guła - M Taczewski             </w:t>
      </w:r>
      <w:r>
        <w:rPr>
          <w:rFonts w:ascii="Courier New" w:hAnsi="Courier New" w:cs="Courier New"/>
          <w:sz w:val="16"/>
          <w:szCs w:val="16"/>
        </w:rPr>
        <w:t xml:space="preserve">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Bajek - </w:t>
      </w:r>
      <w:r>
        <w:rPr>
          <w:rFonts w:ascii="Courier New" w:hAnsi="Courier New" w:cs="Courier New"/>
          <w:sz w:val="16"/>
          <w:szCs w:val="16"/>
        </w:rPr>
        <w:t xml:space="preserve">M Wręczycki                   </w:t>
      </w:r>
      <w:r w:rsidRPr="007B285B">
        <w:rPr>
          <w:rFonts w:ascii="Courier New" w:hAnsi="Courier New" w:cs="Courier New"/>
          <w:sz w:val="16"/>
          <w:szCs w:val="16"/>
        </w:rPr>
        <w:t xml:space="preserve">             |    1   2.73 |  0.00   2.73 |  2.73 (  1)      - (  0) |     - (  0)   2.73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Żak - </w:t>
      </w:r>
      <w:r>
        <w:rPr>
          <w:rFonts w:ascii="Courier New" w:hAnsi="Courier New" w:cs="Courier New"/>
          <w:sz w:val="16"/>
          <w:szCs w:val="16"/>
        </w:rPr>
        <w:t xml:space="preserve">J Zaremba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Gołę</w:t>
      </w:r>
      <w:r>
        <w:rPr>
          <w:rFonts w:ascii="Courier New" w:hAnsi="Courier New" w:cs="Courier New"/>
          <w:sz w:val="16"/>
          <w:szCs w:val="16"/>
        </w:rPr>
        <w:t xml:space="preserve">biowski - A Żmudziński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De</w:t>
      </w:r>
      <w:r>
        <w:rPr>
          <w:rFonts w:ascii="Courier New" w:hAnsi="Courier New" w:cs="Courier New"/>
          <w:sz w:val="16"/>
          <w:szCs w:val="16"/>
        </w:rPr>
        <w:t xml:space="preserve">mbiński - M Pędziński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G </w:t>
      </w:r>
      <w:r>
        <w:rPr>
          <w:rFonts w:ascii="Courier New" w:hAnsi="Courier New" w:cs="Courier New"/>
          <w:sz w:val="16"/>
          <w:szCs w:val="16"/>
        </w:rPr>
        <w:t xml:space="preserve">Narkiewicz - K Buras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J Kalita - M Nowosadzki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Wiśniewski - I Kowalczyk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G Głasek - M Piwowarczyk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Pr>
          <w:rFonts w:ascii="Courier New" w:hAnsi="Courier New" w:cs="Courier New"/>
          <w:sz w:val="16"/>
          <w:szCs w:val="16"/>
        </w:rPr>
        <w:t xml:space="preserve">T Jochymski - M Kania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C Komajda - J Ko</w:t>
      </w:r>
      <w:r>
        <w:rPr>
          <w:rFonts w:ascii="Courier New" w:hAnsi="Courier New" w:cs="Courier New"/>
          <w:sz w:val="16"/>
          <w:szCs w:val="16"/>
        </w:rPr>
        <w:t xml:space="preserve">torowicz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M Bartkowski -</w:t>
      </w:r>
      <w:r>
        <w:rPr>
          <w:rFonts w:ascii="Courier New" w:hAnsi="Courier New" w:cs="Courier New"/>
          <w:sz w:val="16"/>
          <w:szCs w:val="16"/>
        </w:rPr>
        <w:t xml:space="preserve"> M Puczyński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R Matlak - Z</w:t>
      </w:r>
      <w:r>
        <w:rPr>
          <w:rFonts w:ascii="Courier New" w:hAnsi="Courier New" w:cs="Courier New"/>
          <w:sz w:val="16"/>
          <w:szCs w:val="16"/>
        </w:rPr>
        <w:t xml:space="preserve"> Guła                         </w:t>
      </w:r>
      <w:r w:rsidRPr="007B285B">
        <w:rPr>
          <w:rFonts w:ascii="Courier New" w:hAnsi="Courier New" w:cs="Courier New"/>
          <w:sz w:val="16"/>
          <w:szCs w:val="16"/>
        </w:rPr>
        <w:t xml:space="preserve">           |    1  -2.73 | -0.00  -2.73 |     - (  0)  -2.73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J Klukowsk</w:t>
      </w:r>
      <w:r>
        <w:rPr>
          <w:rFonts w:ascii="Courier New" w:hAnsi="Courier New" w:cs="Courier New"/>
          <w:sz w:val="16"/>
          <w:szCs w:val="16"/>
        </w:rPr>
        <w:t xml:space="preserve">i - A Kowalski                </w:t>
      </w:r>
      <w:r w:rsidRPr="007B285B">
        <w:rPr>
          <w:rFonts w:ascii="Courier New" w:hAnsi="Courier New" w:cs="Courier New"/>
          <w:sz w:val="16"/>
          <w:szCs w:val="16"/>
        </w:rPr>
        <w:t xml:space="preserve">             |    1  -4.40 | -0.00  -4.40 |     - (  0)  -4.40 (  1) |     - (  0)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S Zawiśl</w:t>
      </w:r>
      <w:r>
        <w:rPr>
          <w:rFonts w:ascii="Courier New" w:hAnsi="Courier New" w:cs="Courier New"/>
          <w:sz w:val="16"/>
          <w:szCs w:val="16"/>
        </w:rPr>
        <w:t xml:space="preserve">ak - E Miszewska              </w:t>
      </w:r>
      <w:r w:rsidRPr="007B285B">
        <w:rPr>
          <w:rFonts w:ascii="Courier New" w:hAnsi="Courier New" w:cs="Courier New"/>
          <w:sz w:val="16"/>
          <w:szCs w:val="16"/>
        </w:rPr>
        <w:t xml:space="preserve">               |    1  -7.67 |  0.00  -7.67 | -7.67 (  1)      - (  0) | -7.67 (  1)      - (  0)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B Pazu</w:t>
      </w:r>
      <w:r>
        <w:rPr>
          <w:rFonts w:ascii="Courier New" w:hAnsi="Courier New" w:cs="Courier New"/>
          <w:sz w:val="16"/>
          <w:szCs w:val="16"/>
        </w:rPr>
        <w:t xml:space="preserve">r - T Pilch                   </w:t>
      </w:r>
      <w:r w:rsidRPr="007B285B">
        <w:rPr>
          <w:rFonts w:ascii="Courier New" w:hAnsi="Courier New" w:cs="Courier New"/>
          <w:sz w:val="16"/>
          <w:szCs w:val="16"/>
        </w:rPr>
        <w:t xml:space="preserve">                 |    1  -8.93 |  0.00  -8.93 | -8.93 (  1)      - (  0) |     - (  0)  -8.93 (  1) | </w:t>
      </w:r>
    </w:p>
    <w:p w:rsidR="007B285B"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L Ni</w:t>
      </w:r>
      <w:r>
        <w:rPr>
          <w:rFonts w:ascii="Courier New" w:hAnsi="Courier New" w:cs="Courier New"/>
          <w:sz w:val="16"/>
          <w:szCs w:val="16"/>
        </w:rPr>
        <w:t xml:space="preserve">emiec - M Białożyt            </w:t>
      </w:r>
      <w:r w:rsidRPr="007B285B">
        <w:rPr>
          <w:rFonts w:ascii="Courier New" w:hAnsi="Courier New" w:cs="Courier New"/>
          <w:sz w:val="16"/>
          <w:szCs w:val="16"/>
        </w:rPr>
        <w:t xml:space="preserve">                   |    1  -8.93 |  0.00  -8.93 | -8.93 (  1)      - (  0) | -8.93 (  1)      - (  0) | </w:t>
      </w:r>
    </w:p>
    <w:p w:rsidR="007D2B92" w:rsidRPr="007B285B" w:rsidRDefault="007B285B" w:rsidP="007B285B">
      <w:pPr>
        <w:pStyle w:val="KeinLeerraum"/>
        <w:rPr>
          <w:rFonts w:ascii="Courier New" w:hAnsi="Courier New" w:cs="Courier New"/>
          <w:sz w:val="16"/>
          <w:szCs w:val="16"/>
        </w:rPr>
      </w:pPr>
      <w:r w:rsidRPr="007B285B">
        <w:rPr>
          <w:rFonts w:ascii="Courier New" w:hAnsi="Courier New" w:cs="Courier New"/>
          <w:sz w:val="16"/>
          <w:szCs w:val="16"/>
        </w:rPr>
        <w:t xml:space="preserve">P </w:t>
      </w:r>
      <w:r>
        <w:rPr>
          <w:rFonts w:ascii="Courier New" w:hAnsi="Courier New" w:cs="Courier New"/>
          <w:sz w:val="16"/>
          <w:szCs w:val="16"/>
        </w:rPr>
        <w:t xml:space="preserve">Nawrocki - P Wiankowski       </w:t>
      </w:r>
      <w:r w:rsidRPr="007B285B">
        <w:rPr>
          <w:rFonts w:ascii="Courier New" w:hAnsi="Courier New" w:cs="Courier New"/>
          <w:sz w:val="16"/>
          <w:szCs w:val="16"/>
        </w:rPr>
        <w:t xml:space="preserve">                     |    1  -8.93 |  0.00  -8.93 | -8.93 (  1)      - (  0) | -8.93 (  1)      - (  0) |</w:t>
      </w:r>
    </w:p>
    <w:p w:rsidR="007D2B92" w:rsidRDefault="007D2B92" w:rsidP="007D2B92">
      <w:pPr>
        <w:pStyle w:val="NurText"/>
        <w:rPr>
          <w:rFonts w:ascii="Courier New" w:hAnsi="Courier New" w:cs="Courier New"/>
        </w:rPr>
      </w:pPr>
    </w:p>
    <w:p w:rsidR="007D2B92" w:rsidRPr="007D2B92" w:rsidRDefault="007D2B92" w:rsidP="007D2B92">
      <w:pPr>
        <w:pStyle w:val="KeinLeerraum"/>
        <w:jc w:val="center"/>
        <w:rPr>
          <w:b/>
          <w:sz w:val="24"/>
          <w:szCs w:val="24"/>
        </w:rPr>
      </w:pPr>
      <w:r w:rsidRPr="007D2B92">
        <w:rPr>
          <w:b/>
          <w:sz w:val="24"/>
          <w:szCs w:val="24"/>
        </w:rPr>
        <w:t>Actual Valet output for Example 2</w:t>
      </w:r>
    </w:p>
    <w:p w:rsidR="007D2B92" w:rsidRDefault="007D2B92" w:rsidP="00F968C1">
      <w:pPr>
        <w:pStyle w:val="KeinLeerraum"/>
        <w:jc w:val="both"/>
        <w:rPr>
          <w:sz w:val="24"/>
          <w:szCs w:val="24"/>
        </w:rPr>
      </w:pPr>
    </w:p>
    <w:p w:rsidR="007D2B92" w:rsidRDefault="007D2B92" w:rsidP="00F968C1">
      <w:pPr>
        <w:pStyle w:val="KeinLeerraum"/>
        <w:jc w:val="both"/>
        <w:rPr>
          <w:sz w:val="24"/>
          <w:szCs w:val="24"/>
        </w:rPr>
      </w:pPr>
    </w:p>
    <w:p w:rsidR="007D2B92" w:rsidRDefault="007D2B92" w:rsidP="00F968C1">
      <w:pPr>
        <w:pStyle w:val="KeinLeerraum"/>
        <w:jc w:val="both"/>
        <w:rPr>
          <w:sz w:val="24"/>
          <w:szCs w:val="24"/>
        </w:rPr>
        <w:sectPr w:rsidR="007D2B92" w:rsidSect="007D2B92">
          <w:footnotePr>
            <w:numRestart w:val="eachSect"/>
          </w:footnotePr>
          <w:pgSz w:w="16839" w:h="11907" w:orient="landscape" w:code="9"/>
          <w:pgMar w:top="2126" w:right="1803" w:bottom="1140" w:left="1843" w:header="1179" w:footer="567" w:gutter="0"/>
          <w:cols w:space="720"/>
          <w:docGrid w:linePitch="360"/>
        </w:sect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lastRenderedPageBreak/>
              <w:t>West dealer</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BC4D7E">
              <w:rPr>
                <w:rFonts w:ascii="Arial" w:hAnsi="Arial" w:cs="Arial"/>
                <w:sz w:val="24"/>
                <w:szCs w:val="24"/>
                <w:lang w:val="en-US"/>
              </w:rPr>
              <w:t xml:space="preserve"> T 3</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r w:rsidRPr="00BC4D7E">
              <w:rPr>
                <w:rFonts w:ascii="Arial" w:hAnsi="Arial" w:cs="Arial"/>
                <w:sz w:val="24"/>
                <w:szCs w:val="24"/>
                <w:lang w:val="en-US"/>
              </w:rPr>
              <w:t>All vul.</w:t>
            </w: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BC4D7E">
              <w:rPr>
                <w:rFonts w:ascii="Arial" w:hAnsi="Arial" w:cs="Arial"/>
                <w:sz w:val="24"/>
                <w:szCs w:val="24"/>
                <w:lang w:val="en-US"/>
              </w:rPr>
              <w:t xml:space="preserve"> A Q</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BC4D7E"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BC4D7E">
              <w:rPr>
                <w:rFonts w:ascii="Arial" w:hAnsi="Arial" w:cs="Arial"/>
                <w:sz w:val="24"/>
                <w:szCs w:val="24"/>
                <w:lang w:val="en-US"/>
              </w:rPr>
              <w:t xml:space="preserve"> K Q 5</w:t>
            </w:r>
          </w:p>
        </w:tc>
        <w:tc>
          <w:tcPr>
            <w:tcW w:w="1800" w:type="dxa"/>
          </w:tcPr>
          <w:p w:rsidR="00B43B7C" w:rsidRPr="00BC4D7E"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BC4D7E" w:rsidRDefault="00B43B7C" w:rsidP="00B43B7C">
            <w:pPr>
              <w:spacing w:before="0" w:after="0" w:line="240" w:lineRule="auto"/>
              <w:jc w:val="both"/>
              <w:rPr>
                <w:rFonts w:ascii="Arial" w:hAnsi="Arial" w:cs="Arial"/>
                <w:sz w:val="24"/>
                <w:szCs w:val="24"/>
                <w:lang w:val="en-US"/>
              </w:rPr>
            </w:pPr>
          </w:p>
        </w:tc>
        <w:tc>
          <w:tcPr>
            <w:tcW w:w="2016"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BC4D7E">
              <w:rPr>
                <w:rFonts w:ascii="Arial" w:hAnsi="Arial" w:cs="Arial"/>
                <w:sz w:val="24"/>
                <w:szCs w:val="24"/>
                <w:lang w:val="en-US"/>
              </w:rPr>
              <w:t xml:space="preserve"> </w:t>
            </w:r>
            <w:r w:rsidRPr="00730CEC">
              <w:rPr>
                <w:rFonts w:ascii="Arial" w:hAnsi="Arial" w:cs="Arial"/>
                <w:sz w:val="24"/>
                <w:szCs w:val="24"/>
                <w:lang w:val="en-US"/>
              </w:rPr>
              <w:t>A K Q J 7 4</w: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Q 9 7 6 4 2</w:t>
            </w:r>
          </w:p>
        </w:tc>
        <w:tc>
          <w:tcPr>
            <w:tcW w:w="2016" w:type="dxa"/>
            <w:vMerge w:val="restart"/>
          </w:tcPr>
          <w:p w:rsidR="00B43B7C" w:rsidRPr="00730CEC"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01D77B2E" wp14:editId="429D56D9">
                      <wp:extent cx="1143000" cy="922866"/>
                      <wp:effectExtent l="0" t="0" r="0" b="0"/>
                      <wp:docPr id="39"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5" name="Text Box 12"/>
                              <wps:cNvSpPr txBox="1">
                                <a:spLocks noChangeArrowheads="1"/>
                              </wps:cNvSpPr>
                              <wps:spPr bwMode="auto">
                                <a:xfrm>
                                  <a:off x="163409" y="211412"/>
                                  <a:ext cx="310724" cy="347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3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01D77B2E" id="Zeichenbereich 39" o:spid="_x0000_s1044"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">
                      <v:shape id="_x0000_s1045" type="#_x0000_t75" style="position:absolute;width:11430;height:9226;visibility:visible;mso-wrap-style:square">
                        <v:fill o:detectmouseclick="t"/>
                        <v:path o:connecttype="none"/>
                      </v:shape>
                      <v:shape id="Text Box 11" o:spid="_x0000_s1046"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47" type="#_x0000_t202" style="position:absolute;left:1634;top:2114;width:3107;height:3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v:textbox>
                      </v:shape>
                      <v:rect id="Rectangle 13" o:spid="_x0000_s1048"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0Y38MA&#10;AADbAAAADwAAAGRycy9kb3ducmV2LnhtbESPQWvCQBSE70L/w/IKvemmFqVEN5JKhZ6EqlC9PbLP&#10;3ZDs25DdmvTfu4VCj8PMfMOsN6NrxY36UHtW8DzLQBBXXtdsFJyOu+kriBCRNbaeScEPBdgUD5M1&#10;5toP/Em3QzQiQTjkqMDG2OVShsqSwzDzHXHyrr53GJPsjdQ9DgnuWjnPsqV0WHNasNjR1lLVHL6d&#10;gvfusi8XJsjyK9pz49+Gnd0bpZ4ex3IFItIY/8N/7Q+t4GUJv1/S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0Y38MAAADbAAAADwAAAAAAAAAAAAAAAACYAgAAZHJzL2Rv&#10;d25yZXYueG1sUEsFBgAAAAAEAAQA9QAAAIgDAAAAAA==&#10;" filled="f"/>
                      <v:shape id="Text Box 14" o:spid="_x0000_s1049"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n4sQA&#10;AADbAAAADwAAAGRycy9kb3ducmV2LnhtbESPQWvCQBSE7wX/w/IEb3UTC21JXYMWKh70UO0PeGRf&#10;s9Hs27C7NYm/visUehxm5htmWQ62FVfyoXGsIJ9nIIgrpxuuFXydPh5fQYSIrLF1TApGClCuJg9L&#10;LLTr+ZOux1iLBOFQoAITY1dIGSpDFsPcdcTJ+3beYkzS11J77BPctnKRZc/SYsNpwWBH74aqy/HH&#10;KrC3/Ob3iPa8HRfYd6PZHvYbpWbTYf0GItIQ/8N/7Z1W8PQC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a5+LEAAAA2wAAAA8AAAAAAAAAAAAAAAAAmAIAAGRycy9k&#10;b3ducmV2LnhtbFBLBQYAAAAABAAEAPUAAACJAwAAAAA=&#10;" filled="f" stroked="f">
                        <v:textbox inset=",0,,0">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v:textbox>
                      </v:shape>
                      <v:shape id="Text Box 15" o:spid="_x0000_s1050"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730CEC">
              <w:rPr>
                <w:rFonts w:ascii="Arial" w:hAnsi="Arial" w:cs="Arial"/>
                <w:sz w:val="24"/>
                <w:szCs w:val="24"/>
                <w:lang w:val="en-US"/>
              </w:rPr>
              <w:t xml:space="preserve"> 8</w:t>
            </w:r>
          </w:p>
        </w:tc>
      </w:tr>
      <w:tr w:rsidR="00B43B7C" w:rsidRPr="00320E6D" w:rsidTr="007D2B92">
        <w:trPr>
          <w:jc w:val="center"/>
        </w:trPr>
        <w:tc>
          <w:tcPr>
            <w:tcW w:w="1872"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5 3</w:t>
            </w:r>
          </w:p>
        </w:tc>
        <w:tc>
          <w:tcPr>
            <w:tcW w:w="2016" w:type="dxa"/>
            <w:vMerge/>
          </w:tcPr>
          <w:p w:rsidR="00B43B7C" w:rsidRPr="00730CEC" w:rsidRDefault="00B43B7C" w:rsidP="00B43B7C">
            <w:pPr>
              <w:spacing w:before="0" w:after="0" w:line="240" w:lineRule="auto"/>
              <w:jc w:val="both"/>
              <w:rPr>
                <w:rFonts w:ascii="Arial" w:hAnsi="Arial" w:cs="Arial"/>
                <w:sz w:val="24"/>
                <w:szCs w:val="24"/>
                <w:lang w:val="en-US"/>
              </w:rPr>
            </w:pPr>
          </w:p>
        </w:tc>
        <w:tc>
          <w:tcPr>
            <w:tcW w:w="1800" w:type="dxa"/>
          </w:tcPr>
          <w:p w:rsidR="00B43B7C" w:rsidRPr="00730CEC"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730CEC">
              <w:rPr>
                <w:rFonts w:ascii="Arial" w:hAnsi="Arial" w:cs="Arial"/>
                <w:sz w:val="24"/>
                <w:szCs w:val="24"/>
                <w:lang w:val="en-US"/>
              </w:rPr>
              <w:t xml:space="preserve"> J 7 6</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8 7 6</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9 2</w:t>
            </w: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6 2</w:t>
            </w:r>
          </w:p>
        </w:tc>
        <w:tc>
          <w:tcPr>
            <w:tcW w:w="2016"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9 8 5 3</w:t>
            </w:r>
          </w:p>
        </w:tc>
      </w:tr>
      <w:tr w:rsidR="00B43B7C" w:rsidRPr="00320E6D" w:rsidTr="007D2B92">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2016"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A K J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K T 9 8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4 3</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7D2B92">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2016"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3340FC" w:rsidP="0041498B">
      <w:pPr>
        <w:pStyle w:val="KeinLeerraum"/>
        <w:jc w:val="both"/>
        <w:rPr>
          <w:sz w:val="24"/>
          <w:szCs w:val="24"/>
        </w:rPr>
      </w:pPr>
      <w:r>
        <w:rPr>
          <w:sz w:val="24"/>
          <w:szCs w:val="24"/>
        </w:rPr>
        <w:t>The</w:t>
      </w:r>
      <w:r w:rsidR="0041498B">
        <w:rPr>
          <w:sz w:val="24"/>
          <w:szCs w:val="24"/>
        </w:rPr>
        <w:t xml:space="preserve"> </w:t>
      </w:r>
      <w:r w:rsidR="007D2B92">
        <w:rPr>
          <w:sz w:val="24"/>
          <w:szCs w:val="24"/>
        </w:rPr>
        <w:t>next hand (Example 3)</w:t>
      </w:r>
      <w:r w:rsidR="0041498B">
        <w:rPr>
          <w:sz w:val="24"/>
          <w:szCs w:val="24"/>
        </w:rPr>
        <w:t xml:space="preserve"> </w:t>
      </w:r>
      <w:r w:rsidR="007D2B92">
        <w:rPr>
          <w:sz w:val="24"/>
          <w:szCs w:val="24"/>
        </w:rPr>
        <w:t xml:space="preserve">is </w:t>
      </w:r>
      <w:r w:rsidR="0041498B" w:rsidRPr="0041498B">
        <w:rPr>
          <w:sz w:val="24"/>
          <w:szCs w:val="24"/>
        </w:rPr>
        <w:t>from the Polish first league in 2013/14, Round 1, Segment 1, Board 4.  The hand was played 16 times and the results are shown in the table below.</w:t>
      </w:r>
    </w:p>
    <w:p w:rsidR="0041498B" w:rsidRPr="00953796" w:rsidRDefault="0041498B" w:rsidP="0041498B">
      <w:pPr>
        <w:pStyle w:val="KeinLeerraum"/>
        <w:jc w:val="both"/>
        <w:rPr>
          <w:sz w:val="24"/>
          <w:szCs w:val="24"/>
          <w:highlight w:val="yellow"/>
        </w:rPr>
      </w:pPr>
    </w:p>
    <w:p w:rsidR="0041498B" w:rsidRDefault="0092296F" w:rsidP="003340FC">
      <w:pPr>
        <w:pStyle w:val="KeinLeerraum"/>
        <w:jc w:val="center"/>
        <w:rPr>
          <w:sz w:val="24"/>
          <w:szCs w:val="24"/>
        </w:rPr>
      </w:pPr>
      <w:hyperlink r:id="rId21" w:history="1">
        <w:r w:rsidR="003340FC" w:rsidRPr="000F7A53">
          <w:rPr>
            <w:rStyle w:val="Hyperlink"/>
            <w:sz w:val="24"/>
            <w:szCs w:val="24"/>
          </w:rPr>
          <w:t>http://www.pzbs.pl/wyniki/liga/liga2013-14/ekstraklasa/e1314rr1b-4.html</w:t>
        </w:r>
      </w:hyperlink>
    </w:p>
    <w:p w:rsidR="00B43B7C" w:rsidRDefault="00B43B7C"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949"/>
      </w:tblGrid>
      <w:tr w:rsidR="00B43B7C" w:rsidTr="00B43B7C">
        <w:trPr>
          <w:jc w:val="center"/>
        </w:trPr>
        <w:tc>
          <w:tcPr>
            <w:tcW w:w="1136" w:type="dxa"/>
          </w:tcPr>
          <w:p w:rsidR="00B43B7C" w:rsidRPr="00ED7DD3" w:rsidRDefault="00B43B7C" w:rsidP="00B43B7C">
            <w:pPr>
              <w:pStyle w:val="KeinLeerraum"/>
              <w:rPr>
                <w:b/>
                <w:sz w:val="24"/>
                <w:szCs w:val="24"/>
              </w:rPr>
            </w:pPr>
            <w:r>
              <w:rPr>
                <w:b/>
                <w:sz w:val="24"/>
                <w:szCs w:val="24"/>
              </w:rPr>
              <w:t>Contract</w:t>
            </w:r>
          </w:p>
        </w:tc>
        <w:tc>
          <w:tcPr>
            <w:tcW w:w="1109" w:type="dxa"/>
          </w:tcPr>
          <w:p w:rsidR="00B43B7C" w:rsidRPr="00ED7DD3" w:rsidRDefault="00B43B7C" w:rsidP="00B43B7C">
            <w:pPr>
              <w:pStyle w:val="KeinLeerraum"/>
              <w:jc w:val="center"/>
              <w:rPr>
                <w:b/>
                <w:sz w:val="24"/>
                <w:szCs w:val="24"/>
              </w:rPr>
            </w:pPr>
            <w:r>
              <w:rPr>
                <w:b/>
                <w:sz w:val="24"/>
                <w:szCs w:val="24"/>
              </w:rPr>
              <w:t>Declarer</w:t>
            </w:r>
          </w:p>
        </w:tc>
        <w:tc>
          <w:tcPr>
            <w:tcW w:w="973" w:type="dxa"/>
          </w:tcPr>
          <w:p w:rsidR="00B43B7C" w:rsidRDefault="00B43B7C" w:rsidP="00B43B7C">
            <w:pPr>
              <w:pStyle w:val="KeinLeerraum"/>
              <w:jc w:val="center"/>
              <w:rPr>
                <w:b/>
                <w:sz w:val="24"/>
                <w:szCs w:val="24"/>
              </w:rPr>
            </w:pPr>
            <w:r>
              <w:rPr>
                <w:b/>
                <w:sz w:val="24"/>
                <w:szCs w:val="24"/>
              </w:rPr>
              <w:t>Count</w:t>
            </w:r>
          </w:p>
        </w:tc>
        <w:tc>
          <w:tcPr>
            <w:tcW w:w="2403" w:type="dxa"/>
          </w:tcPr>
          <w:p w:rsidR="00B43B7C" w:rsidRDefault="00B43B7C" w:rsidP="00B43B7C">
            <w:pPr>
              <w:pStyle w:val="KeinLeerraum"/>
              <w:rPr>
                <w:b/>
                <w:sz w:val="24"/>
                <w:szCs w:val="24"/>
              </w:rPr>
            </w:pPr>
            <w:r>
              <w:rPr>
                <w:b/>
                <w:sz w:val="24"/>
                <w:szCs w:val="24"/>
              </w:rPr>
              <w:t>Lead</w:t>
            </w:r>
          </w:p>
        </w:tc>
        <w:tc>
          <w:tcPr>
            <w:tcW w:w="949" w:type="dxa"/>
          </w:tcPr>
          <w:p w:rsidR="00B43B7C" w:rsidRPr="00ED7DD3" w:rsidRDefault="00B43B7C" w:rsidP="00585ACA">
            <w:pPr>
              <w:pStyle w:val="KeinLeerraum"/>
              <w:jc w:val="center"/>
              <w:rPr>
                <w:b/>
                <w:sz w:val="24"/>
                <w:szCs w:val="24"/>
              </w:rPr>
            </w:pPr>
            <w:r>
              <w:rPr>
                <w:b/>
                <w:sz w:val="24"/>
                <w:szCs w:val="24"/>
              </w:rPr>
              <w:t>Tricks</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S</w:t>
            </w:r>
          </w:p>
        </w:tc>
        <w:tc>
          <w:tcPr>
            <w:tcW w:w="973" w:type="dxa"/>
          </w:tcPr>
          <w:p w:rsidR="00B43B7C" w:rsidRDefault="00585ACA" w:rsidP="00B43B7C">
            <w:pPr>
              <w:pStyle w:val="KeinLeerraum"/>
              <w:jc w:val="center"/>
              <w:rPr>
                <w:sz w:val="24"/>
                <w:szCs w:val="24"/>
              </w:rPr>
            </w:pPr>
            <w:r>
              <w:rPr>
                <w:sz w:val="24"/>
                <w:szCs w:val="24"/>
              </w:rPr>
              <w:t>4</w:t>
            </w:r>
          </w:p>
        </w:tc>
        <w:tc>
          <w:tcPr>
            <w:tcW w:w="2403" w:type="dxa"/>
          </w:tcPr>
          <w:p w:rsidR="00B43B7C" w:rsidRDefault="00B43B7C" w:rsidP="00B43B7C">
            <w:pPr>
              <w:pStyle w:val="KeinLeerraum"/>
              <w:rPr>
                <w:sz w:val="24"/>
                <w:szCs w:val="24"/>
              </w:rPr>
            </w:pPr>
            <w:r>
              <w:rPr>
                <w:sz w:val="24"/>
                <w:szCs w:val="24"/>
              </w:rPr>
              <w:t>2</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1</w:t>
            </w:r>
            <w:r w:rsidR="00585ACA">
              <w:rPr>
                <w:sz w:val="24"/>
                <w:szCs w:val="24"/>
              </w:rPr>
              <w:t xml:space="preserve"> </w:t>
            </w:r>
            <w:r>
              <w:rPr>
                <w:sz w:val="24"/>
                <w:szCs w:val="24"/>
              </w:rPr>
              <w:sym w:font="Symbol" w:char="F0B4"/>
            </w:r>
            <w:r w:rsidR="00585ACA">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Pr>
                <w:sz w:val="24"/>
                <w:szCs w:val="24"/>
              </w:rPr>
              <w:t>7NT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41498B" w:rsidP="00B43B7C">
            <w:pPr>
              <w:pStyle w:val="KeinLeerraum"/>
              <w:jc w:val="center"/>
              <w:rPr>
                <w:sz w:val="24"/>
                <w:szCs w:val="24"/>
              </w:rPr>
            </w:pPr>
            <w:r>
              <w:rPr>
                <w:sz w:val="24"/>
                <w:szCs w:val="24"/>
              </w:rPr>
              <w:t>3</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sidR="0041498B">
              <w:rPr>
                <w:sz w:val="24"/>
                <w:szCs w:val="24"/>
              </w:rPr>
              <w:t xml:space="preserve">2 </w:t>
            </w:r>
            <w:r w:rsidR="0041498B">
              <w:rPr>
                <w:sz w:val="24"/>
                <w:szCs w:val="24"/>
              </w:rPr>
              <w:sym w:font="Symbol" w:char="F0B4"/>
            </w:r>
            <w:r w:rsidR="0041498B">
              <w:rPr>
                <w:sz w:val="24"/>
                <w:szCs w:val="24"/>
              </w:rPr>
              <w:t xml:space="preserve"> </w:t>
            </w:r>
            <w:r w:rsidR="0041498B" w:rsidRPr="00320E6D">
              <w:rPr>
                <w:rFonts w:ascii="Arial" w:hAnsi="Arial" w:cs="Arial"/>
                <w:sz w:val="24"/>
                <w:szCs w:val="24"/>
              </w:rPr>
              <w:sym w:font="PT Dingbats 2" w:char="F05D"/>
            </w:r>
            <w:r w:rsidR="0041498B">
              <w:rPr>
                <w:rFonts w:ascii="Arial" w:hAnsi="Arial" w:cs="Arial"/>
                <w:sz w:val="24"/>
                <w:szCs w:val="24"/>
              </w:rPr>
              <w:t xml:space="preserve">, </w:t>
            </w: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B43B7C" w:rsidRDefault="00585ACA" w:rsidP="00585ACA">
            <w:pPr>
              <w:pStyle w:val="KeinLeerraum"/>
              <w:jc w:val="center"/>
              <w:rPr>
                <w:sz w:val="24"/>
                <w:szCs w:val="24"/>
              </w:rPr>
            </w:pPr>
            <w:r>
              <w:rPr>
                <w:sz w:val="24"/>
                <w:szCs w:val="24"/>
              </w:rPr>
              <w:t>13</w:t>
            </w:r>
          </w:p>
        </w:tc>
      </w:tr>
      <w:tr w:rsidR="00B43B7C" w:rsidTr="00B43B7C">
        <w:trPr>
          <w:jc w:val="center"/>
        </w:trPr>
        <w:tc>
          <w:tcPr>
            <w:tcW w:w="1136" w:type="dxa"/>
          </w:tcPr>
          <w:p w:rsidR="00B43B7C" w:rsidRDefault="00B43B7C" w:rsidP="00B43B7C">
            <w:pPr>
              <w:pStyle w:val="KeinLeerraum"/>
              <w:rPr>
                <w:sz w:val="24"/>
                <w:szCs w:val="24"/>
              </w:rPr>
            </w:pPr>
            <w:r w:rsidRPr="00B43B7C">
              <w:rPr>
                <w:sz w:val="24"/>
                <w:szCs w:val="24"/>
              </w:rPr>
              <w:t>6NT</w:t>
            </w:r>
          </w:p>
        </w:tc>
        <w:tc>
          <w:tcPr>
            <w:tcW w:w="1109" w:type="dxa"/>
          </w:tcPr>
          <w:p w:rsidR="00B43B7C" w:rsidRDefault="00B43B7C" w:rsidP="00B43B7C">
            <w:pPr>
              <w:pStyle w:val="KeinLeerraum"/>
              <w:jc w:val="center"/>
              <w:rPr>
                <w:sz w:val="24"/>
                <w:szCs w:val="24"/>
              </w:rPr>
            </w:pPr>
            <w:r>
              <w:rPr>
                <w:sz w:val="24"/>
                <w:szCs w:val="24"/>
              </w:rPr>
              <w:t>N</w:t>
            </w:r>
          </w:p>
        </w:tc>
        <w:tc>
          <w:tcPr>
            <w:tcW w:w="973" w:type="dxa"/>
          </w:tcPr>
          <w:p w:rsidR="00B43B7C" w:rsidRDefault="00585ACA" w:rsidP="00B43B7C">
            <w:pPr>
              <w:pStyle w:val="KeinLeerraum"/>
              <w:jc w:val="center"/>
              <w:rPr>
                <w:sz w:val="24"/>
                <w:szCs w:val="24"/>
              </w:rPr>
            </w:pPr>
            <w:r>
              <w:rPr>
                <w:sz w:val="24"/>
                <w:szCs w:val="24"/>
              </w:rPr>
              <w:t>1</w:t>
            </w:r>
          </w:p>
        </w:tc>
        <w:tc>
          <w:tcPr>
            <w:tcW w:w="2403" w:type="dxa"/>
          </w:tcPr>
          <w:p w:rsidR="00B43B7C"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B43B7C"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5NT</w:t>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47025B">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sidRPr="00B43B7C">
              <w:rPr>
                <w:sz w:val="24"/>
                <w:szCs w:val="24"/>
              </w:rPr>
              <w:t>7</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S</w:t>
            </w:r>
          </w:p>
        </w:tc>
        <w:tc>
          <w:tcPr>
            <w:tcW w:w="973" w:type="dxa"/>
          </w:tcPr>
          <w:p w:rsidR="00585ACA" w:rsidRDefault="00585ACA" w:rsidP="00B43B7C">
            <w:pPr>
              <w:pStyle w:val="KeinLeerraum"/>
              <w:jc w:val="center"/>
              <w:rPr>
                <w:sz w:val="24"/>
                <w:szCs w:val="24"/>
              </w:rPr>
            </w:pPr>
            <w:r>
              <w:rPr>
                <w:sz w:val="24"/>
                <w:szCs w:val="24"/>
              </w:rPr>
              <w:t>3</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949" w:type="dxa"/>
          </w:tcPr>
          <w:p w:rsidR="00585ACA" w:rsidRDefault="00585ACA" w:rsidP="00585ACA">
            <w:pPr>
              <w:pStyle w:val="KeinLeerraum"/>
              <w:jc w:val="center"/>
              <w:rPr>
                <w:sz w:val="24"/>
                <w:szCs w:val="24"/>
              </w:rPr>
            </w:pPr>
            <w:r>
              <w:rPr>
                <w:sz w:val="24"/>
                <w:szCs w:val="24"/>
              </w:rPr>
              <w:t>13</w:t>
            </w:r>
          </w:p>
        </w:tc>
      </w:tr>
      <w:tr w:rsidR="00585ACA" w:rsidTr="00B43B7C">
        <w:trPr>
          <w:jc w:val="center"/>
        </w:trPr>
        <w:tc>
          <w:tcPr>
            <w:tcW w:w="1136" w:type="dxa"/>
          </w:tcPr>
          <w:p w:rsidR="00585ACA" w:rsidRPr="00B43B7C" w:rsidRDefault="00585ACA" w:rsidP="00B43B7C">
            <w:pPr>
              <w:pStyle w:val="KeinLeerraum"/>
              <w:rPr>
                <w:sz w:val="24"/>
                <w:szCs w:val="24"/>
              </w:rPr>
            </w:pPr>
            <w:r>
              <w:rPr>
                <w:sz w:val="24"/>
                <w:szCs w:val="24"/>
              </w:rPr>
              <w:t>6</w:t>
            </w:r>
            <w:r w:rsidRPr="00320E6D">
              <w:rPr>
                <w:rFonts w:ascii="Arial" w:hAnsi="Arial" w:cs="Arial"/>
                <w:sz w:val="24"/>
                <w:szCs w:val="24"/>
              </w:rPr>
              <w:sym w:font="PT Dingbats 2" w:char="F05C"/>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2</w:t>
            </w:r>
          </w:p>
        </w:tc>
        <w:tc>
          <w:tcPr>
            <w:tcW w:w="2403" w:type="dxa"/>
          </w:tcPr>
          <w:p w:rsidR="00585ACA" w:rsidRDefault="00585ACA" w:rsidP="00B43B7C">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p>
        </w:tc>
        <w:tc>
          <w:tcPr>
            <w:tcW w:w="949" w:type="dxa"/>
          </w:tcPr>
          <w:p w:rsidR="00585ACA" w:rsidRDefault="00585ACA" w:rsidP="00585ACA">
            <w:pPr>
              <w:pStyle w:val="KeinLeerraum"/>
              <w:jc w:val="center"/>
              <w:rPr>
                <w:sz w:val="24"/>
                <w:szCs w:val="24"/>
              </w:rPr>
            </w:pPr>
            <w:r>
              <w:rPr>
                <w:sz w:val="24"/>
                <w:szCs w:val="24"/>
              </w:rPr>
              <w:t>12, 13</w:t>
            </w:r>
          </w:p>
        </w:tc>
      </w:tr>
      <w:tr w:rsidR="00585ACA" w:rsidTr="00B43B7C">
        <w:trPr>
          <w:jc w:val="center"/>
        </w:trPr>
        <w:tc>
          <w:tcPr>
            <w:tcW w:w="1136" w:type="dxa"/>
          </w:tcPr>
          <w:p w:rsidR="00585ACA" w:rsidRDefault="00585ACA" w:rsidP="00B43B7C">
            <w:pPr>
              <w:pStyle w:val="KeinLeerraum"/>
              <w:rPr>
                <w:sz w:val="24"/>
                <w:szCs w:val="24"/>
              </w:rPr>
            </w:pPr>
            <w:r>
              <w:rPr>
                <w:sz w:val="24"/>
                <w:szCs w:val="24"/>
              </w:rPr>
              <w:t>7</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C"/>
            </w:r>
          </w:p>
        </w:tc>
        <w:tc>
          <w:tcPr>
            <w:tcW w:w="949" w:type="dxa"/>
          </w:tcPr>
          <w:p w:rsidR="00585ACA" w:rsidRDefault="00585ACA" w:rsidP="00585ACA">
            <w:pPr>
              <w:pStyle w:val="KeinLeerraum"/>
              <w:jc w:val="center"/>
              <w:rPr>
                <w:sz w:val="24"/>
                <w:szCs w:val="24"/>
              </w:rPr>
            </w:pPr>
            <w:r>
              <w:rPr>
                <w:sz w:val="24"/>
                <w:szCs w:val="24"/>
              </w:rPr>
              <w:t>12</w:t>
            </w:r>
          </w:p>
        </w:tc>
      </w:tr>
      <w:tr w:rsidR="00585ACA" w:rsidTr="00B43B7C">
        <w:trPr>
          <w:jc w:val="center"/>
        </w:trPr>
        <w:tc>
          <w:tcPr>
            <w:tcW w:w="1136" w:type="dxa"/>
          </w:tcPr>
          <w:p w:rsidR="00585ACA" w:rsidRDefault="00585ACA" w:rsidP="00B43B7C">
            <w:pPr>
              <w:pStyle w:val="KeinLeerraum"/>
              <w:rPr>
                <w:sz w:val="24"/>
                <w:szCs w:val="24"/>
              </w:rPr>
            </w:pPr>
            <w:r>
              <w:rPr>
                <w:sz w:val="24"/>
                <w:szCs w:val="24"/>
              </w:rPr>
              <w:t>6</w:t>
            </w:r>
            <w:r w:rsidRPr="00320E6D">
              <w:rPr>
                <w:rFonts w:ascii="Arial" w:hAnsi="Arial" w:cs="Arial"/>
                <w:sz w:val="24"/>
                <w:szCs w:val="24"/>
              </w:rPr>
              <w:sym w:font="PT Dingbats 2" w:char="F03E"/>
            </w:r>
          </w:p>
        </w:tc>
        <w:tc>
          <w:tcPr>
            <w:tcW w:w="1109" w:type="dxa"/>
          </w:tcPr>
          <w:p w:rsidR="00585ACA" w:rsidRDefault="00585ACA" w:rsidP="00B43B7C">
            <w:pPr>
              <w:pStyle w:val="KeinLeerraum"/>
              <w:jc w:val="center"/>
              <w:rPr>
                <w:sz w:val="24"/>
                <w:szCs w:val="24"/>
              </w:rPr>
            </w:pPr>
            <w:r>
              <w:rPr>
                <w:sz w:val="24"/>
                <w:szCs w:val="24"/>
              </w:rPr>
              <w:t>N</w:t>
            </w:r>
          </w:p>
        </w:tc>
        <w:tc>
          <w:tcPr>
            <w:tcW w:w="973" w:type="dxa"/>
          </w:tcPr>
          <w:p w:rsidR="00585ACA" w:rsidRDefault="00585ACA" w:rsidP="00B43B7C">
            <w:pPr>
              <w:pStyle w:val="KeinLeerraum"/>
              <w:jc w:val="center"/>
              <w:rPr>
                <w:sz w:val="24"/>
                <w:szCs w:val="24"/>
              </w:rPr>
            </w:pPr>
            <w:r>
              <w:rPr>
                <w:sz w:val="24"/>
                <w:szCs w:val="24"/>
              </w:rPr>
              <w:t>1</w:t>
            </w:r>
          </w:p>
        </w:tc>
        <w:tc>
          <w:tcPr>
            <w:tcW w:w="2403" w:type="dxa"/>
          </w:tcPr>
          <w:p w:rsidR="00585ACA" w:rsidRDefault="00585ACA" w:rsidP="00B43B7C">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949" w:type="dxa"/>
          </w:tcPr>
          <w:p w:rsidR="00585ACA" w:rsidRDefault="00585ACA" w:rsidP="00585ACA">
            <w:pPr>
              <w:pStyle w:val="KeinLeerraum"/>
              <w:jc w:val="center"/>
              <w:rPr>
                <w:sz w:val="24"/>
                <w:szCs w:val="24"/>
              </w:rPr>
            </w:pPr>
            <w:r>
              <w:rPr>
                <w:sz w:val="24"/>
                <w:szCs w:val="24"/>
              </w:rPr>
              <w:t>12</w:t>
            </w:r>
          </w:p>
        </w:tc>
      </w:tr>
    </w:tbl>
    <w:p w:rsidR="00B43B7C" w:rsidRDefault="00B43B7C" w:rsidP="00F968C1">
      <w:pPr>
        <w:pStyle w:val="KeinLeerraum"/>
        <w:jc w:val="both"/>
        <w:rPr>
          <w:sz w:val="24"/>
          <w:szCs w:val="24"/>
        </w:rPr>
      </w:pPr>
    </w:p>
    <w:p w:rsidR="0041498B" w:rsidRDefault="0041498B" w:rsidP="00F968C1">
      <w:pPr>
        <w:pStyle w:val="KeinLeerraum"/>
        <w:jc w:val="both"/>
        <w:rPr>
          <w:sz w:val="24"/>
          <w:szCs w:val="24"/>
        </w:rPr>
      </w:pPr>
      <w:r>
        <w:rPr>
          <w:sz w:val="24"/>
          <w:szCs w:val="24"/>
        </w:rPr>
        <w:t>We would expect there to be nothing to the play.</w:t>
      </w:r>
      <w:r w:rsidR="00882040">
        <w:rPr>
          <w:sz w:val="24"/>
          <w:szCs w:val="24"/>
        </w:rPr>
        <w:t xml:space="preserve">  Indeed we get the IAF-IMP tables shown on the next page.  The two pairs who played in clubs both made 12 tricks.  One single heart declarer made only 12 tricks, but in play terms this didn’t cost very much, as he was only in 6 and there were 10 pairs in grand slam and one pair only in game, where the missing trick made no difference in IMPs.</w:t>
      </w:r>
    </w:p>
    <w:p w:rsidR="0041498B" w:rsidRDefault="0041498B" w:rsidP="00F968C1">
      <w:pPr>
        <w:pStyle w:val="KeinLeerraum"/>
        <w:jc w:val="both"/>
        <w:rPr>
          <w:sz w:val="24"/>
          <w:szCs w:val="24"/>
        </w:rPr>
      </w:pPr>
    </w:p>
    <w:p w:rsidR="00882040" w:rsidRDefault="00882040">
      <w:pPr>
        <w:spacing w:before="0" w:after="200" w:line="276" w:lineRule="auto"/>
        <w:rPr>
          <w:sz w:val="24"/>
          <w:szCs w:val="24"/>
        </w:rPr>
      </w:pPr>
      <w:r>
        <w:rPr>
          <w:sz w:val="24"/>
          <w:szCs w:val="24"/>
        </w:rPr>
        <w:br w:type="page"/>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334"/>
        <w:gridCol w:w="990"/>
        <w:gridCol w:w="1110"/>
        <w:gridCol w:w="1134"/>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33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1110"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Play</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+2220</w:t>
            </w:r>
          </w:p>
        </w:tc>
        <w:tc>
          <w:tcPr>
            <w:tcW w:w="1334" w:type="dxa"/>
          </w:tcPr>
          <w:p w:rsidR="00882040" w:rsidRDefault="00882040" w:rsidP="00680B9B">
            <w:pPr>
              <w:pStyle w:val="KeinLeerraum"/>
              <w:jc w:val="center"/>
              <w:rPr>
                <w:sz w:val="24"/>
                <w:szCs w:val="24"/>
              </w:rPr>
            </w:pPr>
            <w:r w:rsidRPr="00320E6D">
              <w:rPr>
                <w:rFonts w:ascii="Arial" w:hAnsi="Arial" w:cs="Arial"/>
                <w:sz w:val="24"/>
                <w:szCs w:val="24"/>
              </w:rPr>
              <w:sym w:font="PT Dingbats 2" w:char="F03B"/>
            </w:r>
            <w:r w:rsidR="00680B9B">
              <w:rPr>
                <w:rFonts w:ascii="Arial" w:hAnsi="Arial" w:cs="Arial"/>
                <w:sz w:val="24"/>
                <w:szCs w:val="24"/>
              </w:rPr>
              <w:t>,</w:t>
            </w: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882040" w:rsidRDefault="00882040" w:rsidP="00680B9B">
            <w:pPr>
              <w:pStyle w:val="KeinLeerraum"/>
              <w:jc w:val="right"/>
              <w:rPr>
                <w:sz w:val="24"/>
                <w:szCs w:val="24"/>
              </w:rPr>
            </w:pPr>
            <w:r>
              <w:rPr>
                <w:sz w:val="24"/>
                <w:szCs w:val="24"/>
              </w:rPr>
              <w:t>+</w:t>
            </w:r>
            <w:r w:rsidR="00680B9B">
              <w:rPr>
                <w:sz w:val="24"/>
                <w:szCs w:val="24"/>
              </w:rPr>
              <w:t>5.93</w:t>
            </w:r>
          </w:p>
        </w:tc>
        <w:tc>
          <w:tcPr>
            <w:tcW w:w="1110" w:type="dxa"/>
          </w:tcPr>
          <w:p w:rsidR="00882040" w:rsidRDefault="00680B9B" w:rsidP="00B1055D">
            <w:pPr>
              <w:pStyle w:val="KeinLeerraum"/>
              <w:jc w:val="right"/>
              <w:rPr>
                <w:sz w:val="24"/>
                <w:szCs w:val="24"/>
              </w:rPr>
            </w:pPr>
            <w:r>
              <w:rPr>
                <w:sz w:val="24"/>
                <w:szCs w:val="24"/>
              </w:rPr>
              <w:t>+5.93</w:t>
            </w:r>
          </w:p>
        </w:tc>
        <w:tc>
          <w:tcPr>
            <w:tcW w:w="1134" w:type="dxa"/>
          </w:tcPr>
          <w:p w:rsidR="00882040" w:rsidRDefault="00680B9B"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+2210</w:t>
            </w:r>
          </w:p>
        </w:tc>
        <w:tc>
          <w:tcPr>
            <w:tcW w:w="1334" w:type="dxa"/>
          </w:tcPr>
          <w:p w:rsidR="00882040" w:rsidRPr="00320E6D" w:rsidRDefault="00882040" w:rsidP="00680B9B">
            <w:pPr>
              <w:pStyle w:val="KeinLeerraum"/>
              <w:jc w:val="center"/>
              <w:rPr>
                <w:rFonts w:ascii="Arial" w:hAnsi="Arial" w:cs="Arial"/>
                <w:sz w:val="24"/>
                <w:szCs w:val="24"/>
              </w:rPr>
            </w:pPr>
            <w:r w:rsidRPr="00320E6D">
              <w:rPr>
                <w:rFonts w:ascii="Arial" w:hAnsi="Arial" w:cs="Arial"/>
                <w:sz w:val="24"/>
                <w:szCs w:val="24"/>
              </w:rPr>
              <w:sym w:font="PT Dingbats 2" w:char="F05C"/>
            </w:r>
            <w:r w:rsidR="00680B9B">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882040" w:rsidRDefault="00882040" w:rsidP="00680B9B">
            <w:pPr>
              <w:pStyle w:val="KeinLeerraum"/>
              <w:jc w:val="right"/>
              <w:rPr>
                <w:sz w:val="24"/>
                <w:szCs w:val="24"/>
              </w:rPr>
            </w:pPr>
            <w:r>
              <w:rPr>
                <w:sz w:val="24"/>
                <w:szCs w:val="24"/>
              </w:rPr>
              <w:t>+5.80</w:t>
            </w:r>
          </w:p>
        </w:tc>
        <w:tc>
          <w:tcPr>
            <w:tcW w:w="1110" w:type="dxa"/>
          </w:tcPr>
          <w:p w:rsidR="00882040" w:rsidRDefault="00882040" w:rsidP="00680B9B">
            <w:pPr>
              <w:pStyle w:val="KeinLeerraum"/>
              <w:jc w:val="right"/>
              <w:rPr>
                <w:sz w:val="24"/>
                <w:szCs w:val="24"/>
              </w:rPr>
            </w:pPr>
            <w:r>
              <w:rPr>
                <w:sz w:val="24"/>
                <w:szCs w:val="24"/>
              </w:rPr>
              <w:t>+5.80</w:t>
            </w:r>
          </w:p>
        </w:tc>
        <w:tc>
          <w:tcPr>
            <w:tcW w:w="1134" w:type="dxa"/>
          </w:tcPr>
          <w:p w:rsidR="00882040" w:rsidRDefault="00882040" w:rsidP="00680B9B">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-6.20</w:t>
            </w:r>
          </w:p>
        </w:tc>
        <w:tc>
          <w:tcPr>
            <w:tcW w:w="1110" w:type="dxa"/>
          </w:tcPr>
          <w:p w:rsidR="00882040" w:rsidRDefault="00882040" w:rsidP="00B1055D">
            <w:pPr>
              <w:pStyle w:val="KeinLeerraum"/>
              <w:jc w:val="right"/>
              <w:rPr>
                <w:sz w:val="24"/>
                <w:szCs w:val="24"/>
              </w:rPr>
            </w:pPr>
            <w:r>
              <w:rPr>
                <w:sz w:val="24"/>
                <w:szCs w:val="24"/>
              </w:rPr>
              <w:t>-6.20</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+1460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-6.47</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+1430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882040" w:rsidRDefault="00882040" w:rsidP="00B1055D">
            <w:pPr>
              <w:pStyle w:val="KeinLeerraum"/>
              <w:jc w:val="right"/>
              <w:rPr>
                <w:sz w:val="24"/>
                <w:szCs w:val="24"/>
              </w:rPr>
            </w:pPr>
            <w:r>
              <w:rPr>
                <w:sz w:val="24"/>
                <w:szCs w:val="24"/>
              </w:rPr>
              <w:t>-6.73</w:t>
            </w:r>
          </w:p>
        </w:tc>
        <w:tc>
          <w:tcPr>
            <w:tcW w:w="1110" w:type="dxa"/>
          </w:tcPr>
          <w:p w:rsidR="00882040" w:rsidRDefault="00882040" w:rsidP="00B1055D">
            <w:pPr>
              <w:pStyle w:val="KeinLeerraum"/>
              <w:jc w:val="right"/>
              <w:rPr>
                <w:sz w:val="24"/>
                <w:szCs w:val="24"/>
              </w:rPr>
            </w:pPr>
            <w:r>
              <w:rPr>
                <w:sz w:val="24"/>
                <w:szCs w:val="24"/>
              </w:rPr>
              <w:t>-6.60</w:t>
            </w:r>
          </w:p>
        </w:tc>
        <w:tc>
          <w:tcPr>
            <w:tcW w:w="1134" w:type="dxa"/>
          </w:tcPr>
          <w:p w:rsidR="00882040" w:rsidRDefault="00882040" w:rsidP="00B1055D">
            <w:pPr>
              <w:pStyle w:val="KeinLeerraum"/>
              <w:jc w:val="right"/>
              <w:rPr>
                <w:sz w:val="24"/>
                <w:szCs w:val="24"/>
              </w:rPr>
            </w:pPr>
            <w:r>
              <w:rPr>
                <w:sz w:val="24"/>
                <w:szCs w:val="24"/>
              </w:rPr>
              <w:t>-0.13</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+1370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882040" w:rsidRDefault="00882040" w:rsidP="00B1055D">
            <w:pPr>
              <w:pStyle w:val="KeinLeerraum"/>
              <w:jc w:val="right"/>
              <w:rPr>
                <w:sz w:val="24"/>
                <w:szCs w:val="24"/>
              </w:rPr>
            </w:pPr>
            <w:r>
              <w:rPr>
                <w:sz w:val="24"/>
                <w:szCs w:val="24"/>
              </w:rPr>
              <w:t>-7.33</w:t>
            </w:r>
          </w:p>
        </w:tc>
        <w:tc>
          <w:tcPr>
            <w:tcW w:w="1110" w:type="dxa"/>
          </w:tcPr>
          <w:p w:rsidR="00882040" w:rsidRDefault="00882040" w:rsidP="00B1055D">
            <w:pPr>
              <w:pStyle w:val="KeinLeerraum"/>
              <w:jc w:val="right"/>
              <w:rPr>
                <w:sz w:val="24"/>
                <w:szCs w:val="24"/>
              </w:rPr>
            </w:pPr>
            <w:r>
              <w:rPr>
                <w:sz w:val="24"/>
                <w:szCs w:val="24"/>
              </w:rPr>
              <w:t>-7.33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+720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882040" w:rsidRDefault="00882040" w:rsidP="00B1055D">
            <w:pPr>
              <w:pStyle w:val="KeinLeerraum"/>
              <w:jc w:val="right"/>
              <w:rPr>
                <w:sz w:val="24"/>
                <w:szCs w:val="24"/>
              </w:rPr>
            </w:pPr>
            <w:r>
              <w:rPr>
                <w:sz w:val="24"/>
                <w:szCs w:val="24"/>
              </w:rPr>
              <w:t>-13.53</w:t>
            </w:r>
          </w:p>
        </w:tc>
        <w:tc>
          <w:tcPr>
            <w:tcW w:w="1110" w:type="dxa"/>
          </w:tcPr>
          <w:p w:rsidR="00882040" w:rsidRDefault="00882040" w:rsidP="00B1055D">
            <w:pPr>
              <w:pStyle w:val="KeinLeerraum"/>
              <w:jc w:val="right"/>
              <w:rPr>
                <w:sz w:val="24"/>
                <w:szCs w:val="24"/>
              </w:rPr>
            </w:pPr>
            <w:r>
              <w:rPr>
                <w:sz w:val="24"/>
                <w:szCs w:val="24"/>
              </w:rPr>
              <w:t>-13.53</w:t>
            </w:r>
          </w:p>
        </w:tc>
        <w:tc>
          <w:tcPr>
            <w:tcW w:w="1134" w:type="dxa"/>
          </w:tcPr>
          <w:p w:rsidR="00882040" w:rsidRDefault="00882040" w:rsidP="00B1055D">
            <w:pPr>
              <w:pStyle w:val="KeinLeerraum"/>
              <w:jc w:val="right"/>
              <w:rPr>
                <w:sz w:val="24"/>
                <w:szCs w:val="24"/>
              </w:rPr>
            </w:pPr>
            <w:r>
              <w:rPr>
                <w:sz w:val="24"/>
                <w:szCs w:val="24"/>
              </w:rPr>
              <w:t>0.00</w:t>
            </w:r>
          </w:p>
        </w:tc>
      </w:tr>
      <w:tr w:rsidR="00882040" w:rsidTr="00AD4B49">
        <w:trPr>
          <w:jc w:val="center"/>
        </w:trPr>
        <w:tc>
          <w:tcPr>
            <w:tcW w:w="850" w:type="dxa"/>
          </w:tcPr>
          <w:p w:rsidR="00882040" w:rsidRDefault="00882040" w:rsidP="00B1055D">
            <w:pPr>
              <w:pStyle w:val="KeinLeerraum"/>
              <w:jc w:val="right"/>
              <w:rPr>
                <w:sz w:val="24"/>
                <w:szCs w:val="24"/>
              </w:rPr>
            </w:pPr>
            <w:r>
              <w:rPr>
                <w:sz w:val="24"/>
                <w:szCs w:val="24"/>
              </w:rPr>
              <w:t>-100</w:t>
            </w:r>
          </w:p>
        </w:tc>
        <w:tc>
          <w:tcPr>
            <w:tcW w:w="1334" w:type="dxa"/>
          </w:tcPr>
          <w:p w:rsidR="00882040" w:rsidRPr="00320E6D" w:rsidRDefault="00882040" w:rsidP="00B1055D">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882040" w:rsidRDefault="00882040" w:rsidP="00B1055D">
            <w:pPr>
              <w:pStyle w:val="KeinLeerraum"/>
              <w:jc w:val="right"/>
              <w:rPr>
                <w:sz w:val="24"/>
                <w:szCs w:val="24"/>
              </w:rPr>
            </w:pPr>
            <w:r>
              <w:rPr>
                <w:sz w:val="24"/>
                <w:szCs w:val="24"/>
              </w:rPr>
              <w:t>-18.67</w:t>
            </w:r>
          </w:p>
        </w:tc>
        <w:tc>
          <w:tcPr>
            <w:tcW w:w="1110" w:type="dxa"/>
          </w:tcPr>
          <w:p w:rsidR="00882040" w:rsidRDefault="00882040" w:rsidP="00B1055D">
            <w:pPr>
              <w:pStyle w:val="KeinLeerraum"/>
              <w:jc w:val="right"/>
              <w:rPr>
                <w:sz w:val="24"/>
                <w:szCs w:val="24"/>
              </w:rPr>
            </w:pPr>
            <w:r>
              <w:rPr>
                <w:sz w:val="24"/>
                <w:szCs w:val="24"/>
              </w:rPr>
              <w:t>-18.67</w:t>
            </w:r>
          </w:p>
        </w:tc>
        <w:tc>
          <w:tcPr>
            <w:tcW w:w="1134" w:type="dxa"/>
          </w:tcPr>
          <w:p w:rsidR="00882040" w:rsidRDefault="00882040" w:rsidP="00B1055D">
            <w:pPr>
              <w:pStyle w:val="KeinLeerraum"/>
              <w:jc w:val="right"/>
              <w:rPr>
                <w:sz w:val="24"/>
                <w:szCs w:val="24"/>
              </w:rPr>
            </w:pPr>
            <w:r>
              <w:rPr>
                <w:sz w:val="24"/>
                <w:szCs w:val="24"/>
              </w:rPr>
              <w:t>0.00</w:t>
            </w:r>
          </w:p>
        </w:tc>
      </w:tr>
    </w:tbl>
    <w:p w:rsidR="00882040" w:rsidRDefault="00882040" w:rsidP="00882040">
      <w:pPr>
        <w:pStyle w:val="KeinLeerraum"/>
        <w:jc w:val="both"/>
        <w:rPr>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3</w:t>
      </w:r>
    </w:p>
    <w:p w:rsidR="00882040" w:rsidRDefault="00882040" w:rsidP="00882040">
      <w:pPr>
        <w:pStyle w:val="KeinLeerraum"/>
        <w:jc w:val="both"/>
        <w:rPr>
          <w:sz w:val="24"/>
          <w:szCs w:val="24"/>
        </w:rPr>
      </w:pPr>
    </w:p>
    <w:tbl>
      <w:tblPr>
        <w:tblStyle w:val="Tabellenraster"/>
        <w:tblW w:w="0" w:type="auto"/>
        <w:jc w:val="center"/>
        <w:tblLook w:val="04A0" w:firstRow="1" w:lastRow="0" w:firstColumn="1" w:lastColumn="0" w:noHBand="0" w:noVBand="1"/>
      </w:tblPr>
      <w:tblGrid>
        <w:gridCol w:w="850"/>
        <w:gridCol w:w="1414"/>
        <w:gridCol w:w="990"/>
        <w:gridCol w:w="999"/>
        <w:gridCol w:w="1134"/>
        <w:gridCol w:w="1417"/>
      </w:tblGrid>
      <w:tr w:rsidR="00882040" w:rsidTr="00AD4B49">
        <w:trPr>
          <w:jc w:val="center"/>
        </w:trPr>
        <w:tc>
          <w:tcPr>
            <w:tcW w:w="850" w:type="dxa"/>
          </w:tcPr>
          <w:p w:rsidR="00882040" w:rsidRPr="00D83317" w:rsidRDefault="00882040" w:rsidP="00B1055D">
            <w:pPr>
              <w:pStyle w:val="KeinLeerraum"/>
              <w:jc w:val="right"/>
              <w:rPr>
                <w:b/>
                <w:sz w:val="24"/>
                <w:szCs w:val="24"/>
              </w:rPr>
            </w:pPr>
            <w:r w:rsidRPr="00D83317">
              <w:rPr>
                <w:b/>
                <w:sz w:val="24"/>
                <w:szCs w:val="24"/>
              </w:rPr>
              <w:t>Score</w:t>
            </w:r>
          </w:p>
        </w:tc>
        <w:tc>
          <w:tcPr>
            <w:tcW w:w="1414" w:type="dxa"/>
          </w:tcPr>
          <w:p w:rsidR="00882040" w:rsidRDefault="00882040" w:rsidP="00B1055D">
            <w:pPr>
              <w:pStyle w:val="KeinLeerraum"/>
              <w:jc w:val="center"/>
              <w:rPr>
                <w:b/>
                <w:sz w:val="24"/>
                <w:szCs w:val="24"/>
              </w:rPr>
            </w:pPr>
            <w:r>
              <w:rPr>
                <w:b/>
                <w:sz w:val="24"/>
                <w:szCs w:val="24"/>
              </w:rPr>
              <w:t>Lead</w:t>
            </w:r>
          </w:p>
        </w:tc>
        <w:tc>
          <w:tcPr>
            <w:tcW w:w="990" w:type="dxa"/>
          </w:tcPr>
          <w:p w:rsidR="00882040" w:rsidRPr="00D83317" w:rsidRDefault="00882040" w:rsidP="00B1055D">
            <w:pPr>
              <w:pStyle w:val="KeinLeerraum"/>
              <w:jc w:val="right"/>
              <w:rPr>
                <w:b/>
                <w:sz w:val="24"/>
                <w:szCs w:val="24"/>
              </w:rPr>
            </w:pPr>
            <w:r>
              <w:rPr>
                <w:b/>
                <w:sz w:val="24"/>
                <w:szCs w:val="24"/>
              </w:rPr>
              <w:t>Overall</w:t>
            </w:r>
          </w:p>
        </w:tc>
        <w:tc>
          <w:tcPr>
            <w:tcW w:w="999" w:type="dxa"/>
          </w:tcPr>
          <w:p w:rsidR="00882040" w:rsidRPr="00D83317" w:rsidRDefault="00882040" w:rsidP="00B1055D">
            <w:pPr>
              <w:pStyle w:val="KeinLeerraum"/>
              <w:jc w:val="right"/>
              <w:rPr>
                <w:b/>
                <w:sz w:val="24"/>
                <w:szCs w:val="24"/>
              </w:rPr>
            </w:pPr>
            <w:r>
              <w:rPr>
                <w:b/>
                <w:sz w:val="24"/>
                <w:szCs w:val="24"/>
              </w:rPr>
              <w:t>Bid</w:t>
            </w:r>
          </w:p>
        </w:tc>
        <w:tc>
          <w:tcPr>
            <w:tcW w:w="1134" w:type="dxa"/>
          </w:tcPr>
          <w:p w:rsidR="00882040" w:rsidRDefault="00882040" w:rsidP="00B1055D">
            <w:pPr>
              <w:pStyle w:val="KeinLeerraum"/>
              <w:jc w:val="right"/>
              <w:rPr>
                <w:b/>
                <w:sz w:val="24"/>
                <w:szCs w:val="24"/>
              </w:rPr>
            </w:pPr>
            <w:r>
              <w:rPr>
                <w:b/>
                <w:sz w:val="24"/>
                <w:szCs w:val="24"/>
              </w:rPr>
              <w:t>Lead</w:t>
            </w:r>
          </w:p>
        </w:tc>
        <w:tc>
          <w:tcPr>
            <w:tcW w:w="1417" w:type="dxa"/>
          </w:tcPr>
          <w:p w:rsidR="00882040" w:rsidRDefault="00882040" w:rsidP="00B1055D">
            <w:pPr>
              <w:pStyle w:val="KeinLeerraum"/>
              <w:jc w:val="right"/>
              <w:rPr>
                <w:b/>
                <w:sz w:val="24"/>
                <w:szCs w:val="24"/>
              </w:rPr>
            </w:pPr>
            <w:r>
              <w:rPr>
                <w:b/>
                <w:sz w:val="24"/>
                <w:szCs w:val="24"/>
              </w:rPr>
              <w:t>Other def.</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+2220</w:t>
            </w:r>
          </w:p>
        </w:tc>
        <w:tc>
          <w:tcPr>
            <w:tcW w:w="1414" w:type="dxa"/>
          </w:tcPr>
          <w:p w:rsidR="00AD4B49" w:rsidRDefault="00AD4B49" w:rsidP="00AD4B49">
            <w:pPr>
              <w:pStyle w:val="KeinLeerraum"/>
              <w:jc w:val="center"/>
              <w:rPr>
                <w:sz w:val="24"/>
                <w:szCs w:val="24"/>
              </w:rPr>
            </w:pPr>
            <w:r w:rsidRPr="00320E6D">
              <w:rPr>
                <w:rFonts w:ascii="Arial" w:hAnsi="Arial" w:cs="Arial"/>
                <w:sz w:val="24"/>
                <w:szCs w:val="24"/>
              </w:rPr>
              <w:sym w:font="PT Dingbats 2" w:char="F03B"/>
            </w:r>
            <w:r>
              <w:rPr>
                <w:rFonts w:ascii="Arial" w:hAnsi="Arial" w:cs="Arial"/>
                <w:sz w:val="24"/>
                <w:szCs w:val="24"/>
              </w:rPr>
              <w:t>,</w:t>
            </w: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-5.93</w:t>
            </w:r>
          </w:p>
        </w:tc>
        <w:tc>
          <w:tcPr>
            <w:tcW w:w="999" w:type="dxa"/>
          </w:tcPr>
          <w:p w:rsidR="00AD4B49" w:rsidRDefault="00AD4B49" w:rsidP="00AD4B49">
            <w:pPr>
              <w:pStyle w:val="KeinLeerraum"/>
              <w:jc w:val="right"/>
              <w:rPr>
                <w:sz w:val="24"/>
                <w:szCs w:val="24"/>
              </w:rPr>
            </w:pPr>
            <w:r>
              <w:rPr>
                <w:sz w:val="24"/>
                <w:szCs w:val="24"/>
              </w:rPr>
              <w:t>5.93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+2210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w:t>
            </w: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-5.80</w:t>
            </w:r>
          </w:p>
        </w:tc>
        <w:tc>
          <w:tcPr>
            <w:tcW w:w="999" w:type="dxa"/>
          </w:tcPr>
          <w:p w:rsidR="00AD4B49" w:rsidRDefault="00AD4B49" w:rsidP="00AD4B49">
            <w:pPr>
              <w:pStyle w:val="KeinLeerraum"/>
              <w:jc w:val="right"/>
              <w:rPr>
                <w:sz w:val="24"/>
                <w:szCs w:val="24"/>
              </w:rPr>
            </w:pPr>
            <w:r>
              <w:rPr>
                <w:sz w:val="24"/>
                <w:szCs w:val="24"/>
              </w:rPr>
              <w:t>-5.80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+6.20</w:t>
            </w:r>
          </w:p>
        </w:tc>
        <w:tc>
          <w:tcPr>
            <w:tcW w:w="999" w:type="dxa"/>
          </w:tcPr>
          <w:p w:rsidR="00AD4B49" w:rsidRDefault="00AD4B49" w:rsidP="00AD4B49">
            <w:pPr>
              <w:pStyle w:val="KeinLeerraum"/>
              <w:jc w:val="right"/>
              <w:rPr>
                <w:sz w:val="24"/>
                <w:szCs w:val="24"/>
              </w:rPr>
            </w:pPr>
            <w:r>
              <w:rPr>
                <w:sz w:val="24"/>
                <w:szCs w:val="24"/>
              </w:rPr>
              <w:t>+6.20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+1460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+6.47</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+1430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B"/>
            </w:r>
          </w:p>
        </w:tc>
        <w:tc>
          <w:tcPr>
            <w:tcW w:w="990" w:type="dxa"/>
          </w:tcPr>
          <w:p w:rsidR="00AD4B49" w:rsidRDefault="00AD4B49" w:rsidP="00AD4B49">
            <w:pPr>
              <w:pStyle w:val="KeinLeerraum"/>
              <w:jc w:val="right"/>
              <w:rPr>
                <w:sz w:val="24"/>
                <w:szCs w:val="24"/>
              </w:rPr>
            </w:pPr>
            <w:r>
              <w:rPr>
                <w:sz w:val="24"/>
                <w:szCs w:val="24"/>
              </w:rPr>
              <w:t>+6.73</w:t>
            </w:r>
          </w:p>
        </w:tc>
        <w:tc>
          <w:tcPr>
            <w:tcW w:w="999" w:type="dxa"/>
          </w:tcPr>
          <w:p w:rsidR="00AD4B49" w:rsidRDefault="00AD4B49" w:rsidP="00AD4B49">
            <w:pPr>
              <w:pStyle w:val="KeinLeerraum"/>
              <w:jc w:val="right"/>
              <w:rPr>
                <w:sz w:val="24"/>
                <w:szCs w:val="24"/>
              </w:rPr>
            </w:pPr>
            <w:r>
              <w:rPr>
                <w:sz w:val="24"/>
                <w:szCs w:val="24"/>
              </w:rPr>
              <w:t>6.60</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+0.13</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+1370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0" w:type="dxa"/>
          </w:tcPr>
          <w:p w:rsidR="00AD4B49" w:rsidRDefault="00AD4B49" w:rsidP="00AD4B49">
            <w:pPr>
              <w:pStyle w:val="KeinLeerraum"/>
              <w:jc w:val="right"/>
              <w:rPr>
                <w:sz w:val="24"/>
                <w:szCs w:val="24"/>
              </w:rPr>
            </w:pPr>
            <w:r>
              <w:rPr>
                <w:sz w:val="24"/>
                <w:szCs w:val="24"/>
              </w:rPr>
              <w:t>+7.33</w:t>
            </w:r>
          </w:p>
        </w:tc>
        <w:tc>
          <w:tcPr>
            <w:tcW w:w="999" w:type="dxa"/>
          </w:tcPr>
          <w:p w:rsidR="00AD4B49" w:rsidRDefault="00AD4B49" w:rsidP="00AD4B49">
            <w:pPr>
              <w:pStyle w:val="KeinLeerraum"/>
              <w:jc w:val="right"/>
              <w:rPr>
                <w:sz w:val="24"/>
                <w:szCs w:val="24"/>
              </w:rPr>
            </w:pPr>
            <w:r>
              <w:rPr>
                <w:sz w:val="24"/>
                <w:szCs w:val="24"/>
              </w:rPr>
              <w:t>+7.33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+720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D"/>
            </w:r>
          </w:p>
        </w:tc>
        <w:tc>
          <w:tcPr>
            <w:tcW w:w="990" w:type="dxa"/>
          </w:tcPr>
          <w:p w:rsidR="00AD4B49" w:rsidRDefault="00AD4B49" w:rsidP="00AD4B49">
            <w:pPr>
              <w:pStyle w:val="KeinLeerraum"/>
              <w:jc w:val="right"/>
              <w:rPr>
                <w:sz w:val="24"/>
                <w:szCs w:val="24"/>
              </w:rPr>
            </w:pPr>
            <w:r>
              <w:rPr>
                <w:sz w:val="24"/>
                <w:szCs w:val="24"/>
              </w:rPr>
              <w:t>+13.53</w:t>
            </w:r>
          </w:p>
        </w:tc>
        <w:tc>
          <w:tcPr>
            <w:tcW w:w="999" w:type="dxa"/>
          </w:tcPr>
          <w:p w:rsidR="00AD4B49" w:rsidRDefault="00AD4B49" w:rsidP="00AD4B49">
            <w:pPr>
              <w:pStyle w:val="KeinLeerraum"/>
              <w:jc w:val="right"/>
              <w:rPr>
                <w:sz w:val="24"/>
                <w:szCs w:val="24"/>
              </w:rPr>
            </w:pPr>
            <w:r>
              <w:rPr>
                <w:sz w:val="24"/>
                <w:szCs w:val="24"/>
              </w:rPr>
              <w:t>+13.53</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r w:rsidR="00AD4B49" w:rsidTr="00AD4B49">
        <w:trPr>
          <w:jc w:val="center"/>
        </w:trPr>
        <w:tc>
          <w:tcPr>
            <w:tcW w:w="850" w:type="dxa"/>
          </w:tcPr>
          <w:p w:rsidR="00AD4B49" w:rsidRDefault="00AD4B49" w:rsidP="00AD4B49">
            <w:pPr>
              <w:pStyle w:val="KeinLeerraum"/>
              <w:jc w:val="right"/>
              <w:rPr>
                <w:sz w:val="24"/>
                <w:szCs w:val="24"/>
              </w:rPr>
            </w:pPr>
            <w:r>
              <w:rPr>
                <w:sz w:val="24"/>
                <w:szCs w:val="24"/>
              </w:rPr>
              <w:t>-100</w:t>
            </w:r>
          </w:p>
        </w:tc>
        <w:tc>
          <w:tcPr>
            <w:tcW w:w="1414" w:type="dxa"/>
          </w:tcPr>
          <w:p w:rsidR="00AD4B49" w:rsidRPr="00320E6D" w:rsidRDefault="00AD4B49" w:rsidP="00AD4B49">
            <w:pPr>
              <w:pStyle w:val="KeinLeerraum"/>
              <w:jc w:val="center"/>
              <w:rPr>
                <w:rFonts w:ascii="Arial" w:hAnsi="Arial" w:cs="Arial"/>
                <w:sz w:val="24"/>
                <w:szCs w:val="24"/>
              </w:rPr>
            </w:pPr>
            <w:r w:rsidRPr="00320E6D">
              <w:rPr>
                <w:rFonts w:ascii="Arial" w:hAnsi="Arial" w:cs="Arial"/>
                <w:sz w:val="24"/>
                <w:szCs w:val="24"/>
              </w:rPr>
              <w:sym w:font="PT Dingbats 2" w:char="F05C"/>
            </w:r>
          </w:p>
        </w:tc>
        <w:tc>
          <w:tcPr>
            <w:tcW w:w="990" w:type="dxa"/>
          </w:tcPr>
          <w:p w:rsidR="00AD4B49" w:rsidRDefault="00AD4B49" w:rsidP="00AD4B49">
            <w:pPr>
              <w:pStyle w:val="KeinLeerraum"/>
              <w:jc w:val="right"/>
              <w:rPr>
                <w:sz w:val="24"/>
                <w:szCs w:val="24"/>
              </w:rPr>
            </w:pPr>
            <w:r>
              <w:rPr>
                <w:sz w:val="24"/>
                <w:szCs w:val="24"/>
              </w:rPr>
              <w:t>+18.67</w:t>
            </w:r>
          </w:p>
        </w:tc>
        <w:tc>
          <w:tcPr>
            <w:tcW w:w="999" w:type="dxa"/>
          </w:tcPr>
          <w:p w:rsidR="00AD4B49" w:rsidRDefault="00AD4B49" w:rsidP="00AD4B49">
            <w:pPr>
              <w:pStyle w:val="KeinLeerraum"/>
              <w:jc w:val="right"/>
              <w:rPr>
                <w:sz w:val="24"/>
                <w:szCs w:val="24"/>
              </w:rPr>
            </w:pPr>
            <w:r>
              <w:rPr>
                <w:sz w:val="24"/>
                <w:szCs w:val="24"/>
              </w:rPr>
              <w:t>+18.67</w:t>
            </w:r>
          </w:p>
        </w:tc>
        <w:tc>
          <w:tcPr>
            <w:tcW w:w="1134" w:type="dxa"/>
          </w:tcPr>
          <w:p w:rsidR="00AD4B49" w:rsidRDefault="00AD4B49" w:rsidP="00AD4B49">
            <w:pPr>
              <w:pStyle w:val="KeinLeerraum"/>
              <w:jc w:val="right"/>
              <w:rPr>
                <w:sz w:val="24"/>
                <w:szCs w:val="24"/>
              </w:rPr>
            </w:pPr>
            <w:r>
              <w:rPr>
                <w:sz w:val="24"/>
                <w:szCs w:val="24"/>
              </w:rPr>
              <w:t>0.00</w:t>
            </w:r>
          </w:p>
        </w:tc>
        <w:tc>
          <w:tcPr>
            <w:tcW w:w="1417" w:type="dxa"/>
          </w:tcPr>
          <w:p w:rsidR="00AD4B49" w:rsidRDefault="00AD4B49" w:rsidP="00AD4B49">
            <w:pPr>
              <w:pStyle w:val="KeinLeerraum"/>
              <w:jc w:val="right"/>
              <w:rPr>
                <w:sz w:val="24"/>
                <w:szCs w:val="24"/>
              </w:rPr>
            </w:pPr>
            <w:r>
              <w:rPr>
                <w:sz w:val="24"/>
                <w:szCs w:val="24"/>
              </w:rPr>
              <w:t>0.00</w:t>
            </w:r>
          </w:p>
        </w:tc>
      </w:tr>
    </w:tbl>
    <w:p w:rsidR="00882040" w:rsidRDefault="00882040" w:rsidP="00882040">
      <w:pPr>
        <w:pStyle w:val="KeinLeerraum"/>
        <w:jc w:val="center"/>
        <w:rPr>
          <w:b/>
          <w:sz w:val="24"/>
          <w:szCs w:val="24"/>
        </w:rPr>
      </w:pPr>
    </w:p>
    <w:p w:rsidR="00882040" w:rsidRPr="00D7467B" w:rsidRDefault="00882040" w:rsidP="00882040">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3</w:t>
      </w:r>
    </w:p>
    <w:p w:rsidR="00B43B7C" w:rsidRDefault="00B43B7C">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872"/>
        <w:gridCol w:w="2016"/>
        <w:gridCol w:w="1800"/>
      </w:tblGrid>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lastRenderedPageBreak/>
              <w:t>North dealer</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K J 9 2</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882040">
              <w:rPr>
                <w:rFonts w:ascii="Arial" w:hAnsi="Arial" w:cs="Arial"/>
                <w:sz w:val="24"/>
                <w:szCs w:val="24"/>
                <w:lang w:val="en-US"/>
              </w:rPr>
              <w:t>NS vul.</w:t>
            </w: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K J T 7 5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9 3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p>
        </w:tc>
        <w:tc>
          <w:tcPr>
            <w:tcW w:w="1908"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882040">
              <w:rPr>
                <w:rFonts w:ascii="Arial" w:hAnsi="Arial" w:cs="Arial"/>
                <w:sz w:val="24"/>
                <w:szCs w:val="24"/>
                <w:lang w:val="en-US"/>
              </w:rPr>
              <w:t xml:space="preserve"> 3</w: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T 4 3</w:t>
            </w:r>
          </w:p>
        </w:tc>
        <w:tc>
          <w:tcPr>
            <w:tcW w:w="1908" w:type="dxa"/>
            <w:vMerge w:val="restart"/>
          </w:tcPr>
          <w:p w:rsidR="00B43B7C" w:rsidRPr="00882040" w:rsidRDefault="00B43B7C" w:rsidP="00B43B7C">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9199316" wp14:editId="552C6BB6">
                      <wp:extent cx="1143000" cy="922866"/>
                      <wp:effectExtent l="0" t="0" r="0" b="0"/>
                      <wp:docPr id="45"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41" name="Text Box 12"/>
                              <wps:cNvSpPr txBox="1">
                                <a:spLocks noChangeArrowheads="1"/>
                              </wps:cNvSpPr>
                              <wps:spPr bwMode="auto">
                                <a:xfrm>
                                  <a:off x="163409" y="211412"/>
                                  <a:ext cx="310724" cy="332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42"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44"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9199316" id="Zeichenbereich 45" o:spid="_x0000_s1051"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">
                      <v:shape id="_x0000_s1052" type="#_x0000_t75" style="position:absolute;width:11430;height:9226;visibility:visible;mso-wrap-style:square">
                        <v:fill o:detectmouseclick="t"/>
                        <v:path o:connecttype="none"/>
                      </v:shape>
                      <v:shape id="Text Box 11" o:spid="_x0000_s1053"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UYLwA&#10;AADbAAAADwAAAGRycy9kb3ducmV2LnhtbERPSwrCMBDdC94hjOBGNFX8VqOooLj1c4CxGdtiMylN&#10;tPX2ZiG4fLz/atOYQrypcrllBcNBBII4sTrnVMHteujPQTiPrLGwTAo+5GCzbrdWGGtb85neF5+K&#10;EMIuRgWZ92UspUsyMugGtiQO3MNWBn2AVSp1hXUIN4UcRdFUGsw5NGRY0j6j5Hl5GQWPU92bLOr7&#10;0d9m5/F0h/nsbj9KdTvNdgnCU+P/4p/7pBW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0tRgvAAAANsAAAAPAAAAAAAAAAAAAAAAAJgCAABkcnMvZG93bnJldi54&#10;bWxQSwUGAAAAAAQABAD1AAAAgQMAAAAA&#10;" stroked="f">
                        <v:textbox>
                          <w:txbxContent>
                            <w:p w:rsidR="007E6302" w:rsidRPr="0040370C" w:rsidRDefault="007E6302" w:rsidP="00B43B7C">
                              <w:pPr>
                                <w:jc w:val="center"/>
                                <w:rPr>
                                  <w:rFonts w:ascii="Arial" w:hAnsi="Arial" w:cs="Arial"/>
                                  <w:sz w:val="20"/>
                                  <w:lang w:val="de-DE"/>
                                </w:rPr>
                              </w:pPr>
                              <w:r w:rsidRPr="0040370C">
                                <w:rPr>
                                  <w:rFonts w:ascii="Arial" w:hAnsi="Arial" w:cs="Arial"/>
                                  <w:sz w:val="20"/>
                                  <w:lang w:val="de-DE"/>
                                </w:rPr>
                                <w:t>N</w:t>
                              </w:r>
                            </w:p>
                          </w:txbxContent>
                        </v:textbox>
                      </v:shape>
                      <v:shape id="Text Box 12" o:spid="_x0000_s1054" type="#_x0000_t202" style="position:absolute;left:1634;top:2114;width:3107;height:3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W</w:t>
                              </w:r>
                            </w:p>
                          </w:txbxContent>
                        </v:textbox>
                      </v:shape>
                      <v:rect id="Rectangle 13" o:spid="_x0000_s1055"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tocMA&#10;AADbAAAADwAAAGRycy9kb3ducmV2LnhtbESPQWvCQBSE70L/w/IKvemmQaWkriEVhZ6E2kLb2yP7&#10;uhvMvg3Z1cR/7woFj8PMfMOsytG14kx9aDwreJ5lIIhrrxs2Cr4+d9MXECEia2w9k4ILBSjXD5MV&#10;FtoP/EHnQzQiQTgUqMDG2BVShtqSwzDzHXHy/nzvMCbZG6l7HBLctTLPsqV02HBasNjRxlJ9PJyc&#10;gm33u68WJsjqO9qfo38bdnZvlHp6HKtXEJHGeA//t9+1gnk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BtocMAAADbAAAADwAAAAAAAAAAAAAAAACYAgAAZHJzL2Rv&#10;d25yZXYueG1sUEsFBgAAAAAEAAQA9QAAAIgDAAAAAA==&#10;" filled="f"/>
                      <v:shape id="Text Box 14" o:spid="_x0000_s1056"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SnMQA&#10;AADbAAAADwAAAGRycy9kb3ducmV2LnhtbESPQWvCQBSE7wX/w/IEb3UTW0pJXYMWKh70UO0PeGRf&#10;s9Hs27C7NYm/visUehxm5htmWQ62FVfyoXGsIJ9nIIgrpxuuFXydPh5fQYSIrLF1TApGClCuJg9L&#10;LLTr+ZOux1iLBOFQoAITY1dIGSpDFsPcdcTJ+3beYkzS11J77BPctnKRZS/SYsNpwWBH74aqy/HH&#10;KrC3/Ob3iPa8HRfYd6PZHvYbpWbTYf0GItIQ/8N/7Z1W8PwE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nkpzEAAAA2wAAAA8AAAAAAAAAAAAAAAAAmAIAAGRycy9k&#10;b3ducmV2LnhtbFBLBQYAAAAABAAEAPUAAACJAwAAAAA=&#10;" filled="f" stroked="f">
                        <v:textbox inset=",0,,0">
                          <w:txbxContent>
                            <w:p w:rsidR="007E6302" w:rsidRPr="0040370C" w:rsidRDefault="007E6302" w:rsidP="00B43B7C">
                              <w:pPr>
                                <w:rPr>
                                  <w:rFonts w:ascii="Arial" w:hAnsi="Arial" w:cs="Arial"/>
                                  <w:sz w:val="20"/>
                                  <w:lang w:val="de-DE"/>
                                </w:rPr>
                              </w:pPr>
                              <w:r w:rsidRPr="0040370C">
                                <w:rPr>
                                  <w:rFonts w:ascii="Arial" w:hAnsi="Arial" w:cs="Arial"/>
                                  <w:sz w:val="20"/>
                                  <w:lang w:val="de-DE"/>
                                </w:rPr>
                                <w:t>S</w:t>
                              </w:r>
                            </w:p>
                          </w:txbxContent>
                        </v:textbox>
                      </v:shape>
                      <v:shape id="Text Box 15" o:spid="_x0000_s1057"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7E6302" w:rsidRPr="0040370C" w:rsidRDefault="007E6302" w:rsidP="00B43B7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882040">
              <w:rPr>
                <w:rFonts w:ascii="Arial" w:hAnsi="Arial" w:cs="Arial"/>
                <w:sz w:val="24"/>
                <w:szCs w:val="24"/>
                <w:lang w:val="en-US"/>
              </w:rPr>
              <w:t xml:space="preserve"> A 8 7 6</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6</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882040">
              <w:rPr>
                <w:rFonts w:ascii="Arial" w:hAnsi="Arial" w:cs="Arial"/>
                <w:sz w:val="24"/>
                <w:szCs w:val="24"/>
                <w:lang w:val="en-US"/>
              </w:rPr>
              <w:t xml:space="preserve"> 9 8 4 2</w:t>
            </w:r>
          </w:p>
        </w:tc>
      </w:tr>
      <w:tr w:rsidR="00B43B7C" w:rsidRPr="00320E6D" w:rsidTr="00B43B7C">
        <w:trPr>
          <w:jc w:val="center"/>
        </w:trPr>
        <w:tc>
          <w:tcPr>
            <w:tcW w:w="1872"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Q 7 5</w:t>
            </w:r>
          </w:p>
        </w:tc>
        <w:tc>
          <w:tcPr>
            <w:tcW w:w="1908" w:type="dxa"/>
            <w:vMerge/>
          </w:tcPr>
          <w:p w:rsidR="00B43B7C" w:rsidRPr="00882040" w:rsidRDefault="00B43B7C" w:rsidP="00B43B7C">
            <w:pPr>
              <w:spacing w:before="0" w:after="0" w:line="240" w:lineRule="auto"/>
              <w:jc w:val="both"/>
              <w:rPr>
                <w:rFonts w:ascii="Arial" w:hAnsi="Arial" w:cs="Arial"/>
                <w:sz w:val="24"/>
                <w:szCs w:val="24"/>
                <w:lang w:val="en-US"/>
              </w:rPr>
            </w:pPr>
          </w:p>
        </w:tc>
        <w:tc>
          <w:tcPr>
            <w:tcW w:w="1800" w:type="dxa"/>
          </w:tcPr>
          <w:p w:rsidR="00B43B7C" w:rsidRPr="00882040" w:rsidRDefault="00B43B7C" w:rsidP="00B43B7C">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882040">
              <w:rPr>
                <w:rFonts w:ascii="Arial" w:hAnsi="Arial" w:cs="Arial"/>
                <w:sz w:val="24"/>
                <w:szCs w:val="24"/>
                <w:lang w:val="en-US"/>
              </w:rPr>
              <w:t xml:space="preserve"> T</w:t>
            </w: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sidRPr="00882040">
              <w:rPr>
                <w:rFonts w:ascii="Arial" w:hAnsi="Arial" w:cs="Arial"/>
                <w:sz w:val="24"/>
                <w:szCs w:val="24"/>
                <w:lang w:val="en-US"/>
              </w:rPr>
              <w:t xml:space="preserve"> K Q 9 </w:t>
            </w:r>
            <w:r>
              <w:rPr>
                <w:rFonts w:ascii="Arial" w:hAnsi="Arial" w:cs="Arial"/>
                <w:sz w:val="24"/>
                <w:szCs w:val="24"/>
              </w:rPr>
              <w:t>7 6 4</w:t>
            </w:r>
          </w:p>
        </w:tc>
        <w:tc>
          <w:tcPr>
            <w:tcW w:w="1908" w:type="dxa"/>
            <w:vMerge/>
          </w:tcPr>
          <w:p w:rsidR="00B43B7C" w:rsidRPr="00320E6D" w:rsidRDefault="00B43B7C" w:rsidP="00B43B7C">
            <w:pPr>
              <w:spacing w:before="0" w:after="0" w:line="240" w:lineRule="auto"/>
              <w:jc w:val="both"/>
              <w:rPr>
                <w:rFonts w:ascii="Arial" w:hAnsi="Arial" w:cs="Arial"/>
                <w:sz w:val="24"/>
                <w:szCs w:val="24"/>
              </w:rPr>
            </w:pPr>
          </w:p>
        </w:tc>
        <w:tc>
          <w:tcPr>
            <w:tcW w:w="1800"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 8 5</w:t>
            </w:r>
          </w:p>
        </w:tc>
      </w:tr>
      <w:tr w:rsidR="00B43B7C" w:rsidRPr="00320E6D" w:rsidTr="00B43B7C">
        <w:trPr>
          <w:jc w:val="center"/>
        </w:trPr>
        <w:tc>
          <w:tcPr>
            <w:tcW w:w="1872" w:type="dxa"/>
          </w:tcPr>
          <w:p w:rsidR="00B43B7C" w:rsidRPr="00320E6D" w:rsidRDefault="00B43B7C" w:rsidP="00B43B7C">
            <w:pPr>
              <w:spacing w:before="120" w:after="0" w:line="240" w:lineRule="auto"/>
              <w:jc w:val="both"/>
              <w:rPr>
                <w:rFonts w:ascii="Arial" w:hAnsi="Arial" w:cs="Arial"/>
                <w:sz w:val="24"/>
                <w:szCs w:val="24"/>
              </w:rPr>
            </w:pPr>
          </w:p>
        </w:tc>
        <w:tc>
          <w:tcPr>
            <w:tcW w:w="1908" w:type="dxa"/>
          </w:tcPr>
          <w:p w:rsidR="00B43B7C" w:rsidRPr="00320E6D" w:rsidRDefault="00B43B7C" w:rsidP="00B43B7C">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5</w:t>
            </w:r>
          </w:p>
        </w:tc>
        <w:tc>
          <w:tcPr>
            <w:tcW w:w="1800" w:type="dxa"/>
          </w:tcPr>
          <w:p w:rsidR="00B43B7C" w:rsidRPr="00320E6D" w:rsidRDefault="00B43B7C" w:rsidP="00B43B7C">
            <w:pPr>
              <w:spacing w:before="12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Q</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J 8 6 4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r w:rsidR="00B43B7C" w:rsidRPr="00320E6D" w:rsidTr="00B43B7C">
        <w:trPr>
          <w:jc w:val="center"/>
        </w:trPr>
        <w:tc>
          <w:tcPr>
            <w:tcW w:w="1872" w:type="dxa"/>
          </w:tcPr>
          <w:p w:rsidR="00B43B7C" w:rsidRPr="00320E6D" w:rsidRDefault="00B43B7C" w:rsidP="00B43B7C">
            <w:pPr>
              <w:spacing w:before="0" w:after="0" w:line="240" w:lineRule="auto"/>
              <w:jc w:val="both"/>
              <w:rPr>
                <w:rFonts w:ascii="Arial" w:hAnsi="Arial" w:cs="Arial"/>
                <w:sz w:val="24"/>
                <w:szCs w:val="24"/>
              </w:rPr>
            </w:pPr>
          </w:p>
        </w:tc>
        <w:tc>
          <w:tcPr>
            <w:tcW w:w="1908" w:type="dxa"/>
          </w:tcPr>
          <w:p w:rsidR="00B43B7C" w:rsidRPr="00320E6D" w:rsidRDefault="00B43B7C" w:rsidP="00B43B7C">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T 2</w:t>
            </w:r>
          </w:p>
        </w:tc>
        <w:tc>
          <w:tcPr>
            <w:tcW w:w="1800" w:type="dxa"/>
          </w:tcPr>
          <w:p w:rsidR="00B43B7C" w:rsidRPr="00320E6D" w:rsidRDefault="00B43B7C" w:rsidP="00B43B7C">
            <w:pPr>
              <w:spacing w:before="0" w:after="0" w:line="240" w:lineRule="auto"/>
              <w:jc w:val="both"/>
              <w:rPr>
                <w:rFonts w:ascii="Arial" w:hAnsi="Arial" w:cs="Arial"/>
                <w:sz w:val="24"/>
                <w:szCs w:val="24"/>
              </w:rPr>
            </w:pPr>
          </w:p>
        </w:tc>
      </w:tr>
    </w:tbl>
    <w:p w:rsidR="00B43B7C" w:rsidRDefault="00B43B7C" w:rsidP="00F968C1">
      <w:pPr>
        <w:pStyle w:val="KeinLeerraum"/>
        <w:jc w:val="both"/>
        <w:rPr>
          <w:sz w:val="24"/>
          <w:szCs w:val="24"/>
        </w:rPr>
      </w:pPr>
    </w:p>
    <w:p w:rsidR="0041498B" w:rsidRPr="00CA1060" w:rsidRDefault="00BB5EE9" w:rsidP="0041498B">
      <w:pPr>
        <w:pStyle w:val="KeinLeerraum"/>
        <w:jc w:val="both"/>
        <w:rPr>
          <w:sz w:val="24"/>
          <w:szCs w:val="24"/>
        </w:rPr>
      </w:pPr>
      <w:r>
        <w:rPr>
          <w:sz w:val="24"/>
          <w:szCs w:val="24"/>
        </w:rPr>
        <w:t>The next</w:t>
      </w:r>
      <w:r w:rsidR="0041498B">
        <w:rPr>
          <w:sz w:val="24"/>
          <w:szCs w:val="24"/>
        </w:rPr>
        <w:t xml:space="preserve"> </w:t>
      </w:r>
      <w:r w:rsidR="00AB0D64">
        <w:rPr>
          <w:sz w:val="24"/>
          <w:szCs w:val="24"/>
        </w:rPr>
        <w:t xml:space="preserve">hand </w:t>
      </w:r>
      <w:r w:rsidR="00B959C9">
        <w:rPr>
          <w:sz w:val="24"/>
          <w:szCs w:val="24"/>
        </w:rPr>
        <w:t xml:space="preserve">(Example 4) </w:t>
      </w:r>
      <w:r w:rsidR="00AB0D64">
        <w:rPr>
          <w:sz w:val="24"/>
          <w:szCs w:val="24"/>
        </w:rPr>
        <w:t xml:space="preserve">is </w:t>
      </w:r>
      <w:r w:rsidR="0041498B" w:rsidRPr="0041498B">
        <w:rPr>
          <w:sz w:val="24"/>
          <w:szCs w:val="24"/>
        </w:rPr>
        <w:t xml:space="preserve">from the Polish first league in 2013/14, Round 1, Segment 1, Board </w:t>
      </w:r>
      <w:r w:rsidR="0041498B">
        <w:rPr>
          <w:sz w:val="24"/>
          <w:szCs w:val="24"/>
        </w:rPr>
        <w:t>5</w:t>
      </w:r>
      <w:r w:rsidR="0041498B" w:rsidRPr="0041498B">
        <w:rPr>
          <w:sz w:val="24"/>
          <w:szCs w:val="24"/>
        </w:rPr>
        <w:t xml:space="preserve">.  The </w:t>
      </w:r>
      <w:r w:rsidR="0041498B">
        <w:rPr>
          <w:sz w:val="24"/>
          <w:szCs w:val="24"/>
        </w:rPr>
        <w:t xml:space="preserve">results are all over the place, </w:t>
      </w:r>
      <w:r w:rsidR="00631D29">
        <w:rPr>
          <w:sz w:val="24"/>
          <w:szCs w:val="24"/>
        </w:rPr>
        <w:t xml:space="preserve">including a sacrifice, </w:t>
      </w:r>
      <w:r w:rsidR="0041498B">
        <w:rPr>
          <w:sz w:val="24"/>
          <w:szCs w:val="24"/>
        </w:rPr>
        <w:t>so here we see what the Valet score does about that.</w:t>
      </w:r>
    </w:p>
    <w:p w:rsidR="0041498B" w:rsidRPr="00953796" w:rsidRDefault="0041498B" w:rsidP="0041498B">
      <w:pPr>
        <w:pStyle w:val="KeinLeerraum"/>
        <w:jc w:val="both"/>
        <w:rPr>
          <w:sz w:val="24"/>
          <w:szCs w:val="24"/>
          <w:highlight w:val="yellow"/>
        </w:rPr>
      </w:pPr>
    </w:p>
    <w:p w:rsidR="00F968C1" w:rsidRDefault="0092296F" w:rsidP="00BB5EE9">
      <w:pPr>
        <w:pStyle w:val="KeinLeerraum"/>
        <w:jc w:val="center"/>
        <w:rPr>
          <w:sz w:val="24"/>
          <w:szCs w:val="24"/>
        </w:rPr>
      </w:pPr>
      <w:hyperlink r:id="rId22" w:history="1">
        <w:r w:rsidR="00BB5EE9" w:rsidRPr="000F7A53">
          <w:rPr>
            <w:rStyle w:val="Hyperlink"/>
            <w:sz w:val="24"/>
            <w:szCs w:val="24"/>
          </w:rPr>
          <w:t>http://www.pzbs.pl/wyniki/liga/liga2013-14/ekstraklasa/e1314rr1b-5.html</w:t>
        </w:r>
      </w:hyperlink>
    </w:p>
    <w:p w:rsidR="00BB5EE9" w:rsidRPr="00F968C1" w:rsidRDefault="00BB5EE9" w:rsidP="00F968C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2403"/>
        <w:gridCol w:w="1424"/>
      </w:tblGrid>
      <w:tr w:rsidR="0041498B" w:rsidTr="00631D29">
        <w:trPr>
          <w:jc w:val="center"/>
        </w:trPr>
        <w:tc>
          <w:tcPr>
            <w:tcW w:w="1136" w:type="dxa"/>
          </w:tcPr>
          <w:p w:rsidR="0041498B" w:rsidRPr="00ED7DD3" w:rsidRDefault="0041498B" w:rsidP="0047025B">
            <w:pPr>
              <w:pStyle w:val="KeinLeerraum"/>
              <w:rPr>
                <w:b/>
                <w:sz w:val="24"/>
                <w:szCs w:val="24"/>
              </w:rPr>
            </w:pPr>
            <w:r>
              <w:rPr>
                <w:b/>
                <w:sz w:val="24"/>
                <w:szCs w:val="24"/>
              </w:rPr>
              <w:t>Contract</w:t>
            </w:r>
          </w:p>
        </w:tc>
        <w:tc>
          <w:tcPr>
            <w:tcW w:w="1109" w:type="dxa"/>
          </w:tcPr>
          <w:p w:rsidR="0041498B" w:rsidRPr="00ED7DD3" w:rsidRDefault="0041498B" w:rsidP="0047025B">
            <w:pPr>
              <w:pStyle w:val="KeinLeerraum"/>
              <w:jc w:val="center"/>
              <w:rPr>
                <w:b/>
                <w:sz w:val="24"/>
                <w:szCs w:val="24"/>
              </w:rPr>
            </w:pPr>
            <w:r>
              <w:rPr>
                <w:b/>
                <w:sz w:val="24"/>
                <w:szCs w:val="24"/>
              </w:rPr>
              <w:t>Declarer</w:t>
            </w:r>
          </w:p>
        </w:tc>
        <w:tc>
          <w:tcPr>
            <w:tcW w:w="973" w:type="dxa"/>
          </w:tcPr>
          <w:p w:rsidR="0041498B" w:rsidRDefault="0041498B" w:rsidP="0047025B">
            <w:pPr>
              <w:pStyle w:val="KeinLeerraum"/>
              <w:jc w:val="center"/>
              <w:rPr>
                <w:b/>
                <w:sz w:val="24"/>
                <w:szCs w:val="24"/>
              </w:rPr>
            </w:pPr>
            <w:r>
              <w:rPr>
                <w:b/>
                <w:sz w:val="24"/>
                <w:szCs w:val="24"/>
              </w:rPr>
              <w:t>Count</w:t>
            </w:r>
          </w:p>
        </w:tc>
        <w:tc>
          <w:tcPr>
            <w:tcW w:w="2403" w:type="dxa"/>
          </w:tcPr>
          <w:p w:rsidR="0041498B" w:rsidRDefault="0041498B" w:rsidP="0047025B">
            <w:pPr>
              <w:pStyle w:val="KeinLeerraum"/>
              <w:rPr>
                <w:b/>
                <w:sz w:val="24"/>
                <w:szCs w:val="24"/>
              </w:rPr>
            </w:pPr>
            <w:r>
              <w:rPr>
                <w:b/>
                <w:sz w:val="24"/>
                <w:szCs w:val="24"/>
              </w:rPr>
              <w:t>Lead</w:t>
            </w:r>
          </w:p>
        </w:tc>
        <w:tc>
          <w:tcPr>
            <w:tcW w:w="1424" w:type="dxa"/>
          </w:tcPr>
          <w:p w:rsidR="0041498B" w:rsidRPr="00ED7DD3" w:rsidRDefault="0041498B" w:rsidP="0047025B">
            <w:pPr>
              <w:pStyle w:val="KeinLeerraum"/>
              <w:jc w:val="center"/>
              <w:rPr>
                <w:b/>
                <w:sz w:val="24"/>
                <w:szCs w:val="24"/>
              </w:rPr>
            </w:pPr>
            <w:r>
              <w:rPr>
                <w:b/>
                <w:sz w:val="24"/>
                <w:szCs w:val="24"/>
              </w:rPr>
              <w:t>Tricks</w:t>
            </w:r>
          </w:p>
        </w:tc>
      </w:tr>
      <w:tr w:rsidR="0041498B" w:rsidTr="00631D29">
        <w:trPr>
          <w:jc w:val="center"/>
        </w:trPr>
        <w:tc>
          <w:tcPr>
            <w:tcW w:w="1136" w:type="dxa"/>
          </w:tcPr>
          <w:p w:rsidR="0041498B" w:rsidRDefault="0041498B" w:rsidP="0047025B">
            <w:pPr>
              <w:pStyle w:val="KeinLeerraum"/>
              <w:rPr>
                <w:sz w:val="24"/>
                <w:szCs w:val="24"/>
              </w:rPr>
            </w:pPr>
            <w:r>
              <w:rPr>
                <w:sz w:val="24"/>
                <w:szCs w:val="24"/>
              </w:rPr>
              <w:t>6</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41498B"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Default="0041498B" w:rsidP="0047025B">
            <w:pPr>
              <w:pStyle w:val="KeinLeerraum"/>
              <w:rPr>
                <w:sz w:val="24"/>
                <w:szCs w:val="24"/>
              </w:rPr>
            </w:pPr>
            <w:r>
              <w:rPr>
                <w:sz w:val="24"/>
                <w:szCs w:val="24"/>
              </w:rPr>
              <w:t>5</w:t>
            </w:r>
            <w:r w:rsidRPr="00320E6D">
              <w:rPr>
                <w:rFonts w:ascii="Arial" w:hAnsi="Arial" w:cs="Arial"/>
                <w:sz w:val="24"/>
                <w:szCs w:val="24"/>
              </w:rPr>
              <w:sym w:font="PT Dingbats 2" w:char="F05D"/>
            </w:r>
          </w:p>
        </w:tc>
        <w:tc>
          <w:tcPr>
            <w:tcW w:w="1109" w:type="dxa"/>
          </w:tcPr>
          <w:p w:rsidR="0041498B" w:rsidRDefault="0041498B" w:rsidP="0047025B">
            <w:pPr>
              <w:pStyle w:val="KeinLeerraum"/>
              <w:jc w:val="center"/>
              <w:rPr>
                <w:sz w:val="24"/>
                <w:szCs w:val="24"/>
              </w:rPr>
            </w:pPr>
            <w:r>
              <w:rPr>
                <w:sz w:val="24"/>
                <w:szCs w:val="24"/>
              </w:rPr>
              <w:t>S</w:t>
            </w:r>
          </w:p>
        </w:tc>
        <w:tc>
          <w:tcPr>
            <w:tcW w:w="973" w:type="dxa"/>
          </w:tcPr>
          <w:p w:rsidR="0041498B" w:rsidRDefault="0041498B" w:rsidP="0047025B">
            <w:pPr>
              <w:pStyle w:val="KeinLeerraum"/>
              <w:jc w:val="center"/>
              <w:rPr>
                <w:sz w:val="24"/>
                <w:szCs w:val="24"/>
              </w:rPr>
            </w:pPr>
            <w:r>
              <w:rPr>
                <w:sz w:val="24"/>
                <w:szCs w:val="24"/>
              </w:rPr>
              <w:t>4</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sz w:val="24"/>
                <w:szCs w:val="24"/>
              </w:rPr>
            </w:pPr>
            <w:r>
              <w:rPr>
                <w:sz w:val="24"/>
                <w:szCs w:val="24"/>
              </w:rPr>
              <w:t>10</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3</w:t>
            </w:r>
            <w:r w:rsidRPr="00320E6D">
              <w:rPr>
                <w:rFonts w:ascii="Arial" w:hAnsi="Arial" w:cs="Arial"/>
                <w:sz w:val="24"/>
                <w:szCs w:val="24"/>
              </w:rPr>
              <w:sym w:font="PT Dingbats 2" w:char="F05D"/>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5C"/>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p>
        </w:tc>
        <w:tc>
          <w:tcPr>
            <w:tcW w:w="1109" w:type="dxa"/>
          </w:tcPr>
          <w:p w:rsidR="0041498B" w:rsidRDefault="00631D29" w:rsidP="0047025B">
            <w:pPr>
              <w:pStyle w:val="KeinLeerraum"/>
              <w:jc w:val="center"/>
              <w:rPr>
                <w:sz w:val="24"/>
                <w:szCs w:val="24"/>
              </w:rPr>
            </w:pPr>
            <w:r>
              <w:rPr>
                <w:sz w:val="24"/>
                <w:szCs w:val="24"/>
              </w:rPr>
              <w:t>E</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Pr="00320E6D">
              <w:rPr>
                <w:rFonts w:ascii="Arial" w:hAnsi="Arial" w:cs="Arial"/>
                <w:sz w:val="24"/>
                <w:szCs w:val="24"/>
              </w:rPr>
              <w:sym w:font="PT Dingbats 2" w:char="F05D"/>
            </w:r>
          </w:p>
        </w:tc>
        <w:tc>
          <w:tcPr>
            <w:tcW w:w="1424" w:type="dxa"/>
          </w:tcPr>
          <w:p w:rsidR="0041498B" w:rsidRDefault="00631D29" w:rsidP="0047025B">
            <w:pPr>
              <w:pStyle w:val="KeinLeerraum"/>
              <w:jc w:val="center"/>
              <w:rPr>
                <w:sz w:val="24"/>
                <w:szCs w:val="24"/>
              </w:rPr>
            </w:pPr>
            <w:r>
              <w:rPr>
                <w:sz w:val="24"/>
                <w:szCs w:val="24"/>
              </w:rPr>
              <w:t>9</w:t>
            </w:r>
          </w:p>
        </w:tc>
      </w:tr>
      <w:tr w:rsidR="0041498B" w:rsidTr="00631D29">
        <w:trPr>
          <w:jc w:val="center"/>
        </w:trPr>
        <w:tc>
          <w:tcPr>
            <w:tcW w:w="1136" w:type="dxa"/>
          </w:tcPr>
          <w:p w:rsidR="0041498B" w:rsidRPr="00B43B7C" w:rsidRDefault="00631D29" w:rsidP="0047025B">
            <w:pPr>
              <w:pStyle w:val="KeinLeerraum"/>
              <w:rPr>
                <w:sz w:val="24"/>
                <w:szCs w:val="24"/>
              </w:rPr>
            </w:pPr>
            <w:r>
              <w:rPr>
                <w:sz w:val="24"/>
                <w:szCs w:val="24"/>
              </w:rPr>
              <w:t>4</w:t>
            </w:r>
            <w:r w:rsidR="0041498B" w:rsidRPr="00320E6D">
              <w:rPr>
                <w:rFonts w:ascii="Arial" w:hAnsi="Arial" w:cs="Arial"/>
                <w:sz w:val="24"/>
                <w:szCs w:val="24"/>
              </w:rPr>
              <w:sym w:font="PT Dingbats 2" w:char="F05C"/>
            </w:r>
          </w:p>
        </w:tc>
        <w:tc>
          <w:tcPr>
            <w:tcW w:w="1109" w:type="dxa"/>
          </w:tcPr>
          <w:p w:rsidR="0041498B" w:rsidRDefault="0041498B" w:rsidP="0047025B">
            <w:pPr>
              <w:pStyle w:val="KeinLeerraum"/>
              <w:jc w:val="center"/>
              <w:rPr>
                <w:sz w:val="24"/>
                <w:szCs w:val="24"/>
              </w:rPr>
            </w:pPr>
            <w:r>
              <w:rPr>
                <w:sz w:val="24"/>
                <w:szCs w:val="24"/>
              </w:rPr>
              <w:t>N</w:t>
            </w:r>
          </w:p>
        </w:tc>
        <w:tc>
          <w:tcPr>
            <w:tcW w:w="973" w:type="dxa"/>
          </w:tcPr>
          <w:p w:rsidR="0041498B" w:rsidRDefault="00631D29" w:rsidP="0047025B">
            <w:pPr>
              <w:pStyle w:val="KeinLeerraum"/>
              <w:jc w:val="center"/>
              <w:rPr>
                <w:sz w:val="24"/>
                <w:szCs w:val="24"/>
              </w:rPr>
            </w:pPr>
            <w:r>
              <w:rPr>
                <w:sz w:val="24"/>
                <w:szCs w:val="24"/>
              </w:rPr>
              <w:t>7</w:t>
            </w:r>
          </w:p>
        </w:tc>
        <w:tc>
          <w:tcPr>
            <w:tcW w:w="2403" w:type="dxa"/>
          </w:tcPr>
          <w:p w:rsidR="0041498B" w:rsidRDefault="00631D29" w:rsidP="0047025B">
            <w:pPr>
              <w:pStyle w:val="KeinLeerraum"/>
              <w:rPr>
                <w:sz w:val="24"/>
                <w:szCs w:val="24"/>
              </w:rPr>
            </w:pP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3B"/>
            </w:r>
            <w:r>
              <w:rPr>
                <w:rFonts w:ascii="Arial" w:hAnsi="Arial" w:cs="Arial"/>
                <w:sz w:val="24"/>
                <w:szCs w:val="24"/>
              </w:rPr>
              <w:t xml:space="preserve">, </w:t>
            </w:r>
            <w:r>
              <w:rPr>
                <w:sz w:val="24"/>
                <w:szCs w:val="24"/>
              </w:rPr>
              <w:t xml:space="preserve">2 </w:t>
            </w:r>
            <w:r>
              <w:rPr>
                <w:sz w:val="24"/>
                <w:szCs w:val="24"/>
              </w:rPr>
              <w:sym w:font="Symbol" w:char="F0B4"/>
            </w:r>
            <w:r>
              <w:rPr>
                <w:sz w:val="24"/>
                <w:szCs w:val="24"/>
              </w:rPr>
              <w:t xml:space="preserve"> </w:t>
            </w:r>
            <w:r w:rsidRPr="00320E6D">
              <w:rPr>
                <w:rFonts w:ascii="Arial" w:hAnsi="Arial" w:cs="Arial"/>
                <w:sz w:val="24"/>
                <w:szCs w:val="24"/>
              </w:rPr>
              <w:sym w:font="PT Dingbats 2" w:char="F05C"/>
            </w:r>
            <w:r>
              <w:rPr>
                <w:rFonts w:ascii="Arial" w:hAnsi="Arial" w:cs="Arial"/>
                <w:sz w:val="24"/>
                <w:szCs w:val="24"/>
              </w:rPr>
              <w:t xml:space="preserve">, </w:t>
            </w:r>
            <w:r>
              <w:rPr>
                <w:sz w:val="24"/>
                <w:szCs w:val="24"/>
              </w:rPr>
              <w:t xml:space="preserve">3 </w:t>
            </w:r>
            <w:r>
              <w:rPr>
                <w:sz w:val="24"/>
                <w:szCs w:val="24"/>
              </w:rPr>
              <w:sym w:font="Symbol" w:char="F0B4"/>
            </w:r>
            <w:r>
              <w:rPr>
                <w:sz w:val="24"/>
                <w:szCs w:val="24"/>
              </w:rPr>
              <w:t xml:space="preserve"> </w:t>
            </w:r>
            <w:r w:rsidRPr="00320E6D">
              <w:rPr>
                <w:rFonts w:ascii="Arial" w:hAnsi="Arial" w:cs="Arial"/>
                <w:sz w:val="24"/>
                <w:szCs w:val="24"/>
              </w:rPr>
              <w:sym w:font="PT Dingbats 2" w:char="F03E"/>
            </w:r>
          </w:p>
        </w:tc>
        <w:tc>
          <w:tcPr>
            <w:tcW w:w="1424" w:type="dxa"/>
          </w:tcPr>
          <w:p w:rsidR="0041498B" w:rsidRDefault="00631D29" w:rsidP="0047025B">
            <w:pPr>
              <w:pStyle w:val="KeinLeerraum"/>
              <w:jc w:val="center"/>
              <w:rPr>
                <w:rFonts w:ascii="Arial" w:hAnsi="Arial" w:cs="Arial"/>
                <w:sz w:val="24"/>
                <w:szCs w:val="24"/>
              </w:rPr>
            </w:pPr>
            <w:r>
              <w:rPr>
                <w:sz w:val="24"/>
                <w:szCs w:val="24"/>
              </w:rPr>
              <w:t xml:space="preserve">12 (1 </w:t>
            </w:r>
            <w:r>
              <w:rPr>
                <w:sz w:val="24"/>
                <w:szCs w:val="24"/>
              </w:rPr>
              <w:sym w:font="Symbol" w:char="F0B4"/>
            </w:r>
            <w:r>
              <w:rPr>
                <w:sz w:val="24"/>
                <w:szCs w:val="24"/>
              </w:rPr>
              <w:t xml:space="preserve"> </w:t>
            </w:r>
            <w:r w:rsidRPr="00320E6D">
              <w:rPr>
                <w:rFonts w:ascii="Arial" w:hAnsi="Arial" w:cs="Arial"/>
                <w:sz w:val="24"/>
                <w:szCs w:val="24"/>
              </w:rPr>
              <w:sym w:font="PT Dingbats 2" w:char="F03E"/>
            </w:r>
            <w:r>
              <w:rPr>
                <w:rFonts w:ascii="Arial" w:hAnsi="Arial" w:cs="Arial"/>
                <w:sz w:val="24"/>
                <w:szCs w:val="24"/>
              </w:rPr>
              <w:t>)</w:t>
            </w:r>
          </w:p>
          <w:p w:rsidR="00631D29" w:rsidRDefault="00631D29" w:rsidP="0047025B">
            <w:pPr>
              <w:pStyle w:val="KeinLeerraum"/>
              <w:jc w:val="center"/>
              <w:rPr>
                <w:sz w:val="24"/>
                <w:szCs w:val="24"/>
              </w:rPr>
            </w:pPr>
            <w:r>
              <w:rPr>
                <w:sz w:val="24"/>
                <w:szCs w:val="24"/>
              </w:rPr>
              <w:t>11 (other</w:t>
            </w:r>
            <w:r>
              <w:rPr>
                <w:rFonts w:ascii="Arial" w:hAnsi="Arial" w:cs="Arial"/>
                <w:sz w:val="24"/>
                <w:szCs w:val="24"/>
              </w:rPr>
              <w:t>)</w:t>
            </w:r>
          </w:p>
        </w:tc>
      </w:tr>
      <w:tr w:rsidR="0041498B" w:rsidTr="00631D29">
        <w:trPr>
          <w:jc w:val="center"/>
        </w:trPr>
        <w:tc>
          <w:tcPr>
            <w:tcW w:w="1136" w:type="dxa"/>
          </w:tcPr>
          <w:p w:rsidR="0041498B" w:rsidRDefault="00631D29" w:rsidP="0047025B">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41498B" w:rsidRDefault="00631D29" w:rsidP="0047025B">
            <w:pPr>
              <w:pStyle w:val="KeinLeerraum"/>
              <w:jc w:val="center"/>
              <w:rPr>
                <w:sz w:val="24"/>
                <w:szCs w:val="24"/>
              </w:rPr>
            </w:pPr>
            <w:r>
              <w:rPr>
                <w:sz w:val="24"/>
                <w:szCs w:val="24"/>
              </w:rPr>
              <w:t>S</w:t>
            </w:r>
          </w:p>
        </w:tc>
        <w:tc>
          <w:tcPr>
            <w:tcW w:w="973" w:type="dxa"/>
          </w:tcPr>
          <w:p w:rsidR="0041498B" w:rsidRDefault="00631D29" w:rsidP="0047025B">
            <w:pPr>
              <w:pStyle w:val="KeinLeerraum"/>
              <w:jc w:val="center"/>
              <w:rPr>
                <w:sz w:val="24"/>
                <w:szCs w:val="24"/>
              </w:rPr>
            </w:pPr>
            <w:r>
              <w:rPr>
                <w:sz w:val="24"/>
                <w:szCs w:val="24"/>
              </w:rPr>
              <w:t>1</w:t>
            </w:r>
          </w:p>
        </w:tc>
        <w:tc>
          <w:tcPr>
            <w:tcW w:w="2403" w:type="dxa"/>
          </w:tcPr>
          <w:p w:rsidR="0041498B" w:rsidRDefault="0041498B" w:rsidP="0047025B">
            <w:pPr>
              <w:pStyle w:val="KeinLeerraum"/>
              <w:rPr>
                <w:sz w:val="24"/>
                <w:szCs w:val="24"/>
              </w:rPr>
            </w:pPr>
            <w:r>
              <w:rPr>
                <w:sz w:val="24"/>
                <w:szCs w:val="24"/>
              </w:rPr>
              <w:t xml:space="preserve">1 </w:t>
            </w:r>
            <w:r>
              <w:rPr>
                <w:sz w:val="24"/>
                <w:szCs w:val="24"/>
              </w:rPr>
              <w:sym w:font="Symbol" w:char="F0B4"/>
            </w:r>
            <w:r>
              <w:rPr>
                <w:sz w:val="24"/>
                <w:szCs w:val="24"/>
              </w:rPr>
              <w:t xml:space="preserve"> </w:t>
            </w:r>
            <w:r w:rsidR="00631D29" w:rsidRPr="00320E6D">
              <w:rPr>
                <w:rFonts w:ascii="Arial" w:hAnsi="Arial" w:cs="Arial"/>
                <w:sz w:val="24"/>
                <w:szCs w:val="24"/>
              </w:rPr>
              <w:sym w:font="PT Dingbats 2" w:char="F03E"/>
            </w:r>
          </w:p>
        </w:tc>
        <w:tc>
          <w:tcPr>
            <w:tcW w:w="1424" w:type="dxa"/>
          </w:tcPr>
          <w:p w:rsidR="0041498B" w:rsidRDefault="0041498B" w:rsidP="0047025B">
            <w:pPr>
              <w:pStyle w:val="KeinLeerraum"/>
              <w:jc w:val="center"/>
              <w:rPr>
                <w:sz w:val="24"/>
                <w:szCs w:val="24"/>
              </w:rPr>
            </w:pPr>
            <w:r>
              <w:rPr>
                <w:sz w:val="24"/>
                <w:szCs w:val="24"/>
              </w:rPr>
              <w:t>12</w:t>
            </w:r>
          </w:p>
        </w:tc>
      </w:tr>
    </w:tbl>
    <w:p w:rsidR="00FE1DF7" w:rsidRDefault="00FE1DF7" w:rsidP="00DE14C1">
      <w:pPr>
        <w:pStyle w:val="KeinLeerraum"/>
      </w:pPr>
    </w:p>
    <w:p w:rsidR="0041498B" w:rsidRPr="005713EA" w:rsidRDefault="005713EA" w:rsidP="005713EA">
      <w:pPr>
        <w:pStyle w:val="KeinLeerraum"/>
        <w:jc w:val="both"/>
        <w:rPr>
          <w:sz w:val="24"/>
          <w:szCs w:val="24"/>
        </w:rPr>
      </w:pPr>
      <w:r w:rsidRPr="005713EA">
        <w:rPr>
          <w:sz w:val="24"/>
          <w:szCs w:val="24"/>
        </w:rPr>
        <w:t>The overall IAF IMPs are as follows.</w:t>
      </w:r>
    </w:p>
    <w:p w:rsidR="005713EA" w:rsidRDefault="005713EA" w:rsidP="005713EA">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770AE" w:rsidTr="00B1055D">
        <w:trPr>
          <w:jc w:val="center"/>
        </w:trPr>
        <w:tc>
          <w:tcPr>
            <w:tcW w:w="959" w:type="dxa"/>
          </w:tcPr>
          <w:p w:rsidR="00D770AE" w:rsidRPr="00D83317" w:rsidRDefault="00D770AE" w:rsidP="00B1055D">
            <w:pPr>
              <w:pStyle w:val="KeinLeerraum"/>
              <w:jc w:val="right"/>
              <w:rPr>
                <w:b/>
                <w:sz w:val="24"/>
                <w:szCs w:val="24"/>
              </w:rPr>
            </w:pPr>
            <w:r w:rsidRPr="00D83317">
              <w:rPr>
                <w:b/>
                <w:sz w:val="24"/>
                <w:szCs w:val="24"/>
              </w:rPr>
              <w:t>Score</w:t>
            </w:r>
          </w:p>
        </w:tc>
        <w:tc>
          <w:tcPr>
            <w:tcW w:w="1559" w:type="dxa"/>
          </w:tcPr>
          <w:p w:rsidR="00D770AE" w:rsidRPr="00D83317" w:rsidRDefault="00D770AE" w:rsidP="00B1055D">
            <w:pPr>
              <w:pStyle w:val="KeinLeerraum"/>
              <w:jc w:val="right"/>
              <w:rPr>
                <w:b/>
                <w:sz w:val="24"/>
                <w:szCs w:val="24"/>
              </w:rPr>
            </w:pPr>
            <w:r>
              <w:rPr>
                <w:b/>
                <w:sz w:val="24"/>
                <w:szCs w:val="24"/>
              </w:rPr>
              <w:t>IAF</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+680</w:t>
            </w:r>
          </w:p>
        </w:tc>
        <w:tc>
          <w:tcPr>
            <w:tcW w:w="1559" w:type="dxa"/>
          </w:tcPr>
          <w:p w:rsidR="00D770AE" w:rsidRDefault="00D4733D" w:rsidP="00B1055D">
            <w:pPr>
              <w:pStyle w:val="KeinLeerraum"/>
              <w:jc w:val="right"/>
              <w:rPr>
                <w:sz w:val="24"/>
                <w:szCs w:val="24"/>
              </w:rPr>
            </w:pPr>
            <w:r>
              <w:rPr>
                <w:sz w:val="24"/>
                <w:szCs w:val="24"/>
              </w:rPr>
              <w:t>+6.93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+650</w:t>
            </w:r>
          </w:p>
        </w:tc>
        <w:tc>
          <w:tcPr>
            <w:tcW w:w="1559" w:type="dxa"/>
          </w:tcPr>
          <w:p w:rsidR="00D770AE" w:rsidRDefault="00B1055D" w:rsidP="00B1055D">
            <w:pPr>
              <w:pStyle w:val="KeinLeerraum"/>
              <w:jc w:val="right"/>
              <w:rPr>
                <w:sz w:val="24"/>
                <w:szCs w:val="24"/>
              </w:rPr>
            </w:pPr>
            <w:r>
              <w:rPr>
                <w:sz w:val="24"/>
                <w:szCs w:val="24"/>
              </w:rPr>
              <w:t>+6.33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+300</w:t>
            </w:r>
          </w:p>
        </w:tc>
        <w:tc>
          <w:tcPr>
            <w:tcW w:w="1559" w:type="dxa"/>
          </w:tcPr>
          <w:p w:rsidR="00D770AE" w:rsidRDefault="00B1055D" w:rsidP="00B1055D">
            <w:pPr>
              <w:pStyle w:val="KeinLeerraum"/>
              <w:jc w:val="right"/>
              <w:rPr>
                <w:sz w:val="24"/>
                <w:szCs w:val="24"/>
              </w:rPr>
            </w:pPr>
            <w:r>
              <w:rPr>
                <w:sz w:val="24"/>
                <w:szCs w:val="24"/>
              </w:rPr>
              <w:t>+0.33</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+110</w:t>
            </w:r>
          </w:p>
        </w:tc>
        <w:tc>
          <w:tcPr>
            <w:tcW w:w="1559" w:type="dxa"/>
          </w:tcPr>
          <w:p w:rsidR="00D770AE" w:rsidRDefault="00B1055D" w:rsidP="00B1055D">
            <w:pPr>
              <w:pStyle w:val="KeinLeerraum"/>
              <w:jc w:val="right"/>
              <w:rPr>
                <w:sz w:val="24"/>
                <w:szCs w:val="24"/>
              </w:rPr>
            </w:pPr>
            <w:r>
              <w:rPr>
                <w:sz w:val="24"/>
                <w:szCs w:val="24"/>
              </w:rPr>
              <w:t>-4.07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-100</w:t>
            </w:r>
          </w:p>
        </w:tc>
        <w:tc>
          <w:tcPr>
            <w:tcW w:w="1559" w:type="dxa"/>
          </w:tcPr>
          <w:p w:rsidR="00D770AE" w:rsidRDefault="00B1055D" w:rsidP="00B1055D">
            <w:pPr>
              <w:pStyle w:val="KeinLeerraum"/>
              <w:jc w:val="right"/>
              <w:rPr>
                <w:sz w:val="24"/>
                <w:szCs w:val="24"/>
              </w:rPr>
            </w:pPr>
            <w:r>
              <w:rPr>
                <w:sz w:val="24"/>
                <w:szCs w:val="24"/>
              </w:rPr>
              <w:t>-7.67</w:t>
            </w:r>
          </w:p>
        </w:tc>
      </w:tr>
      <w:tr w:rsidR="00D770AE" w:rsidTr="00B1055D">
        <w:trPr>
          <w:jc w:val="center"/>
        </w:trPr>
        <w:tc>
          <w:tcPr>
            <w:tcW w:w="959" w:type="dxa"/>
          </w:tcPr>
          <w:p w:rsidR="00D770AE" w:rsidRDefault="00D770AE" w:rsidP="00B1055D">
            <w:pPr>
              <w:pStyle w:val="KeinLeerraum"/>
              <w:jc w:val="right"/>
              <w:rPr>
                <w:sz w:val="24"/>
                <w:szCs w:val="24"/>
              </w:rPr>
            </w:pPr>
            <w:r>
              <w:rPr>
                <w:sz w:val="24"/>
                <w:szCs w:val="24"/>
              </w:rPr>
              <w:t>-200</w:t>
            </w:r>
          </w:p>
        </w:tc>
        <w:tc>
          <w:tcPr>
            <w:tcW w:w="1559" w:type="dxa"/>
          </w:tcPr>
          <w:p w:rsidR="00D770AE" w:rsidRDefault="00D4733D" w:rsidP="00B1055D">
            <w:pPr>
              <w:pStyle w:val="KeinLeerraum"/>
              <w:jc w:val="right"/>
              <w:rPr>
                <w:sz w:val="24"/>
                <w:szCs w:val="24"/>
              </w:rPr>
            </w:pPr>
            <w:r>
              <w:rPr>
                <w:sz w:val="24"/>
                <w:szCs w:val="24"/>
              </w:rPr>
              <w:t>-9.13</w:t>
            </w:r>
          </w:p>
        </w:tc>
      </w:tr>
    </w:tbl>
    <w:p w:rsidR="005713EA" w:rsidRPr="005713EA" w:rsidRDefault="005713EA" w:rsidP="005713EA">
      <w:pPr>
        <w:pStyle w:val="KeinLeerraum"/>
        <w:jc w:val="both"/>
        <w:rPr>
          <w:sz w:val="24"/>
          <w:szCs w:val="24"/>
        </w:rPr>
      </w:pPr>
    </w:p>
    <w:p w:rsidR="00B1055D" w:rsidRDefault="00B1055D" w:rsidP="00DE14C1">
      <w:pPr>
        <w:pStyle w:val="KeinLeerraum"/>
      </w:pPr>
      <w:r w:rsidRPr="00873ABB">
        <w:rPr>
          <w:sz w:val="24"/>
          <w:szCs w:val="24"/>
        </w:rPr>
        <w:t>The Valet ta</w:t>
      </w:r>
      <w:r w:rsidR="00B959C9" w:rsidRPr="00873ABB">
        <w:rPr>
          <w:sz w:val="24"/>
          <w:szCs w:val="24"/>
        </w:rPr>
        <w:t>bles are shown on the next page.  The format is different as the lead is now more relevant.</w:t>
      </w:r>
      <w:r w:rsidR="00E9695F">
        <w:rPr>
          <w:sz w:val="24"/>
          <w:szCs w:val="24"/>
        </w:rPr>
        <w:t xml:space="preserve">  By the way, this is almost the exact format generated with the </w:t>
      </w:r>
      <w:r w:rsidR="00E9695F" w:rsidRPr="00E9695F">
        <w:rPr>
          <w:rFonts w:ascii="Courier New" w:hAnsi="Courier New" w:cs="Courier New"/>
          <w:sz w:val="24"/>
          <w:szCs w:val="24"/>
        </w:rPr>
        <w:t>–t</w:t>
      </w:r>
      <w:r w:rsidR="00E9695F">
        <w:rPr>
          <w:sz w:val="24"/>
          <w:szCs w:val="24"/>
        </w:rPr>
        <w:t xml:space="preserve"> option of the Valet program.</w:t>
      </w:r>
    </w:p>
    <w:p w:rsidR="00B1055D" w:rsidRDefault="00B1055D">
      <w:pPr>
        <w:spacing w:before="0" w:after="200" w:line="276" w:lineRule="auto"/>
      </w:pPr>
      <w:r>
        <w:br w:type="page"/>
      </w:r>
    </w:p>
    <w:p w:rsidR="00B1055D" w:rsidRDefault="00B1055D" w:rsidP="00B1055D">
      <w:pPr>
        <w:pStyle w:val="KeinLeerraum"/>
        <w:jc w:val="both"/>
        <w:rPr>
          <w:sz w:val="24"/>
          <w:szCs w:val="24"/>
        </w:rPr>
      </w:pP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B959C9" w:rsidTr="002E50D7">
        <w:trPr>
          <w:jc w:val="center"/>
        </w:trPr>
        <w:tc>
          <w:tcPr>
            <w:tcW w:w="1136" w:type="dxa"/>
          </w:tcPr>
          <w:p w:rsidR="00B959C9" w:rsidRPr="00D83317" w:rsidRDefault="00B959C9" w:rsidP="002E50D7">
            <w:pPr>
              <w:pStyle w:val="KeinLeerraum"/>
              <w:jc w:val="center"/>
              <w:rPr>
                <w:b/>
                <w:sz w:val="24"/>
                <w:szCs w:val="24"/>
              </w:rPr>
            </w:pPr>
            <w:r>
              <w:rPr>
                <w:b/>
                <w:sz w:val="24"/>
                <w:szCs w:val="24"/>
              </w:rPr>
              <w:t>Contract</w:t>
            </w:r>
          </w:p>
        </w:tc>
        <w:tc>
          <w:tcPr>
            <w:tcW w:w="850" w:type="dxa"/>
          </w:tcPr>
          <w:p w:rsidR="00B959C9" w:rsidRPr="00D83317" w:rsidRDefault="00B959C9" w:rsidP="002E50D7">
            <w:pPr>
              <w:pStyle w:val="KeinLeerraum"/>
              <w:jc w:val="center"/>
              <w:rPr>
                <w:b/>
                <w:sz w:val="24"/>
                <w:szCs w:val="24"/>
              </w:rPr>
            </w:pPr>
            <w:r>
              <w:rPr>
                <w:b/>
                <w:sz w:val="24"/>
                <w:szCs w:val="24"/>
              </w:rPr>
              <w:t>Lead</w:t>
            </w:r>
          </w:p>
        </w:tc>
        <w:tc>
          <w:tcPr>
            <w:tcW w:w="1334" w:type="dxa"/>
          </w:tcPr>
          <w:p w:rsidR="00B959C9" w:rsidRDefault="00B959C9" w:rsidP="002E50D7">
            <w:pPr>
              <w:pStyle w:val="KeinLeerraum"/>
              <w:jc w:val="center"/>
              <w:rPr>
                <w:b/>
                <w:sz w:val="24"/>
                <w:szCs w:val="24"/>
              </w:rPr>
            </w:pPr>
            <w:r>
              <w:rPr>
                <w:b/>
                <w:sz w:val="24"/>
                <w:szCs w:val="24"/>
              </w:rPr>
              <w:t>Tricks</w:t>
            </w:r>
          </w:p>
        </w:tc>
        <w:tc>
          <w:tcPr>
            <w:tcW w:w="990" w:type="dxa"/>
          </w:tcPr>
          <w:p w:rsidR="00B959C9" w:rsidRPr="00D83317" w:rsidRDefault="00B959C9" w:rsidP="002E50D7">
            <w:pPr>
              <w:pStyle w:val="KeinLeerraum"/>
              <w:jc w:val="center"/>
              <w:rPr>
                <w:b/>
                <w:sz w:val="24"/>
                <w:szCs w:val="24"/>
              </w:rPr>
            </w:pPr>
            <w:r>
              <w:rPr>
                <w:b/>
                <w:sz w:val="24"/>
                <w:szCs w:val="24"/>
              </w:rPr>
              <w:t>Count</w:t>
            </w:r>
          </w:p>
        </w:tc>
        <w:tc>
          <w:tcPr>
            <w:tcW w:w="1110" w:type="dxa"/>
          </w:tcPr>
          <w:p w:rsidR="00B959C9" w:rsidRDefault="00B959C9" w:rsidP="002E50D7">
            <w:pPr>
              <w:pStyle w:val="KeinLeerraum"/>
              <w:jc w:val="right"/>
              <w:rPr>
                <w:b/>
                <w:sz w:val="24"/>
                <w:szCs w:val="24"/>
              </w:rPr>
            </w:pPr>
            <w:r>
              <w:rPr>
                <w:b/>
                <w:sz w:val="24"/>
                <w:szCs w:val="24"/>
              </w:rPr>
              <w:t>Overall</w:t>
            </w:r>
          </w:p>
        </w:tc>
        <w:tc>
          <w:tcPr>
            <w:tcW w:w="1110" w:type="dxa"/>
          </w:tcPr>
          <w:p w:rsidR="00B959C9" w:rsidRPr="00D83317" w:rsidRDefault="00B959C9" w:rsidP="002E50D7">
            <w:pPr>
              <w:pStyle w:val="KeinLeerraum"/>
              <w:jc w:val="right"/>
              <w:rPr>
                <w:b/>
                <w:sz w:val="24"/>
                <w:szCs w:val="24"/>
              </w:rPr>
            </w:pPr>
            <w:r>
              <w:rPr>
                <w:b/>
                <w:sz w:val="24"/>
                <w:szCs w:val="24"/>
              </w:rPr>
              <w:t>Bid</w:t>
            </w:r>
          </w:p>
        </w:tc>
        <w:tc>
          <w:tcPr>
            <w:tcW w:w="1134" w:type="dxa"/>
          </w:tcPr>
          <w:p w:rsidR="00B959C9" w:rsidRDefault="00B959C9" w:rsidP="002E50D7">
            <w:pPr>
              <w:pStyle w:val="KeinLeerraum"/>
              <w:jc w:val="right"/>
              <w:rPr>
                <w:b/>
                <w:sz w:val="24"/>
                <w:szCs w:val="24"/>
              </w:rPr>
            </w:pPr>
            <w:r>
              <w:rPr>
                <w:b/>
                <w:sz w:val="24"/>
                <w:szCs w:val="24"/>
              </w:rPr>
              <w:t>Play</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B"/>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5C"/>
            </w:r>
          </w:p>
          <w:p w:rsid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p w:rsidR="00B959C9" w:rsidRDefault="00B959C9" w:rsidP="00B959C9">
            <w:pPr>
              <w:pStyle w:val="KeinLeerraum"/>
              <w:jc w:val="center"/>
              <w:rPr>
                <w:sz w:val="24"/>
                <w:szCs w:val="24"/>
              </w:rPr>
            </w:pPr>
          </w:p>
        </w:tc>
        <w:tc>
          <w:tcPr>
            <w:tcW w:w="1334" w:type="dxa"/>
          </w:tcPr>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11</w:t>
            </w:r>
          </w:p>
          <w:p w:rsidR="00B959C9" w:rsidRDefault="00B959C9" w:rsidP="00B959C9">
            <w:pPr>
              <w:pStyle w:val="KeinLeerraum"/>
              <w:jc w:val="center"/>
              <w:rPr>
                <w:sz w:val="24"/>
                <w:szCs w:val="24"/>
              </w:rPr>
            </w:pPr>
            <w:r>
              <w:rPr>
                <w:sz w:val="24"/>
                <w:szCs w:val="24"/>
              </w:rPr>
              <w:t>12</w:t>
            </w:r>
          </w:p>
          <w:p w:rsidR="00B959C9" w:rsidRPr="00170466" w:rsidRDefault="00B959C9" w:rsidP="00B959C9">
            <w:pPr>
              <w:pStyle w:val="KeinLeerraum"/>
              <w:jc w:val="center"/>
              <w:rPr>
                <w:sz w:val="24"/>
                <w:szCs w:val="24"/>
              </w:rPr>
            </w:pPr>
            <w:r>
              <w:rPr>
                <w:sz w:val="24"/>
                <w:szCs w:val="24"/>
              </w:rPr>
              <w:t>11</w:t>
            </w:r>
          </w:p>
        </w:tc>
        <w:tc>
          <w:tcPr>
            <w:tcW w:w="990" w:type="dxa"/>
          </w:tcPr>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2</w:t>
            </w:r>
          </w:p>
          <w:p w:rsidR="00B959C9" w:rsidRDefault="00B959C9" w:rsidP="00B959C9">
            <w:pPr>
              <w:pStyle w:val="KeinLeerraum"/>
              <w:jc w:val="center"/>
              <w:rPr>
                <w:sz w:val="24"/>
                <w:szCs w:val="24"/>
              </w:rPr>
            </w:pPr>
            <w:r>
              <w:rPr>
                <w:sz w:val="24"/>
                <w:szCs w:val="24"/>
              </w:rPr>
              <w:t>1</w:t>
            </w:r>
          </w:p>
          <w:p w:rsidR="00B959C9" w:rsidRDefault="00B959C9" w:rsidP="00B959C9">
            <w:pPr>
              <w:pStyle w:val="KeinLeerraum"/>
              <w:jc w:val="center"/>
              <w:rPr>
                <w:sz w:val="24"/>
                <w:szCs w:val="24"/>
              </w:rPr>
            </w:pPr>
            <w:r>
              <w:rPr>
                <w:sz w:val="24"/>
                <w:szCs w:val="24"/>
              </w:rPr>
              <w:t>2</w:t>
            </w:r>
          </w:p>
        </w:tc>
        <w:tc>
          <w:tcPr>
            <w:tcW w:w="1110" w:type="dxa"/>
          </w:tcPr>
          <w:p w:rsidR="00B959C9" w:rsidRDefault="00B959C9" w:rsidP="00B959C9">
            <w:pPr>
              <w:pStyle w:val="KeinLeerraum"/>
              <w:jc w:val="right"/>
              <w:rPr>
                <w:sz w:val="24"/>
                <w:szCs w:val="24"/>
              </w:rPr>
            </w:pPr>
            <w:r>
              <w:rPr>
                <w:sz w:val="24"/>
                <w:szCs w:val="24"/>
              </w:rPr>
              <w:t>+6.33</w:t>
            </w:r>
          </w:p>
          <w:p w:rsidR="00B959C9" w:rsidRDefault="00B959C9" w:rsidP="00B959C9">
            <w:pPr>
              <w:pStyle w:val="KeinLeerraum"/>
              <w:jc w:val="right"/>
              <w:rPr>
                <w:sz w:val="24"/>
                <w:szCs w:val="24"/>
              </w:rPr>
            </w:pPr>
            <w:r>
              <w:rPr>
                <w:sz w:val="24"/>
                <w:szCs w:val="24"/>
              </w:rPr>
              <w:t>+6.33</w:t>
            </w:r>
          </w:p>
          <w:p w:rsidR="00B959C9" w:rsidRDefault="00D4733D" w:rsidP="00B959C9">
            <w:pPr>
              <w:pStyle w:val="KeinLeerraum"/>
              <w:jc w:val="right"/>
              <w:rPr>
                <w:sz w:val="24"/>
                <w:szCs w:val="24"/>
              </w:rPr>
            </w:pPr>
            <w:r>
              <w:rPr>
                <w:sz w:val="24"/>
                <w:szCs w:val="24"/>
              </w:rPr>
              <w:t>+6.93</w:t>
            </w:r>
          </w:p>
          <w:p w:rsidR="00B959C9" w:rsidRDefault="00B959C9" w:rsidP="00B959C9">
            <w:pPr>
              <w:pStyle w:val="KeinLeerraum"/>
              <w:jc w:val="right"/>
              <w:rPr>
                <w:sz w:val="24"/>
                <w:szCs w:val="24"/>
              </w:rPr>
            </w:pPr>
            <w:r>
              <w:rPr>
                <w:sz w:val="24"/>
                <w:szCs w:val="24"/>
              </w:rPr>
              <w:t>+6.33</w:t>
            </w:r>
          </w:p>
        </w:tc>
        <w:tc>
          <w:tcPr>
            <w:tcW w:w="1110" w:type="dxa"/>
          </w:tcPr>
          <w:p w:rsidR="00B959C9" w:rsidRDefault="00B959C9" w:rsidP="00B959C9">
            <w:pPr>
              <w:pStyle w:val="KeinLeerraum"/>
              <w:jc w:val="right"/>
              <w:rPr>
                <w:sz w:val="24"/>
                <w:szCs w:val="24"/>
              </w:rPr>
            </w:pPr>
            <w:r>
              <w:rPr>
                <w:sz w:val="24"/>
                <w:szCs w:val="24"/>
              </w:rPr>
              <w:t>+</w:t>
            </w:r>
            <w:r w:rsidR="00D4733D">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p w:rsidR="00B959C9" w:rsidRDefault="00D4733D" w:rsidP="00B959C9">
            <w:pPr>
              <w:pStyle w:val="KeinLeerraum"/>
              <w:jc w:val="right"/>
              <w:rPr>
                <w:sz w:val="24"/>
                <w:szCs w:val="24"/>
              </w:rPr>
            </w:pPr>
            <w:r>
              <w:rPr>
                <w:sz w:val="24"/>
                <w:szCs w:val="24"/>
              </w:rPr>
              <w:t>+6.42</w:t>
            </w:r>
          </w:p>
        </w:tc>
        <w:tc>
          <w:tcPr>
            <w:tcW w:w="1134" w:type="dxa"/>
          </w:tcPr>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-0.09</w:t>
            </w:r>
          </w:p>
          <w:p w:rsidR="00B959C9" w:rsidRDefault="00D4733D" w:rsidP="00B959C9">
            <w:pPr>
              <w:pStyle w:val="KeinLeerraum"/>
              <w:jc w:val="right"/>
              <w:rPr>
                <w:sz w:val="24"/>
                <w:szCs w:val="24"/>
              </w:rPr>
            </w:pPr>
            <w:r>
              <w:rPr>
                <w:sz w:val="24"/>
                <w:szCs w:val="24"/>
              </w:rPr>
              <w:t>+0.51</w:t>
            </w:r>
          </w:p>
          <w:p w:rsidR="00B959C9" w:rsidRDefault="00D4733D" w:rsidP="00B959C9">
            <w:pPr>
              <w:pStyle w:val="KeinLeerraum"/>
              <w:jc w:val="right"/>
              <w:rPr>
                <w:sz w:val="24"/>
                <w:szCs w:val="24"/>
              </w:rPr>
            </w:pPr>
            <w:r>
              <w:rPr>
                <w:sz w:val="24"/>
                <w:szCs w:val="24"/>
              </w:rPr>
              <w:t>-0.09</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B959C9" w:rsidRPr="00B959C9" w:rsidRDefault="00B959C9" w:rsidP="00B959C9">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12</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+6.93</w:t>
            </w:r>
          </w:p>
        </w:tc>
        <w:tc>
          <w:tcPr>
            <w:tcW w:w="1110" w:type="dxa"/>
          </w:tcPr>
          <w:p w:rsidR="00B959C9" w:rsidRDefault="00D4733D" w:rsidP="00B959C9">
            <w:pPr>
              <w:pStyle w:val="KeinLeerraum"/>
              <w:jc w:val="right"/>
              <w:rPr>
                <w:sz w:val="24"/>
                <w:szCs w:val="24"/>
              </w:rPr>
            </w:pPr>
            <w:r>
              <w:rPr>
                <w:sz w:val="24"/>
                <w:szCs w:val="24"/>
              </w:rPr>
              <w:t>+6.93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5D"/>
            </w:r>
          </w:p>
        </w:tc>
        <w:tc>
          <w:tcPr>
            <w:tcW w:w="1334" w:type="dxa"/>
          </w:tcPr>
          <w:p w:rsidR="00B959C9" w:rsidRPr="00170466" w:rsidRDefault="00B959C9" w:rsidP="00B959C9">
            <w:pPr>
              <w:pStyle w:val="KeinLeerraum"/>
              <w:jc w:val="center"/>
              <w:rPr>
                <w:sz w:val="24"/>
                <w:szCs w:val="24"/>
              </w:rPr>
            </w:pPr>
            <w:r w:rsidRPr="00170466">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+0.33</w:t>
            </w:r>
          </w:p>
        </w:tc>
        <w:tc>
          <w:tcPr>
            <w:tcW w:w="1110" w:type="dxa"/>
          </w:tcPr>
          <w:p w:rsidR="00B959C9" w:rsidRDefault="00B959C9" w:rsidP="00B959C9">
            <w:pPr>
              <w:pStyle w:val="KeinLeerraum"/>
              <w:jc w:val="right"/>
              <w:rPr>
                <w:sz w:val="24"/>
                <w:szCs w:val="24"/>
              </w:rPr>
            </w:pPr>
            <w:r>
              <w:rPr>
                <w:sz w:val="24"/>
                <w:szCs w:val="24"/>
              </w:rPr>
              <w:t>+0.33</w:t>
            </w:r>
          </w:p>
        </w:tc>
        <w:tc>
          <w:tcPr>
            <w:tcW w:w="1134" w:type="dxa"/>
          </w:tcPr>
          <w:p w:rsidR="00B959C9" w:rsidRDefault="00B959C9" w:rsidP="00B959C9">
            <w:pPr>
              <w:pStyle w:val="KeinLeerraum"/>
              <w:jc w:val="right"/>
              <w:rPr>
                <w:sz w:val="24"/>
                <w:szCs w:val="24"/>
              </w:rPr>
            </w:pPr>
            <w:r>
              <w:rPr>
                <w:sz w:val="24"/>
                <w:szCs w:val="24"/>
              </w:rPr>
              <w:t>0.00</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D4733D" w:rsidP="00B959C9">
            <w:pPr>
              <w:pStyle w:val="KeinLeerraum"/>
              <w:jc w:val="right"/>
              <w:rPr>
                <w:sz w:val="24"/>
                <w:szCs w:val="24"/>
              </w:rPr>
            </w:pPr>
            <w:r>
              <w:rPr>
                <w:sz w:val="24"/>
                <w:szCs w:val="24"/>
              </w:rPr>
              <w:t>-9.1</w:t>
            </w:r>
            <w:r w:rsidR="00B959C9">
              <w:rPr>
                <w:sz w:val="24"/>
                <w:szCs w:val="24"/>
              </w:rPr>
              <w:t>3</w:t>
            </w:r>
          </w:p>
        </w:tc>
        <w:tc>
          <w:tcPr>
            <w:tcW w:w="1110" w:type="dxa"/>
          </w:tcPr>
          <w:p w:rsidR="00B959C9" w:rsidRDefault="00D4733D" w:rsidP="00B959C9">
            <w:pPr>
              <w:pStyle w:val="KeinLeerraum"/>
              <w:jc w:val="right"/>
              <w:rPr>
                <w:sz w:val="24"/>
                <w:szCs w:val="24"/>
              </w:rPr>
            </w:pPr>
            <w:r>
              <w:rPr>
                <w:sz w:val="24"/>
                <w:szCs w:val="24"/>
              </w:rPr>
              <w:t>-9.29</w:t>
            </w:r>
          </w:p>
        </w:tc>
        <w:tc>
          <w:tcPr>
            <w:tcW w:w="1134" w:type="dxa"/>
          </w:tcPr>
          <w:p w:rsidR="00B959C9" w:rsidRDefault="00D4733D" w:rsidP="00B959C9">
            <w:pPr>
              <w:pStyle w:val="KeinLeerraum"/>
              <w:jc w:val="right"/>
              <w:rPr>
                <w:sz w:val="24"/>
                <w:szCs w:val="24"/>
              </w:rPr>
            </w:pPr>
            <w:r>
              <w:rPr>
                <w:sz w:val="24"/>
                <w:szCs w:val="24"/>
              </w:rPr>
              <w:t>+0.15</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4</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D4733D" w:rsidP="00B959C9">
            <w:pPr>
              <w:pStyle w:val="KeinLeerraum"/>
              <w:jc w:val="right"/>
              <w:rPr>
                <w:sz w:val="24"/>
                <w:szCs w:val="24"/>
              </w:rPr>
            </w:pPr>
            <w:r>
              <w:rPr>
                <w:sz w:val="24"/>
                <w:szCs w:val="24"/>
              </w:rPr>
              <w:t>-7.91</w:t>
            </w:r>
          </w:p>
        </w:tc>
        <w:tc>
          <w:tcPr>
            <w:tcW w:w="1134" w:type="dxa"/>
          </w:tcPr>
          <w:p w:rsidR="00B959C9" w:rsidRDefault="00D4733D" w:rsidP="00B959C9">
            <w:pPr>
              <w:pStyle w:val="KeinLeerraum"/>
              <w:jc w:val="right"/>
              <w:rPr>
                <w:sz w:val="24"/>
                <w:szCs w:val="24"/>
              </w:rPr>
            </w:pPr>
            <w:r>
              <w:rPr>
                <w:sz w:val="24"/>
                <w:szCs w:val="24"/>
              </w:rPr>
              <w:t>+0.24</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B959C9" w:rsidRDefault="00924E33" w:rsidP="00B959C9">
            <w:pPr>
              <w:pStyle w:val="KeinLeerraum"/>
              <w:jc w:val="center"/>
              <w:rPr>
                <w:sz w:val="24"/>
                <w:szCs w:val="24"/>
              </w:rPr>
            </w:pPr>
            <w:r w:rsidRPr="00320E6D">
              <w:rPr>
                <w:rFonts w:ascii="Arial" w:hAnsi="Arial" w:cs="Arial"/>
                <w:sz w:val="24"/>
                <w:szCs w:val="24"/>
              </w:rPr>
              <w:sym w:font="PT Dingbats 2" w:char="F05C"/>
            </w:r>
          </w:p>
        </w:tc>
        <w:tc>
          <w:tcPr>
            <w:tcW w:w="1334" w:type="dxa"/>
          </w:tcPr>
          <w:p w:rsidR="00B959C9" w:rsidRPr="00170466" w:rsidRDefault="00924E33" w:rsidP="00B959C9">
            <w:pPr>
              <w:pStyle w:val="KeinLeerraum"/>
              <w:jc w:val="center"/>
              <w:rPr>
                <w:sz w:val="24"/>
                <w:szCs w:val="24"/>
              </w:rPr>
            </w:pPr>
            <w:r w:rsidRPr="00924E33">
              <w:rPr>
                <w:sz w:val="24"/>
                <w:szCs w:val="24"/>
              </w:rPr>
              <w:t>9</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-4.07</w:t>
            </w:r>
          </w:p>
        </w:tc>
        <w:tc>
          <w:tcPr>
            <w:tcW w:w="1110" w:type="dxa"/>
          </w:tcPr>
          <w:p w:rsidR="00B959C9" w:rsidRDefault="00D4733D" w:rsidP="00B959C9">
            <w:pPr>
              <w:pStyle w:val="KeinLeerraum"/>
              <w:jc w:val="right"/>
              <w:rPr>
                <w:sz w:val="24"/>
                <w:szCs w:val="24"/>
              </w:rPr>
            </w:pPr>
            <w:r>
              <w:rPr>
                <w:sz w:val="24"/>
                <w:szCs w:val="24"/>
              </w:rPr>
              <w:t>-3.49</w:t>
            </w:r>
          </w:p>
        </w:tc>
        <w:tc>
          <w:tcPr>
            <w:tcW w:w="1134" w:type="dxa"/>
          </w:tcPr>
          <w:p w:rsidR="00B959C9" w:rsidRDefault="00D4733D" w:rsidP="00B959C9">
            <w:pPr>
              <w:pStyle w:val="KeinLeerraum"/>
              <w:jc w:val="right"/>
              <w:rPr>
                <w:sz w:val="24"/>
                <w:szCs w:val="24"/>
              </w:rPr>
            </w:pPr>
            <w:r>
              <w:rPr>
                <w:sz w:val="24"/>
                <w:szCs w:val="24"/>
              </w:rPr>
              <w:t>-0.58</w:t>
            </w:r>
          </w:p>
        </w:tc>
      </w:tr>
      <w:tr w:rsidR="00B959C9" w:rsidTr="002E50D7">
        <w:trPr>
          <w:jc w:val="center"/>
        </w:trPr>
        <w:tc>
          <w:tcPr>
            <w:tcW w:w="1136" w:type="dxa"/>
          </w:tcPr>
          <w:p w:rsidR="00B959C9" w:rsidRDefault="00B959C9" w:rsidP="00B959C9">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B959C9" w:rsidRDefault="00B959C9" w:rsidP="00B959C9">
            <w:pPr>
              <w:pStyle w:val="KeinLeerraum"/>
              <w:jc w:val="center"/>
              <w:rPr>
                <w:sz w:val="24"/>
                <w:szCs w:val="24"/>
              </w:rPr>
            </w:pPr>
            <w:r w:rsidRPr="00320E6D">
              <w:rPr>
                <w:rFonts w:ascii="Arial" w:hAnsi="Arial" w:cs="Arial"/>
                <w:sz w:val="24"/>
                <w:szCs w:val="24"/>
              </w:rPr>
              <w:sym w:font="PT Dingbats 2" w:char="F03E"/>
            </w:r>
          </w:p>
        </w:tc>
        <w:tc>
          <w:tcPr>
            <w:tcW w:w="1334" w:type="dxa"/>
          </w:tcPr>
          <w:p w:rsidR="00B959C9" w:rsidRPr="00170466" w:rsidRDefault="00B959C9" w:rsidP="00B959C9">
            <w:pPr>
              <w:pStyle w:val="KeinLeerraum"/>
              <w:jc w:val="center"/>
              <w:rPr>
                <w:sz w:val="24"/>
                <w:szCs w:val="24"/>
              </w:rPr>
            </w:pPr>
            <w:r>
              <w:rPr>
                <w:sz w:val="24"/>
                <w:szCs w:val="24"/>
              </w:rPr>
              <w:t>10</w:t>
            </w:r>
          </w:p>
        </w:tc>
        <w:tc>
          <w:tcPr>
            <w:tcW w:w="990" w:type="dxa"/>
          </w:tcPr>
          <w:p w:rsidR="00B959C9" w:rsidRDefault="00B959C9" w:rsidP="00B959C9">
            <w:pPr>
              <w:pStyle w:val="KeinLeerraum"/>
              <w:jc w:val="center"/>
              <w:rPr>
                <w:sz w:val="24"/>
                <w:szCs w:val="24"/>
              </w:rPr>
            </w:pPr>
            <w:r>
              <w:rPr>
                <w:sz w:val="24"/>
                <w:szCs w:val="24"/>
              </w:rPr>
              <w:t>1</w:t>
            </w:r>
          </w:p>
        </w:tc>
        <w:tc>
          <w:tcPr>
            <w:tcW w:w="1110" w:type="dxa"/>
          </w:tcPr>
          <w:p w:rsidR="00B959C9" w:rsidRDefault="00B959C9" w:rsidP="00B959C9">
            <w:pPr>
              <w:pStyle w:val="KeinLeerraum"/>
              <w:jc w:val="right"/>
              <w:rPr>
                <w:sz w:val="24"/>
                <w:szCs w:val="24"/>
              </w:rPr>
            </w:pPr>
            <w:r>
              <w:rPr>
                <w:sz w:val="24"/>
                <w:szCs w:val="24"/>
              </w:rPr>
              <w:t>-7.67</w:t>
            </w:r>
          </w:p>
        </w:tc>
        <w:tc>
          <w:tcPr>
            <w:tcW w:w="1110" w:type="dxa"/>
          </w:tcPr>
          <w:p w:rsidR="00B959C9" w:rsidRDefault="00924E33" w:rsidP="00B959C9">
            <w:pPr>
              <w:pStyle w:val="KeinLeerraum"/>
              <w:jc w:val="right"/>
              <w:rPr>
                <w:sz w:val="24"/>
                <w:szCs w:val="24"/>
              </w:rPr>
            </w:pPr>
            <w:r>
              <w:rPr>
                <w:sz w:val="24"/>
                <w:szCs w:val="24"/>
              </w:rPr>
              <w:t>-7.67</w:t>
            </w:r>
          </w:p>
        </w:tc>
        <w:tc>
          <w:tcPr>
            <w:tcW w:w="1134" w:type="dxa"/>
          </w:tcPr>
          <w:p w:rsidR="00B959C9" w:rsidRDefault="00924E33" w:rsidP="00B959C9">
            <w:pPr>
              <w:pStyle w:val="KeinLeerraum"/>
              <w:jc w:val="right"/>
              <w:rPr>
                <w:sz w:val="24"/>
                <w:szCs w:val="24"/>
              </w:rPr>
            </w:pPr>
            <w:r>
              <w:rPr>
                <w:sz w:val="24"/>
                <w:szCs w:val="24"/>
              </w:rPr>
              <w:t>0.00</w:t>
            </w:r>
          </w:p>
        </w:tc>
      </w:tr>
    </w:tbl>
    <w:p w:rsidR="00B959C9" w:rsidRDefault="00B959C9" w:rsidP="00B1055D">
      <w:pPr>
        <w:pStyle w:val="KeinLeerraum"/>
        <w:jc w:val="both"/>
        <w:rPr>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4</w:t>
      </w:r>
    </w:p>
    <w:p w:rsidR="00B1055D" w:rsidRDefault="00B1055D" w:rsidP="00B1055D">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997"/>
        <w:gridCol w:w="857"/>
        <w:gridCol w:w="990"/>
        <w:gridCol w:w="851"/>
        <w:gridCol w:w="850"/>
        <w:gridCol w:w="1276"/>
      </w:tblGrid>
      <w:tr w:rsidR="00985FA5" w:rsidTr="00202DB2">
        <w:trPr>
          <w:jc w:val="center"/>
        </w:trPr>
        <w:tc>
          <w:tcPr>
            <w:tcW w:w="1136" w:type="dxa"/>
          </w:tcPr>
          <w:p w:rsidR="00985FA5" w:rsidRPr="00D83317" w:rsidRDefault="00985FA5" w:rsidP="002E50D7">
            <w:pPr>
              <w:pStyle w:val="KeinLeerraum"/>
              <w:jc w:val="center"/>
              <w:rPr>
                <w:b/>
                <w:sz w:val="24"/>
                <w:szCs w:val="24"/>
              </w:rPr>
            </w:pPr>
            <w:r>
              <w:rPr>
                <w:b/>
                <w:sz w:val="24"/>
                <w:szCs w:val="24"/>
              </w:rPr>
              <w:t>Contract</w:t>
            </w:r>
          </w:p>
        </w:tc>
        <w:tc>
          <w:tcPr>
            <w:tcW w:w="850" w:type="dxa"/>
          </w:tcPr>
          <w:p w:rsidR="00985FA5" w:rsidRPr="00D83317" w:rsidRDefault="00985FA5" w:rsidP="002E50D7">
            <w:pPr>
              <w:pStyle w:val="KeinLeerraum"/>
              <w:jc w:val="center"/>
              <w:rPr>
                <w:b/>
                <w:sz w:val="24"/>
                <w:szCs w:val="24"/>
              </w:rPr>
            </w:pPr>
            <w:r>
              <w:rPr>
                <w:b/>
                <w:sz w:val="24"/>
                <w:szCs w:val="24"/>
              </w:rPr>
              <w:t>Lead</w:t>
            </w:r>
          </w:p>
        </w:tc>
        <w:tc>
          <w:tcPr>
            <w:tcW w:w="997" w:type="dxa"/>
          </w:tcPr>
          <w:p w:rsidR="00985FA5" w:rsidRDefault="00985FA5" w:rsidP="002E50D7">
            <w:pPr>
              <w:pStyle w:val="KeinLeerraum"/>
              <w:jc w:val="center"/>
              <w:rPr>
                <w:b/>
                <w:sz w:val="24"/>
                <w:szCs w:val="24"/>
              </w:rPr>
            </w:pPr>
            <w:r>
              <w:rPr>
                <w:b/>
                <w:sz w:val="24"/>
                <w:szCs w:val="24"/>
              </w:rPr>
              <w:t>Tricks</w:t>
            </w:r>
          </w:p>
        </w:tc>
        <w:tc>
          <w:tcPr>
            <w:tcW w:w="857" w:type="dxa"/>
          </w:tcPr>
          <w:p w:rsidR="00985FA5" w:rsidRPr="00D83317" w:rsidRDefault="00985FA5" w:rsidP="002E50D7">
            <w:pPr>
              <w:pStyle w:val="KeinLeerraum"/>
              <w:jc w:val="center"/>
              <w:rPr>
                <w:b/>
                <w:sz w:val="24"/>
                <w:szCs w:val="24"/>
              </w:rPr>
            </w:pPr>
            <w:r>
              <w:rPr>
                <w:b/>
                <w:sz w:val="24"/>
                <w:szCs w:val="24"/>
              </w:rPr>
              <w:t>Count</w:t>
            </w:r>
          </w:p>
        </w:tc>
        <w:tc>
          <w:tcPr>
            <w:tcW w:w="990" w:type="dxa"/>
          </w:tcPr>
          <w:p w:rsidR="00985FA5" w:rsidRDefault="00985FA5" w:rsidP="002E50D7">
            <w:pPr>
              <w:pStyle w:val="KeinLeerraum"/>
              <w:jc w:val="right"/>
              <w:rPr>
                <w:b/>
                <w:sz w:val="24"/>
                <w:szCs w:val="24"/>
              </w:rPr>
            </w:pPr>
            <w:r>
              <w:rPr>
                <w:b/>
                <w:sz w:val="24"/>
                <w:szCs w:val="24"/>
              </w:rPr>
              <w:t>Overall</w:t>
            </w:r>
          </w:p>
        </w:tc>
        <w:tc>
          <w:tcPr>
            <w:tcW w:w="851" w:type="dxa"/>
          </w:tcPr>
          <w:p w:rsidR="00985FA5" w:rsidRPr="00D83317" w:rsidRDefault="00985FA5" w:rsidP="002E50D7">
            <w:pPr>
              <w:pStyle w:val="KeinLeerraum"/>
              <w:jc w:val="right"/>
              <w:rPr>
                <w:b/>
                <w:sz w:val="24"/>
                <w:szCs w:val="24"/>
              </w:rPr>
            </w:pPr>
            <w:r>
              <w:rPr>
                <w:b/>
                <w:sz w:val="24"/>
                <w:szCs w:val="24"/>
              </w:rPr>
              <w:t>Bid</w:t>
            </w:r>
          </w:p>
        </w:tc>
        <w:tc>
          <w:tcPr>
            <w:tcW w:w="850" w:type="dxa"/>
          </w:tcPr>
          <w:p w:rsidR="00985FA5" w:rsidRDefault="00706F92" w:rsidP="002E50D7">
            <w:pPr>
              <w:pStyle w:val="KeinLeerraum"/>
              <w:jc w:val="right"/>
              <w:rPr>
                <w:b/>
                <w:sz w:val="24"/>
                <w:szCs w:val="24"/>
              </w:rPr>
            </w:pPr>
            <w:r>
              <w:rPr>
                <w:b/>
                <w:sz w:val="24"/>
                <w:szCs w:val="24"/>
              </w:rPr>
              <w:t>Lead</w:t>
            </w:r>
          </w:p>
        </w:tc>
        <w:tc>
          <w:tcPr>
            <w:tcW w:w="1276" w:type="dxa"/>
          </w:tcPr>
          <w:p w:rsidR="00985FA5" w:rsidRDefault="00985FA5" w:rsidP="002E50D7">
            <w:pPr>
              <w:pStyle w:val="KeinLeerraum"/>
              <w:jc w:val="right"/>
              <w:rPr>
                <w:b/>
                <w:sz w:val="24"/>
                <w:szCs w:val="24"/>
              </w:rPr>
            </w:pPr>
            <w:r>
              <w:rPr>
                <w:b/>
                <w:sz w:val="24"/>
                <w:szCs w:val="24"/>
              </w:rPr>
              <w:t>Other def.</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N</w:t>
            </w:r>
          </w:p>
        </w:tc>
        <w:tc>
          <w:tcPr>
            <w:tcW w:w="850" w:type="dxa"/>
          </w:tcPr>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B"/>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5C"/>
            </w:r>
          </w:p>
          <w:p w:rsidR="00CD5E7F"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p w:rsidR="00CD5E7F" w:rsidRDefault="00CD5E7F" w:rsidP="00CD5E7F">
            <w:pPr>
              <w:pStyle w:val="KeinLeerraum"/>
              <w:jc w:val="center"/>
              <w:rPr>
                <w:sz w:val="24"/>
                <w:szCs w:val="24"/>
              </w:rPr>
            </w:pPr>
          </w:p>
        </w:tc>
        <w:tc>
          <w:tcPr>
            <w:tcW w:w="997" w:type="dxa"/>
          </w:tcPr>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11</w:t>
            </w:r>
          </w:p>
          <w:p w:rsidR="00CD5E7F" w:rsidRDefault="00CD5E7F" w:rsidP="00CD5E7F">
            <w:pPr>
              <w:pStyle w:val="KeinLeerraum"/>
              <w:jc w:val="center"/>
              <w:rPr>
                <w:sz w:val="24"/>
                <w:szCs w:val="24"/>
              </w:rPr>
            </w:pPr>
            <w:r>
              <w:rPr>
                <w:sz w:val="24"/>
                <w:szCs w:val="24"/>
              </w:rPr>
              <w:t>12</w:t>
            </w:r>
          </w:p>
          <w:p w:rsidR="00CD5E7F" w:rsidRPr="00170466" w:rsidRDefault="00CD5E7F" w:rsidP="00CD5E7F">
            <w:pPr>
              <w:pStyle w:val="KeinLeerraum"/>
              <w:jc w:val="center"/>
              <w:rPr>
                <w:sz w:val="24"/>
                <w:szCs w:val="24"/>
              </w:rPr>
            </w:pPr>
            <w:r>
              <w:rPr>
                <w:sz w:val="24"/>
                <w:szCs w:val="24"/>
              </w:rPr>
              <w:t>11</w:t>
            </w:r>
          </w:p>
        </w:tc>
        <w:tc>
          <w:tcPr>
            <w:tcW w:w="857" w:type="dxa"/>
          </w:tcPr>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2</w:t>
            </w:r>
          </w:p>
          <w:p w:rsidR="00CD5E7F" w:rsidRDefault="00CD5E7F" w:rsidP="00CD5E7F">
            <w:pPr>
              <w:pStyle w:val="KeinLeerraum"/>
              <w:jc w:val="center"/>
              <w:rPr>
                <w:sz w:val="24"/>
                <w:szCs w:val="24"/>
              </w:rPr>
            </w:pPr>
            <w:r>
              <w:rPr>
                <w:sz w:val="24"/>
                <w:szCs w:val="24"/>
              </w:rPr>
              <w:t>1</w:t>
            </w:r>
          </w:p>
          <w:p w:rsidR="00CD5E7F" w:rsidRDefault="00CD5E7F" w:rsidP="00CD5E7F">
            <w:pPr>
              <w:pStyle w:val="KeinLeerraum"/>
              <w:jc w:val="center"/>
              <w:rPr>
                <w:sz w:val="24"/>
                <w:szCs w:val="24"/>
              </w:rPr>
            </w:pPr>
            <w:r>
              <w:rPr>
                <w:sz w:val="24"/>
                <w:szCs w:val="24"/>
              </w:rPr>
              <w:t>2</w:t>
            </w:r>
          </w:p>
        </w:tc>
        <w:tc>
          <w:tcPr>
            <w:tcW w:w="990" w:type="dxa"/>
          </w:tcPr>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-6.33</w:t>
            </w:r>
          </w:p>
          <w:p w:rsidR="00CD5E7F" w:rsidRDefault="00CD5E7F" w:rsidP="00CD5E7F">
            <w:pPr>
              <w:pStyle w:val="KeinLeerraum"/>
              <w:jc w:val="right"/>
              <w:rPr>
                <w:sz w:val="24"/>
                <w:szCs w:val="24"/>
              </w:rPr>
            </w:pPr>
            <w:r>
              <w:rPr>
                <w:sz w:val="24"/>
                <w:szCs w:val="24"/>
              </w:rPr>
              <w:t>-6.93</w:t>
            </w:r>
          </w:p>
          <w:p w:rsidR="00CD5E7F" w:rsidRDefault="00CD5E7F" w:rsidP="00CD5E7F">
            <w:pPr>
              <w:pStyle w:val="KeinLeerraum"/>
              <w:jc w:val="right"/>
              <w:rPr>
                <w:sz w:val="24"/>
                <w:szCs w:val="24"/>
              </w:rPr>
            </w:pPr>
            <w:r>
              <w:rPr>
                <w:sz w:val="24"/>
                <w:szCs w:val="24"/>
              </w:rPr>
              <w:t>-6.33</w:t>
            </w:r>
          </w:p>
        </w:tc>
        <w:tc>
          <w:tcPr>
            <w:tcW w:w="851" w:type="dxa"/>
          </w:tcPr>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p w:rsidR="00CD5E7F" w:rsidRDefault="00CD5E7F" w:rsidP="00CD5E7F">
            <w:pPr>
              <w:pStyle w:val="KeinLeerraum"/>
              <w:jc w:val="right"/>
              <w:rPr>
                <w:sz w:val="24"/>
                <w:szCs w:val="24"/>
              </w:rPr>
            </w:pPr>
            <w:r>
              <w:rPr>
                <w:sz w:val="24"/>
                <w:szCs w:val="24"/>
              </w:rPr>
              <w:t>-6.42</w:t>
            </w:r>
          </w:p>
        </w:tc>
        <w:tc>
          <w:tcPr>
            <w:tcW w:w="850" w:type="dxa"/>
          </w:tcPr>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+0.09</w:t>
            </w:r>
          </w:p>
          <w:p w:rsidR="00CD5E7F" w:rsidRDefault="00CD5E7F" w:rsidP="00CD5E7F">
            <w:pPr>
              <w:pStyle w:val="KeinLeerraum"/>
              <w:jc w:val="right"/>
              <w:rPr>
                <w:sz w:val="24"/>
                <w:szCs w:val="24"/>
              </w:rPr>
            </w:pPr>
            <w:r>
              <w:rPr>
                <w:sz w:val="24"/>
                <w:szCs w:val="24"/>
              </w:rPr>
              <w:t>-0.11</w:t>
            </w:r>
          </w:p>
          <w:p w:rsidR="00CD5E7F" w:rsidRDefault="00CD5E7F" w:rsidP="00CD5E7F">
            <w:pPr>
              <w:pStyle w:val="KeinLeerraum"/>
              <w:jc w:val="right"/>
              <w:rPr>
                <w:sz w:val="24"/>
                <w:szCs w:val="24"/>
              </w:rPr>
            </w:pPr>
            <w:r>
              <w:rPr>
                <w:sz w:val="24"/>
                <w:szCs w:val="24"/>
              </w:rPr>
              <w:t>-0.11</w:t>
            </w:r>
          </w:p>
        </w:tc>
        <w:tc>
          <w:tcPr>
            <w:tcW w:w="1276" w:type="dxa"/>
          </w:tcPr>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0.00</w:t>
            </w:r>
          </w:p>
          <w:p w:rsidR="00CD5E7F" w:rsidRDefault="00CD5E7F" w:rsidP="00CD5E7F">
            <w:pPr>
              <w:pStyle w:val="KeinLeerraum"/>
              <w:jc w:val="right"/>
              <w:rPr>
                <w:sz w:val="24"/>
                <w:szCs w:val="24"/>
              </w:rPr>
            </w:pPr>
            <w:r>
              <w:rPr>
                <w:sz w:val="24"/>
                <w:szCs w:val="24"/>
              </w:rPr>
              <w:t>-0.40</w:t>
            </w:r>
          </w:p>
          <w:p w:rsidR="00CD5E7F" w:rsidRDefault="00CD5E7F" w:rsidP="00CD5E7F">
            <w:pPr>
              <w:pStyle w:val="KeinLeerraum"/>
              <w:jc w:val="right"/>
              <w:rPr>
                <w:sz w:val="24"/>
                <w:szCs w:val="24"/>
              </w:rPr>
            </w:pPr>
            <w:r>
              <w:rPr>
                <w:sz w:val="24"/>
                <w:szCs w:val="24"/>
              </w:rPr>
              <w:t>+0.20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850" w:type="dxa"/>
          </w:tcPr>
          <w:p w:rsidR="00CD5E7F" w:rsidRPr="00B959C9" w:rsidRDefault="00CD5E7F" w:rsidP="00CD5E7F">
            <w:pPr>
              <w:pStyle w:val="KeinLeerraum"/>
              <w:jc w:val="center"/>
              <w:rPr>
                <w:rFonts w:ascii="Arial" w:hAnsi="Arial" w:cs="Arial"/>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12</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-6.93</w:t>
            </w:r>
          </w:p>
        </w:tc>
        <w:tc>
          <w:tcPr>
            <w:tcW w:w="851" w:type="dxa"/>
          </w:tcPr>
          <w:p w:rsidR="00CD5E7F" w:rsidRDefault="00CD5E7F" w:rsidP="00CD5E7F">
            <w:pPr>
              <w:pStyle w:val="KeinLeerraum"/>
              <w:jc w:val="right"/>
              <w:rPr>
                <w:sz w:val="24"/>
                <w:szCs w:val="24"/>
              </w:rPr>
            </w:pPr>
            <w:r>
              <w:rPr>
                <w:sz w:val="24"/>
                <w:szCs w:val="24"/>
              </w:rPr>
              <w:t>-6.93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sym w:font="Symbol" w:char="F0B4"/>
            </w:r>
            <w:r>
              <w:rPr>
                <w:rFonts w:ascii="Arial" w:hAnsi="Arial" w:cs="Arial"/>
                <w:sz w:val="24"/>
                <w:szCs w:val="24"/>
              </w:rPr>
              <w:t>,</w:t>
            </w:r>
            <w:r>
              <w:rPr>
                <w:sz w:val="24"/>
                <w:szCs w:val="24"/>
              </w:rPr>
              <w:t xml:space="preserve"> E</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D"/>
            </w:r>
          </w:p>
        </w:tc>
        <w:tc>
          <w:tcPr>
            <w:tcW w:w="997" w:type="dxa"/>
          </w:tcPr>
          <w:p w:rsidR="00CD5E7F" w:rsidRPr="00170466" w:rsidRDefault="00CD5E7F" w:rsidP="00CD5E7F">
            <w:pPr>
              <w:pStyle w:val="KeinLeerraum"/>
              <w:jc w:val="center"/>
              <w:rPr>
                <w:sz w:val="24"/>
                <w:szCs w:val="24"/>
              </w:rPr>
            </w:pPr>
            <w:r w:rsidRPr="00170466">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-0.33</w:t>
            </w:r>
          </w:p>
        </w:tc>
        <w:tc>
          <w:tcPr>
            <w:tcW w:w="851" w:type="dxa"/>
          </w:tcPr>
          <w:p w:rsidR="00CD5E7F" w:rsidRDefault="00CD5E7F" w:rsidP="00CD5E7F">
            <w:pPr>
              <w:pStyle w:val="KeinLeerraum"/>
              <w:jc w:val="right"/>
              <w:rPr>
                <w:sz w:val="24"/>
                <w:szCs w:val="24"/>
              </w:rPr>
            </w:pPr>
            <w:r>
              <w:rPr>
                <w:sz w:val="24"/>
                <w:szCs w:val="24"/>
              </w:rPr>
              <w:t>-0.33</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6</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+9.13</w:t>
            </w:r>
          </w:p>
        </w:tc>
        <w:tc>
          <w:tcPr>
            <w:tcW w:w="851" w:type="dxa"/>
          </w:tcPr>
          <w:p w:rsidR="00CD5E7F" w:rsidRDefault="00CD5E7F" w:rsidP="00CD5E7F">
            <w:pPr>
              <w:pStyle w:val="KeinLeerraum"/>
              <w:jc w:val="right"/>
              <w:rPr>
                <w:sz w:val="24"/>
                <w:szCs w:val="24"/>
              </w:rPr>
            </w:pPr>
            <w:r>
              <w:rPr>
                <w:sz w:val="24"/>
                <w:szCs w:val="24"/>
              </w:rPr>
              <w:t>+9.29</w:t>
            </w:r>
          </w:p>
        </w:tc>
        <w:tc>
          <w:tcPr>
            <w:tcW w:w="850" w:type="dxa"/>
          </w:tcPr>
          <w:p w:rsidR="00CD5E7F" w:rsidRDefault="00CD5E7F" w:rsidP="00CD5E7F">
            <w:pPr>
              <w:pStyle w:val="KeinLeerraum"/>
              <w:jc w:val="right"/>
              <w:rPr>
                <w:sz w:val="24"/>
                <w:szCs w:val="24"/>
              </w:rPr>
            </w:pPr>
            <w:r>
              <w:rPr>
                <w:sz w:val="24"/>
                <w:szCs w:val="24"/>
              </w:rPr>
              <w:t>-0.15</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4</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+7.91</w:t>
            </w:r>
          </w:p>
        </w:tc>
        <w:tc>
          <w:tcPr>
            <w:tcW w:w="850" w:type="dxa"/>
          </w:tcPr>
          <w:p w:rsidR="00CD5E7F" w:rsidRDefault="00CD5E7F" w:rsidP="00CD5E7F">
            <w:pPr>
              <w:pStyle w:val="KeinLeerraum"/>
              <w:jc w:val="right"/>
              <w:rPr>
                <w:sz w:val="24"/>
                <w:szCs w:val="24"/>
              </w:rPr>
            </w:pPr>
            <w:r>
              <w:rPr>
                <w:sz w:val="24"/>
                <w:szCs w:val="24"/>
              </w:rPr>
              <w:t>-0.24</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3</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S</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5C"/>
            </w:r>
          </w:p>
        </w:tc>
        <w:tc>
          <w:tcPr>
            <w:tcW w:w="997" w:type="dxa"/>
          </w:tcPr>
          <w:p w:rsidR="00CD5E7F" w:rsidRPr="00170466" w:rsidRDefault="00CD5E7F" w:rsidP="00CD5E7F">
            <w:pPr>
              <w:pStyle w:val="KeinLeerraum"/>
              <w:jc w:val="center"/>
              <w:rPr>
                <w:sz w:val="24"/>
                <w:szCs w:val="24"/>
              </w:rPr>
            </w:pPr>
            <w:r w:rsidRPr="00924E33">
              <w:rPr>
                <w:sz w:val="24"/>
                <w:szCs w:val="24"/>
              </w:rPr>
              <w:t>9</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+4.07</w:t>
            </w:r>
          </w:p>
        </w:tc>
        <w:tc>
          <w:tcPr>
            <w:tcW w:w="851" w:type="dxa"/>
          </w:tcPr>
          <w:p w:rsidR="00CD5E7F" w:rsidRDefault="00CD5E7F" w:rsidP="00CD5E7F">
            <w:pPr>
              <w:pStyle w:val="KeinLeerraum"/>
              <w:jc w:val="right"/>
              <w:rPr>
                <w:sz w:val="24"/>
                <w:szCs w:val="24"/>
              </w:rPr>
            </w:pPr>
            <w:r>
              <w:rPr>
                <w:sz w:val="24"/>
                <w:szCs w:val="24"/>
              </w:rPr>
              <w:t>+3.49</w:t>
            </w:r>
          </w:p>
        </w:tc>
        <w:tc>
          <w:tcPr>
            <w:tcW w:w="850" w:type="dxa"/>
          </w:tcPr>
          <w:p w:rsidR="00CD5E7F" w:rsidRDefault="00CD5E7F" w:rsidP="00CD5E7F">
            <w:pPr>
              <w:pStyle w:val="KeinLeerraum"/>
              <w:jc w:val="right"/>
              <w:rPr>
                <w:sz w:val="24"/>
                <w:szCs w:val="24"/>
              </w:rPr>
            </w:pPr>
            <w:r>
              <w:rPr>
                <w:sz w:val="24"/>
                <w:szCs w:val="24"/>
              </w:rPr>
              <w:t>+0.58</w:t>
            </w:r>
          </w:p>
        </w:tc>
        <w:tc>
          <w:tcPr>
            <w:tcW w:w="1276" w:type="dxa"/>
          </w:tcPr>
          <w:p w:rsidR="00CD5E7F" w:rsidRDefault="00CD5E7F" w:rsidP="00CD5E7F">
            <w:pPr>
              <w:pStyle w:val="KeinLeerraum"/>
              <w:jc w:val="right"/>
              <w:rPr>
                <w:sz w:val="24"/>
                <w:szCs w:val="24"/>
              </w:rPr>
            </w:pPr>
            <w:r>
              <w:rPr>
                <w:sz w:val="24"/>
                <w:szCs w:val="24"/>
              </w:rPr>
              <w:t>0.00</w:t>
            </w:r>
          </w:p>
        </w:tc>
      </w:tr>
      <w:tr w:rsidR="00CD5E7F" w:rsidTr="00202DB2">
        <w:trPr>
          <w:jc w:val="center"/>
        </w:trPr>
        <w:tc>
          <w:tcPr>
            <w:tcW w:w="1136" w:type="dxa"/>
          </w:tcPr>
          <w:p w:rsidR="00CD5E7F" w:rsidRDefault="00CD5E7F" w:rsidP="00CD5E7F">
            <w:pPr>
              <w:pStyle w:val="KeinLeerraum"/>
              <w:jc w:val="center"/>
              <w:rPr>
                <w:sz w:val="24"/>
                <w:szCs w:val="24"/>
              </w:rPr>
            </w:pPr>
            <w:r>
              <w:rPr>
                <w:sz w:val="24"/>
                <w:szCs w:val="24"/>
              </w:rPr>
              <w:t>5</w:t>
            </w:r>
            <w:r w:rsidRPr="00320E6D">
              <w:rPr>
                <w:rFonts w:ascii="Arial" w:hAnsi="Arial" w:cs="Arial"/>
                <w:sz w:val="24"/>
                <w:szCs w:val="24"/>
              </w:rPr>
              <w:sym w:font="PT Dingbats 2" w:char="F05D"/>
            </w:r>
            <w:r>
              <w:rPr>
                <w:rFonts w:ascii="Arial" w:hAnsi="Arial" w:cs="Arial"/>
                <w:sz w:val="24"/>
                <w:szCs w:val="24"/>
              </w:rPr>
              <w:t xml:space="preserve">, </w:t>
            </w:r>
            <w:r>
              <w:rPr>
                <w:sz w:val="24"/>
                <w:szCs w:val="24"/>
              </w:rPr>
              <w:t>N</w:t>
            </w:r>
          </w:p>
        </w:tc>
        <w:tc>
          <w:tcPr>
            <w:tcW w:w="850" w:type="dxa"/>
          </w:tcPr>
          <w:p w:rsidR="00CD5E7F" w:rsidRDefault="00CD5E7F" w:rsidP="00CD5E7F">
            <w:pPr>
              <w:pStyle w:val="KeinLeerraum"/>
              <w:jc w:val="center"/>
              <w:rPr>
                <w:sz w:val="24"/>
                <w:szCs w:val="24"/>
              </w:rPr>
            </w:pPr>
            <w:r w:rsidRPr="00320E6D">
              <w:rPr>
                <w:rFonts w:ascii="Arial" w:hAnsi="Arial" w:cs="Arial"/>
                <w:sz w:val="24"/>
                <w:szCs w:val="24"/>
              </w:rPr>
              <w:sym w:font="PT Dingbats 2" w:char="F03E"/>
            </w:r>
          </w:p>
        </w:tc>
        <w:tc>
          <w:tcPr>
            <w:tcW w:w="997" w:type="dxa"/>
          </w:tcPr>
          <w:p w:rsidR="00CD5E7F" w:rsidRPr="00170466" w:rsidRDefault="00CD5E7F" w:rsidP="00CD5E7F">
            <w:pPr>
              <w:pStyle w:val="KeinLeerraum"/>
              <w:jc w:val="center"/>
              <w:rPr>
                <w:sz w:val="24"/>
                <w:szCs w:val="24"/>
              </w:rPr>
            </w:pPr>
            <w:r>
              <w:rPr>
                <w:sz w:val="24"/>
                <w:szCs w:val="24"/>
              </w:rPr>
              <w:t>10</w:t>
            </w:r>
          </w:p>
        </w:tc>
        <w:tc>
          <w:tcPr>
            <w:tcW w:w="857" w:type="dxa"/>
          </w:tcPr>
          <w:p w:rsidR="00CD5E7F" w:rsidRDefault="00CD5E7F" w:rsidP="00CD5E7F">
            <w:pPr>
              <w:pStyle w:val="KeinLeerraum"/>
              <w:jc w:val="center"/>
              <w:rPr>
                <w:sz w:val="24"/>
                <w:szCs w:val="24"/>
              </w:rPr>
            </w:pPr>
            <w:r>
              <w:rPr>
                <w:sz w:val="24"/>
                <w:szCs w:val="24"/>
              </w:rPr>
              <w:t>1</w:t>
            </w:r>
          </w:p>
        </w:tc>
        <w:tc>
          <w:tcPr>
            <w:tcW w:w="990" w:type="dxa"/>
          </w:tcPr>
          <w:p w:rsidR="00CD5E7F" w:rsidRDefault="00CD5E7F" w:rsidP="00CD5E7F">
            <w:pPr>
              <w:pStyle w:val="KeinLeerraum"/>
              <w:jc w:val="right"/>
              <w:rPr>
                <w:sz w:val="24"/>
                <w:szCs w:val="24"/>
              </w:rPr>
            </w:pPr>
            <w:r>
              <w:rPr>
                <w:sz w:val="24"/>
                <w:szCs w:val="24"/>
              </w:rPr>
              <w:t>+7.67</w:t>
            </w:r>
          </w:p>
        </w:tc>
        <w:tc>
          <w:tcPr>
            <w:tcW w:w="851" w:type="dxa"/>
          </w:tcPr>
          <w:p w:rsidR="00CD5E7F" w:rsidRDefault="00CD5E7F" w:rsidP="00CD5E7F">
            <w:pPr>
              <w:pStyle w:val="KeinLeerraum"/>
              <w:jc w:val="right"/>
              <w:rPr>
                <w:sz w:val="24"/>
                <w:szCs w:val="24"/>
              </w:rPr>
            </w:pPr>
            <w:r>
              <w:rPr>
                <w:sz w:val="24"/>
                <w:szCs w:val="24"/>
              </w:rPr>
              <w:t>+7.67</w:t>
            </w:r>
          </w:p>
        </w:tc>
        <w:tc>
          <w:tcPr>
            <w:tcW w:w="850" w:type="dxa"/>
          </w:tcPr>
          <w:p w:rsidR="00CD5E7F" w:rsidRDefault="00CD5E7F" w:rsidP="00CD5E7F">
            <w:pPr>
              <w:pStyle w:val="KeinLeerraum"/>
              <w:jc w:val="right"/>
              <w:rPr>
                <w:sz w:val="24"/>
                <w:szCs w:val="24"/>
              </w:rPr>
            </w:pPr>
            <w:r>
              <w:rPr>
                <w:sz w:val="24"/>
                <w:szCs w:val="24"/>
              </w:rPr>
              <w:t>0.00</w:t>
            </w:r>
          </w:p>
        </w:tc>
        <w:tc>
          <w:tcPr>
            <w:tcW w:w="1276" w:type="dxa"/>
          </w:tcPr>
          <w:p w:rsidR="00CD5E7F" w:rsidRDefault="00CD5E7F" w:rsidP="00CD5E7F">
            <w:pPr>
              <w:pStyle w:val="KeinLeerraum"/>
              <w:jc w:val="right"/>
              <w:rPr>
                <w:sz w:val="24"/>
                <w:szCs w:val="24"/>
              </w:rPr>
            </w:pPr>
            <w:r>
              <w:rPr>
                <w:sz w:val="24"/>
                <w:szCs w:val="24"/>
              </w:rPr>
              <w:t>0.00</w:t>
            </w:r>
          </w:p>
        </w:tc>
      </w:tr>
    </w:tbl>
    <w:p w:rsidR="00B1055D" w:rsidRDefault="00B1055D" w:rsidP="00706F92">
      <w:pPr>
        <w:pStyle w:val="KeinLeerraum"/>
        <w:rPr>
          <w:b/>
          <w:sz w:val="24"/>
          <w:szCs w:val="24"/>
        </w:rPr>
      </w:pPr>
    </w:p>
    <w:p w:rsidR="00B1055D" w:rsidRPr="00D7467B" w:rsidRDefault="00B1055D" w:rsidP="00B1055D">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4</w:t>
      </w:r>
    </w:p>
    <w:p w:rsidR="00B1055D" w:rsidRDefault="00B1055D" w:rsidP="00DE14C1">
      <w:pPr>
        <w:pStyle w:val="KeinLeerraum"/>
      </w:pPr>
    </w:p>
    <w:p w:rsidR="0041498B" w:rsidRDefault="00AA6F21" w:rsidP="00AA6F21">
      <w:pPr>
        <w:pStyle w:val="KeinLeerraum"/>
        <w:jc w:val="both"/>
        <w:rPr>
          <w:sz w:val="24"/>
          <w:szCs w:val="24"/>
        </w:rPr>
      </w:pPr>
      <w:r w:rsidRPr="00AA6F21">
        <w:rPr>
          <w:sz w:val="24"/>
          <w:szCs w:val="24"/>
        </w:rPr>
        <w:t>The play</w:t>
      </w:r>
      <w:r>
        <w:rPr>
          <w:sz w:val="24"/>
          <w:szCs w:val="24"/>
        </w:rPr>
        <w:t xml:space="preserve"> differences are small.  All declarers but one made 10 tricks in diamonds</w:t>
      </w:r>
      <w:r w:rsidR="00480F18">
        <w:rPr>
          <w:sz w:val="24"/>
          <w:szCs w:val="24"/>
        </w:rPr>
        <w:t xml:space="preserve">, so the </w:t>
      </w:r>
      <w:r w:rsidR="00C541E2">
        <w:rPr>
          <w:sz w:val="24"/>
          <w:szCs w:val="24"/>
        </w:rPr>
        <w:t xml:space="preserve">odd one out </w:t>
      </w:r>
      <w:r w:rsidR="00E5325A">
        <w:rPr>
          <w:sz w:val="24"/>
          <w:szCs w:val="24"/>
        </w:rPr>
        <w:t>got</w:t>
      </w:r>
      <w:r w:rsidR="008374E9">
        <w:rPr>
          <w:sz w:val="24"/>
          <w:szCs w:val="24"/>
        </w:rPr>
        <w:t xml:space="preserve"> -0.</w:t>
      </w:r>
      <w:r w:rsidR="007A1414">
        <w:rPr>
          <w:sz w:val="24"/>
          <w:szCs w:val="24"/>
        </w:rPr>
        <w:t>58</w:t>
      </w:r>
      <w:r w:rsidR="00480F18">
        <w:rPr>
          <w:sz w:val="24"/>
          <w:szCs w:val="24"/>
        </w:rPr>
        <w:t xml:space="preserve"> IMPs for his play</w:t>
      </w:r>
      <w:r w:rsidR="00C541E2">
        <w:rPr>
          <w:sz w:val="24"/>
          <w:szCs w:val="24"/>
        </w:rPr>
        <w:t xml:space="preserve"> (or for the opponents’ heart lead)</w:t>
      </w:r>
      <w:r w:rsidR="00480F18">
        <w:rPr>
          <w:sz w:val="24"/>
          <w:szCs w:val="24"/>
        </w:rPr>
        <w:t xml:space="preserve">.  </w:t>
      </w:r>
      <w:r w:rsidR="00E5325A">
        <w:rPr>
          <w:sz w:val="24"/>
          <w:szCs w:val="24"/>
        </w:rPr>
        <w:t xml:space="preserve">The total IAF IMPs for this result are </w:t>
      </w:r>
      <w:r w:rsidR="00AB5B90">
        <w:rPr>
          <w:sz w:val="24"/>
          <w:szCs w:val="24"/>
        </w:rPr>
        <w:t>-3.</w:t>
      </w:r>
      <w:r w:rsidR="007A1414">
        <w:rPr>
          <w:sz w:val="24"/>
          <w:szCs w:val="24"/>
        </w:rPr>
        <w:t>49</w:t>
      </w:r>
      <w:r w:rsidR="005A09F9">
        <w:rPr>
          <w:sz w:val="24"/>
          <w:szCs w:val="24"/>
        </w:rPr>
        <w:t xml:space="preserve"> IMPs and the play score is t</w:t>
      </w:r>
      <w:r w:rsidR="008374E9">
        <w:rPr>
          <w:sz w:val="24"/>
          <w:szCs w:val="24"/>
        </w:rPr>
        <w:t xml:space="preserve">he </w:t>
      </w:r>
      <w:r w:rsidR="00C541E2">
        <w:rPr>
          <w:sz w:val="24"/>
          <w:szCs w:val="24"/>
        </w:rPr>
        <w:t>balance</w:t>
      </w:r>
      <w:r w:rsidR="005A09F9">
        <w:rPr>
          <w:sz w:val="24"/>
          <w:szCs w:val="24"/>
        </w:rPr>
        <w:t xml:space="preserve"> of -0.</w:t>
      </w:r>
      <w:r w:rsidR="007A1414">
        <w:rPr>
          <w:sz w:val="24"/>
          <w:szCs w:val="24"/>
        </w:rPr>
        <w:t>49</w:t>
      </w:r>
      <w:r w:rsidR="00AB5B90">
        <w:rPr>
          <w:sz w:val="24"/>
          <w:szCs w:val="24"/>
        </w:rPr>
        <w:t xml:space="preserve"> IMPs.</w:t>
      </w:r>
    </w:p>
    <w:p w:rsidR="00E5325A" w:rsidRDefault="00E5325A" w:rsidP="00AA6F21">
      <w:pPr>
        <w:pStyle w:val="KeinLeerraum"/>
        <w:jc w:val="both"/>
        <w:rPr>
          <w:sz w:val="24"/>
          <w:szCs w:val="24"/>
        </w:rPr>
      </w:pPr>
    </w:p>
    <w:p w:rsidR="007A1414" w:rsidRDefault="00E5325A" w:rsidP="00AA6F21">
      <w:pPr>
        <w:pStyle w:val="KeinLeerraum"/>
        <w:jc w:val="both"/>
        <w:rPr>
          <w:sz w:val="24"/>
          <w:szCs w:val="24"/>
        </w:rPr>
      </w:pPr>
      <w:r>
        <w:rPr>
          <w:sz w:val="24"/>
          <w:szCs w:val="24"/>
        </w:rPr>
        <w:t xml:space="preserve">Hold on, you say – why </w:t>
      </w:r>
      <w:r w:rsidR="007A1414">
        <w:rPr>
          <w:sz w:val="24"/>
          <w:szCs w:val="24"/>
        </w:rPr>
        <w:t>-3.49</w:t>
      </w:r>
      <w:r w:rsidR="005A09F9">
        <w:rPr>
          <w:sz w:val="24"/>
          <w:szCs w:val="24"/>
        </w:rPr>
        <w:t xml:space="preserve"> IMPs</w:t>
      </w:r>
      <w:r>
        <w:rPr>
          <w:sz w:val="24"/>
          <w:szCs w:val="24"/>
        </w:rPr>
        <w:t xml:space="preserve">?  That is not in the table of IAF IMPs for actual scores on the previous page.  That’s true.  But we have to imagine the other five declarers </w:t>
      </w:r>
      <w:r w:rsidR="00AB5B90">
        <w:rPr>
          <w:sz w:val="24"/>
          <w:szCs w:val="24"/>
        </w:rPr>
        <w:t xml:space="preserve">in diamonds from South.  They all made 10 tricks, effectively </w:t>
      </w:r>
      <w:r w:rsidRPr="00E5325A">
        <w:rPr>
          <w:sz w:val="24"/>
          <w:szCs w:val="24"/>
        </w:rPr>
        <w:t>s</w:t>
      </w:r>
      <w:r>
        <w:rPr>
          <w:sz w:val="24"/>
          <w:szCs w:val="24"/>
        </w:rPr>
        <w:t>coring +130</w:t>
      </w:r>
      <w:r w:rsidR="00AB5B90">
        <w:rPr>
          <w:sz w:val="24"/>
          <w:szCs w:val="24"/>
        </w:rPr>
        <w:t xml:space="preserve"> for our declarer, and this is a score we haven’t seen yet</w:t>
      </w:r>
      <w:r>
        <w:rPr>
          <w:sz w:val="24"/>
          <w:szCs w:val="24"/>
        </w:rPr>
        <w:t>.  We then have to calculate the IAF IMPs for +130 vs. the field</w:t>
      </w:r>
      <w:r w:rsidR="007A1414">
        <w:rPr>
          <w:sz w:val="24"/>
          <w:szCs w:val="24"/>
        </w:rPr>
        <w:t>.</w:t>
      </w:r>
    </w:p>
    <w:p w:rsidR="007A1414" w:rsidRDefault="007A1414" w:rsidP="00AA6F21">
      <w:pPr>
        <w:pStyle w:val="KeinLeerraum"/>
        <w:jc w:val="both"/>
        <w:rPr>
          <w:sz w:val="24"/>
          <w:szCs w:val="24"/>
        </w:rPr>
      </w:pPr>
    </w:p>
    <w:p w:rsidR="007A1414" w:rsidRDefault="007A1414" w:rsidP="00AA6F21">
      <w:pPr>
        <w:pStyle w:val="KeinLeerraum"/>
        <w:jc w:val="both"/>
        <w:rPr>
          <w:sz w:val="24"/>
          <w:szCs w:val="24"/>
        </w:rPr>
      </w:pPr>
      <w:r>
        <w:rPr>
          <w:sz w:val="24"/>
          <w:szCs w:val="24"/>
        </w:rPr>
        <w:t xml:space="preserve">Which field?  When we do a normal IAF calculation, we drop the player whom we’re scoring.  But here the +130 result comes from one player’s contract and another player’s declarer play.  It turns out that we get more intuitively pleasing results in some cases (and it’s easier in my computer implementation) if we drop one player with the score that </w:t>
      </w:r>
      <w:r>
        <w:rPr>
          <w:sz w:val="24"/>
          <w:szCs w:val="24"/>
        </w:rPr>
        <w:lastRenderedPageBreak/>
        <w:t>we’re using.  In this case there is nobody with a +130 score, so we drop nobody, and we compare with the full field of 16 players.  There is no right or wrong here, I think.</w:t>
      </w:r>
    </w:p>
    <w:p w:rsidR="007A1414" w:rsidRDefault="007A1414" w:rsidP="00AA6F21">
      <w:pPr>
        <w:pStyle w:val="KeinLeerraum"/>
        <w:jc w:val="both"/>
        <w:rPr>
          <w:sz w:val="24"/>
          <w:szCs w:val="24"/>
        </w:rPr>
      </w:pPr>
    </w:p>
    <w:p w:rsidR="00E5325A" w:rsidRDefault="007A1414" w:rsidP="00AA6F21">
      <w:pPr>
        <w:pStyle w:val="KeinLeerraum"/>
        <w:jc w:val="both"/>
        <w:rPr>
          <w:sz w:val="24"/>
          <w:szCs w:val="24"/>
        </w:rPr>
      </w:pPr>
      <w:r>
        <w:rPr>
          <w:sz w:val="24"/>
          <w:szCs w:val="24"/>
        </w:rPr>
        <w:t>So</w:t>
      </w:r>
      <w:r w:rsidR="005A09F9">
        <w:rPr>
          <w:sz w:val="24"/>
          <w:szCs w:val="24"/>
        </w:rPr>
        <w:t xml:space="preserve"> </w:t>
      </w:r>
      <w:r>
        <w:rPr>
          <w:sz w:val="24"/>
          <w:szCs w:val="24"/>
        </w:rPr>
        <w:t>t</w:t>
      </w:r>
      <w:r w:rsidR="005A09F9">
        <w:rPr>
          <w:sz w:val="24"/>
          <w:szCs w:val="24"/>
        </w:rPr>
        <w:t xml:space="preserve">his comes to 2 </w:t>
      </w:r>
      <w:r w:rsidR="005A09F9">
        <w:rPr>
          <w:sz w:val="24"/>
          <w:szCs w:val="24"/>
        </w:rPr>
        <w:sym w:font="Symbol" w:char="F0B4"/>
      </w:r>
      <w:r w:rsidR="005A09F9">
        <w:rPr>
          <w:sz w:val="24"/>
          <w:szCs w:val="24"/>
        </w:rPr>
        <w:t xml:space="preserve"> (-11) + 6 </w:t>
      </w:r>
      <w:r w:rsidR="005A09F9">
        <w:rPr>
          <w:sz w:val="24"/>
          <w:szCs w:val="24"/>
        </w:rPr>
        <w:sym w:font="Symbol" w:char="F0B4"/>
      </w:r>
      <w:r w:rsidR="005A09F9">
        <w:rPr>
          <w:sz w:val="24"/>
          <w:szCs w:val="24"/>
        </w:rPr>
        <w:t xml:space="preserve"> (-11) + 1 </w:t>
      </w:r>
      <w:r w:rsidR="005A09F9">
        <w:rPr>
          <w:sz w:val="24"/>
          <w:szCs w:val="24"/>
        </w:rPr>
        <w:sym w:font="Symbol" w:char="F0B4"/>
      </w:r>
      <w:r w:rsidR="005A09F9">
        <w:rPr>
          <w:sz w:val="24"/>
          <w:szCs w:val="24"/>
        </w:rPr>
        <w:t xml:space="preserve"> (-5) + </w:t>
      </w:r>
      <w:r>
        <w:rPr>
          <w:sz w:val="24"/>
          <w:szCs w:val="24"/>
        </w:rPr>
        <w:t xml:space="preserve">1 </w:t>
      </w:r>
      <w:r>
        <w:rPr>
          <w:sz w:val="24"/>
          <w:szCs w:val="24"/>
        </w:rPr>
        <w:sym w:font="Symbol" w:char="F0B4"/>
      </w:r>
      <w:r>
        <w:rPr>
          <w:sz w:val="24"/>
          <w:szCs w:val="24"/>
        </w:rPr>
        <w:t xml:space="preserve"> 1 + </w:t>
      </w:r>
      <w:r w:rsidR="005A09F9">
        <w:rPr>
          <w:sz w:val="24"/>
          <w:szCs w:val="24"/>
        </w:rPr>
        <w:t xml:space="preserve">5 </w:t>
      </w:r>
      <w:r w:rsidR="005A09F9">
        <w:rPr>
          <w:sz w:val="24"/>
          <w:szCs w:val="24"/>
        </w:rPr>
        <w:sym w:font="Symbol" w:char="F0B4"/>
      </w:r>
      <w:r w:rsidR="005A09F9">
        <w:rPr>
          <w:sz w:val="24"/>
          <w:szCs w:val="24"/>
        </w:rPr>
        <w:t xml:space="preserve"> 6 + 1 </w:t>
      </w:r>
      <w:r w:rsidR="005A09F9">
        <w:rPr>
          <w:sz w:val="24"/>
          <w:szCs w:val="24"/>
        </w:rPr>
        <w:sym w:font="Symbol" w:char="F0B4"/>
      </w:r>
      <w:r w:rsidR="005A09F9">
        <w:rPr>
          <w:sz w:val="24"/>
          <w:szCs w:val="24"/>
        </w:rPr>
        <w:t xml:space="preserve"> 8</w:t>
      </w:r>
      <w:r w:rsidR="00CD5E7F">
        <w:rPr>
          <w:sz w:val="24"/>
          <w:szCs w:val="24"/>
        </w:rPr>
        <w:t xml:space="preserve"> = -54</w:t>
      </w:r>
      <w:r w:rsidR="005A09F9">
        <w:rPr>
          <w:sz w:val="24"/>
          <w:szCs w:val="24"/>
        </w:rPr>
        <w:t xml:space="preserve"> IMPs for the scores +680, +650, +300, </w:t>
      </w:r>
      <w:r>
        <w:rPr>
          <w:sz w:val="24"/>
          <w:szCs w:val="24"/>
        </w:rPr>
        <w:t xml:space="preserve">+20, </w:t>
      </w:r>
      <w:r w:rsidR="005A09F9">
        <w:rPr>
          <w:sz w:val="24"/>
          <w:szCs w:val="24"/>
        </w:rPr>
        <w:t>-100, -200, and the aver</w:t>
      </w:r>
      <w:r>
        <w:rPr>
          <w:sz w:val="24"/>
          <w:szCs w:val="24"/>
        </w:rPr>
        <w:t>age of these 16</w:t>
      </w:r>
      <w:r w:rsidR="008374E9">
        <w:rPr>
          <w:sz w:val="24"/>
          <w:szCs w:val="24"/>
        </w:rPr>
        <w:t xml:space="preserve"> results is -3.</w:t>
      </w:r>
      <w:r w:rsidR="00CD5E7F">
        <w:rPr>
          <w:sz w:val="24"/>
          <w:szCs w:val="24"/>
        </w:rPr>
        <w:t>38</w:t>
      </w:r>
      <w:r w:rsidR="005A09F9">
        <w:rPr>
          <w:sz w:val="24"/>
          <w:szCs w:val="24"/>
        </w:rPr>
        <w:t xml:space="preserve"> IMPs.</w:t>
      </w:r>
      <w:r w:rsidR="008374E9">
        <w:rPr>
          <w:sz w:val="24"/>
          <w:szCs w:val="24"/>
        </w:rPr>
        <w:t xml:space="preserve">  </w:t>
      </w:r>
      <w:r w:rsidR="00706F92">
        <w:rPr>
          <w:sz w:val="24"/>
          <w:szCs w:val="24"/>
        </w:rPr>
        <w:t>S</w:t>
      </w:r>
      <w:r w:rsidR="008374E9">
        <w:rPr>
          <w:sz w:val="24"/>
          <w:szCs w:val="24"/>
        </w:rPr>
        <w:t xml:space="preserve">o we get 1 </w:t>
      </w:r>
      <w:r w:rsidR="008374E9">
        <w:rPr>
          <w:sz w:val="24"/>
          <w:szCs w:val="24"/>
        </w:rPr>
        <w:sym w:font="Symbol" w:char="F0B4"/>
      </w:r>
      <w:r w:rsidR="008374E9">
        <w:rPr>
          <w:sz w:val="24"/>
          <w:szCs w:val="24"/>
        </w:rPr>
        <w:t xml:space="preserve"> (-4.07) + 5 </w:t>
      </w:r>
      <w:r w:rsidR="008374E9">
        <w:rPr>
          <w:sz w:val="24"/>
          <w:szCs w:val="24"/>
        </w:rPr>
        <w:sym w:font="Symbol" w:char="F0B4"/>
      </w:r>
      <w:r w:rsidR="00CD5E7F">
        <w:rPr>
          <w:sz w:val="24"/>
          <w:szCs w:val="24"/>
        </w:rPr>
        <w:t xml:space="preserve"> (-3.38</w:t>
      </w:r>
      <w:r w:rsidR="008374E9">
        <w:rPr>
          <w:sz w:val="24"/>
          <w:szCs w:val="24"/>
        </w:rPr>
        <w:t xml:space="preserve">) = </w:t>
      </w:r>
      <w:r w:rsidR="00CD5E7F">
        <w:rPr>
          <w:sz w:val="24"/>
          <w:szCs w:val="24"/>
        </w:rPr>
        <w:t>+20.94</w:t>
      </w:r>
      <w:r w:rsidR="008374E9">
        <w:rPr>
          <w:sz w:val="24"/>
          <w:szCs w:val="24"/>
        </w:rPr>
        <w:t xml:space="preserve"> IMPs divided by 6 declarers, which comes to</w:t>
      </w:r>
      <w:r w:rsidR="00CD5E7F">
        <w:rPr>
          <w:sz w:val="24"/>
          <w:szCs w:val="24"/>
        </w:rPr>
        <w:t xml:space="preserve"> -3.49</w:t>
      </w:r>
      <w:r w:rsidR="008374E9">
        <w:rPr>
          <w:sz w:val="24"/>
          <w:szCs w:val="24"/>
        </w:rPr>
        <w:t xml:space="preserve"> IMPs.</w:t>
      </w:r>
    </w:p>
    <w:p w:rsidR="009E1A3C" w:rsidRDefault="009E1A3C" w:rsidP="00AA6F21">
      <w:pPr>
        <w:pStyle w:val="KeinLeerraum"/>
        <w:jc w:val="both"/>
        <w:rPr>
          <w:sz w:val="24"/>
          <w:szCs w:val="24"/>
        </w:rPr>
      </w:pPr>
    </w:p>
    <w:p w:rsidR="009E1A3C" w:rsidRDefault="00CD5E7F" w:rsidP="00AA6F21">
      <w:pPr>
        <w:pStyle w:val="KeinLeerraum"/>
        <w:jc w:val="both"/>
        <w:rPr>
          <w:sz w:val="24"/>
          <w:szCs w:val="24"/>
        </w:rPr>
      </w:pPr>
      <w:r>
        <w:rPr>
          <w:sz w:val="24"/>
          <w:szCs w:val="24"/>
        </w:rPr>
        <w:t>Well, that was exciting – you can see why we need a computer for this.  Looking at the defenders, their only chance to make a difference after the lead was in the case of a club lead against four hearts by North.  The remaining variation was due to the lead, which makes sense.</w:t>
      </w:r>
    </w:p>
    <w:p w:rsidR="009E1A3C" w:rsidRDefault="009E1A3C" w:rsidP="00AA6F21">
      <w:pPr>
        <w:pStyle w:val="KeinLeerraum"/>
        <w:jc w:val="both"/>
        <w:rPr>
          <w:sz w:val="24"/>
          <w:szCs w:val="24"/>
        </w:rPr>
      </w:pPr>
    </w:p>
    <w:p w:rsidR="009E1A3C" w:rsidRDefault="009E1A3C">
      <w:pPr>
        <w:spacing w:before="0" w:after="200" w:line="276" w:lineRule="auto"/>
        <w:rPr>
          <w:sz w:val="24"/>
          <w:szCs w:val="24"/>
        </w:rPr>
      </w:pPr>
      <w:r>
        <w:rPr>
          <w:sz w:val="24"/>
          <w:szCs w:val="24"/>
        </w:rPr>
        <w:br w:type="page"/>
      </w:r>
    </w:p>
    <w:p w:rsidR="009E1A3C" w:rsidRDefault="009E1A3C" w:rsidP="009E1A3C">
      <w:pPr>
        <w:pStyle w:val="KeinLeerraum"/>
        <w:rPr>
          <w:sz w:val="24"/>
          <w:szCs w:val="24"/>
        </w:rPr>
      </w:pP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North dealer</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K J T 6</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CD5E7F">
              <w:rPr>
                <w:rFonts w:ascii="Arial" w:hAnsi="Arial" w:cs="Arial"/>
                <w:sz w:val="24"/>
                <w:szCs w:val="24"/>
                <w:lang w:val="en-US"/>
              </w:rPr>
              <w:t>None vul.</w:t>
            </w: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K 8 7 5</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sidRPr="00CD5E7F">
              <w:rPr>
                <w:rFonts w:ascii="Arial" w:hAnsi="Arial" w:cs="Arial"/>
                <w:sz w:val="24"/>
                <w:szCs w:val="24"/>
                <w:lang w:val="en-US"/>
              </w:rPr>
              <w:t xml:space="preserve"> 8 3 2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p>
        </w:tc>
        <w:tc>
          <w:tcPr>
            <w:tcW w:w="2076"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sidRPr="00CD5E7F">
              <w:rPr>
                <w:rFonts w:ascii="Arial" w:hAnsi="Arial" w:cs="Arial"/>
                <w:sz w:val="24"/>
                <w:szCs w:val="24"/>
                <w:lang w:val="en-US"/>
              </w:rPr>
              <w:t xml:space="preserve"> Q 2</w: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9 8 5</w:t>
            </w:r>
          </w:p>
        </w:tc>
        <w:tc>
          <w:tcPr>
            <w:tcW w:w="2076" w:type="dxa"/>
            <w:vMerge w:val="restart"/>
          </w:tcPr>
          <w:p w:rsidR="009E1A3C" w:rsidRPr="00CD5E7F" w:rsidRDefault="009E1A3C" w:rsidP="00480F18">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242D1237" wp14:editId="70208D70">
                      <wp:extent cx="1143000" cy="922866"/>
                      <wp:effectExtent l="0" t="0" r="0" b="0"/>
                      <wp:docPr id="9"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5"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7"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9E1A3C">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242D1237" id="Zeichenbereich 9" o:spid="_x0000_s1058"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">
                      <v:shape id="_x0000_s1059" type="#_x0000_t75" style="position:absolute;width:11430;height:9226;visibility:visible;mso-wrap-style:square">
                        <v:fill o:detectmouseclick="t"/>
                        <v:path o:connecttype="none"/>
                      </v:shape>
                      <v:shape id="Text Box 11" o:spid="_x0000_s1060"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NuMMA&#10;AADaAAAADwAAAGRycy9kb3ducmV2LnhtbESP0WrCQBRE3wv+w3KFvpRmU7GxjW5CLVR8NfUDbrLX&#10;JJi9G7KriX/fFYQ+DjNzhtnkk+nElQbXWlbwFsUgiCurW64VHH9/Xj9AOI+ssbNMCm7kIM9mTxtM&#10;tR35QNfC1yJA2KWooPG+T6V0VUMGXWR74uCd7GDQBznUUg84Brjp5CKOE2mw5bDQYE/fDVXn4mIU&#10;nPbjy/vnWO78cXVYJltsV6W9KfU8n77WIDxN/j/8aO+1ggXcr4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wNuMMAAADaAAAADwAAAAAAAAAAAAAAAACYAgAAZHJzL2Rv&#10;d25yZXYueG1sUEsFBgAAAAAEAAQA9QAAAIgDAAAAAA==&#10;" stroked="f">
                        <v:textbox>
                          <w:txbxContent>
                            <w:p w:rsidR="007E6302" w:rsidRPr="0040370C" w:rsidRDefault="007E6302" w:rsidP="009E1A3C">
                              <w:pPr>
                                <w:jc w:val="center"/>
                                <w:rPr>
                                  <w:rFonts w:ascii="Arial" w:hAnsi="Arial" w:cs="Arial"/>
                                  <w:sz w:val="20"/>
                                  <w:lang w:val="de-DE"/>
                                </w:rPr>
                              </w:pPr>
                              <w:r w:rsidRPr="0040370C">
                                <w:rPr>
                                  <w:rFonts w:ascii="Arial" w:hAnsi="Arial" w:cs="Arial"/>
                                  <w:sz w:val="20"/>
                                  <w:lang w:val="de-DE"/>
                                </w:rPr>
                                <w:t>N</w:t>
                              </w:r>
                            </w:p>
                          </w:txbxContent>
                        </v:textbox>
                      </v:shape>
                      <v:shape id="Text Box 12" o:spid="_x0000_s1061"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7E6302" w:rsidRPr="0040370C" w:rsidRDefault="007E6302" w:rsidP="009E1A3C">
                              <w:pPr>
                                <w:rPr>
                                  <w:rFonts w:ascii="Arial" w:hAnsi="Arial" w:cs="Arial"/>
                                  <w:sz w:val="20"/>
                                  <w:lang w:val="de-DE"/>
                                </w:rPr>
                              </w:pPr>
                              <w:r w:rsidRPr="0040370C">
                                <w:rPr>
                                  <w:rFonts w:ascii="Arial" w:hAnsi="Arial" w:cs="Arial"/>
                                  <w:sz w:val="20"/>
                                  <w:lang w:val="de-DE"/>
                                </w:rPr>
                                <w:t>W</w:t>
                              </w:r>
                            </w:p>
                          </w:txbxContent>
                        </v:textbox>
                      </v:shape>
                      <v:rect id="Rectangle 13" o:spid="_x0000_s1062"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GTMIA&#10;AADaAAAADwAAAGRycy9kb3ducmV2LnhtbESPQWsCMRSE70L/Q3gFb262BUtZjbKWCp4EraDeHptn&#10;srh5WTbRXf+9KRR6HGbmG2a+HFwj7tSF2rOCtywHQVx5XbNRcPhZTz5BhIissfFMCh4UYLl4Gc2x&#10;0L7nHd330YgE4VCgAhtjW0gZKksOQ+Zb4uRdfOcwJtkZqTvsE9w18j3PP6TDmtOCxZa+LFXX/c0p&#10;+G7P23JqgiyP0Z6uftWv7dYoNX4dyhmISEP8D/+1N1rBFH6vp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cZMwgAAANoAAAAPAAAAAAAAAAAAAAAAAJgCAABkcnMvZG93&#10;bnJldi54bWxQSwUGAAAAAAQABAD1AAAAhwMAAAAA&#10;" filled="f"/>
                      <v:shape id="Text Box 14" o:spid="_x0000_s1063"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U3cEA&#10;AADaAAAADwAAAGRycy9kb3ducmV2LnhtbESPT4vCMBTE78J+h/AWvGmqB1mqUdwFxYN78M8HeDTP&#10;ptq8lCTa1k+/ERY8DjPzG2ax6mwtHuRD5VjBZJyBIC6crrhUcD5tRl8gQkTWWDsmBT0FWC0/BgvM&#10;tWv5QI9jLEWCcMhRgYmxyaUMhSGLYewa4uRdnLcYk/Sl1B7bBLe1nGbZTFqsOC0YbOjHUHE73q0C&#10;+5w8/R7RXrf9FNumN9vf/bdSw89uPQcRqYvv8H97pxXM4HUl3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OlN3BAAAA2gAAAA8AAAAAAAAAAAAAAAAAmAIAAGRycy9kb3du&#10;cmV2LnhtbFBLBQYAAAAABAAEAPUAAACGAwAAAAA=&#10;" filled="f" stroked="f">
                        <v:textbox inset=",0,,0">
                          <w:txbxContent>
                            <w:p w:rsidR="007E6302" w:rsidRPr="0040370C" w:rsidRDefault="007E6302" w:rsidP="009E1A3C">
                              <w:pPr>
                                <w:rPr>
                                  <w:rFonts w:ascii="Arial" w:hAnsi="Arial" w:cs="Arial"/>
                                  <w:sz w:val="20"/>
                                  <w:lang w:val="de-DE"/>
                                </w:rPr>
                              </w:pPr>
                              <w:r w:rsidRPr="0040370C">
                                <w:rPr>
                                  <w:rFonts w:ascii="Arial" w:hAnsi="Arial" w:cs="Arial"/>
                                  <w:sz w:val="20"/>
                                  <w:lang w:val="de-DE"/>
                                </w:rPr>
                                <w:t>S</w:t>
                              </w:r>
                            </w:p>
                          </w:txbxContent>
                        </v:textbox>
                      </v:shape>
                      <v:shape id="Text Box 15" o:spid="_x0000_s1064"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7E6302" w:rsidRPr="0040370C" w:rsidRDefault="007E6302" w:rsidP="009E1A3C">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sidRPr="00CD5E7F">
              <w:rPr>
                <w:rFonts w:ascii="Arial" w:hAnsi="Arial" w:cs="Arial"/>
                <w:sz w:val="24"/>
                <w:szCs w:val="24"/>
                <w:lang w:val="en-US"/>
              </w:rPr>
              <w:t xml:space="preserve"> A 4 3</w:t>
            </w:r>
          </w:p>
        </w:tc>
      </w:tr>
      <w:tr w:rsidR="009E1A3C" w:rsidRPr="00320E6D" w:rsidTr="00480F18">
        <w:trPr>
          <w:jc w:val="center"/>
        </w:trPr>
        <w:tc>
          <w:tcPr>
            <w:tcW w:w="1704" w:type="dxa"/>
          </w:tcPr>
          <w:p w:rsidR="009E1A3C" w:rsidRPr="00CD5E7F" w:rsidRDefault="009E1A3C" w:rsidP="00480F18">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sidRPr="00CD5E7F">
              <w:rPr>
                <w:rFonts w:ascii="Arial" w:hAnsi="Arial" w:cs="Arial"/>
                <w:sz w:val="24"/>
                <w:szCs w:val="24"/>
                <w:lang w:val="en-US"/>
              </w:rPr>
              <w:t xml:space="preserve"> A Q 9 3</w:t>
            </w:r>
          </w:p>
        </w:tc>
        <w:tc>
          <w:tcPr>
            <w:tcW w:w="2076" w:type="dxa"/>
            <w:vMerge/>
          </w:tcPr>
          <w:p w:rsidR="009E1A3C" w:rsidRPr="00CD5E7F" w:rsidRDefault="009E1A3C" w:rsidP="00480F18">
            <w:pPr>
              <w:spacing w:before="0" w:after="0" w:line="240" w:lineRule="auto"/>
              <w:jc w:val="both"/>
              <w:rPr>
                <w:rFonts w:ascii="Arial" w:hAnsi="Arial" w:cs="Arial"/>
                <w:sz w:val="24"/>
                <w:szCs w:val="24"/>
                <w:lang w:val="en-US"/>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sidRPr="00CD5E7F">
              <w:rPr>
                <w:rFonts w:ascii="Arial" w:hAnsi="Arial" w:cs="Arial"/>
                <w:sz w:val="24"/>
                <w:szCs w:val="24"/>
                <w:lang w:val="en-US"/>
              </w:rPr>
              <w:t xml:space="preserve"> J T </w:t>
            </w:r>
            <w:r>
              <w:rPr>
                <w:rFonts w:ascii="Arial" w:hAnsi="Arial" w:cs="Arial"/>
                <w:sz w:val="24"/>
                <w:szCs w:val="24"/>
              </w:rPr>
              <w:t>4 2</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T 7</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A K Q 9</w:t>
            </w: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9 8 3</w:t>
            </w:r>
          </w:p>
        </w:tc>
        <w:tc>
          <w:tcPr>
            <w:tcW w:w="2076" w:type="dxa"/>
            <w:vMerge/>
          </w:tcPr>
          <w:p w:rsidR="009E1A3C" w:rsidRPr="00320E6D" w:rsidRDefault="009E1A3C" w:rsidP="00480F18">
            <w:pPr>
              <w:spacing w:before="0" w:after="0" w:line="240" w:lineRule="auto"/>
              <w:jc w:val="both"/>
              <w:rPr>
                <w:rFonts w:ascii="Arial" w:hAnsi="Arial" w:cs="Arial"/>
                <w:sz w:val="24"/>
                <w:szCs w:val="24"/>
              </w:rPr>
            </w:pPr>
          </w:p>
        </w:tc>
        <w:tc>
          <w:tcPr>
            <w:tcW w:w="1800"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J</w:t>
            </w:r>
          </w:p>
        </w:tc>
      </w:tr>
      <w:tr w:rsidR="009E1A3C" w:rsidRPr="00320E6D" w:rsidTr="00480F18">
        <w:trPr>
          <w:jc w:val="center"/>
        </w:trPr>
        <w:tc>
          <w:tcPr>
            <w:tcW w:w="1704" w:type="dxa"/>
          </w:tcPr>
          <w:p w:rsidR="009E1A3C" w:rsidRPr="00320E6D" w:rsidRDefault="009E1A3C" w:rsidP="00480F18">
            <w:pPr>
              <w:spacing w:before="120" w:after="0" w:line="240" w:lineRule="auto"/>
              <w:jc w:val="both"/>
              <w:rPr>
                <w:rFonts w:ascii="Arial" w:hAnsi="Arial" w:cs="Arial"/>
                <w:sz w:val="24"/>
                <w:szCs w:val="24"/>
              </w:rPr>
            </w:pPr>
          </w:p>
        </w:tc>
        <w:tc>
          <w:tcPr>
            <w:tcW w:w="2076" w:type="dxa"/>
          </w:tcPr>
          <w:p w:rsidR="009E1A3C" w:rsidRPr="00320E6D" w:rsidRDefault="009E1A3C" w:rsidP="00480F18">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Q 7 2</w:t>
            </w:r>
          </w:p>
        </w:tc>
        <w:tc>
          <w:tcPr>
            <w:tcW w:w="1800" w:type="dxa"/>
          </w:tcPr>
          <w:p w:rsidR="009E1A3C" w:rsidRPr="00320E6D" w:rsidRDefault="009E1A3C" w:rsidP="00480F18">
            <w:pPr>
              <w:spacing w:before="12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6</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r w:rsidR="009E1A3C" w:rsidRPr="00320E6D" w:rsidTr="00480F18">
        <w:trPr>
          <w:jc w:val="center"/>
        </w:trPr>
        <w:tc>
          <w:tcPr>
            <w:tcW w:w="1704" w:type="dxa"/>
          </w:tcPr>
          <w:p w:rsidR="009E1A3C" w:rsidRPr="00320E6D" w:rsidRDefault="009E1A3C" w:rsidP="00480F18">
            <w:pPr>
              <w:spacing w:before="0" w:after="0" w:line="240" w:lineRule="auto"/>
              <w:jc w:val="both"/>
              <w:rPr>
                <w:rFonts w:ascii="Arial" w:hAnsi="Arial" w:cs="Arial"/>
                <w:sz w:val="24"/>
                <w:szCs w:val="24"/>
              </w:rPr>
            </w:pPr>
          </w:p>
        </w:tc>
        <w:tc>
          <w:tcPr>
            <w:tcW w:w="2076" w:type="dxa"/>
          </w:tcPr>
          <w:p w:rsidR="009E1A3C" w:rsidRPr="00320E6D" w:rsidRDefault="009E1A3C" w:rsidP="00480F18">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K T 7 6 5 4</w:t>
            </w:r>
          </w:p>
        </w:tc>
        <w:tc>
          <w:tcPr>
            <w:tcW w:w="1800" w:type="dxa"/>
          </w:tcPr>
          <w:p w:rsidR="009E1A3C" w:rsidRPr="00320E6D" w:rsidRDefault="009E1A3C" w:rsidP="00480F18">
            <w:pPr>
              <w:spacing w:before="0" w:after="0" w:line="240" w:lineRule="auto"/>
              <w:jc w:val="both"/>
              <w:rPr>
                <w:rFonts w:ascii="Arial" w:hAnsi="Arial" w:cs="Arial"/>
                <w:sz w:val="24"/>
                <w:szCs w:val="24"/>
              </w:rPr>
            </w:pPr>
          </w:p>
        </w:tc>
      </w:tr>
    </w:tbl>
    <w:p w:rsidR="009E1A3C" w:rsidRDefault="009E1A3C" w:rsidP="00AA6F21">
      <w:pPr>
        <w:pStyle w:val="KeinLeerraum"/>
        <w:jc w:val="both"/>
        <w:rPr>
          <w:sz w:val="24"/>
          <w:szCs w:val="24"/>
        </w:rPr>
      </w:pPr>
    </w:p>
    <w:p w:rsidR="009E1A3C" w:rsidRDefault="0092296F" w:rsidP="00230792">
      <w:pPr>
        <w:pStyle w:val="KeinLeerraum"/>
        <w:jc w:val="center"/>
        <w:rPr>
          <w:sz w:val="24"/>
          <w:szCs w:val="24"/>
        </w:rPr>
      </w:pPr>
      <w:hyperlink r:id="rId23" w:history="1">
        <w:r w:rsidR="00230792" w:rsidRPr="000F7A53">
          <w:rPr>
            <w:rStyle w:val="Hyperlink"/>
            <w:sz w:val="24"/>
            <w:szCs w:val="24"/>
          </w:rPr>
          <w:t>http://www.worldbridge.org/repository/tourn/chennai.15/Microsite/Asp/BoardAcross.asp?qboard=001.01..1130</w:t>
        </w:r>
      </w:hyperlink>
    </w:p>
    <w:p w:rsidR="00230792" w:rsidRDefault="00230792" w:rsidP="00AA6F21">
      <w:pPr>
        <w:pStyle w:val="KeinLeerraum"/>
        <w:jc w:val="both"/>
        <w:rPr>
          <w:sz w:val="24"/>
          <w:szCs w:val="24"/>
        </w:rPr>
      </w:pPr>
    </w:p>
    <w:p w:rsidR="009E1A3C" w:rsidRDefault="009E1A3C" w:rsidP="00AA6F21">
      <w:pPr>
        <w:pStyle w:val="KeinLeerraum"/>
        <w:jc w:val="both"/>
        <w:rPr>
          <w:sz w:val="24"/>
          <w:szCs w:val="24"/>
        </w:rPr>
      </w:pPr>
      <w:r>
        <w:rPr>
          <w:sz w:val="24"/>
          <w:szCs w:val="24"/>
        </w:rPr>
        <w:t xml:space="preserve">As our </w:t>
      </w:r>
      <w:r w:rsidR="00D24A36">
        <w:rPr>
          <w:sz w:val="24"/>
          <w:szCs w:val="24"/>
        </w:rPr>
        <w:t>penultimate</w:t>
      </w:r>
      <w:r>
        <w:rPr>
          <w:sz w:val="24"/>
          <w:szCs w:val="24"/>
        </w:rPr>
        <w:t xml:space="preserve"> example, let’s take another hand (Example 5) brought up by Thorvald Aagaard from the 2015 Bermuda Bowl (Round 1, Board 1).  Thorvald says that East-</w:t>
      </w:r>
      <w:r w:rsidR="00EA4A67">
        <w:rPr>
          <w:sz w:val="24"/>
          <w:szCs w:val="24"/>
        </w:rPr>
        <w:t>West should be in four hearts as it mainly depends on the heart finesse.  Ideally he would like the score to reflect this, whether or not the king is in place.</w:t>
      </w:r>
      <w:r w:rsidR="00555B50">
        <w:rPr>
          <w:sz w:val="24"/>
          <w:szCs w:val="24"/>
        </w:rPr>
        <w:t xml:space="preserve">  In any event he would like most of the variation to be in the play and defense, not in the bidding.</w:t>
      </w:r>
    </w:p>
    <w:p w:rsidR="00EA4A67" w:rsidRDefault="00EA4A67" w:rsidP="00AA6F21">
      <w:pPr>
        <w:pStyle w:val="KeinLeerraum"/>
        <w:jc w:val="both"/>
        <w:rPr>
          <w:sz w:val="24"/>
          <w:szCs w:val="24"/>
        </w:rPr>
      </w:pPr>
    </w:p>
    <w:p w:rsidR="00230792" w:rsidRDefault="00230792" w:rsidP="00AA6F21">
      <w:pPr>
        <w:pStyle w:val="KeinLeerraum"/>
        <w:jc w:val="both"/>
        <w:rPr>
          <w:sz w:val="24"/>
          <w:szCs w:val="24"/>
        </w:rPr>
      </w:pPr>
      <w:r>
        <w:rPr>
          <w:sz w:val="24"/>
          <w:szCs w:val="24"/>
        </w:rPr>
        <w:t xml:space="preserve">As discussed in the introduction, the Valet score cannot </w:t>
      </w:r>
      <w:r w:rsidR="00555B50">
        <w:rPr>
          <w:sz w:val="24"/>
          <w:szCs w:val="24"/>
        </w:rPr>
        <w:t>take into account a specific king</w:t>
      </w:r>
      <w:r>
        <w:rPr>
          <w:sz w:val="24"/>
          <w:szCs w:val="24"/>
        </w:rPr>
        <w:t>, as it has no way to incorporate actual distributions, only the results from actual play.  But it’s a hand where the defense can slip up.  Against 3NT the defense has to lead a club.  Against four hearts the defenders have to avoid some pitfalls, including a club ruff in East.  So let’s see what happens (next page).</w:t>
      </w:r>
      <w:r w:rsidR="00873ABB">
        <w:rPr>
          <w:sz w:val="24"/>
          <w:szCs w:val="24"/>
        </w:rPr>
        <w:t xml:space="preserve"> </w:t>
      </w:r>
    </w:p>
    <w:p w:rsidR="00230792" w:rsidRDefault="00230792" w:rsidP="00AA6F21">
      <w:pPr>
        <w:pStyle w:val="KeinLeerraum"/>
        <w:jc w:val="both"/>
        <w:rPr>
          <w:sz w:val="24"/>
          <w:szCs w:val="24"/>
        </w:rPr>
      </w:pPr>
    </w:p>
    <w:p w:rsidR="00230792" w:rsidRDefault="00230792" w:rsidP="00AA6F21">
      <w:pPr>
        <w:pStyle w:val="KeinLeerraum"/>
        <w:jc w:val="both"/>
        <w:rPr>
          <w:sz w:val="24"/>
          <w:szCs w:val="24"/>
        </w:rPr>
      </w:pPr>
      <w:r>
        <w:rPr>
          <w:sz w:val="24"/>
          <w:szCs w:val="24"/>
        </w:rPr>
        <w:t>First of all, 3 out of 14 declarers make four hearts and 2 out of 8 declarers make three notrump.</w:t>
      </w:r>
    </w:p>
    <w:p w:rsidR="00230792" w:rsidRDefault="00230792"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230792" w:rsidTr="00480F18">
        <w:trPr>
          <w:jc w:val="center"/>
        </w:trPr>
        <w:tc>
          <w:tcPr>
            <w:tcW w:w="959" w:type="dxa"/>
          </w:tcPr>
          <w:p w:rsidR="00230792" w:rsidRPr="00D83317" w:rsidRDefault="00230792" w:rsidP="00480F18">
            <w:pPr>
              <w:pStyle w:val="KeinLeerraum"/>
              <w:jc w:val="right"/>
              <w:rPr>
                <w:b/>
                <w:sz w:val="24"/>
                <w:szCs w:val="24"/>
              </w:rPr>
            </w:pPr>
            <w:r w:rsidRPr="00D83317">
              <w:rPr>
                <w:b/>
                <w:sz w:val="24"/>
                <w:szCs w:val="24"/>
              </w:rPr>
              <w:t>Score</w:t>
            </w:r>
          </w:p>
        </w:tc>
        <w:tc>
          <w:tcPr>
            <w:tcW w:w="1559" w:type="dxa"/>
          </w:tcPr>
          <w:p w:rsidR="00230792" w:rsidRPr="00D83317" w:rsidRDefault="00230792" w:rsidP="00480F18">
            <w:pPr>
              <w:pStyle w:val="KeinLeerraum"/>
              <w:jc w:val="right"/>
              <w:rPr>
                <w:b/>
                <w:sz w:val="24"/>
                <w:szCs w:val="24"/>
              </w:rPr>
            </w:pPr>
            <w:r>
              <w:rPr>
                <w:b/>
                <w:sz w:val="24"/>
                <w:szCs w:val="24"/>
              </w:rPr>
              <w:t>IAF</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+420</w:t>
            </w:r>
          </w:p>
        </w:tc>
        <w:tc>
          <w:tcPr>
            <w:tcW w:w="1559" w:type="dxa"/>
          </w:tcPr>
          <w:p w:rsidR="00230792" w:rsidRDefault="00230792" w:rsidP="00480F18">
            <w:pPr>
              <w:pStyle w:val="KeinLeerraum"/>
              <w:jc w:val="right"/>
              <w:rPr>
                <w:sz w:val="24"/>
                <w:szCs w:val="24"/>
              </w:rPr>
            </w:pPr>
            <w:r>
              <w:rPr>
                <w:sz w:val="24"/>
                <w:szCs w:val="24"/>
              </w:rPr>
              <w:t>+8.57</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+400</w:t>
            </w:r>
          </w:p>
        </w:tc>
        <w:tc>
          <w:tcPr>
            <w:tcW w:w="1559" w:type="dxa"/>
          </w:tcPr>
          <w:p w:rsidR="00230792" w:rsidRDefault="00230792" w:rsidP="00480F18">
            <w:pPr>
              <w:pStyle w:val="KeinLeerraum"/>
              <w:jc w:val="right"/>
              <w:rPr>
                <w:sz w:val="24"/>
                <w:szCs w:val="24"/>
              </w:rPr>
            </w:pPr>
            <w:r>
              <w:rPr>
                <w:sz w:val="24"/>
                <w:szCs w:val="24"/>
              </w:rPr>
              <w:t>+8.33</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-50</w:t>
            </w:r>
          </w:p>
        </w:tc>
        <w:tc>
          <w:tcPr>
            <w:tcW w:w="1559" w:type="dxa"/>
          </w:tcPr>
          <w:p w:rsidR="00230792" w:rsidRDefault="00230792" w:rsidP="00480F18">
            <w:pPr>
              <w:pStyle w:val="KeinLeerraum"/>
              <w:jc w:val="right"/>
              <w:rPr>
                <w:sz w:val="24"/>
                <w:szCs w:val="24"/>
              </w:rPr>
            </w:pPr>
            <w:r>
              <w:rPr>
                <w:sz w:val="24"/>
                <w:szCs w:val="24"/>
              </w:rPr>
              <w:t>-1.62</w:t>
            </w:r>
          </w:p>
        </w:tc>
      </w:tr>
      <w:tr w:rsidR="00230792" w:rsidTr="00480F18">
        <w:trPr>
          <w:jc w:val="center"/>
        </w:trPr>
        <w:tc>
          <w:tcPr>
            <w:tcW w:w="959" w:type="dxa"/>
          </w:tcPr>
          <w:p w:rsidR="00230792" w:rsidRDefault="00230792" w:rsidP="00480F18">
            <w:pPr>
              <w:pStyle w:val="KeinLeerraum"/>
              <w:jc w:val="right"/>
              <w:rPr>
                <w:sz w:val="24"/>
                <w:szCs w:val="24"/>
              </w:rPr>
            </w:pPr>
            <w:r>
              <w:rPr>
                <w:sz w:val="24"/>
                <w:szCs w:val="24"/>
              </w:rPr>
              <w:t>-100</w:t>
            </w:r>
          </w:p>
        </w:tc>
        <w:tc>
          <w:tcPr>
            <w:tcW w:w="1559" w:type="dxa"/>
          </w:tcPr>
          <w:p w:rsidR="00230792" w:rsidRDefault="00230792" w:rsidP="00480F18">
            <w:pPr>
              <w:pStyle w:val="KeinLeerraum"/>
              <w:jc w:val="right"/>
              <w:rPr>
                <w:sz w:val="24"/>
                <w:szCs w:val="24"/>
              </w:rPr>
            </w:pPr>
            <w:r>
              <w:rPr>
                <w:sz w:val="24"/>
                <w:szCs w:val="24"/>
              </w:rPr>
              <w:t>-3.48</w:t>
            </w:r>
          </w:p>
        </w:tc>
      </w:tr>
    </w:tbl>
    <w:p w:rsidR="00230792" w:rsidRDefault="00230792" w:rsidP="00AA6F21">
      <w:pPr>
        <w:pStyle w:val="KeinLeerraum"/>
        <w:jc w:val="both"/>
        <w:rPr>
          <w:sz w:val="24"/>
          <w:szCs w:val="24"/>
        </w:rPr>
      </w:pPr>
    </w:p>
    <w:p w:rsidR="00230792" w:rsidRDefault="00230792" w:rsidP="00AA6F21">
      <w:pPr>
        <w:pStyle w:val="KeinLeerraum"/>
        <w:jc w:val="both"/>
        <w:rPr>
          <w:sz w:val="24"/>
          <w:szCs w:val="24"/>
        </w:rPr>
      </w:pPr>
    </w:p>
    <w:p w:rsidR="00230792" w:rsidRDefault="00230792">
      <w:pPr>
        <w:spacing w:before="0" w:after="200" w:line="276" w:lineRule="auto"/>
        <w:rPr>
          <w:sz w:val="24"/>
          <w:szCs w:val="24"/>
        </w:rPr>
      </w:pPr>
      <w:r>
        <w:rPr>
          <w:sz w:val="24"/>
          <w:szCs w:val="24"/>
        </w:rPr>
        <w:br w:type="page"/>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50"/>
        <w:gridCol w:w="1334"/>
        <w:gridCol w:w="990"/>
        <w:gridCol w:w="1110"/>
        <w:gridCol w:w="1110"/>
        <w:gridCol w:w="1134"/>
      </w:tblGrid>
      <w:tr w:rsidR="009D3857" w:rsidTr="009D3857">
        <w:trPr>
          <w:jc w:val="center"/>
        </w:trPr>
        <w:tc>
          <w:tcPr>
            <w:tcW w:w="1136" w:type="dxa"/>
          </w:tcPr>
          <w:p w:rsidR="009D3857" w:rsidRPr="00D83317" w:rsidRDefault="009D3857" w:rsidP="00170466">
            <w:pPr>
              <w:pStyle w:val="KeinLeerraum"/>
              <w:jc w:val="center"/>
              <w:rPr>
                <w:b/>
                <w:sz w:val="24"/>
                <w:szCs w:val="24"/>
              </w:rPr>
            </w:pPr>
            <w:r>
              <w:rPr>
                <w:b/>
                <w:sz w:val="24"/>
                <w:szCs w:val="24"/>
              </w:rPr>
              <w:t>Contract</w:t>
            </w:r>
          </w:p>
        </w:tc>
        <w:tc>
          <w:tcPr>
            <w:tcW w:w="850" w:type="dxa"/>
          </w:tcPr>
          <w:p w:rsidR="009D3857" w:rsidRPr="00D83317" w:rsidRDefault="009D3857" w:rsidP="00170466">
            <w:pPr>
              <w:pStyle w:val="KeinLeerraum"/>
              <w:jc w:val="center"/>
              <w:rPr>
                <w:b/>
                <w:sz w:val="24"/>
                <w:szCs w:val="24"/>
              </w:rPr>
            </w:pPr>
            <w:r>
              <w:rPr>
                <w:b/>
                <w:sz w:val="24"/>
                <w:szCs w:val="24"/>
              </w:rPr>
              <w:t>Lead</w:t>
            </w:r>
          </w:p>
        </w:tc>
        <w:tc>
          <w:tcPr>
            <w:tcW w:w="1334" w:type="dxa"/>
          </w:tcPr>
          <w:p w:rsidR="009D3857" w:rsidRDefault="009D3857" w:rsidP="00480F18">
            <w:pPr>
              <w:pStyle w:val="KeinLeerraum"/>
              <w:jc w:val="center"/>
              <w:rPr>
                <w:b/>
                <w:sz w:val="24"/>
                <w:szCs w:val="24"/>
              </w:rPr>
            </w:pPr>
            <w:r>
              <w:rPr>
                <w:b/>
                <w:sz w:val="24"/>
                <w:szCs w:val="24"/>
              </w:rPr>
              <w:t>Tricks</w:t>
            </w:r>
          </w:p>
        </w:tc>
        <w:tc>
          <w:tcPr>
            <w:tcW w:w="990" w:type="dxa"/>
          </w:tcPr>
          <w:p w:rsidR="009D3857" w:rsidRPr="00D83317" w:rsidRDefault="009D3857" w:rsidP="00170466">
            <w:pPr>
              <w:pStyle w:val="KeinLeerraum"/>
              <w:jc w:val="center"/>
              <w:rPr>
                <w:b/>
                <w:sz w:val="24"/>
                <w:szCs w:val="24"/>
              </w:rPr>
            </w:pPr>
            <w:r>
              <w:rPr>
                <w:b/>
                <w:sz w:val="24"/>
                <w:szCs w:val="24"/>
              </w:rPr>
              <w:t>Count</w:t>
            </w:r>
          </w:p>
        </w:tc>
        <w:tc>
          <w:tcPr>
            <w:tcW w:w="1110" w:type="dxa"/>
          </w:tcPr>
          <w:p w:rsidR="009D3857" w:rsidRDefault="009D3857" w:rsidP="00480F18">
            <w:pPr>
              <w:pStyle w:val="KeinLeerraum"/>
              <w:jc w:val="right"/>
              <w:rPr>
                <w:b/>
                <w:sz w:val="24"/>
                <w:szCs w:val="24"/>
              </w:rPr>
            </w:pPr>
            <w:r>
              <w:rPr>
                <w:b/>
                <w:sz w:val="24"/>
                <w:szCs w:val="24"/>
              </w:rPr>
              <w:t>Overall</w:t>
            </w:r>
          </w:p>
        </w:tc>
        <w:tc>
          <w:tcPr>
            <w:tcW w:w="1110" w:type="dxa"/>
          </w:tcPr>
          <w:p w:rsidR="009D3857" w:rsidRPr="00D83317" w:rsidRDefault="009D3857" w:rsidP="00480F18">
            <w:pPr>
              <w:pStyle w:val="KeinLeerraum"/>
              <w:jc w:val="right"/>
              <w:rPr>
                <w:b/>
                <w:sz w:val="24"/>
                <w:szCs w:val="24"/>
              </w:rPr>
            </w:pPr>
            <w:r>
              <w:rPr>
                <w:b/>
                <w:sz w:val="24"/>
                <w:szCs w:val="24"/>
              </w:rPr>
              <w:t>Bid</w:t>
            </w:r>
          </w:p>
        </w:tc>
        <w:tc>
          <w:tcPr>
            <w:tcW w:w="1134" w:type="dxa"/>
          </w:tcPr>
          <w:p w:rsidR="009D3857" w:rsidRDefault="009D3857" w:rsidP="00480F18">
            <w:pPr>
              <w:pStyle w:val="KeinLeerraum"/>
              <w:jc w:val="right"/>
              <w:rPr>
                <w:b/>
                <w:sz w:val="24"/>
                <w:szCs w:val="24"/>
              </w:rPr>
            </w:pPr>
            <w:r>
              <w:rPr>
                <w:b/>
                <w:sz w:val="24"/>
                <w:szCs w:val="24"/>
              </w:rPr>
              <w:t>Play</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5D"/>
            </w:r>
          </w:p>
        </w:tc>
        <w:tc>
          <w:tcPr>
            <w:tcW w:w="1334" w:type="dxa"/>
          </w:tcPr>
          <w:p w:rsidR="009D3857" w:rsidRPr="00170466" w:rsidRDefault="009D3857" w:rsidP="00170466">
            <w:pPr>
              <w:pStyle w:val="KeinLeerraum"/>
              <w:jc w:val="center"/>
              <w:rPr>
                <w:sz w:val="24"/>
                <w:szCs w:val="24"/>
              </w:rPr>
            </w:pPr>
            <w:r w:rsidRPr="00170466">
              <w:rPr>
                <w:sz w:val="24"/>
                <w:szCs w:val="24"/>
              </w:rPr>
              <w:t>8</w:t>
            </w:r>
          </w:p>
          <w:p w:rsidR="009D3857" w:rsidRPr="00170466" w:rsidRDefault="009D3857" w:rsidP="00170466">
            <w:pPr>
              <w:pStyle w:val="KeinLeerraum"/>
              <w:jc w:val="center"/>
              <w:rPr>
                <w:sz w:val="24"/>
                <w:szCs w:val="24"/>
              </w:rPr>
            </w:pPr>
            <w:r w:rsidRPr="00170466">
              <w:rPr>
                <w:sz w:val="24"/>
                <w:szCs w:val="24"/>
              </w:rPr>
              <w:t>9</w:t>
            </w:r>
          </w:p>
          <w:p w:rsidR="009D3857" w:rsidRPr="00170466" w:rsidRDefault="009D3857" w:rsidP="00170466">
            <w:pPr>
              <w:pStyle w:val="KeinLeerraum"/>
              <w:jc w:val="center"/>
              <w:rPr>
                <w:sz w:val="24"/>
                <w:szCs w:val="24"/>
              </w:rPr>
            </w:pPr>
            <w:r w:rsidRPr="00170466">
              <w:rPr>
                <w:sz w:val="24"/>
                <w:szCs w:val="24"/>
              </w:rPr>
              <w:t>10</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4</w:t>
            </w:r>
          </w:p>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-3.48</w:t>
            </w:r>
          </w:p>
          <w:p w:rsidR="009D3857" w:rsidRDefault="009D3857" w:rsidP="00480F18">
            <w:pPr>
              <w:pStyle w:val="KeinLeerraum"/>
              <w:jc w:val="right"/>
              <w:rPr>
                <w:sz w:val="24"/>
                <w:szCs w:val="24"/>
              </w:rPr>
            </w:pPr>
            <w:r>
              <w:rPr>
                <w:sz w:val="24"/>
                <w:szCs w:val="24"/>
              </w:rPr>
              <w:t>-1.62</w:t>
            </w:r>
          </w:p>
          <w:p w:rsidR="009D3857" w:rsidRDefault="009D3857" w:rsidP="00480F18">
            <w:pPr>
              <w:pStyle w:val="KeinLeerraum"/>
              <w:jc w:val="right"/>
              <w:rPr>
                <w:sz w:val="24"/>
                <w:szCs w:val="24"/>
              </w:rPr>
            </w:pPr>
            <w:r>
              <w:rPr>
                <w:sz w:val="24"/>
                <w:szCs w:val="24"/>
              </w:rPr>
              <w:t>+8.57</w:t>
            </w:r>
          </w:p>
        </w:tc>
        <w:tc>
          <w:tcPr>
            <w:tcW w:w="1110" w:type="dxa"/>
          </w:tcPr>
          <w:p w:rsidR="009D3857" w:rsidRDefault="00555B50" w:rsidP="00480F18">
            <w:pPr>
              <w:pStyle w:val="KeinLeerraum"/>
              <w:jc w:val="right"/>
              <w:rPr>
                <w:sz w:val="24"/>
                <w:szCs w:val="24"/>
              </w:rPr>
            </w:pPr>
            <w:r>
              <w:rPr>
                <w:sz w:val="24"/>
                <w:szCs w:val="24"/>
              </w:rPr>
              <w:t>+0.44</w:t>
            </w:r>
          </w:p>
          <w:p w:rsidR="009D3857" w:rsidRDefault="00555B50" w:rsidP="00480F18">
            <w:pPr>
              <w:pStyle w:val="KeinLeerraum"/>
              <w:jc w:val="right"/>
              <w:rPr>
                <w:sz w:val="24"/>
                <w:szCs w:val="24"/>
              </w:rPr>
            </w:pPr>
            <w:r>
              <w:rPr>
                <w:sz w:val="24"/>
                <w:szCs w:val="24"/>
              </w:rPr>
              <w:t>+0.44</w:t>
            </w:r>
          </w:p>
          <w:p w:rsidR="009D3857" w:rsidRDefault="009D3857"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-3.92</w:t>
            </w:r>
          </w:p>
          <w:p w:rsidR="009D3857" w:rsidRDefault="00555B50" w:rsidP="00480F18">
            <w:pPr>
              <w:pStyle w:val="KeinLeerraum"/>
              <w:jc w:val="right"/>
              <w:rPr>
                <w:sz w:val="24"/>
                <w:szCs w:val="24"/>
              </w:rPr>
            </w:pPr>
            <w:r>
              <w:rPr>
                <w:sz w:val="24"/>
                <w:szCs w:val="24"/>
              </w:rPr>
              <w:t>-2.06</w:t>
            </w:r>
          </w:p>
          <w:p w:rsidR="009D3857" w:rsidRDefault="009D3857" w:rsidP="00480F18">
            <w:pPr>
              <w:pStyle w:val="KeinLeerraum"/>
              <w:jc w:val="right"/>
              <w:rPr>
                <w:sz w:val="24"/>
                <w:szCs w:val="24"/>
              </w:rPr>
            </w:pPr>
            <w:r>
              <w:rPr>
                <w:sz w:val="24"/>
                <w:szCs w:val="24"/>
              </w:rPr>
              <w:t>+8.13</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2</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+0.44</w:t>
            </w:r>
          </w:p>
        </w:tc>
        <w:tc>
          <w:tcPr>
            <w:tcW w:w="1134" w:type="dxa"/>
          </w:tcPr>
          <w:p w:rsidR="009D3857" w:rsidRDefault="00555B50" w:rsidP="00480F18">
            <w:pPr>
              <w:pStyle w:val="KeinLeerraum"/>
              <w:jc w:val="right"/>
              <w:rPr>
                <w:sz w:val="24"/>
                <w:szCs w:val="24"/>
              </w:rPr>
            </w:pPr>
            <w:r>
              <w:rPr>
                <w:sz w:val="24"/>
                <w:szCs w:val="24"/>
              </w:rPr>
              <w:t>-2.06</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3</w:t>
            </w:r>
          </w:p>
        </w:tc>
        <w:tc>
          <w:tcPr>
            <w:tcW w:w="1110" w:type="dxa"/>
          </w:tcPr>
          <w:p w:rsidR="009D3857" w:rsidRDefault="009D3857" w:rsidP="00480F18">
            <w:pPr>
              <w:pStyle w:val="KeinLeerraum"/>
              <w:jc w:val="right"/>
              <w:rPr>
                <w:sz w:val="24"/>
                <w:szCs w:val="24"/>
              </w:rPr>
            </w:pPr>
            <w:r>
              <w:rPr>
                <w:sz w:val="24"/>
                <w:szCs w:val="24"/>
              </w:rPr>
              <w:t>-1.62</w:t>
            </w:r>
          </w:p>
        </w:tc>
        <w:tc>
          <w:tcPr>
            <w:tcW w:w="1110" w:type="dxa"/>
          </w:tcPr>
          <w:p w:rsidR="009D3857" w:rsidRDefault="00555B50" w:rsidP="00480F18">
            <w:pPr>
              <w:pStyle w:val="KeinLeerraum"/>
              <w:jc w:val="right"/>
              <w:rPr>
                <w:sz w:val="24"/>
                <w:szCs w:val="24"/>
              </w:rPr>
            </w:pPr>
            <w:r>
              <w:rPr>
                <w:sz w:val="24"/>
                <w:szCs w:val="24"/>
              </w:rPr>
              <w:t>+0.05</w:t>
            </w:r>
          </w:p>
        </w:tc>
        <w:tc>
          <w:tcPr>
            <w:tcW w:w="1134" w:type="dxa"/>
          </w:tcPr>
          <w:p w:rsidR="009D3857" w:rsidRDefault="00555B50" w:rsidP="00480F18">
            <w:pPr>
              <w:pStyle w:val="KeinLeerraum"/>
              <w:jc w:val="right"/>
              <w:rPr>
                <w:sz w:val="24"/>
                <w:szCs w:val="24"/>
              </w:rPr>
            </w:pPr>
            <w:r>
              <w:rPr>
                <w:sz w:val="24"/>
                <w:szCs w:val="24"/>
              </w:rPr>
              <w:t>-1.67</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10</w:t>
            </w:r>
          </w:p>
          <w:p w:rsidR="009D3857" w:rsidRPr="00170466" w:rsidRDefault="009D3857" w:rsidP="00480F18">
            <w:pPr>
              <w:pStyle w:val="KeinLeerraum"/>
              <w:jc w:val="center"/>
              <w:rPr>
                <w:sz w:val="24"/>
                <w:szCs w:val="24"/>
              </w:rPr>
            </w:pPr>
            <w:r w:rsidRPr="00170466">
              <w:rPr>
                <w:sz w:val="24"/>
                <w:szCs w:val="24"/>
              </w:rPr>
              <w:t>8</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+8.57</w:t>
            </w:r>
          </w:p>
          <w:p w:rsidR="009D3857" w:rsidRDefault="009D3857" w:rsidP="00480F18">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+0.05</w:t>
            </w:r>
          </w:p>
          <w:p w:rsidR="00555B50" w:rsidRDefault="00555B50" w:rsidP="00480F18">
            <w:pPr>
              <w:pStyle w:val="KeinLeerraum"/>
              <w:jc w:val="right"/>
              <w:rPr>
                <w:sz w:val="24"/>
                <w:szCs w:val="24"/>
              </w:rPr>
            </w:pPr>
            <w:r>
              <w:rPr>
                <w:sz w:val="24"/>
                <w:szCs w:val="24"/>
              </w:rPr>
              <w:t>+0.05</w:t>
            </w:r>
          </w:p>
        </w:tc>
        <w:tc>
          <w:tcPr>
            <w:tcW w:w="1134" w:type="dxa"/>
          </w:tcPr>
          <w:p w:rsidR="009D3857" w:rsidRDefault="009D3857" w:rsidP="00480F18">
            <w:pPr>
              <w:pStyle w:val="KeinLeerraum"/>
              <w:jc w:val="right"/>
              <w:rPr>
                <w:sz w:val="24"/>
                <w:szCs w:val="24"/>
              </w:rPr>
            </w:pPr>
            <w:r>
              <w:rPr>
                <w:sz w:val="24"/>
                <w:szCs w:val="24"/>
              </w:rPr>
              <w:t>+8.52</w:t>
            </w:r>
          </w:p>
          <w:p w:rsidR="00555B50" w:rsidRDefault="00555B50" w:rsidP="00480F18">
            <w:pPr>
              <w:pStyle w:val="KeinLeerraum"/>
              <w:jc w:val="right"/>
              <w:rPr>
                <w:sz w:val="24"/>
                <w:szCs w:val="24"/>
              </w:rPr>
            </w:pPr>
            <w:r>
              <w:rPr>
                <w:sz w:val="24"/>
                <w:szCs w:val="24"/>
              </w:rPr>
              <w:t>-3.52</w:t>
            </w:r>
          </w:p>
        </w:tc>
      </w:tr>
      <w:tr w:rsidR="009D3857" w:rsidTr="009D3857">
        <w:trPr>
          <w:jc w:val="center"/>
        </w:trPr>
        <w:tc>
          <w:tcPr>
            <w:tcW w:w="1136" w:type="dxa"/>
          </w:tcPr>
          <w:p w:rsidR="009D3857" w:rsidRDefault="009D3857" w:rsidP="00170466">
            <w:pPr>
              <w:pStyle w:val="KeinLeerraum"/>
              <w:jc w:val="center"/>
              <w:rPr>
                <w:sz w:val="24"/>
                <w:szCs w:val="24"/>
              </w:rPr>
            </w:pPr>
            <w:r>
              <w:rPr>
                <w:sz w:val="24"/>
                <w:szCs w:val="24"/>
              </w:rPr>
              <w:t>3NT, E</w:t>
            </w: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E"/>
            </w:r>
          </w:p>
        </w:tc>
        <w:tc>
          <w:tcPr>
            <w:tcW w:w="1334" w:type="dxa"/>
          </w:tcPr>
          <w:p w:rsidR="009D3857" w:rsidRPr="00170466" w:rsidRDefault="009D3857" w:rsidP="00480F18">
            <w:pPr>
              <w:pStyle w:val="KeinLeerraum"/>
              <w:jc w:val="center"/>
              <w:rPr>
                <w:sz w:val="24"/>
                <w:szCs w:val="24"/>
              </w:rPr>
            </w:pPr>
            <w:r w:rsidRPr="00170466">
              <w:rPr>
                <w:sz w:val="24"/>
                <w:szCs w:val="24"/>
              </w:rPr>
              <w:t>9</w:t>
            </w:r>
          </w:p>
          <w:p w:rsidR="009D3857" w:rsidRPr="00170466" w:rsidRDefault="009D3857" w:rsidP="00480F18">
            <w:pPr>
              <w:pStyle w:val="KeinLeerraum"/>
              <w:jc w:val="center"/>
              <w:rPr>
                <w:sz w:val="24"/>
                <w:szCs w:val="24"/>
              </w:rPr>
            </w:pPr>
            <w:r w:rsidRPr="00170466">
              <w:rPr>
                <w:sz w:val="24"/>
                <w:szCs w:val="24"/>
              </w:rPr>
              <w:t>7</w:t>
            </w:r>
          </w:p>
        </w:tc>
        <w:tc>
          <w:tcPr>
            <w:tcW w:w="990" w:type="dxa"/>
          </w:tcPr>
          <w:p w:rsidR="009D3857" w:rsidRDefault="009D3857" w:rsidP="00170466">
            <w:pPr>
              <w:pStyle w:val="KeinLeerraum"/>
              <w:jc w:val="center"/>
              <w:rPr>
                <w:sz w:val="24"/>
                <w:szCs w:val="24"/>
              </w:rPr>
            </w:pPr>
            <w:r>
              <w:rPr>
                <w:sz w:val="24"/>
                <w:szCs w:val="24"/>
              </w:rPr>
              <w:t>1</w:t>
            </w:r>
          </w:p>
          <w:p w:rsidR="009D3857" w:rsidRDefault="009D3857" w:rsidP="00170466">
            <w:pPr>
              <w:pStyle w:val="KeinLeerraum"/>
              <w:jc w:val="center"/>
              <w:rPr>
                <w:sz w:val="24"/>
                <w:szCs w:val="24"/>
              </w:rPr>
            </w:pPr>
            <w:r>
              <w:rPr>
                <w:sz w:val="24"/>
                <w:szCs w:val="24"/>
              </w:rPr>
              <w:t>6</w:t>
            </w:r>
          </w:p>
        </w:tc>
        <w:tc>
          <w:tcPr>
            <w:tcW w:w="1110" w:type="dxa"/>
          </w:tcPr>
          <w:p w:rsidR="009D3857" w:rsidRDefault="009D3857" w:rsidP="00480F18">
            <w:pPr>
              <w:pStyle w:val="KeinLeerraum"/>
              <w:jc w:val="right"/>
              <w:rPr>
                <w:sz w:val="24"/>
                <w:szCs w:val="24"/>
              </w:rPr>
            </w:pPr>
            <w:r>
              <w:rPr>
                <w:sz w:val="24"/>
                <w:szCs w:val="24"/>
              </w:rPr>
              <w:t>+8.33</w:t>
            </w:r>
          </w:p>
          <w:p w:rsidR="009D3857" w:rsidRDefault="009D3857" w:rsidP="009D3857">
            <w:pPr>
              <w:pStyle w:val="KeinLeerraum"/>
              <w:jc w:val="right"/>
              <w:rPr>
                <w:sz w:val="24"/>
                <w:szCs w:val="24"/>
              </w:rPr>
            </w:pPr>
            <w:r>
              <w:rPr>
                <w:sz w:val="24"/>
                <w:szCs w:val="24"/>
              </w:rPr>
              <w:t>-3.48</w:t>
            </w:r>
          </w:p>
        </w:tc>
        <w:tc>
          <w:tcPr>
            <w:tcW w:w="1110" w:type="dxa"/>
          </w:tcPr>
          <w:p w:rsidR="009D3857" w:rsidRDefault="009D3857" w:rsidP="00480F18">
            <w:pPr>
              <w:pStyle w:val="KeinLeerraum"/>
              <w:jc w:val="right"/>
              <w:rPr>
                <w:sz w:val="24"/>
                <w:szCs w:val="24"/>
              </w:rPr>
            </w:pPr>
            <w:r>
              <w:rPr>
                <w:sz w:val="24"/>
                <w:szCs w:val="24"/>
              </w:rPr>
              <w:t>-0.52</w:t>
            </w:r>
          </w:p>
          <w:p w:rsidR="009D3857" w:rsidRDefault="00555B50" w:rsidP="00555B50">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p w:rsidR="009D3857" w:rsidRDefault="00555B50" w:rsidP="00480F18">
            <w:pPr>
              <w:pStyle w:val="KeinLeerraum"/>
              <w:jc w:val="right"/>
              <w:rPr>
                <w:sz w:val="24"/>
                <w:szCs w:val="24"/>
              </w:rPr>
            </w:pPr>
            <w:r>
              <w:rPr>
                <w:sz w:val="24"/>
                <w:szCs w:val="24"/>
              </w:rPr>
              <w:t>-2.95</w:t>
            </w:r>
          </w:p>
        </w:tc>
      </w:tr>
      <w:tr w:rsidR="009D3857" w:rsidTr="009D3857">
        <w:trPr>
          <w:jc w:val="center"/>
        </w:trPr>
        <w:tc>
          <w:tcPr>
            <w:tcW w:w="1136" w:type="dxa"/>
          </w:tcPr>
          <w:p w:rsidR="009D3857" w:rsidRDefault="009D3857" w:rsidP="00170466">
            <w:pPr>
              <w:pStyle w:val="KeinLeerraum"/>
              <w:jc w:val="center"/>
              <w:rPr>
                <w:sz w:val="24"/>
                <w:szCs w:val="24"/>
              </w:rPr>
            </w:pPr>
          </w:p>
        </w:tc>
        <w:tc>
          <w:tcPr>
            <w:tcW w:w="850" w:type="dxa"/>
          </w:tcPr>
          <w:p w:rsidR="009D3857" w:rsidRDefault="009D3857" w:rsidP="00170466">
            <w:pPr>
              <w:pStyle w:val="KeinLeerraum"/>
              <w:jc w:val="center"/>
              <w:rPr>
                <w:sz w:val="24"/>
                <w:szCs w:val="24"/>
              </w:rPr>
            </w:pPr>
            <w:r w:rsidRPr="00320E6D">
              <w:rPr>
                <w:rFonts w:ascii="Arial" w:hAnsi="Arial" w:cs="Arial"/>
                <w:sz w:val="24"/>
                <w:szCs w:val="24"/>
              </w:rPr>
              <w:sym w:font="PT Dingbats 2" w:char="F03B"/>
            </w:r>
          </w:p>
        </w:tc>
        <w:tc>
          <w:tcPr>
            <w:tcW w:w="1334" w:type="dxa"/>
          </w:tcPr>
          <w:p w:rsidR="009D3857" w:rsidRPr="00170466" w:rsidRDefault="009D3857" w:rsidP="00480F18">
            <w:pPr>
              <w:pStyle w:val="KeinLeerraum"/>
              <w:jc w:val="center"/>
              <w:rPr>
                <w:sz w:val="24"/>
                <w:szCs w:val="24"/>
              </w:rPr>
            </w:pPr>
            <w:r w:rsidRPr="00170466">
              <w:rPr>
                <w:sz w:val="24"/>
                <w:szCs w:val="24"/>
              </w:rPr>
              <w:t>9</w:t>
            </w:r>
          </w:p>
        </w:tc>
        <w:tc>
          <w:tcPr>
            <w:tcW w:w="990" w:type="dxa"/>
          </w:tcPr>
          <w:p w:rsidR="009D3857" w:rsidRDefault="009D3857" w:rsidP="00170466">
            <w:pPr>
              <w:pStyle w:val="KeinLeerraum"/>
              <w:jc w:val="center"/>
              <w:rPr>
                <w:sz w:val="24"/>
                <w:szCs w:val="24"/>
              </w:rPr>
            </w:pPr>
            <w:r>
              <w:rPr>
                <w:sz w:val="24"/>
                <w:szCs w:val="24"/>
              </w:rPr>
              <w:t>1</w:t>
            </w:r>
          </w:p>
        </w:tc>
        <w:tc>
          <w:tcPr>
            <w:tcW w:w="1110" w:type="dxa"/>
          </w:tcPr>
          <w:p w:rsidR="009D3857" w:rsidRDefault="009D3857" w:rsidP="00480F18">
            <w:pPr>
              <w:pStyle w:val="KeinLeerraum"/>
              <w:jc w:val="right"/>
              <w:rPr>
                <w:sz w:val="24"/>
                <w:szCs w:val="24"/>
              </w:rPr>
            </w:pPr>
            <w:r>
              <w:rPr>
                <w:sz w:val="24"/>
                <w:szCs w:val="24"/>
              </w:rPr>
              <w:t>+8.33</w:t>
            </w:r>
          </w:p>
        </w:tc>
        <w:tc>
          <w:tcPr>
            <w:tcW w:w="1110" w:type="dxa"/>
          </w:tcPr>
          <w:p w:rsidR="009D3857" w:rsidRDefault="009D3857" w:rsidP="00480F18">
            <w:pPr>
              <w:pStyle w:val="KeinLeerraum"/>
              <w:jc w:val="right"/>
              <w:rPr>
                <w:sz w:val="24"/>
                <w:szCs w:val="24"/>
              </w:rPr>
            </w:pPr>
            <w:r>
              <w:rPr>
                <w:sz w:val="24"/>
                <w:szCs w:val="24"/>
              </w:rPr>
              <w:t>-0.52</w:t>
            </w:r>
          </w:p>
        </w:tc>
        <w:tc>
          <w:tcPr>
            <w:tcW w:w="1134" w:type="dxa"/>
          </w:tcPr>
          <w:p w:rsidR="009D3857" w:rsidRDefault="009D3857" w:rsidP="00480F18">
            <w:pPr>
              <w:pStyle w:val="KeinLeerraum"/>
              <w:jc w:val="right"/>
              <w:rPr>
                <w:sz w:val="24"/>
                <w:szCs w:val="24"/>
              </w:rPr>
            </w:pPr>
            <w:r>
              <w:rPr>
                <w:sz w:val="24"/>
                <w:szCs w:val="24"/>
              </w:rPr>
              <w:t>+8.86</w:t>
            </w:r>
          </w:p>
        </w:tc>
      </w:tr>
    </w:tbl>
    <w:p w:rsidR="00230792" w:rsidRDefault="00230792" w:rsidP="00230792">
      <w:pPr>
        <w:pStyle w:val="KeinLeerraum"/>
        <w:jc w:val="both"/>
        <w:rPr>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5</w:t>
      </w:r>
    </w:p>
    <w:p w:rsidR="00230792" w:rsidRDefault="00230792" w:rsidP="00230792">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818"/>
        <w:gridCol w:w="992"/>
        <w:gridCol w:w="864"/>
        <w:gridCol w:w="1110"/>
        <w:gridCol w:w="1110"/>
        <w:gridCol w:w="885"/>
        <w:gridCol w:w="1312"/>
      </w:tblGrid>
      <w:tr w:rsidR="00555B50" w:rsidTr="00555B50">
        <w:trPr>
          <w:jc w:val="center"/>
        </w:trPr>
        <w:tc>
          <w:tcPr>
            <w:tcW w:w="1136" w:type="dxa"/>
          </w:tcPr>
          <w:p w:rsidR="00555B50" w:rsidRPr="00D83317" w:rsidRDefault="00555B50" w:rsidP="00555B50">
            <w:pPr>
              <w:pStyle w:val="KeinLeerraum"/>
              <w:jc w:val="center"/>
              <w:rPr>
                <w:b/>
                <w:sz w:val="24"/>
                <w:szCs w:val="24"/>
              </w:rPr>
            </w:pPr>
            <w:r>
              <w:rPr>
                <w:b/>
                <w:sz w:val="24"/>
                <w:szCs w:val="24"/>
              </w:rPr>
              <w:t>Contract</w:t>
            </w:r>
          </w:p>
        </w:tc>
        <w:tc>
          <w:tcPr>
            <w:tcW w:w="818" w:type="dxa"/>
          </w:tcPr>
          <w:p w:rsidR="00555B50" w:rsidRPr="00D83317" w:rsidRDefault="00555B50" w:rsidP="00555B50">
            <w:pPr>
              <w:pStyle w:val="KeinLeerraum"/>
              <w:jc w:val="center"/>
              <w:rPr>
                <w:b/>
                <w:sz w:val="24"/>
                <w:szCs w:val="24"/>
              </w:rPr>
            </w:pPr>
            <w:r>
              <w:rPr>
                <w:b/>
                <w:sz w:val="24"/>
                <w:szCs w:val="24"/>
              </w:rPr>
              <w:t>Lead</w:t>
            </w:r>
          </w:p>
        </w:tc>
        <w:tc>
          <w:tcPr>
            <w:tcW w:w="992" w:type="dxa"/>
          </w:tcPr>
          <w:p w:rsidR="00555B50" w:rsidRDefault="00555B50" w:rsidP="00555B50">
            <w:pPr>
              <w:pStyle w:val="KeinLeerraum"/>
              <w:jc w:val="center"/>
              <w:rPr>
                <w:b/>
                <w:sz w:val="24"/>
                <w:szCs w:val="24"/>
              </w:rPr>
            </w:pPr>
            <w:r>
              <w:rPr>
                <w:b/>
                <w:sz w:val="24"/>
                <w:szCs w:val="24"/>
              </w:rPr>
              <w:t>Tricks</w:t>
            </w:r>
          </w:p>
        </w:tc>
        <w:tc>
          <w:tcPr>
            <w:tcW w:w="864" w:type="dxa"/>
          </w:tcPr>
          <w:p w:rsidR="00555B50" w:rsidRPr="00D83317" w:rsidRDefault="00555B50" w:rsidP="00555B50">
            <w:pPr>
              <w:pStyle w:val="KeinLeerraum"/>
              <w:jc w:val="center"/>
              <w:rPr>
                <w:b/>
                <w:sz w:val="24"/>
                <w:szCs w:val="24"/>
              </w:rPr>
            </w:pPr>
            <w:r>
              <w:rPr>
                <w:b/>
                <w:sz w:val="24"/>
                <w:szCs w:val="24"/>
              </w:rPr>
              <w:t>Count</w:t>
            </w:r>
          </w:p>
        </w:tc>
        <w:tc>
          <w:tcPr>
            <w:tcW w:w="1110" w:type="dxa"/>
          </w:tcPr>
          <w:p w:rsidR="00555B50" w:rsidRDefault="00555B50" w:rsidP="00555B50">
            <w:pPr>
              <w:pStyle w:val="KeinLeerraum"/>
              <w:jc w:val="right"/>
              <w:rPr>
                <w:b/>
                <w:sz w:val="24"/>
                <w:szCs w:val="24"/>
              </w:rPr>
            </w:pPr>
            <w:r>
              <w:rPr>
                <w:b/>
                <w:sz w:val="24"/>
                <w:szCs w:val="24"/>
              </w:rPr>
              <w:t>Overall</w:t>
            </w:r>
          </w:p>
        </w:tc>
        <w:tc>
          <w:tcPr>
            <w:tcW w:w="1110" w:type="dxa"/>
          </w:tcPr>
          <w:p w:rsidR="00555B50" w:rsidRPr="00D83317" w:rsidRDefault="00555B50" w:rsidP="00555B50">
            <w:pPr>
              <w:pStyle w:val="KeinLeerraum"/>
              <w:jc w:val="right"/>
              <w:rPr>
                <w:b/>
                <w:sz w:val="24"/>
                <w:szCs w:val="24"/>
              </w:rPr>
            </w:pPr>
            <w:r>
              <w:rPr>
                <w:b/>
                <w:sz w:val="24"/>
                <w:szCs w:val="24"/>
              </w:rPr>
              <w:t>Bid</w:t>
            </w:r>
          </w:p>
        </w:tc>
        <w:tc>
          <w:tcPr>
            <w:tcW w:w="885" w:type="dxa"/>
          </w:tcPr>
          <w:p w:rsidR="00555B50" w:rsidRDefault="00555B50" w:rsidP="00555B50">
            <w:pPr>
              <w:pStyle w:val="KeinLeerraum"/>
              <w:jc w:val="right"/>
              <w:rPr>
                <w:b/>
                <w:sz w:val="24"/>
                <w:szCs w:val="24"/>
              </w:rPr>
            </w:pPr>
            <w:r>
              <w:rPr>
                <w:b/>
                <w:sz w:val="24"/>
                <w:szCs w:val="24"/>
              </w:rPr>
              <w:t>Lead</w:t>
            </w:r>
          </w:p>
        </w:tc>
        <w:tc>
          <w:tcPr>
            <w:tcW w:w="1312" w:type="dxa"/>
          </w:tcPr>
          <w:p w:rsidR="00555B50" w:rsidRDefault="00555B50" w:rsidP="00555B50">
            <w:pPr>
              <w:pStyle w:val="KeinLeerraum"/>
              <w:jc w:val="right"/>
              <w:rPr>
                <w:b/>
                <w:sz w:val="24"/>
                <w:szCs w:val="24"/>
              </w:rPr>
            </w:pPr>
            <w:r>
              <w:rPr>
                <w:b/>
                <w:sz w:val="24"/>
                <w:szCs w:val="24"/>
              </w:rPr>
              <w:t>Other def.</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Pr="00170466">
              <w:rPr>
                <w:sz w:val="24"/>
                <w:szCs w:val="24"/>
              </w:rPr>
              <w:t xml:space="preserve">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5D"/>
            </w:r>
          </w:p>
        </w:tc>
        <w:tc>
          <w:tcPr>
            <w:tcW w:w="992" w:type="dxa"/>
          </w:tcPr>
          <w:p w:rsidR="00555B50" w:rsidRPr="00170466" w:rsidRDefault="00555B50" w:rsidP="00555B50">
            <w:pPr>
              <w:pStyle w:val="KeinLeerraum"/>
              <w:jc w:val="center"/>
              <w:rPr>
                <w:sz w:val="24"/>
                <w:szCs w:val="24"/>
              </w:rPr>
            </w:pPr>
            <w:r w:rsidRPr="00170466">
              <w:rPr>
                <w:sz w:val="24"/>
                <w:szCs w:val="24"/>
              </w:rPr>
              <w:t>8</w:t>
            </w:r>
          </w:p>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10</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4</w:t>
            </w:r>
          </w:p>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+3.48</w:t>
            </w:r>
          </w:p>
          <w:p w:rsidR="00555B50" w:rsidRDefault="00555B50" w:rsidP="00555B50">
            <w:pPr>
              <w:pStyle w:val="KeinLeerraum"/>
              <w:jc w:val="right"/>
              <w:rPr>
                <w:sz w:val="24"/>
                <w:szCs w:val="24"/>
              </w:rPr>
            </w:pPr>
            <w:r>
              <w:rPr>
                <w:sz w:val="24"/>
                <w:szCs w:val="24"/>
              </w:rPr>
              <w:t>+1.62</w:t>
            </w:r>
          </w:p>
          <w:p w:rsidR="00555B50" w:rsidRDefault="00555B50" w:rsidP="00555B50">
            <w:pPr>
              <w:pStyle w:val="KeinLeerraum"/>
              <w:jc w:val="right"/>
              <w:rPr>
                <w:sz w:val="24"/>
                <w:szCs w:val="24"/>
              </w:rPr>
            </w:pPr>
            <w:r>
              <w:rPr>
                <w:sz w:val="24"/>
                <w:szCs w:val="24"/>
              </w:rPr>
              <w:t>-8.57</w:t>
            </w:r>
          </w:p>
        </w:tc>
        <w:tc>
          <w:tcPr>
            <w:tcW w:w="1110" w:type="dxa"/>
          </w:tcPr>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p w:rsidR="00555B50" w:rsidRDefault="00555B50" w:rsidP="00555B50">
            <w:pPr>
              <w:pStyle w:val="KeinLeerraum"/>
              <w:jc w:val="right"/>
              <w:rPr>
                <w:sz w:val="24"/>
                <w:szCs w:val="24"/>
              </w:rPr>
            </w:pPr>
            <w:r>
              <w:rPr>
                <w:sz w:val="24"/>
                <w:szCs w:val="24"/>
              </w:rPr>
              <w:t>-0.59</w:t>
            </w:r>
          </w:p>
        </w:tc>
        <w:tc>
          <w:tcPr>
            <w:tcW w:w="1312" w:type="dxa"/>
          </w:tcPr>
          <w:p w:rsidR="00555B50" w:rsidRDefault="00555B50" w:rsidP="00555B50">
            <w:pPr>
              <w:pStyle w:val="KeinLeerraum"/>
              <w:jc w:val="right"/>
              <w:rPr>
                <w:sz w:val="24"/>
                <w:szCs w:val="24"/>
              </w:rPr>
            </w:pPr>
            <w:r>
              <w:rPr>
                <w:sz w:val="24"/>
                <w:szCs w:val="24"/>
              </w:rPr>
              <w:t>+4.50</w:t>
            </w:r>
          </w:p>
          <w:p w:rsidR="00555B50" w:rsidRDefault="00555B50" w:rsidP="00555B50">
            <w:pPr>
              <w:pStyle w:val="KeinLeerraum"/>
              <w:jc w:val="right"/>
              <w:rPr>
                <w:sz w:val="24"/>
                <w:szCs w:val="24"/>
              </w:rPr>
            </w:pPr>
            <w:r>
              <w:rPr>
                <w:sz w:val="24"/>
                <w:szCs w:val="24"/>
              </w:rPr>
              <w:t>+2.65</w:t>
            </w:r>
          </w:p>
          <w:p w:rsidR="00555B50" w:rsidRDefault="00555B50" w:rsidP="00555B50">
            <w:pPr>
              <w:pStyle w:val="KeinLeerraum"/>
              <w:jc w:val="right"/>
              <w:rPr>
                <w:sz w:val="24"/>
                <w:szCs w:val="24"/>
              </w:rPr>
            </w:pPr>
            <w:r>
              <w:rPr>
                <w:sz w:val="24"/>
                <w:szCs w:val="24"/>
              </w:rPr>
              <w:t>-7.54</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2</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-0.44</w:t>
            </w:r>
          </w:p>
        </w:tc>
        <w:tc>
          <w:tcPr>
            <w:tcW w:w="885" w:type="dxa"/>
          </w:tcPr>
          <w:p w:rsidR="00555B50" w:rsidRDefault="00555B50" w:rsidP="00555B50">
            <w:pPr>
              <w:pStyle w:val="KeinLeerraum"/>
              <w:jc w:val="right"/>
              <w:rPr>
                <w:sz w:val="24"/>
                <w:szCs w:val="24"/>
              </w:rPr>
            </w:pPr>
            <w:r>
              <w:rPr>
                <w:sz w:val="24"/>
                <w:szCs w:val="24"/>
              </w:rPr>
              <w:t>+2.06</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W</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3</w:t>
            </w:r>
          </w:p>
        </w:tc>
        <w:tc>
          <w:tcPr>
            <w:tcW w:w="1110" w:type="dxa"/>
          </w:tcPr>
          <w:p w:rsidR="00555B50" w:rsidRDefault="00555B50" w:rsidP="00555B50">
            <w:pPr>
              <w:pStyle w:val="KeinLeerraum"/>
              <w:jc w:val="right"/>
              <w:rPr>
                <w:sz w:val="24"/>
                <w:szCs w:val="24"/>
              </w:rPr>
            </w:pPr>
            <w:r>
              <w:rPr>
                <w:sz w:val="24"/>
                <w:szCs w:val="24"/>
              </w:rPr>
              <w:t>+1.62</w:t>
            </w:r>
          </w:p>
        </w:tc>
        <w:tc>
          <w:tcPr>
            <w:tcW w:w="1110" w:type="dxa"/>
          </w:tcPr>
          <w:p w:rsidR="00555B50" w:rsidRDefault="00555B50" w:rsidP="00555B50">
            <w:pPr>
              <w:pStyle w:val="KeinLeerraum"/>
              <w:jc w:val="right"/>
              <w:rPr>
                <w:sz w:val="24"/>
                <w:szCs w:val="24"/>
              </w:rPr>
            </w:pPr>
            <w:r>
              <w:rPr>
                <w:sz w:val="24"/>
                <w:szCs w:val="24"/>
              </w:rPr>
              <w:t>-0.05</w:t>
            </w:r>
          </w:p>
        </w:tc>
        <w:tc>
          <w:tcPr>
            <w:tcW w:w="885" w:type="dxa"/>
          </w:tcPr>
          <w:p w:rsidR="00555B50" w:rsidRDefault="00555B50" w:rsidP="00555B50">
            <w:pPr>
              <w:pStyle w:val="KeinLeerraum"/>
              <w:jc w:val="right"/>
              <w:rPr>
                <w:sz w:val="24"/>
                <w:szCs w:val="24"/>
              </w:rPr>
            </w:pPr>
            <w:r>
              <w:rPr>
                <w:sz w:val="24"/>
                <w:szCs w:val="24"/>
              </w:rPr>
              <w:t>+1.67</w:t>
            </w:r>
          </w:p>
        </w:tc>
        <w:tc>
          <w:tcPr>
            <w:tcW w:w="1312" w:type="dxa"/>
          </w:tcPr>
          <w:p w:rsidR="00555B50" w:rsidRDefault="00555B50" w:rsidP="00555B50">
            <w:pPr>
              <w:pStyle w:val="KeinLeerraum"/>
              <w:jc w:val="right"/>
              <w:rPr>
                <w:sz w:val="24"/>
                <w:szCs w:val="24"/>
              </w:rPr>
            </w:pPr>
            <w:r>
              <w:rPr>
                <w:sz w:val="24"/>
                <w:szCs w:val="24"/>
              </w:rPr>
              <w:t>0.00</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10</w:t>
            </w:r>
          </w:p>
          <w:p w:rsidR="00555B50" w:rsidRPr="00170466" w:rsidRDefault="00555B50" w:rsidP="00555B50">
            <w:pPr>
              <w:pStyle w:val="KeinLeerraum"/>
              <w:jc w:val="center"/>
              <w:rPr>
                <w:sz w:val="24"/>
                <w:szCs w:val="24"/>
              </w:rPr>
            </w:pPr>
            <w:r w:rsidRPr="00170466">
              <w:rPr>
                <w:sz w:val="24"/>
                <w:szCs w:val="24"/>
              </w:rPr>
              <w:t>8</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-8.57</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-0.05</w:t>
            </w:r>
          </w:p>
          <w:p w:rsidR="00555B50" w:rsidRDefault="00555B50" w:rsidP="00555B50">
            <w:pPr>
              <w:pStyle w:val="KeinLeerraum"/>
              <w:jc w:val="right"/>
              <w:rPr>
                <w:sz w:val="24"/>
                <w:szCs w:val="24"/>
              </w:rPr>
            </w:pPr>
            <w:r>
              <w:rPr>
                <w:sz w:val="24"/>
                <w:szCs w:val="24"/>
              </w:rPr>
              <w:t>-0.05</w:t>
            </w:r>
          </w:p>
        </w:tc>
        <w:tc>
          <w:tcPr>
            <w:tcW w:w="885" w:type="dxa"/>
          </w:tcPr>
          <w:p w:rsidR="00555B50" w:rsidRDefault="009C336A" w:rsidP="00555B50">
            <w:pPr>
              <w:pStyle w:val="KeinLeerraum"/>
              <w:jc w:val="right"/>
              <w:rPr>
                <w:sz w:val="24"/>
                <w:szCs w:val="24"/>
              </w:rPr>
            </w:pPr>
            <w:r>
              <w:rPr>
                <w:sz w:val="24"/>
                <w:szCs w:val="24"/>
              </w:rPr>
              <w:t>-2.50</w:t>
            </w:r>
          </w:p>
          <w:p w:rsidR="000E21A8" w:rsidRDefault="009C336A" w:rsidP="009C336A">
            <w:pPr>
              <w:pStyle w:val="KeinLeerraum"/>
              <w:jc w:val="right"/>
              <w:rPr>
                <w:sz w:val="24"/>
                <w:szCs w:val="24"/>
              </w:rPr>
            </w:pPr>
            <w:r>
              <w:rPr>
                <w:sz w:val="24"/>
                <w:szCs w:val="24"/>
              </w:rPr>
              <w:t>-2.50</w:t>
            </w:r>
          </w:p>
        </w:tc>
        <w:tc>
          <w:tcPr>
            <w:tcW w:w="1312" w:type="dxa"/>
          </w:tcPr>
          <w:p w:rsidR="00555B50" w:rsidRDefault="009C336A" w:rsidP="00555B50">
            <w:pPr>
              <w:pStyle w:val="KeinLeerraum"/>
              <w:jc w:val="right"/>
              <w:rPr>
                <w:sz w:val="24"/>
                <w:szCs w:val="24"/>
              </w:rPr>
            </w:pPr>
            <w:r>
              <w:rPr>
                <w:sz w:val="24"/>
                <w:szCs w:val="24"/>
              </w:rPr>
              <w:t>-6.0</w:t>
            </w:r>
            <w:r w:rsidR="000E21A8">
              <w:rPr>
                <w:sz w:val="24"/>
                <w:szCs w:val="24"/>
              </w:rPr>
              <w:t>2</w:t>
            </w:r>
          </w:p>
          <w:p w:rsidR="000E21A8" w:rsidRDefault="009C336A" w:rsidP="00555B50">
            <w:pPr>
              <w:pStyle w:val="KeinLeerraum"/>
              <w:jc w:val="right"/>
              <w:rPr>
                <w:sz w:val="24"/>
                <w:szCs w:val="24"/>
              </w:rPr>
            </w:pPr>
            <w:r>
              <w:rPr>
                <w:sz w:val="24"/>
                <w:szCs w:val="24"/>
              </w:rPr>
              <w:t>+6.02</w:t>
            </w:r>
          </w:p>
        </w:tc>
      </w:tr>
      <w:tr w:rsidR="00555B50" w:rsidTr="00555B50">
        <w:trPr>
          <w:jc w:val="center"/>
        </w:trPr>
        <w:tc>
          <w:tcPr>
            <w:tcW w:w="1136" w:type="dxa"/>
          </w:tcPr>
          <w:p w:rsidR="00555B50" w:rsidRDefault="00555B50" w:rsidP="00555B50">
            <w:pPr>
              <w:pStyle w:val="KeinLeerraum"/>
              <w:jc w:val="center"/>
              <w:rPr>
                <w:sz w:val="24"/>
                <w:szCs w:val="24"/>
              </w:rPr>
            </w:pPr>
            <w:r>
              <w:rPr>
                <w:sz w:val="24"/>
                <w:szCs w:val="24"/>
              </w:rPr>
              <w:t>3NT, E</w:t>
            </w: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E"/>
            </w:r>
          </w:p>
        </w:tc>
        <w:tc>
          <w:tcPr>
            <w:tcW w:w="992" w:type="dxa"/>
          </w:tcPr>
          <w:p w:rsidR="00555B50" w:rsidRPr="00170466" w:rsidRDefault="00555B50" w:rsidP="00555B50">
            <w:pPr>
              <w:pStyle w:val="KeinLeerraum"/>
              <w:jc w:val="center"/>
              <w:rPr>
                <w:sz w:val="24"/>
                <w:szCs w:val="24"/>
              </w:rPr>
            </w:pPr>
            <w:r w:rsidRPr="00170466">
              <w:rPr>
                <w:sz w:val="24"/>
                <w:szCs w:val="24"/>
              </w:rPr>
              <w:t>9</w:t>
            </w:r>
          </w:p>
          <w:p w:rsidR="00555B50" w:rsidRPr="00170466" w:rsidRDefault="00555B50" w:rsidP="00555B50">
            <w:pPr>
              <w:pStyle w:val="KeinLeerraum"/>
              <w:jc w:val="center"/>
              <w:rPr>
                <w:sz w:val="24"/>
                <w:szCs w:val="24"/>
              </w:rPr>
            </w:pPr>
            <w:r w:rsidRPr="00170466">
              <w:rPr>
                <w:sz w:val="24"/>
                <w:szCs w:val="24"/>
              </w:rPr>
              <w:t>7</w:t>
            </w:r>
          </w:p>
        </w:tc>
        <w:tc>
          <w:tcPr>
            <w:tcW w:w="864" w:type="dxa"/>
          </w:tcPr>
          <w:p w:rsidR="00555B50" w:rsidRDefault="00555B50" w:rsidP="00555B50">
            <w:pPr>
              <w:pStyle w:val="KeinLeerraum"/>
              <w:jc w:val="center"/>
              <w:rPr>
                <w:sz w:val="24"/>
                <w:szCs w:val="24"/>
              </w:rPr>
            </w:pPr>
            <w:r>
              <w:rPr>
                <w:sz w:val="24"/>
                <w:szCs w:val="24"/>
              </w:rPr>
              <w:t>1</w:t>
            </w:r>
          </w:p>
          <w:p w:rsidR="00555B50" w:rsidRDefault="00555B50" w:rsidP="00555B50">
            <w:pPr>
              <w:pStyle w:val="KeinLeerraum"/>
              <w:jc w:val="center"/>
              <w:rPr>
                <w:sz w:val="24"/>
                <w:szCs w:val="24"/>
              </w:rPr>
            </w:pPr>
            <w:r>
              <w:rPr>
                <w:sz w:val="24"/>
                <w:szCs w:val="24"/>
              </w:rPr>
              <w:t>6</w:t>
            </w:r>
          </w:p>
        </w:tc>
        <w:tc>
          <w:tcPr>
            <w:tcW w:w="1110" w:type="dxa"/>
          </w:tcPr>
          <w:p w:rsidR="00555B50" w:rsidRDefault="00555B50" w:rsidP="00555B50">
            <w:pPr>
              <w:pStyle w:val="KeinLeerraum"/>
              <w:jc w:val="right"/>
              <w:rPr>
                <w:sz w:val="24"/>
                <w:szCs w:val="24"/>
              </w:rPr>
            </w:pPr>
            <w:r>
              <w:rPr>
                <w:sz w:val="24"/>
                <w:szCs w:val="24"/>
              </w:rPr>
              <w:t>-8.33</w:t>
            </w:r>
          </w:p>
          <w:p w:rsidR="00555B50" w:rsidRDefault="00555B50" w:rsidP="00555B50">
            <w:pPr>
              <w:pStyle w:val="KeinLeerraum"/>
              <w:jc w:val="right"/>
              <w:rPr>
                <w:sz w:val="24"/>
                <w:szCs w:val="24"/>
              </w:rPr>
            </w:pPr>
            <w:r>
              <w:rPr>
                <w:sz w:val="24"/>
                <w:szCs w:val="24"/>
              </w:rPr>
              <w:t>+3.48</w:t>
            </w:r>
          </w:p>
        </w:tc>
        <w:tc>
          <w:tcPr>
            <w:tcW w:w="1110" w:type="dxa"/>
          </w:tcPr>
          <w:p w:rsidR="00555B50" w:rsidRDefault="00555B50" w:rsidP="00555B50">
            <w:pPr>
              <w:pStyle w:val="KeinLeerraum"/>
              <w:jc w:val="right"/>
              <w:rPr>
                <w:sz w:val="24"/>
                <w:szCs w:val="24"/>
              </w:rPr>
            </w:pPr>
            <w:r>
              <w:rPr>
                <w:sz w:val="24"/>
                <w:szCs w:val="24"/>
              </w:rPr>
              <w:t>+0.52</w:t>
            </w:r>
          </w:p>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+1.27</w:t>
            </w:r>
          </w:p>
          <w:p w:rsidR="000E21A8" w:rsidRDefault="009C336A" w:rsidP="000E21A8">
            <w:pPr>
              <w:pStyle w:val="KeinLeerraum"/>
              <w:jc w:val="right"/>
              <w:rPr>
                <w:sz w:val="24"/>
                <w:szCs w:val="24"/>
              </w:rPr>
            </w:pPr>
            <w:r>
              <w:rPr>
                <w:sz w:val="24"/>
                <w:szCs w:val="24"/>
              </w:rPr>
              <w:t>+1.27</w:t>
            </w:r>
          </w:p>
        </w:tc>
        <w:tc>
          <w:tcPr>
            <w:tcW w:w="1312" w:type="dxa"/>
          </w:tcPr>
          <w:p w:rsidR="00555B50" w:rsidRDefault="009C336A" w:rsidP="00555B50">
            <w:pPr>
              <w:pStyle w:val="KeinLeerraum"/>
              <w:jc w:val="right"/>
              <w:rPr>
                <w:sz w:val="24"/>
                <w:szCs w:val="24"/>
              </w:rPr>
            </w:pPr>
            <w:r>
              <w:rPr>
                <w:sz w:val="24"/>
                <w:szCs w:val="24"/>
              </w:rPr>
              <w:t>-10.12</w:t>
            </w:r>
          </w:p>
          <w:p w:rsidR="000E21A8" w:rsidRDefault="009C336A" w:rsidP="00555B50">
            <w:pPr>
              <w:pStyle w:val="KeinLeerraum"/>
              <w:jc w:val="right"/>
              <w:rPr>
                <w:sz w:val="24"/>
                <w:szCs w:val="24"/>
              </w:rPr>
            </w:pPr>
            <w:r>
              <w:rPr>
                <w:sz w:val="24"/>
                <w:szCs w:val="24"/>
              </w:rPr>
              <w:t>+1.69</w:t>
            </w:r>
          </w:p>
        </w:tc>
      </w:tr>
      <w:tr w:rsidR="00555B50" w:rsidTr="00555B50">
        <w:trPr>
          <w:jc w:val="center"/>
        </w:trPr>
        <w:tc>
          <w:tcPr>
            <w:tcW w:w="1136" w:type="dxa"/>
          </w:tcPr>
          <w:p w:rsidR="00555B50" w:rsidRDefault="00555B50" w:rsidP="00555B50">
            <w:pPr>
              <w:pStyle w:val="KeinLeerraum"/>
              <w:jc w:val="center"/>
              <w:rPr>
                <w:sz w:val="24"/>
                <w:szCs w:val="24"/>
              </w:rPr>
            </w:pPr>
          </w:p>
        </w:tc>
        <w:tc>
          <w:tcPr>
            <w:tcW w:w="818" w:type="dxa"/>
          </w:tcPr>
          <w:p w:rsidR="00555B50" w:rsidRDefault="00555B50" w:rsidP="00555B50">
            <w:pPr>
              <w:pStyle w:val="KeinLeerraum"/>
              <w:jc w:val="center"/>
              <w:rPr>
                <w:sz w:val="24"/>
                <w:szCs w:val="24"/>
              </w:rPr>
            </w:pPr>
            <w:r w:rsidRPr="00320E6D">
              <w:rPr>
                <w:rFonts w:ascii="Arial" w:hAnsi="Arial" w:cs="Arial"/>
                <w:sz w:val="24"/>
                <w:szCs w:val="24"/>
              </w:rPr>
              <w:sym w:font="PT Dingbats 2" w:char="F03B"/>
            </w:r>
          </w:p>
        </w:tc>
        <w:tc>
          <w:tcPr>
            <w:tcW w:w="992" w:type="dxa"/>
          </w:tcPr>
          <w:p w:rsidR="00555B50" w:rsidRPr="00170466" w:rsidRDefault="00555B50" w:rsidP="00555B50">
            <w:pPr>
              <w:pStyle w:val="KeinLeerraum"/>
              <w:jc w:val="center"/>
              <w:rPr>
                <w:sz w:val="24"/>
                <w:szCs w:val="24"/>
              </w:rPr>
            </w:pPr>
            <w:r w:rsidRPr="00170466">
              <w:rPr>
                <w:sz w:val="24"/>
                <w:szCs w:val="24"/>
              </w:rPr>
              <w:t>9</w:t>
            </w:r>
          </w:p>
        </w:tc>
        <w:tc>
          <w:tcPr>
            <w:tcW w:w="864" w:type="dxa"/>
          </w:tcPr>
          <w:p w:rsidR="00555B50" w:rsidRDefault="00555B50" w:rsidP="00555B50">
            <w:pPr>
              <w:pStyle w:val="KeinLeerraum"/>
              <w:jc w:val="center"/>
              <w:rPr>
                <w:sz w:val="24"/>
                <w:szCs w:val="24"/>
              </w:rPr>
            </w:pPr>
            <w:r>
              <w:rPr>
                <w:sz w:val="24"/>
                <w:szCs w:val="24"/>
              </w:rPr>
              <w:t>1</w:t>
            </w:r>
          </w:p>
        </w:tc>
        <w:tc>
          <w:tcPr>
            <w:tcW w:w="1110" w:type="dxa"/>
          </w:tcPr>
          <w:p w:rsidR="00555B50" w:rsidRDefault="00555B50" w:rsidP="00555B50">
            <w:pPr>
              <w:pStyle w:val="KeinLeerraum"/>
              <w:jc w:val="right"/>
              <w:rPr>
                <w:sz w:val="24"/>
                <w:szCs w:val="24"/>
              </w:rPr>
            </w:pPr>
            <w:r>
              <w:rPr>
                <w:sz w:val="24"/>
                <w:szCs w:val="24"/>
              </w:rPr>
              <w:t>-8.33</w:t>
            </w:r>
          </w:p>
        </w:tc>
        <w:tc>
          <w:tcPr>
            <w:tcW w:w="1110" w:type="dxa"/>
          </w:tcPr>
          <w:p w:rsidR="00555B50" w:rsidRDefault="00555B50" w:rsidP="00555B50">
            <w:pPr>
              <w:pStyle w:val="KeinLeerraum"/>
              <w:jc w:val="right"/>
              <w:rPr>
                <w:sz w:val="24"/>
                <w:szCs w:val="24"/>
              </w:rPr>
            </w:pPr>
            <w:r>
              <w:rPr>
                <w:sz w:val="24"/>
                <w:szCs w:val="24"/>
              </w:rPr>
              <w:t>+0.52</w:t>
            </w:r>
          </w:p>
        </w:tc>
        <w:tc>
          <w:tcPr>
            <w:tcW w:w="885" w:type="dxa"/>
          </w:tcPr>
          <w:p w:rsidR="00555B50" w:rsidRDefault="009C336A" w:rsidP="00555B50">
            <w:pPr>
              <w:pStyle w:val="KeinLeerraum"/>
              <w:jc w:val="right"/>
              <w:rPr>
                <w:sz w:val="24"/>
                <w:szCs w:val="24"/>
              </w:rPr>
            </w:pPr>
            <w:r>
              <w:rPr>
                <w:sz w:val="24"/>
                <w:szCs w:val="24"/>
              </w:rPr>
              <w:t>-8.86</w:t>
            </w:r>
          </w:p>
        </w:tc>
        <w:tc>
          <w:tcPr>
            <w:tcW w:w="1312" w:type="dxa"/>
          </w:tcPr>
          <w:p w:rsidR="00555B50" w:rsidRDefault="009C336A" w:rsidP="00555B50">
            <w:pPr>
              <w:pStyle w:val="KeinLeerraum"/>
              <w:jc w:val="right"/>
              <w:rPr>
                <w:sz w:val="24"/>
                <w:szCs w:val="24"/>
              </w:rPr>
            </w:pPr>
            <w:r>
              <w:rPr>
                <w:sz w:val="24"/>
                <w:szCs w:val="24"/>
              </w:rPr>
              <w:t>0.00</w:t>
            </w:r>
          </w:p>
        </w:tc>
      </w:tr>
    </w:tbl>
    <w:p w:rsidR="00230792" w:rsidRDefault="00230792" w:rsidP="00230792">
      <w:pPr>
        <w:pStyle w:val="KeinLeerraum"/>
        <w:jc w:val="center"/>
        <w:rPr>
          <w:b/>
          <w:sz w:val="24"/>
          <w:szCs w:val="24"/>
        </w:rPr>
      </w:pPr>
    </w:p>
    <w:p w:rsidR="00230792" w:rsidRPr="00D7467B" w:rsidRDefault="00230792" w:rsidP="00230792">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5</w:t>
      </w:r>
    </w:p>
    <w:p w:rsidR="00230792" w:rsidRDefault="00230792" w:rsidP="00AA6F21">
      <w:pPr>
        <w:pStyle w:val="KeinLeerraum"/>
        <w:jc w:val="both"/>
        <w:rPr>
          <w:sz w:val="24"/>
          <w:szCs w:val="24"/>
        </w:rPr>
      </w:pPr>
    </w:p>
    <w:p w:rsidR="000E21A8" w:rsidRDefault="000E21A8" w:rsidP="00AA6F21">
      <w:pPr>
        <w:pStyle w:val="KeinLeerraum"/>
        <w:jc w:val="both"/>
        <w:rPr>
          <w:sz w:val="24"/>
          <w:szCs w:val="24"/>
        </w:rPr>
      </w:pPr>
      <w:r>
        <w:rPr>
          <w:sz w:val="24"/>
          <w:szCs w:val="24"/>
        </w:rPr>
        <w:t xml:space="preserve">We see that very little of the variation is assigned to the bidding.  The table format makes </w:t>
      </w:r>
      <w:r w:rsidR="00873ABB">
        <w:rPr>
          <w:sz w:val="24"/>
          <w:szCs w:val="24"/>
        </w:rPr>
        <w:t>clear</w:t>
      </w:r>
      <w:r>
        <w:rPr>
          <w:sz w:val="24"/>
          <w:szCs w:val="24"/>
        </w:rPr>
        <w:t xml:space="preserve"> that there is a single bidding score for the same contract played from the same side.  The Valet score also likes the spade lead against four hearts from either side, which makes sense as no declarer had any chance after that.</w:t>
      </w:r>
    </w:p>
    <w:p w:rsidR="009C336A" w:rsidRDefault="009C336A" w:rsidP="00AA6F21">
      <w:pPr>
        <w:pStyle w:val="KeinLeerraum"/>
        <w:jc w:val="both"/>
        <w:rPr>
          <w:sz w:val="24"/>
          <w:szCs w:val="24"/>
        </w:rPr>
      </w:pPr>
    </w:p>
    <w:p w:rsidR="009C336A" w:rsidRDefault="00873ABB" w:rsidP="00AA6F21">
      <w:pPr>
        <w:pStyle w:val="KeinLeerraum"/>
        <w:jc w:val="both"/>
        <w:rPr>
          <w:sz w:val="24"/>
          <w:szCs w:val="24"/>
        </w:rPr>
      </w:pPr>
      <w:r>
        <w:rPr>
          <w:sz w:val="24"/>
          <w:szCs w:val="24"/>
        </w:rPr>
        <w:t>Against</w:t>
      </w:r>
      <w:r w:rsidR="009C336A">
        <w:rPr>
          <w:sz w:val="24"/>
          <w:szCs w:val="24"/>
        </w:rPr>
        <w:t xml:space="preserve"> four hearts by East, it was better to lead a spade (which always beat the contract) than to lead a diamond (which sometimes let declarer make).  The lead scores correctly reflect this.  When the defenders did subsequently beat the contract on a diamond lead, their defense score</w:t>
      </w:r>
      <w:r w:rsidR="0044354D">
        <w:rPr>
          <w:sz w:val="24"/>
          <w:szCs w:val="24"/>
        </w:rPr>
        <w:t>d</w:t>
      </w:r>
      <w:r w:rsidR="009C336A">
        <w:rPr>
          <w:sz w:val="24"/>
          <w:szCs w:val="24"/>
        </w:rPr>
        <w:t xml:space="preserve"> benefits.</w:t>
      </w:r>
    </w:p>
    <w:p w:rsidR="009C336A" w:rsidRDefault="009C336A" w:rsidP="00AA6F21">
      <w:pPr>
        <w:pStyle w:val="KeinLeerraum"/>
        <w:jc w:val="both"/>
        <w:rPr>
          <w:sz w:val="24"/>
          <w:szCs w:val="24"/>
        </w:rPr>
      </w:pPr>
    </w:p>
    <w:p w:rsidR="009C336A" w:rsidRDefault="009C336A" w:rsidP="00AA6F21">
      <w:pPr>
        <w:pStyle w:val="KeinLeerraum"/>
        <w:jc w:val="both"/>
        <w:rPr>
          <w:sz w:val="24"/>
          <w:szCs w:val="24"/>
        </w:rPr>
      </w:pPr>
      <w:r>
        <w:rPr>
          <w:sz w:val="24"/>
          <w:szCs w:val="24"/>
        </w:rPr>
        <w:t>Similarly, a spade lead against three notrump let the contract make, so that causes a terrible lead score.</w:t>
      </w:r>
    </w:p>
    <w:p w:rsidR="00F42DC8" w:rsidRDefault="00F42DC8" w:rsidP="00AA6F21">
      <w:pPr>
        <w:pStyle w:val="KeinLeerraum"/>
        <w:jc w:val="both"/>
        <w:rPr>
          <w:sz w:val="24"/>
          <w:szCs w:val="24"/>
        </w:rPr>
      </w:pPr>
    </w:p>
    <w:p w:rsidR="00F90DB6" w:rsidRDefault="00F42DC8" w:rsidP="00AA6F21">
      <w:pPr>
        <w:pStyle w:val="KeinLeerraum"/>
        <w:jc w:val="both"/>
        <w:rPr>
          <w:sz w:val="24"/>
          <w:szCs w:val="24"/>
        </w:rPr>
      </w:pPr>
      <w:r>
        <w:rPr>
          <w:sz w:val="24"/>
          <w:szCs w:val="24"/>
        </w:rPr>
        <w:t xml:space="preserve">So even this supposedly dull hand actually had some interesting aspects.  To be sure, we could construct a hand that really did only depend on a single finesse.  We could make it so that exactly one half of the declarers bid game and the other half didn’t.  </w:t>
      </w:r>
    </w:p>
    <w:p w:rsidR="00F90DB6" w:rsidRDefault="00F90DB6" w:rsidP="00AA6F21">
      <w:pPr>
        <w:pStyle w:val="KeinLeerraum"/>
        <w:jc w:val="both"/>
        <w:rPr>
          <w:sz w:val="24"/>
          <w:szCs w:val="24"/>
        </w:rPr>
      </w:pPr>
    </w:p>
    <w:p w:rsidR="00F42DC8" w:rsidRDefault="00F42DC8" w:rsidP="00AA6F21">
      <w:pPr>
        <w:pStyle w:val="KeinLeerraum"/>
        <w:jc w:val="both"/>
        <w:rPr>
          <w:sz w:val="24"/>
          <w:szCs w:val="24"/>
        </w:rPr>
      </w:pPr>
      <w:r>
        <w:rPr>
          <w:sz w:val="24"/>
          <w:szCs w:val="24"/>
        </w:rPr>
        <w:lastRenderedPageBreak/>
        <w:t xml:space="preserve">If the finesse is onside, we would then find that </w:t>
      </w:r>
      <w:r w:rsidR="00F90DB6">
        <w:rPr>
          <w:sz w:val="24"/>
          <w:szCs w:val="24"/>
        </w:rPr>
        <w:t>the game bidders would get a plus score for their bidding, and non-game bidders would get a negative score.  There would be no variation in the play or defense.  For a non-vulnerable three notrump, it would of course be +400 vs. +150.  If there are a lot of pairs, then the game bidders would get approximately +3.00 IAF IMPs (as 250 corresponds to 6 IMPs) and the non-game bidders would get -3.00 IAF IMPs.</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we change the same hand by moving the finesseable card, then the plus-minus relations would change.  The game bidders would get -50 and the non-game bidders would get +120.  The IAF IMP scores would be -2.50 IMPs for the game bidders (as -170 is -5 IMPs) and 2.50 IMPs, respectively.</w:t>
      </w:r>
    </w:p>
    <w:p w:rsidR="00F90DB6" w:rsidRDefault="00F90DB6" w:rsidP="00AA6F21">
      <w:pPr>
        <w:pStyle w:val="KeinLeerraum"/>
        <w:jc w:val="both"/>
        <w:rPr>
          <w:sz w:val="24"/>
          <w:szCs w:val="24"/>
        </w:rPr>
      </w:pPr>
    </w:p>
    <w:p w:rsidR="00F90DB6" w:rsidRDefault="00F90DB6" w:rsidP="00AA6F21">
      <w:pPr>
        <w:pStyle w:val="KeinLeerraum"/>
        <w:jc w:val="both"/>
        <w:rPr>
          <w:sz w:val="24"/>
          <w:szCs w:val="24"/>
        </w:rPr>
      </w:pPr>
      <w:r>
        <w:rPr>
          <w:sz w:val="24"/>
          <w:szCs w:val="24"/>
        </w:rPr>
        <w:t>If all the pairs played a tournament consisting only of these two hands, and the same pairs bid game on both hands, then the game bidders would get a positive score of 0.25 IMPs per board (3.00 – 2.50  divided by 2), and the others would get -0.25 IMPs per board.  This is as it should be.</w:t>
      </w:r>
      <w:r w:rsidR="008D4FF4">
        <w:rPr>
          <w:sz w:val="24"/>
          <w:szCs w:val="24"/>
        </w:rPr>
        <w:t xml:space="preserve">  Luck evens out and skill remains in the long run.  We might have wait a while, though.</w:t>
      </w:r>
    </w:p>
    <w:p w:rsidR="00D24A36" w:rsidRDefault="00D24A36">
      <w:pPr>
        <w:spacing w:before="0" w:after="200" w:line="276" w:lineRule="auto"/>
        <w:rPr>
          <w:sz w:val="24"/>
          <w:szCs w:val="24"/>
        </w:rPr>
      </w:pPr>
      <w:r>
        <w:rPr>
          <w:sz w:val="24"/>
          <w:szCs w:val="24"/>
        </w:rPr>
        <w:br w:type="page"/>
      </w:r>
    </w:p>
    <w:tbl>
      <w:tblPr>
        <w:tblStyle w:val="Tabellenraster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704"/>
        <w:gridCol w:w="2076"/>
        <w:gridCol w:w="1800"/>
      </w:tblGrid>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CD5E7F">
              <w:rPr>
                <w:rFonts w:ascii="Arial" w:hAnsi="Arial" w:cs="Arial"/>
                <w:sz w:val="24"/>
                <w:szCs w:val="24"/>
                <w:lang w:val="en-US"/>
              </w:rPr>
              <w:lastRenderedPageBreak/>
              <w:t>North dealer</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K 9 7</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sz w:val="24"/>
                <w:szCs w:val="24"/>
                <w:lang w:val="en-US"/>
              </w:rPr>
              <w:t>EW</w:t>
            </w:r>
            <w:r w:rsidRPr="00CD5E7F">
              <w:rPr>
                <w:rFonts w:ascii="Arial" w:hAnsi="Arial" w:cs="Arial"/>
                <w:sz w:val="24"/>
                <w:szCs w:val="24"/>
                <w:lang w:val="en-US"/>
              </w:rPr>
              <w:t xml:space="preserve"> vul.</w:t>
            </w: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9 8 2</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D"/>
            </w:r>
            <w:r>
              <w:rPr>
                <w:rFonts w:ascii="Arial" w:hAnsi="Arial" w:cs="Arial"/>
                <w:sz w:val="24"/>
                <w:szCs w:val="24"/>
                <w:lang w:val="en-US"/>
              </w:rPr>
              <w:t xml:space="preserve"> A K 8 4 3</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p>
        </w:tc>
        <w:tc>
          <w:tcPr>
            <w:tcW w:w="2076"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E"/>
            </w:r>
            <w:r>
              <w:rPr>
                <w:rFonts w:ascii="Arial" w:hAnsi="Arial" w:cs="Arial"/>
                <w:sz w:val="24"/>
                <w:szCs w:val="24"/>
                <w:lang w:val="en-US"/>
              </w:rPr>
              <w:t xml:space="preserve"> 9 6</w: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J T 3</w:t>
            </w:r>
          </w:p>
        </w:tc>
        <w:tc>
          <w:tcPr>
            <w:tcW w:w="2076" w:type="dxa"/>
            <w:vMerge w:val="restart"/>
          </w:tcPr>
          <w:p w:rsidR="00D24A36" w:rsidRPr="00CD5E7F" w:rsidRDefault="00D24A36" w:rsidP="00D24A36">
            <w:pPr>
              <w:spacing w:before="0" w:after="0" w:line="240" w:lineRule="auto"/>
              <w:jc w:val="both"/>
              <w:rPr>
                <w:rFonts w:ascii="Arial" w:hAnsi="Arial" w:cs="Arial"/>
                <w:sz w:val="24"/>
                <w:szCs w:val="24"/>
                <w:lang w:val="en-US"/>
              </w:rPr>
            </w:pPr>
            <w:r>
              <w:rPr>
                <w:rFonts w:ascii="Arial" w:hAnsi="Arial" w:cs="Arial"/>
                <w:noProof/>
                <w:sz w:val="24"/>
                <w:szCs w:val="24"/>
              </w:rPr>
              <mc:AlternateContent>
                <mc:Choice Requires="wpc">
                  <w:drawing>
                    <wp:inline distT="0" distB="0" distL="0" distR="0" wp14:anchorId="3BC861F2" wp14:editId="11625762">
                      <wp:extent cx="1143000" cy="922866"/>
                      <wp:effectExtent l="0" t="0" r="0" b="0"/>
                      <wp:docPr id="19" name="Zeichenbereich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 name="Text Box 11"/>
                              <wps:cNvSpPr txBox="1">
                                <a:spLocks noChangeArrowheads="1"/>
                              </wps:cNvSpPr>
                              <wps:spPr bwMode="auto">
                                <a:xfrm>
                                  <a:off x="354751" y="0"/>
                                  <a:ext cx="331047" cy="4036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jc w:val="center"/>
                                      <w:rPr>
                                        <w:rFonts w:ascii="Arial" w:hAnsi="Arial" w:cs="Arial"/>
                                        <w:sz w:val="20"/>
                                        <w:lang w:val="de-DE"/>
                                      </w:rPr>
                                    </w:pPr>
                                    <w:r w:rsidRPr="0040370C">
                                      <w:rPr>
                                        <w:rFonts w:ascii="Arial" w:hAnsi="Arial" w:cs="Arial"/>
                                        <w:sz w:val="20"/>
                                        <w:lang w:val="de-DE"/>
                                      </w:rPr>
                                      <w:t>N</w:t>
                                    </w:r>
                                  </w:p>
                                </w:txbxContent>
                              </wps:txbx>
                              <wps:bodyPr rot="0" vert="horz" wrap="square" lIns="91440" tIns="45720" rIns="91440" bIns="45720" anchor="t" anchorCtr="0" upright="1">
                                <a:noAutofit/>
                              </wps:bodyPr>
                            </wps:wsp>
                            <wps:wsp>
                              <wps:cNvPr id="13" name="Text Box 12"/>
                              <wps:cNvSpPr txBox="1">
                                <a:spLocks noChangeArrowheads="1"/>
                              </wps:cNvSpPr>
                              <wps:spPr bwMode="auto">
                                <a:xfrm>
                                  <a:off x="163409" y="211460"/>
                                  <a:ext cx="310724" cy="304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rPr>
                                        <w:rFonts w:ascii="Arial" w:hAnsi="Arial" w:cs="Arial"/>
                                        <w:sz w:val="20"/>
                                        <w:lang w:val="de-DE"/>
                                      </w:rPr>
                                    </w:pPr>
                                    <w:r w:rsidRPr="0040370C">
                                      <w:rPr>
                                        <w:rFonts w:ascii="Arial" w:hAnsi="Arial" w:cs="Arial"/>
                                        <w:sz w:val="20"/>
                                        <w:lang w:val="de-DE"/>
                                      </w:rPr>
                                      <w:t>W</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178435" y="109121"/>
                                  <a:ext cx="702100" cy="6020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14"/>
                              <wps:cNvSpPr txBox="1">
                                <a:spLocks noChangeArrowheads="1"/>
                              </wps:cNvSpPr>
                              <wps:spPr bwMode="auto">
                                <a:xfrm>
                                  <a:off x="372745" y="438457"/>
                                  <a:ext cx="228600" cy="3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rPr>
                                        <w:rFonts w:ascii="Arial" w:hAnsi="Arial" w:cs="Arial"/>
                                        <w:sz w:val="20"/>
                                        <w:lang w:val="de-DE"/>
                                      </w:rPr>
                                    </w:pPr>
                                    <w:r w:rsidRPr="0040370C">
                                      <w:rPr>
                                        <w:rFonts w:ascii="Arial" w:hAnsi="Arial" w:cs="Arial"/>
                                        <w:sz w:val="20"/>
                                        <w:lang w:val="de-DE"/>
                                      </w:rPr>
                                      <w:t>S</w:t>
                                    </w:r>
                                  </w:p>
                                </w:txbxContent>
                              </wps:txbx>
                              <wps:bodyPr rot="0" vert="horz" wrap="square" lIns="91440" tIns="0" rIns="91440" bIns="0" anchor="t" anchorCtr="0" upright="1">
                                <a:noAutofit/>
                              </wps:bodyPr>
                            </wps:wsp>
                            <wps:wsp>
                              <wps:cNvPr id="18" name="Text Box 15"/>
                              <wps:cNvSpPr txBox="1">
                                <a:spLocks noChangeArrowheads="1"/>
                              </wps:cNvSpPr>
                              <wps:spPr bwMode="auto">
                                <a:xfrm>
                                  <a:off x="604943" y="216627"/>
                                  <a:ext cx="360257" cy="342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6302" w:rsidRPr="0040370C" w:rsidRDefault="007E6302" w:rsidP="00D24A36">
                                    <w:pPr>
                                      <w:rPr>
                                        <w:rFonts w:ascii="Arial" w:hAnsi="Arial" w:cs="Arial"/>
                                        <w:sz w:val="20"/>
                                        <w:lang w:val="de-DE"/>
                                      </w:rPr>
                                    </w:pPr>
                                    <w:r w:rsidRPr="0040370C">
                                      <w:rPr>
                                        <w:rFonts w:ascii="Arial" w:hAnsi="Arial" w:cs="Arial"/>
                                        <w:sz w:val="20"/>
                                        <w:lang w:val="de-DE"/>
                                      </w:rPr>
                                      <w:t>E</w:t>
                                    </w:r>
                                  </w:p>
                                </w:txbxContent>
                              </wps:txbx>
                              <wps:bodyPr rot="0" vert="horz" wrap="square" lIns="91440" tIns="45720" rIns="91440" bIns="45720" anchor="t" anchorCtr="0" upright="1">
                                <a:noAutofit/>
                              </wps:bodyPr>
                            </wps:wsp>
                          </wpc:wpc>
                        </a:graphicData>
                      </a:graphic>
                    </wp:inline>
                  </w:drawing>
                </mc:Choice>
                <mc:Fallback>
                  <w:pict>
                    <v:group w14:anchorId="3BC861F2" id="Zeichenbereich 19" o:spid="_x0000_s1065" editas="canvas" style="width:90pt;height:72.65pt;mso-position-horizontal-relative:char;mso-position-vertical-relative:line" coordsize="11430,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">
                      <v:shape id="_x0000_s1066" type="#_x0000_t75" style="position:absolute;width:11430;height:9226;visibility:visible;mso-wrap-style:square">
                        <v:fill o:detectmouseclick="t"/>
                        <v:path o:connecttype="none"/>
                      </v:shape>
                      <v:shape id="Text Box 11" o:spid="_x0000_s1067" type="#_x0000_t202" style="position:absolute;left:3547;width:3310;height:4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7E6302" w:rsidRPr="0040370C" w:rsidRDefault="007E6302" w:rsidP="00D24A36">
                              <w:pPr>
                                <w:jc w:val="center"/>
                                <w:rPr>
                                  <w:rFonts w:ascii="Arial" w:hAnsi="Arial" w:cs="Arial"/>
                                  <w:sz w:val="20"/>
                                  <w:lang w:val="de-DE"/>
                                </w:rPr>
                              </w:pPr>
                              <w:r w:rsidRPr="0040370C">
                                <w:rPr>
                                  <w:rFonts w:ascii="Arial" w:hAnsi="Arial" w:cs="Arial"/>
                                  <w:sz w:val="20"/>
                                  <w:lang w:val="de-DE"/>
                                </w:rPr>
                                <w:t>N</w:t>
                              </w:r>
                            </w:p>
                          </w:txbxContent>
                        </v:textbox>
                      </v:shape>
                      <v:shape id="Text Box 12" o:spid="_x0000_s1068" type="#_x0000_t202" style="position:absolute;left:1634;top:2114;width:310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rsidR="007E6302" w:rsidRPr="0040370C" w:rsidRDefault="007E6302" w:rsidP="00D24A36">
                              <w:pPr>
                                <w:rPr>
                                  <w:rFonts w:ascii="Arial" w:hAnsi="Arial" w:cs="Arial"/>
                                  <w:sz w:val="20"/>
                                  <w:lang w:val="de-DE"/>
                                </w:rPr>
                              </w:pPr>
                              <w:r w:rsidRPr="0040370C">
                                <w:rPr>
                                  <w:rFonts w:ascii="Arial" w:hAnsi="Arial" w:cs="Arial"/>
                                  <w:sz w:val="20"/>
                                  <w:lang w:val="de-DE"/>
                                </w:rPr>
                                <w:t>W</w:t>
                              </w:r>
                            </w:p>
                          </w:txbxContent>
                        </v:textbox>
                      </v:shape>
                      <v:rect id="Rectangle 13" o:spid="_x0000_s1069" style="position:absolute;left:1784;top:1091;width:7021;height:6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shape id="Text Box 14" o:spid="_x0000_s1070" type="#_x0000_t202" style="position:absolute;left:3727;top:4384;width:2286;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gsEA&#10;AADbAAAADwAAAGRycy9kb3ducmV2LnhtbERPS27CMBDdI/UO1lTqDpywaFHARIAE6oIuSnuAUTzE&#10;gXgc2S5JOH1dqRK7eXrfWZWDbcWNfGgcK8hnGQjiyumGawXfX/vpAkSIyBpbx6RgpADl+mmywkK7&#10;nj/pdoq1SCEcClRgYuwKKUNlyGKYuY44cWfnLcYEfS21xz6F21bOs+xVWmw4NRjsaGeoup5+rAJ7&#10;z+/+iGgvh3GOfTeaw8dxq9TL87BZgog0xIf43/2u0/w3+PslH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vu4LBAAAA2wAAAA8AAAAAAAAAAAAAAAAAmAIAAGRycy9kb3du&#10;cmV2LnhtbFBLBQYAAAAABAAEAPUAAACGAwAAAAA=&#10;" filled="f" stroked="f">
                        <v:textbox inset=",0,,0">
                          <w:txbxContent>
                            <w:p w:rsidR="007E6302" w:rsidRPr="0040370C" w:rsidRDefault="007E6302" w:rsidP="00D24A36">
                              <w:pPr>
                                <w:rPr>
                                  <w:rFonts w:ascii="Arial" w:hAnsi="Arial" w:cs="Arial"/>
                                  <w:sz w:val="20"/>
                                  <w:lang w:val="de-DE"/>
                                </w:rPr>
                              </w:pPr>
                              <w:r w:rsidRPr="0040370C">
                                <w:rPr>
                                  <w:rFonts w:ascii="Arial" w:hAnsi="Arial" w:cs="Arial"/>
                                  <w:sz w:val="20"/>
                                  <w:lang w:val="de-DE"/>
                                </w:rPr>
                                <w:t>S</w:t>
                              </w:r>
                            </w:p>
                          </w:txbxContent>
                        </v:textbox>
                      </v:shape>
                      <v:shape id="Text Box 15" o:spid="_x0000_s1071" type="#_x0000_t202" style="position:absolute;left:6049;top:2166;width:3603;height:3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E6302" w:rsidRPr="0040370C" w:rsidRDefault="007E6302" w:rsidP="00D24A36">
                              <w:pPr>
                                <w:rPr>
                                  <w:rFonts w:ascii="Arial" w:hAnsi="Arial" w:cs="Arial"/>
                                  <w:sz w:val="20"/>
                                  <w:lang w:val="de-DE"/>
                                </w:rPr>
                              </w:pPr>
                              <w:r w:rsidRPr="0040370C">
                                <w:rPr>
                                  <w:rFonts w:ascii="Arial" w:hAnsi="Arial" w:cs="Arial"/>
                                  <w:sz w:val="20"/>
                                  <w:lang w:val="de-DE"/>
                                </w:rPr>
                                <w:t>E</w:t>
                              </w:r>
                            </w:p>
                          </w:txbxContent>
                        </v:textbox>
                      </v:shape>
                      <w10:anchorlock/>
                    </v:group>
                  </w:pict>
                </mc:Fallback>
              </mc:AlternateContent>
            </w:r>
          </w:p>
        </w:tc>
        <w:tc>
          <w:tcPr>
            <w:tcW w:w="1800"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3B"/>
            </w:r>
            <w:r>
              <w:rPr>
                <w:rFonts w:ascii="Arial" w:hAnsi="Arial" w:cs="Arial"/>
                <w:sz w:val="24"/>
                <w:szCs w:val="24"/>
                <w:lang w:val="en-US"/>
              </w:rPr>
              <w:t xml:space="preserve"> A Q 8 6 4 2</w:t>
            </w:r>
          </w:p>
        </w:tc>
      </w:tr>
      <w:tr w:rsidR="00D24A36" w:rsidRPr="00320E6D" w:rsidTr="00D24A36">
        <w:trPr>
          <w:jc w:val="center"/>
        </w:trPr>
        <w:tc>
          <w:tcPr>
            <w:tcW w:w="1704" w:type="dxa"/>
          </w:tcPr>
          <w:p w:rsidR="00D24A36" w:rsidRPr="00CD5E7F" w:rsidRDefault="00D24A36" w:rsidP="00D24A36">
            <w:pPr>
              <w:spacing w:before="0" w:after="0" w:line="240" w:lineRule="auto"/>
              <w:jc w:val="both"/>
              <w:rPr>
                <w:rFonts w:ascii="Arial" w:hAnsi="Arial" w:cs="Arial"/>
                <w:sz w:val="24"/>
                <w:szCs w:val="24"/>
                <w:lang w:val="en-US"/>
              </w:rPr>
            </w:pPr>
            <w:r w:rsidRPr="00320E6D">
              <w:rPr>
                <w:rFonts w:ascii="Arial" w:hAnsi="Arial" w:cs="Arial"/>
                <w:sz w:val="24"/>
                <w:szCs w:val="24"/>
              </w:rPr>
              <w:sym w:font="PT Dingbats 2" w:char="F05C"/>
            </w:r>
            <w:r>
              <w:rPr>
                <w:rFonts w:ascii="Arial" w:hAnsi="Arial" w:cs="Arial"/>
                <w:sz w:val="24"/>
                <w:szCs w:val="24"/>
                <w:lang w:val="en-US"/>
              </w:rPr>
              <w:t xml:space="preserve"> T</w:t>
            </w:r>
          </w:p>
        </w:tc>
        <w:tc>
          <w:tcPr>
            <w:tcW w:w="2076" w:type="dxa"/>
            <w:vMerge/>
          </w:tcPr>
          <w:p w:rsidR="00D24A36" w:rsidRPr="00CD5E7F" w:rsidRDefault="00D24A36" w:rsidP="00D24A36">
            <w:pPr>
              <w:spacing w:before="0" w:after="0" w:line="240" w:lineRule="auto"/>
              <w:jc w:val="both"/>
              <w:rPr>
                <w:rFonts w:ascii="Arial" w:hAnsi="Arial" w:cs="Arial"/>
                <w:sz w:val="24"/>
                <w:szCs w:val="24"/>
                <w:lang w:val="en-US"/>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lang w:val="en-US"/>
              </w:rPr>
              <w:t xml:space="preserve"> Q 6 3</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Q T 6 5</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9</w:t>
            </w: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A K J 5 2</w:t>
            </w:r>
          </w:p>
        </w:tc>
        <w:tc>
          <w:tcPr>
            <w:tcW w:w="2076" w:type="dxa"/>
            <w:vMerge/>
          </w:tcPr>
          <w:p w:rsidR="00D24A36" w:rsidRPr="00320E6D" w:rsidRDefault="00D24A36" w:rsidP="00D24A36">
            <w:pPr>
              <w:spacing w:before="0" w:after="0" w:line="240" w:lineRule="auto"/>
              <w:jc w:val="both"/>
              <w:rPr>
                <w:rFonts w:ascii="Arial" w:hAnsi="Arial" w:cs="Arial"/>
                <w:sz w:val="24"/>
                <w:szCs w:val="24"/>
              </w:rPr>
            </w:pPr>
          </w:p>
        </w:tc>
        <w:tc>
          <w:tcPr>
            <w:tcW w:w="1800"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Q T 3</w:t>
            </w:r>
          </w:p>
        </w:tc>
      </w:tr>
      <w:tr w:rsidR="00D24A36" w:rsidRPr="00320E6D" w:rsidTr="00D24A36">
        <w:trPr>
          <w:jc w:val="center"/>
        </w:trPr>
        <w:tc>
          <w:tcPr>
            <w:tcW w:w="1704" w:type="dxa"/>
          </w:tcPr>
          <w:p w:rsidR="00D24A36" w:rsidRPr="00320E6D" w:rsidRDefault="00D24A36" w:rsidP="00D24A36">
            <w:pPr>
              <w:spacing w:before="120" w:after="0" w:line="240" w:lineRule="auto"/>
              <w:jc w:val="both"/>
              <w:rPr>
                <w:rFonts w:ascii="Arial" w:hAnsi="Arial" w:cs="Arial"/>
                <w:sz w:val="24"/>
                <w:szCs w:val="24"/>
              </w:rPr>
            </w:pPr>
          </w:p>
        </w:tc>
        <w:tc>
          <w:tcPr>
            <w:tcW w:w="2076" w:type="dxa"/>
          </w:tcPr>
          <w:p w:rsidR="00D24A36" w:rsidRPr="00320E6D" w:rsidRDefault="00D24A36" w:rsidP="00D24A36">
            <w:pPr>
              <w:spacing w:before="120" w:after="0" w:line="240" w:lineRule="auto"/>
              <w:jc w:val="both"/>
              <w:rPr>
                <w:rFonts w:ascii="Arial" w:hAnsi="Arial" w:cs="Arial"/>
                <w:sz w:val="24"/>
                <w:szCs w:val="24"/>
              </w:rPr>
            </w:pPr>
            <w:r w:rsidRPr="00320E6D">
              <w:rPr>
                <w:rFonts w:ascii="Arial" w:hAnsi="Arial" w:cs="Arial"/>
                <w:sz w:val="24"/>
                <w:szCs w:val="24"/>
              </w:rPr>
              <w:sym w:font="PT Dingbats 2" w:char="F03B"/>
            </w:r>
            <w:r>
              <w:rPr>
                <w:rFonts w:ascii="Arial" w:hAnsi="Arial" w:cs="Arial"/>
                <w:sz w:val="24"/>
                <w:szCs w:val="24"/>
              </w:rPr>
              <w:t xml:space="preserve"> 5</w:t>
            </w:r>
          </w:p>
        </w:tc>
        <w:tc>
          <w:tcPr>
            <w:tcW w:w="1800" w:type="dxa"/>
          </w:tcPr>
          <w:p w:rsidR="00D24A36" w:rsidRPr="00320E6D" w:rsidRDefault="00D24A36" w:rsidP="00D24A36">
            <w:pPr>
              <w:spacing w:before="12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C"/>
            </w:r>
            <w:r>
              <w:rPr>
                <w:rFonts w:ascii="Arial" w:hAnsi="Arial" w:cs="Arial"/>
                <w:sz w:val="24"/>
                <w:szCs w:val="24"/>
              </w:rPr>
              <w:t xml:space="preserve"> A K J 7 5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5D"/>
            </w:r>
            <w:r>
              <w:rPr>
                <w:rFonts w:ascii="Arial" w:hAnsi="Arial" w:cs="Arial"/>
                <w:sz w:val="24"/>
                <w:szCs w:val="24"/>
              </w:rPr>
              <w:t xml:space="preserve"> J 7 2</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r w:rsidR="00D24A36" w:rsidRPr="00320E6D" w:rsidTr="00D24A36">
        <w:trPr>
          <w:jc w:val="center"/>
        </w:trPr>
        <w:tc>
          <w:tcPr>
            <w:tcW w:w="1704" w:type="dxa"/>
          </w:tcPr>
          <w:p w:rsidR="00D24A36" w:rsidRPr="00320E6D" w:rsidRDefault="00D24A36" w:rsidP="00D24A36">
            <w:pPr>
              <w:spacing w:before="0" w:after="0" w:line="240" w:lineRule="auto"/>
              <w:jc w:val="both"/>
              <w:rPr>
                <w:rFonts w:ascii="Arial" w:hAnsi="Arial" w:cs="Arial"/>
                <w:sz w:val="24"/>
                <w:szCs w:val="24"/>
              </w:rPr>
            </w:pPr>
          </w:p>
        </w:tc>
        <w:tc>
          <w:tcPr>
            <w:tcW w:w="2076" w:type="dxa"/>
          </w:tcPr>
          <w:p w:rsidR="00D24A36" w:rsidRPr="00320E6D" w:rsidRDefault="00D24A36" w:rsidP="00D24A36">
            <w:pPr>
              <w:spacing w:before="0" w:after="0" w:line="240" w:lineRule="auto"/>
              <w:jc w:val="both"/>
              <w:rPr>
                <w:rFonts w:ascii="Arial" w:hAnsi="Arial" w:cs="Arial"/>
                <w:sz w:val="24"/>
                <w:szCs w:val="24"/>
              </w:rPr>
            </w:pPr>
            <w:r w:rsidRPr="00320E6D">
              <w:rPr>
                <w:rFonts w:ascii="Arial" w:hAnsi="Arial" w:cs="Arial"/>
                <w:sz w:val="24"/>
                <w:szCs w:val="24"/>
              </w:rPr>
              <w:sym w:font="PT Dingbats 2" w:char="F03E"/>
            </w:r>
            <w:r>
              <w:rPr>
                <w:rFonts w:ascii="Arial" w:hAnsi="Arial" w:cs="Arial"/>
                <w:sz w:val="24"/>
                <w:szCs w:val="24"/>
              </w:rPr>
              <w:t xml:space="preserve"> 8 7 4</w:t>
            </w:r>
          </w:p>
        </w:tc>
        <w:tc>
          <w:tcPr>
            <w:tcW w:w="1800" w:type="dxa"/>
          </w:tcPr>
          <w:p w:rsidR="00D24A36" w:rsidRPr="00320E6D" w:rsidRDefault="00D24A36" w:rsidP="00D24A36">
            <w:pPr>
              <w:spacing w:before="0" w:after="0" w:line="240" w:lineRule="auto"/>
              <w:jc w:val="both"/>
              <w:rPr>
                <w:rFonts w:ascii="Arial" w:hAnsi="Arial" w:cs="Arial"/>
                <w:sz w:val="24"/>
                <w:szCs w:val="24"/>
              </w:rPr>
            </w:pPr>
          </w:p>
        </w:tc>
      </w:tr>
    </w:tbl>
    <w:p w:rsidR="00D24A36" w:rsidRDefault="00D24A36" w:rsidP="00AA6F21">
      <w:pPr>
        <w:pStyle w:val="KeinLeerraum"/>
        <w:jc w:val="both"/>
        <w:rPr>
          <w:sz w:val="24"/>
          <w:szCs w:val="24"/>
        </w:rPr>
      </w:pP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r>
        <w:rPr>
          <w:sz w:val="24"/>
          <w:szCs w:val="24"/>
        </w:rPr>
        <w:t xml:space="preserve">Our final example </w:t>
      </w:r>
      <w:r w:rsidR="00377E30">
        <w:rPr>
          <w:sz w:val="24"/>
          <w:szCs w:val="24"/>
        </w:rPr>
        <w:t xml:space="preserve">(Examples 6) </w:t>
      </w:r>
      <w:r>
        <w:rPr>
          <w:sz w:val="24"/>
          <w:szCs w:val="24"/>
        </w:rPr>
        <w:t>is from the 2015 Danish First Division.  This one is interesting because declarers bid to different levels in the same denomination.</w:t>
      </w:r>
    </w:p>
    <w:p w:rsidR="00F94BC9" w:rsidRDefault="00F94BC9" w:rsidP="00AA6F21">
      <w:pPr>
        <w:pStyle w:val="KeinLeerraum"/>
        <w:jc w:val="both"/>
        <w:rPr>
          <w:sz w:val="24"/>
          <w:szCs w:val="24"/>
        </w:rPr>
      </w:pPr>
    </w:p>
    <w:p w:rsidR="00D24A36" w:rsidRDefault="00D24A36"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1109"/>
        <w:gridCol w:w="973"/>
        <w:gridCol w:w="1424"/>
      </w:tblGrid>
      <w:tr w:rsidR="00D24A36" w:rsidTr="00D24A36">
        <w:trPr>
          <w:jc w:val="center"/>
        </w:trPr>
        <w:tc>
          <w:tcPr>
            <w:tcW w:w="1136" w:type="dxa"/>
          </w:tcPr>
          <w:p w:rsidR="00D24A36" w:rsidRPr="00ED7DD3" w:rsidRDefault="00D24A36" w:rsidP="00D24A36">
            <w:pPr>
              <w:pStyle w:val="KeinLeerraum"/>
              <w:rPr>
                <w:b/>
                <w:sz w:val="24"/>
                <w:szCs w:val="24"/>
              </w:rPr>
            </w:pPr>
            <w:r>
              <w:rPr>
                <w:b/>
                <w:sz w:val="24"/>
                <w:szCs w:val="24"/>
              </w:rPr>
              <w:t>Contract</w:t>
            </w:r>
          </w:p>
        </w:tc>
        <w:tc>
          <w:tcPr>
            <w:tcW w:w="1109" w:type="dxa"/>
          </w:tcPr>
          <w:p w:rsidR="00D24A36" w:rsidRPr="00ED7DD3" w:rsidRDefault="00D24A36" w:rsidP="00D24A36">
            <w:pPr>
              <w:pStyle w:val="KeinLeerraum"/>
              <w:jc w:val="center"/>
              <w:rPr>
                <w:b/>
                <w:sz w:val="24"/>
                <w:szCs w:val="24"/>
              </w:rPr>
            </w:pPr>
            <w:r>
              <w:rPr>
                <w:b/>
                <w:sz w:val="24"/>
                <w:szCs w:val="24"/>
              </w:rPr>
              <w:t>Declarer</w:t>
            </w:r>
          </w:p>
        </w:tc>
        <w:tc>
          <w:tcPr>
            <w:tcW w:w="973" w:type="dxa"/>
          </w:tcPr>
          <w:p w:rsidR="00D24A36" w:rsidRDefault="00D24A36" w:rsidP="00D24A36">
            <w:pPr>
              <w:pStyle w:val="KeinLeerraum"/>
              <w:jc w:val="center"/>
              <w:rPr>
                <w:b/>
                <w:sz w:val="24"/>
                <w:szCs w:val="24"/>
              </w:rPr>
            </w:pPr>
            <w:r>
              <w:rPr>
                <w:b/>
                <w:sz w:val="24"/>
                <w:szCs w:val="24"/>
              </w:rPr>
              <w:t>Count</w:t>
            </w:r>
          </w:p>
        </w:tc>
        <w:tc>
          <w:tcPr>
            <w:tcW w:w="1424" w:type="dxa"/>
          </w:tcPr>
          <w:p w:rsidR="00D24A36" w:rsidRPr="00ED7DD3" w:rsidRDefault="00D24A36" w:rsidP="00D24A36">
            <w:pPr>
              <w:pStyle w:val="KeinLeerraum"/>
              <w:jc w:val="center"/>
              <w:rPr>
                <w:b/>
                <w:sz w:val="24"/>
                <w:szCs w:val="24"/>
              </w:rPr>
            </w:pPr>
            <w:r>
              <w:rPr>
                <w:b/>
                <w:sz w:val="24"/>
                <w:szCs w:val="24"/>
              </w:rPr>
              <w:t>Tricks</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N</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7</w:t>
            </w:r>
          </w:p>
        </w:tc>
      </w:tr>
      <w:tr w:rsidR="00D24A36" w:rsidTr="00D24A36">
        <w:trPr>
          <w:jc w:val="center"/>
        </w:trPr>
        <w:tc>
          <w:tcPr>
            <w:tcW w:w="1136" w:type="dxa"/>
          </w:tcPr>
          <w:p w:rsidR="00D24A36" w:rsidRDefault="00D24A36" w:rsidP="00D24A36">
            <w:pPr>
              <w:pStyle w:val="KeinLeerraum"/>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5C"/>
            </w:r>
          </w:p>
        </w:tc>
        <w:tc>
          <w:tcPr>
            <w:tcW w:w="1109" w:type="dxa"/>
          </w:tcPr>
          <w:p w:rsidR="00D24A36" w:rsidRDefault="00D24A36" w:rsidP="00D24A36">
            <w:pPr>
              <w:pStyle w:val="KeinLeerraum"/>
              <w:jc w:val="center"/>
              <w:rPr>
                <w:sz w:val="24"/>
                <w:szCs w:val="24"/>
              </w:rPr>
            </w:pPr>
            <w:r>
              <w:rPr>
                <w:sz w:val="24"/>
                <w:szCs w:val="24"/>
              </w:rPr>
              <w:t>S</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8</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5</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Pr="00B43B7C"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1</w:t>
            </w:r>
          </w:p>
        </w:tc>
        <w:tc>
          <w:tcPr>
            <w:tcW w:w="1424" w:type="dxa"/>
          </w:tcPr>
          <w:p w:rsidR="00D24A36" w:rsidRDefault="00D24A36" w:rsidP="00D24A36">
            <w:pPr>
              <w:pStyle w:val="KeinLeerraum"/>
              <w:jc w:val="center"/>
              <w:rPr>
                <w:sz w:val="24"/>
                <w:szCs w:val="24"/>
              </w:rPr>
            </w:pPr>
            <w:r>
              <w:rPr>
                <w:sz w:val="24"/>
                <w:szCs w:val="24"/>
              </w:rPr>
              <w:t>11</w:t>
            </w:r>
          </w:p>
        </w:tc>
      </w:tr>
      <w:tr w:rsidR="00D24A36" w:rsidTr="00D24A36">
        <w:trPr>
          <w:jc w:val="center"/>
        </w:trPr>
        <w:tc>
          <w:tcPr>
            <w:tcW w:w="1136" w:type="dxa"/>
          </w:tcPr>
          <w:p w:rsidR="00D24A36" w:rsidRDefault="00D24A36" w:rsidP="00D24A36">
            <w:pPr>
              <w:pStyle w:val="KeinLeerraum"/>
              <w:rPr>
                <w:sz w:val="24"/>
                <w:szCs w:val="24"/>
              </w:rPr>
            </w:pPr>
            <w:r>
              <w:rPr>
                <w:sz w:val="24"/>
                <w:szCs w:val="24"/>
              </w:rPr>
              <w:t>4</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4</w:t>
            </w:r>
          </w:p>
          <w:p w:rsidR="00D24A36" w:rsidRDefault="00D24A36" w:rsidP="00D24A36">
            <w:pPr>
              <w:pStyle w:val="KeinLeerraum"/>
              <w:jc w:val="center"/>
              <w:rPr>
                <w:sz w:val="24"/>
                <w:szCs w:val="24"/>
              </w:rPr>
            </w:pPr>
            <w:r>
              <w:rPr>
                <w:sz w:val="24"/>
                <w:szCs w:val="24"/>
              </w:rPr>
              <w:t>1</w:t>
            </w:r>
          </w:p>
        </w:tc>
        <w:tc>
          <w:tcPr>
            <w:tcW w:w="1424" w:type="dxa"/>
          </w:tcPr>
          <w:p w:rsidR="00D24A36" w:rsidRDefault="00F94BC9" w:rsidP="00D24A36">
            <w:pPr>
              <w:pStyle w:val="KeinLeerraum"/>
              <w:jc w:val="center"/>
              <w:rPr>
                <w:sz w:val="24"/>
                <w:szCs w:val="24"/>
              </w:rPr>
            </w:pPr>
            <w:r>
              <w:rPr>
                <w:sz w:val="24"/>
                <w:szCs w:val="24"/>
              </w:rPr>
              <w:t>10</w:t>
            </w:r>
          </w:p>
          <w:p w:rsidR="00F94BC9" w:rsidRDefault="00F94BC9" w:rsidP="00D24A36">
            <w:pPr>
              <w:pStyle w:val="KeinLeerraum"/>
              <w:jc w:val="center"/>
              <w:rPr>
                <w:sz w:val="24"/>
                <w:szCs w:val="24"/>
              </w:rPr>
            </w:pPr>
            <w:r>
              <w:rPr>
                <w:sz w:val="24"/>
                <w:szCs w:val="24"/>
              </w:rPr>
              <w:t>1</w:t>
            </w:r>
            <w:r w:rsidR="00E50360">
              <w:rPr>
                <w:sz w:val="24"/>
                <w:szCs w:val="24"/>
              </w:rPr>
              <w:t>2</w:t>
            </w:r>
          </w:p>
        </w:tc>
      </w:tr>
      <w:tr w:rsidR="00D24A36" w:rsidTr="00D24A36">
        <w:trPr>
          <w:jc w:val="center"/>
        </w:trPr>
        <w:tc>
          <w:tcPr>
            <w:tcW w:w="1136" w:type="dxa"/>
          </w:tcPr>
          <w:p w:rsidR="00D24A36" w:rsidRDefault="00D24A36" w:rsidP="00D24A36">
            <w:pPr>
              <w:pStyle w:val="KeinLeerraum"/>
              <w:rPr>
                <w:sz w:val="24"/>
                <w:szCs w:val="24"/>
              </w:rPr>
            </w:pPr>
            <w:r>
              <w:rPr>
                <w:sz w:val="24"/>
                <w:szCs w:val="24"/>
              </w:rPr>
              <w:t>3</w:t>
            </w:r>
            <w:r w:rsidRPr="00320E6D">
              <w:rPr>
                <w:rFonts w:ascii="Arial" w:hAnsi="Arial" w:cs="Arial"/>
                <w:sz w:val="24"/>
                <w:szCs w:val="24"/>
              </w:rPr>
              <w:sym w:font="PT Dingbats 2" w:char="F03B"/>
            </w:r>
          </w:p>
        </w:tc>
        <w:tc>
          <w:tcPr>
            <w:tcW w:w="1109" w:type="dxa"/>
          </w:tcPr>
          <w:p w:rsidR="00D24A36" w:rsidRDefault="00D24A36" w:rsidP="00D24A36">
            <w:pPr>
              <w:pStyle w:val="KeinLeerraum"/>
              <w:jc w:val="center"/>
              <w:rPr>
                <w:sz w:val="24"/>
                <w:szCs w:val="24"/>
              </w:rPr>
            </w:pPr>
            <w:r>
              <w:rPr>
                <w:sz w:val="24"/>
                <w:szCs w:val="24"/>
              </w:rPr>
              <w:t>E</w:t>
            </w:r>
          </w:p>
        </w:tc>
        <w:tc>
          <w:tcPr>
            <w:tcW w:w="973" w:type="dxa"/>
          </w:tcPr>
          <w:p w:rsidR="00D24A36" w:rsidRDefault="00D24A36" w:rsidP="00D24A36">
            <w:pPr>
              <w:pStyle w:val="KeinLeerraum"/>
              <w:jc w:val="center"/>
              <w:rPr>
                <w:sz w:val="24"/>
                <w:szCs w:val="24"/>
              </w:rPr>
            </w:pPr>
            <w:r>
              <w:rPr>
                <w:sz w:val="24"/>
                <w:szCs w:val="24"/>
              </w:rPr>
              <w:t>2</w:t>
            </w:r>
          </w:p>
        </w:tc>
        <w:tc>
          <w:tcPr>
            <w:tcW w:w="1424" w:type="dxa"/>
          </w:tcPr>
          <w:p w:rsidR="00D24A36" w:rsidRDefault="00D24A36" w:rsidP="00D24A36">
            <w:pPr>
              <w:pStyle w:val="KeinLeerraum"/>
              <w:jc w:val="center"/>
              <w:rPr>
                <w:sz w:val="24"/>
                <w:szCs w:val="24"/>
              </w:rPr>
            </w:pPr>
            <w:r>
              <w:rPr>
                <w:sz w:val="24"/>
                <w:szCs w:val="24"/>
              </w:rPr>
              <w:t>12</w:t>
            </w:r>
          </w:p>
        </w:tc>
      </w:tr>
    </w:tbl>
    <w:p w:rsidR="00D24A36" w:rsidRDefault="00D24A36" w:rsidP="00AA6F21">
      <w:pPr>
        <w:pStyle w:val="KeinLeerraum"/>
        <w:jc w:val="both"/>
        <w:rPr>
          <w:sz w:val="24"/>
          <w:szCs w:val="24"/>
        </w:rPr>
      </w:pPr>
    </w:p>
    <w:p w:rsidR="00D24A36" w:rsidRDefault="00D24A36" w:rsidP="00D24A36">
      <w:pPr>
        <w:pStyle w:val="KeinLeerraum"/>
        <w:jc w:val="both"/>
        <w:rPr>
          <w:sz w:val="24"/>
          <w:szCs w:val="24"/>
        </w:rPr>
      </w:pPr>
    </w:p>
    <w:p w:rsidR="00D24A36" w:rsidRPr="005713EA" w:rsidRDefault="00D24A36" w:rsidP="00D24A36">
      <w:pPr>
        <w:pStyle w:val="KeinLeerraum"/>
        <w:jc w:val="both"/>
        <w:rPr>
          <w:sz w:val="24"/>
          <w:szCs w:val="24"/>
        </w:rPr>
      </w:pPr>
      <w:r w:rsidRPr="005713EA">
        <w:rPr>
          <w:sz w:val="24"/>
          <w:szCs w:val="24"/>
        </w:rPr>
        <w:t xml:space="preserve">The overall IAF IMPs </w:t>
      </w:r>
      <w:r w:rsidR="00F94BC9">
        <w:rPr>
          <w:sz w:val="24"/>
          <w:szCs w:val="24"/>
        </w:rPr>
        <w:t xml:space="preserve">for North-South </w:t>
      </w:r>
      <w:r w:rsidRPr="005713EA">
        <w:rPr>
          <w:sz w:val="24"/>
          <w:szCs w:val="24"/>
        </w:rPr>
        <w:t>are as follows.</w:t>
      </w:r>
    </w:p>
    <w:p w:rsidR="00D24A36" w:rsidRDefault="00D24A36" w:rsidP="00D24A36">
      <w:pPr>
        <w:pStyle w:val="KeinLeerraum"/>
        <w:jc w:val="both"/>
        <w:rPr>
          <w:sz w:val="24"/>
          <w:szCs w:val="24"/>
        </w:rPr>
      </w:pPr>
    </w:p>
    <w:tbl>
      <w:tblPr>
        <w:tblStyle w:val="Tabellenraster"/>
        <w:tblW w:w="0" w:type="auto"/>
        <w:jc w:val="center"/>
        <w:tblLook w:val="04A0" w:firstRow="1" w:lastRow="0" w:firstColumn="1" w:lastColumn="0" w:noHBand="0" w:noVBand="1"/>
      </w:tblPr>
      <w:tblGrid>
        <w:gridCol w:w="959"/>
        <w:gridCol w:w="1559"/>
      </w:tblGrid>
      <w:tr w:rsidR="00D24A36" w:rsidTr="00D24A36">
        <w:trPr>
          <w:jc w:val="center"/>
        </w:trPr>
        <w:tc>
          <w:tcPr>
            <w:tcW w:w="959" w:type="dxa"/>
          </w:tcPr>
          <w:p w:rsidR="00D24A36" w:rsidRPr="00D83317" w:rsidRDefault="00D24A36" w:rsidP="00D24A36">
            <w:pPr>
              <w:pStyle w:val="KeinLeerraum"/>
              <w:jc w:val="right"/>
              <w:rPr>
                <w:b/>
                <w:sz w:val="24"/>
                <w:szCs w:val="24"/>
              </w:rPr>
            </w:pPr>
            <w:r w:rsidRPr="00D83317">
              <w:rPr>
                <w:b/>
                <w:sz w:val="24"/>
                <w:szCs w:val="24"/>
              </w:rPr>
              <w:t>Score</w:t>
            </w:r>
          </w:p>
        </w:tc>
        <w:tc>
          <w:tcPr>
            <w:tcW w:w="1559" w:type="dxa"/>
          </w:tcPr>
          <w:p w:rsidR="00D24A36" w:rsidRPr="00D83317" w:rsidRDefault="00D24A36" w:rsidP="00D24A36">
            <w:pPr>
              <w:pStyle w:val="KeinLeerraum"/>
              <w:jc w:val="right"/>
              <w:rPr>
                <w:b/>
                <w:sz w:val="24"/>
                <w:szCs w:val="24"/>
              </w:rPr>
            </w:pPr>
            <w:r>
              <w:rPr>
                <w:b/>
                <w:sz w:val="24"/>
                <w:szCs w:val="24"/>
              </w:rPr>
              <w:t>IAF</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-100</w:t>
            </w:r>
          </w:p>
        </w:tc>
        <w:tc>
          <w:tcPr>
            <w:tcW w:w="1559" w:type="dxa"/>
          </w:tcPr>
          <w:p w:rsidR="00D24A36" w:rsidRDefault="00F94BC9" w:rsidP="00D24A36">
            <w:pPr>
              <w:pStyle w:val="KeinLeerraum"/>
              <w:jc w:val="right"/>
              <w:rPr>
                <w:sz w:val="24"/>
                <w:szCs w:val="24"/>
              </w:rPr>
            </w:pPr>
            <w:r>
              <w:rPr>
                <w:sz w:val="24"/>
                <w:szCs w:val="24"/>
              </w:rPr>
              <w:t>9.82</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-230</w:t>
            </w:r>
          </w:p>
        </w:tc>
        <w:tc>
          <w:tcPr>
            <w:tcW w:w="1559" w:type="dxa"/>
          </w:tcPr>
          <w:p w:rsidR="00D24A36" w:rsidRDefault="00F94BC9" w:rsidP="00D24A36">
            <w:pPr>
              <w:pStyle w:val="KeinLeerraum"/>
              <w:jc w:val="right"/>
              <w:rPr>
                <w:sz w:val="24"/>
                <w:szCs w:val="24"/>
              </w:rPr>
            </w:pPr>
            <w:r>
              <w:rPr>
                <w:sz w:val="24"/>
                <w:szCs w:val="24"/>
              </w:rPr>
              <w:t>7.45</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-500</w:t>
            </w:r>
          </w:p>
        </w:tc>
        <w:tc>
          <w:tcPr>
            <w:tcW w:w="1559" w:type="dxa"/>
          </w:tcPr>
          <w:p w:rsidR="00D24A36" w:rsidRDefault="00E50360"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-620</w:t>
            </w:r>
          </w:p>
        </w:tc>
        <w:tc>
          <w:tcPr>
            <w:tcW w:w="1559" w:type="dxa"/>
          </w:tcPr>
          <w:p w:rsidR="00D24A36" w:rsidRDefault="00F94BC9" w:rsidP="00D24A36">
            <w:pPr>
              <w:pStyle w:val="KeinLeerraum"/>
              <w:jc w:val="right"/>
              <w:rPr>
                <w:sz w:val="24"/>
                <w:szCs w:val="24"/>
              </w:rPr>
            </w:pPr>
            <w:r>
              <w:rPr>
                <w:sz w:val="24"/>
                <w:szCs w:val="24"/>
              </w:rPr>
              <w:t>-1.36</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-650</w:t>
            </w:r>
          </w:p>
        </w:tc>
        <w:tc>
          <w:tcPr>
            <w:tcW w:w="1559" w:type="dxa"/>
          </w:tcPr>
          <w:p w:rsidR="00D24A36" w:rsidRDefault="00F94BC9" w:rsidP="00D24A36">
            <w:pPr>
              <w:pStyle w:val="KeinLeerraum"/>
              <w:jc w:val="right"/>
              <w:rPr>
                <w:sz w:val="24"/>
                <w:szCs w:val="24"/>
              </w:rPr>
            </w:pPr>
            <w:r>
              <w:rPr>
                <w:sz w:val="24"/>
                <w:szCs w:val="24"/>
              </w:rPr>
              <w:t>-2.18</w:t>
            </w:r>
          </w:p>
        </w:tc>
      </w:tr>
      <w:tr w:rsidR="00D24A36" w:rsidTr="00D24A36">
        <w:trPr>
          <w:jc w:val="center"/>
        </w:trPr>
        <w:tc>
          <w:tcPr>
            <w:tcW w:w="959" w:type="dxa"/>
          </w:tcPr>
          <w:p w:rsidR="00D24A36" w:rsidRDefault="00F94BC9" w:rsidP="00D24A36">
            <w:pPr>
              <w:pStyle w:val="KeinLeerraum"/>
              <w:jc w:val="right"/>
              <w:rPr>
                <w:sz w:val="24"/>
                <w:szCs w:val="24"/>
              </w:rPr>
            </w:pPr>
            <w:r>
              <w:rPr>
                <w:sz w:val="24"/>
                <w:szCs w:val="24"/>
              </w:rPr>
              <w:t>-680</w:t>
            </w:r>
          </w:p>
        </w:tc>
        <w:tc>
          <w:tcPr>
            <w:tcW w:w="1559" w:type="dxa"/>
          </w:tcPr>
          <w:p w:rsidR="00D24A36" w:rsidRDefault="00F94BC9" w:rsidP="00D24A36">
            <w:pPr>
              <w:pStyle w:val="KeinLeerraum"/>
              <w:jc w:val="right"/>
              <w:rPr>
                <w:sz w:val="24"/>
                <w:szCs w:val="24"/>
              </w:rPr>
            </w:pPr>
            <w:r>
              <w:rPr>
                <w:sz w:val="24"/>
                <w:szCs w:val="24"/>
              </w:rPr>
              <w:t>-3.18</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-800</w:t>
            </w:r>
          </w:p>
        </w:tc>
        <w:tc>
          <w:tcPr>
            <w:tcW w:w="1559" w:type="dxa"/>
          </w:tcPr>
          <w:p w:rsidR="00F94BC9" w:rsidRDefault="00F94BC9" w:rsidP="00D24A36">
            <w:pPr>
              <w:pStyle w:val="KeinLeerraum"/>
              <w:jc w:val="right"/>
              <w:rPr>
                <w:sz w:val="24"/>
                <w:szCs w:val="24"/>
              </w:rPr>
            </w:pPr>
            <w:r>
              <w:rPr>
                <w:sz w:val="24"/>
                <w:szCs w:val="24"/>
              </w:rPr>
              <w:t>-5.73</w:t>
            </w:r>
          </w:p>
        </w:tc>
      </w:tr>
      <w:tr w:rsidR="00F94BC9" w:rsidTr="00D24A36">
        <w:trPr>
          <w:jc w:val="center"/>
        </w:trPr>
        <w:tc>
          <w:tcPr>
            <w:tcW w:w="959" w:type="dxa"/>
          </w:tcPr>
          <w:p w:rsidR="00F94BC9" w:rsidRDefault="00F94BC9" w:rsidP="00D24A36">
            <w:pPr>
              <w:pStyle w:val="KeinLeerraum"/>
              <w:jc w:val="right"/>
              <w:rPr>
                <w:sz w:val="24"/>
                <w:szCs w:val="24"/>
              </w:rPr>
            </w:pPr>
            <w:r>
              <w:rPr>
                <w:sz w:val="24"/>
                <w:szCs w:val="24"/>
              </w:rPr>
              <w:t>-990</w:t>
            </w:r>
          </w:p>
        </w:tc>
        <w:tc>
          <w:tcPr>
            <w:tcW w:w="1559" w:type="dxa"/>
          </w:tcPr>
          <w:p w:rsidR="00F94BC9" w:rsidRDefault="00E50360" w:rsidP="00D24A36">
            <w:pPr>
              <w:pStyle w:val="KeinLeerraum"/>
              <w:jc w:val="right"/>
              <w:rPr>
                <w:sz w:val="24"/>
                <w:szCs w:val="24"/>
              </w:rPr>
            </w:pPr>
            <w:r>
              <w:rPr>
                <w:sz w:val="24"/>
                <w:szCs w:val="24"/>
              </w:rPr>
              <w:t>-9.55</w:t>
            </w:r>
          </w:p>
        </w:tc>
      </w:tr>
    </w:tbl>
    <w:p w:rsidR="00D24A36" w:rsidRDefault="00D24A36" w:rsidP="00AA6F21">
      <w:pPr>
        <w:pStyle w:val="KeinLeerraum"/>
        <w:jc w:val="both"/>
        <w:rPr>
          <w:sz w:val="24"/>
          <w:szCs w:val="24"/>
        </w:rPr>
      </w:pPr>
    </w:p>
    <w:p w:rsidR="00D24A36" w:rsidRDefault="00D24A36" w:rsidP="00AA6F21">
      <w:pPr>
        <w:pStyle w:val="KeinLeerraum"/>
        <w:jc w:val="both"/>
        <w:rPr>
          <w:sz w:val="24"/>
          <w:szCs w:val="24"/>
        </w:rPr>
      </w:pPr>
    </w:p>
    <w:p w:rsidR="00F94BC9" w:rsidRDefault="00F94BC9">
      <w:pPr>
        <w:spacing w:before="0" w:after="200" w:line="276" w:lineRule="auto"/>
        <w:rPr>
          <w:sz w:val="24"/>
          <w:szCs w:val="24"/>
        </w:rPr>
      </w:pPr>
      <w:r>
        <w:rPr>
          <w:sz w:val="24"/>
          <w:szCs w:val="24"/>
        </w:rPr>
        <w:br w:type="page"/>
      </w:r>
    </w:p>
    <w:tbl>
      <w:tblPr>
        <w:tblStyle w:val="Tabellenraster"/>
        <w:tblW w:w="0" w:type="auto"/>
        <w:jc w:val="center"/>
        <w:tblLook w:val="04A0" w:firstRow="1" w:lastRow="0" w:firstColumn="1" w:lastColumn="0" w:noHBand="0" w:noVBand="1"/>
      </w:tblPr>
      <w:tblGrid>
        <w:gridCol w:w="1136"/>
        <w:gridCol w:w="1334"/>
        <w:gridCol w:w="990"/>
        <w:gridCol w:w="1110"/>
        <w:gridCol w:w="1110"/>
        <w:gridCol w:w="1134"/>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lastRenderedPageBreak/>
              <w:t>Contract</w:t>
            </w:r>
          </w:p>
        </w:tc>
        <w:tc>
          <w:tcPr>
            <w:tcW w:w="1334" w:type="dxa"/>
          </w:tcPr>
          <w:p w:rsidR="00F94BC9" w:rsidRDefault="00F94BC9" w:rsidP="004B2850">
            <w:pPr>
              <w:pStyle w:val="KeinLeerraum"/>
              <w:jc w:val="center"/>
              <w:rPr>
                <w:b/>
                <w:sz w:val="24"/>
                <w:szCs w:val="24"/>
              </w:rPr>
            </w:pPr>
            <w:r>
              <w:rPr>
                <w:b/>
                <w:sz w:val="24"/>
                <w:szCs w:val="24"/>
              </w:rPr>
              <w:t>Tricks</w:t>
            </w:r>
          </w:p>
        </w:tc>
        <w:tc>
          <w:tcPr>
            <w:tcW w:w="990"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134" w:type="dxa"/>
          </w:tcPr>
          <w:p w:rsidR="00F94BC9" w:rsidRDefault="00F94BC9" w:rsidP="004B2850">
            <w:pPr>
              <w:pStyle w:val="KeinLeerraum"/>
              <w:jc w:val="right"/>
              <w:rPr>
                <w:b/>
                <w:sz w:val="24"/>
                <w:szCs w:val="24"/>
              </w:rPr>
            </w:pPr>
            <w:r>
              <w:rPr>
                <w:b/>
                <w:sz w:val="24"/>
                <w:szCs w:val="24"/>
              </w:rPr>
              <w:t>Play</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1334" w:type="dxa"/>
          </w:tcPr>
          <w:p w:rsidR="00F94BC9" w:rsidRPr="00170466" w:rsidRDefault="00F94BC9" w:rsidP="004B2850">
            <w:pPr>
              <w:pStyle w:val="KeinLeerraum"/>
              <w:jc w:val="center"/>
              <w:rPr>
                <w:sz w:val="24"/>
                <w:szCs w:val="24"/>
              </w:rPr>
            </w:pPr>
            <w:r>
              <w:rPr>
                <w:sz w:val="24"/>
                <w:szCs w:val="24"/>
              </w:rPr>
              <w:t>7</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F94BC9" w:rsidP="004B2850">
            <w:pPr>
              <w:pStyle w:val="KeinLeerraum"/>
              <w:jc w:val="right"/>
              <w:rPr>
                <w:sz w:val="24"/>
                <w:szCs w:val="24"/>
              </w:rPr>
            </w:pPr>
            <w:r>
              <w:rPr>
                <w:sz w:val="24"/>
                <w:szCs w:val="24"/>
              </w:rPr>
              <w:t>-5.73</w:t>
            </w:r>
          </w:p>
        </w:tc>
        <w:tc>
          <w:tcPr>
            <w:tcW w:w="1110" w:type="dxa"/>
          </w:tcPr>
          <w:p w:rsidR="00F94BC9" w:rsidRDefault="00F94BC9" w:rsidP="004B2850">
            <w:pPr>
              <w:pStyle w:val="KeinLeerraum"/>
              <w:jc w:val="right"/>
              <w:rPr>
                <w:sz w:val="24"/>
                <w:szCs w:val="24"/>
              </w:rPr>
            </w:pPr>
            <w:r>
              <w:rPr>
                <w:sz w:val="24"/>
                <w:szCs w:val="24"/>
              </w:rPr>
              <w:t>-5.73</w:t>
            </w:r>
          </w:p>
        </w:tc>
        <w:tc>
          <w:tcPr>
            <w:tcW w:w="1134" w:type="dxa"/>
          </w:tcPr>
          <w:p w:rsidR="00F94BC9" w:rsidRDefault="00F94BC9"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1334" w:type="dxa"/>
          </w:tcPr>
          <w:p w:rsidR="00F94BC9" w:rsidRPr="00170466" w:rsidRDefault="00F94BC9" w:rsidP="004B2850">
            <w:pPr>
              <w:pStyle w:val="KeinLeerraum"/>
              <w:jc w:val="center"/>
              <w:rPr>
                <w:sz w:val="24"/>
                <w:szCs w:val="24"/>
              </w:rPr>
            </w:pPr>
            <w:r>
              <w:rPr>
                <w:sz w:val="24"/>
                <w:szCs w:val="24"/>
              </w:rPr>
              <w:t>8</w:t>
            </w:r>
          </w:p>
        </w:tc>
        <w:tc>
          <w:tcPr>
            <w:tcW w:w="990" w:type="dxa"/>
          </w:tcPr>
          <w:p w:rsidR="00F94BC9" w:rsidRDefault="00F94BC9"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tc>
        <w:tc>
          <w:tcPr>
            <w:tcW w:w="1110" w:type="dxa"/>
          </w:tcPr>
          <w:p w:rsidR="00F94BC9" w:rsidRDefault="00E50360" w:rsidP="004B2850">
            <w:pPr>
              <w:pStyle w:val="KeinLeerraum"/>
              <w:jc w:val="right"/>
              <w:rPr>
                <w:sz w:val="24"/>
                <w:szCs w:val="24"/>
              </w:rPr>
            </w:pPr>
            <w:r>
              <w:rPr>
                <w:sz w:val="24"/>
                <w:szCs w:val="24"/>
              </w:rPr>
              <w:t>+1.36</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F94BC9" w:rsidP="004B285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sidR="00E50360">
              <w:rPr>
                <w:sz w:val="24"/>
                <w:szCs w:val="24"/>
              </w:rPr>
              <w:t xml:space="preserve"> S</w:t>
            </w:r>
          </w:p>
        </w:tc>
        <w:tc>
          <w:tcPr>
            <w:tcW w:w="1334" w:type="dxa"/>
          </w:tcPr>
          <w:p w:rsidR="00F94BC9" w:rsidRPr="00170466" w:rsidRDefault="00E50360" w:rsidP="004B2850">
            <w:pPr>
              <w:pStyle w:val="KeinLeerraum"/>
              <w:jc w:val="center"/>
              <w:rPr>
                <w:sz w:val="24"/>
                <w:szCs w:val="24"/>
              </w:rPr>
            </w:pPr>
            <w:r>
              <w:rPr>
                <w:sz w:val="24"/>
                <w:szCs w:val="24"/>
              </w:rPr>
              <w:t>8</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+9.82</w:t>
            </w:r>
          </w:p>
        </w:tc>
        <w:tc>
          <w:tcPr>
            <w:tcW w:w="1110" w:type="dxa"/>
          </w:tcPr>
          <w:p w:rsidR="00F94BC9" w:rsidRDefault="00E50360" w:rsidP="004B2850">
            <w:pPr>
              <w:pStyle w:val="KeinLeerraum"/>
              <w:jc w:val="right"/>
              <w:rPr>
                <w:sz w:val="24"/>
                <w:szCs w:val="24"/>
              </w:rPr>
            </w:pPr>
            <w:r>
              <w:rPr>
                <w:sz w:val="24"/>
                <w:szCs w:val="24"/>
              </w:rPr>
              <w:t>+9.82</w:t>
            </w:r>
          </w:p>
        </w:tc>
        <w:tc>
          <w:tcPr>
            <w:tcW w:w="1134" w:type="dxa"/>
          </w:tcPr>
          <w:p w:rsidR="00F94BC9" w:rsidRDefault="00E50360" w:rsidP="004B2850">
            <w:pPr>
              <w:pStyle w:val="KeinLeerraum"/>
              <w:jc w:val="right"/>
              <w:rPr>
                <w:sz w:val="24"/>
                <w:szCs w:val="24"/>
              </w:rPr>
            </w:pPr>
            <w:r>
              <w:rPr>
                <w:sz w:val="24"/>
                <w:szCs w:val="24"/>
              </w:rPr>
              <w:t>0.00</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1334" w:type="dxa"/>
          </w:tcPr>
          <w:p w:rsidR="00F94BC9" w:rsidRPr="00170466" w:rsidRDefault="00E50360" w:rsidP="00E5036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+2.18</w:t>
            </w:r>
          </w:p>
        </w:tc>
        <w:tc>
          <w:tcPr>
            <w:tcW w:w="1110" w:type="dxa"/>
          </w:tcPr>
          <w:p w:rsidR="00F94BC9" w:rsidRDefault="00E50360" w:rsidP="004B2850">
            <w:pPr>
              <w:pStyle w:val="KeinLeerraum"/>
              <w:jc w:val="right"/>
              <w:rPr>
                <w:sz w:val="24"/>
                <w:szCs w:val="24"/>
              </w:rPr>
            </w:pPr>
            <w:r>
              <w:rPr>
                <w:sz w:val="24"/>
                <w:szCs w:val="24"/>
              </w:rPr>
              <w:t>-3.45</w:t>
            </w:r>
          </w:p>
        </w:tc>
        <w:tc>
          <w:tcPr>
            <w:tcW w:w="1134" w:type="dxa"/>
          </w:tcPr>
          <w:p w:rsidR="00F94BC9" w:rsidRDefault="00E50360" w:rsidP="004B2850">
            <w:pPr>
              <w:pStyle w:val="KeinLeerraum"/>
              <w:jc w:val="right"/>
              <w:rPr>
                <w:sz w:val="24"/>
                <w:szCs w:val="24"/>
              </w:rPr>
            </w:pPr>
            <w:r>
              <w:rPr>
                <w:sz w:val="24"/>
                <w:szCs w:val="24"/>
              </w:rPr>
              <w:t>+5.64</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sidR="00F94BC9">
              <w:rPr>
                <w:sz w:val="24"/>
                <w:szCs w:val="24"/>
              </w:rPr>
              <w:t>, E</w:t>
            </w:r>
          </w:p>
        </w:tc>
        <w:tc>
          <w:tcPr>
            <w:tcW w:w="1334" w:type="dxa"/>
          </w:tcPr>
          <w:p w:rsidR="00F94BC9" w:rsidRPr="00170466" w:rsidRDefault="00E50360" w:rsidP="004B2850">
            <w:pPr>
              <w:pStyle w:val="KeinLeerraum"/>
              <w:jc w:val="center"/>
              <w:rPr>
                <w:sz w:val="24"/>
                <w:szCs w:val="24"/>
              </w:rPr>
            </w:pPr>
            <w:r>
              <w:rPr>
                <w:sz w:val="24"/>
                <w:szCs w:val="24"/>
              </w:rPr>
              <w:t>11</w:t>
            </w:r>
          </w:p>
        </w:tc>
        <w:tc>
          <w:tcPr>
            <w:tcW w:w="990" w:type="dxa"/>
          </w:tcPr>
          <w:p w:rsidR="00F94BC9"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+9.55</w:t>
            </w:r>
          </w:p>
        </w:tc>
        <w:tc>
          <w:tcPr>
            <w:tcW w:w="1110" w:type="dxa"/>
          </w:tcPr>
          <w:p w:rsidR="00F94BC9" w:rsidRDefault="00E50360" w:rsidP="004B2850">
            <w:pPr>
              <w:pStyle w:val="KeinLeerraum"/>
              <w:jc w:val="right"/>
              <w:rPr>
                <w:sz w:val="24"/>
                <w:szCs w:val="24"/>
              </w:rPr>
            </w:pPr>
            <w:r>
              <w:rPr>
                <w:sz w:val="24"/>
                <w:szCs w:val="24"/>
              </w:rPr>
              <w:t>+8.18</w:t>
            </w:r>
          </w:p>
        </w:tc>
        <w:tc>
          <w:tcPr>
            <w:tcW w:w="1134" w:type="dxa"/>
          </w:tcPr>
          <w:p w:rsidR="00F94BC9" w:rsidRDefault="00E50360" w:rsidP="004B2850">
            <w:pPr>
              <w:pStyle w:val="KeinLeerraum"/>
              <w:jc w:val="right"/>
              <w:rPr>
                <w:sz w:val="24"/>
                <w:szCs w:val="24"/>
              </w:rPr>
            </w:pPr>
            <w:r>
              <w:rPr>
                <w:sz w:val="24"/>
                <w:szCs w:val="24"/>
              </w:rPr>
              <w:t>+1.37</w:t>
            </w:r>
          </w:p>
        </w:tc>
      </w:tr>
      <w:tr w:rsidR="00F94BC9" w:rsidTr="004B2850">
        <w:trPr>
          <w:jc w:val="center"/>
        </w:trPr>
        <w:tc>
          <w:tcPr>
            <w:tcW w:w="1136" w:type="dxa"/>
          </w:tcPr>
          <w:p w:rsidR="00F94BC9" w:rsidRDefault="00E50360" w:rsidP="004B285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1334" w:type="dxa"/>
          </w:tcPr>
          <w:p w:rsidR="00F94BC9" w:rsidRDefault="00E50360" w:rsidP="004B2850">
            <w:pPr>
              <w:pStyle w:val="KeinLeerraum"/>
              <w:jc w:val="center"/>
              <w:rPr>
                <w:sz w:val="24"/>
                <w:szCs w:val="24"/>
              </w:rPr>
            </w:pPr>
            <w:r>
              <w:rPr>
                <w:sz w:val="24"/>
                <w:szCs w:val="24"/>
              </w:rPr>
              <w:t>10</w:t>
            </w:r>
          </w:p>
          <w:p w:rsidR="00E50360" w:rsidRPr="00170466" w:rsidRDefault="00E50360" w:rsidP="004B2850">
            <w:pPr>
              <w:pStyle w:val="KeinLeerraum"/>
              <w:jc w:val="center"/>
              <w:rPr>
                <w:sz w:val="24"/>
                <w:szCs w:val="24"/>
              </w:rPr>
            </w:pPr>
            <w:r>
              <w:rPr>
                <w:sz w:val="24"/>
                <w:szCs w:val="24"/>
              </w:rPr>
              <w:t>12</w:t>
            </w:r>
          </w:p>
        </w:tc>
        <w:tc>
          <w:tcPr>
            <w:tcW w:w="990" w:type="dxa"/>
          </w:tcPr>
          <w:p w:rsidR="00F94BC9" w:rsidRDefault="00E50360" w:rsidP="004B2850">
            <w:pPr>
              <w:pStyle w:val="KeinLeerraum"/>
              <w:jc w:val="center"/>
              <w:rPr>
                <w:sz w:val="24"/>
                <w:szCs w:val="24"/>
              </w:rPr>
            </w:pPr>
            <w:r>
              <w:rPr>
                <w:sz w:val="24"/>
                <w:szCs w:val="24"/>
              </w:rPr>
              <w:t>4</w:t>
            </w:r>
          </w:p>
          <w:p w:rsidR="00E50360" w:rsidRDefault="00E50360" w:rsidP="004B2850">
            <w:pPr>
              <w:pStyle w:val="KeinLeerraum"/>
              <w:jc w:val="center"/>
              <w:rPr>
                <w:sz w:val="24"/>
                <w:szCs w:val="24"/>
              </w:rPr>
            </w:pPr>
            <w:r>
              <w:rPr>
                <w:sz w:val="24"/>
                <w:szCs w:val="24"/>
              </w:rPr>
              <w:t>1</w:t>
            </w:r>
          </w:p>
        </w:tc>
        <w:tc>
          <w:tcPr>
            <w:tcW w:w="1110" w:type="dxa"/>
          </w:tcPr>
          <w:p w:rsidR="00F94BC9" w:rsidRDefault="00E50360" w:rsidP="004B2850">
            <w:pPr>
              <w:pStyle w:val="KeinLeerraum"/>
              <w:jc w:val="right"/>
              <w:rPr>
                <w:sz w:val="24"/>
                <w:szCs w:val="24"/>
              </w:rPr>
            </w:pPr>
            <w:r>
              <w:rPr>
                <w:sz w:val="24"/>
                <w:szCs w:val="24"/>
              </w:rPr>
              <w:t>+1.36</w:t>
            </w:r>
          </w:p>
          <w:p w:rsidR="00E50360" w:rsidRDefault="00E50360" w:rsidP="004B2850">
            <w:pPr>
              <w:pStyle w:val="KeinLeerraum"/>
              <w:jc w:val="right"/>
              <w:rPr>
                <w:sz w:val="24"/>
                <w:szCs w:val="24"/>
              </w:rPr>
            </w:pPr>
            <w:r>
              <w:rPr>
                <w:sz w:val="24"/>
                <w:szCs w:val="24"/>
              </w:rPr>
              <w:t>+3.18</w:t>
            </w:r>
          </w:p>
        </w:tc>
        <w:tc>
          <w:tcPr>
            <w:tcW w:w="1110" w:type="dxa"/>
          </w:tcPr>
          <w:p w:rsidR="00F94BC9" w:rsidRDefault="00E50360" w:rsidP="004B2850">
            <w:pPr>
              <w:pStyle w:val="KeinLeerraum"/>
              <w:jc w:val="right"/>
              <w:rPr>
                <w:sz w:val="24"/>
                <w:szCs w:val="24"/>
              </w:rPr>
            </w:pPr>
            <w:r>
              <w:rPr>
                <w:sz w:val="24"/>
                <w:szCs w:val="24"/>
              </w:rPr>
              <w:t>+2.15</w:t>
            </w:r>
          </w:p>
          <w:p w:rsidR="00E50360" w:rsidRDefault="00E50360" w:rsidP="004B2850">
            <w:pPr>
              <w:pStyle w:val="KeinLeerraum"/>
              <w:jc w:val="right"/>
              <w:rPr>
                <w:sz w:val="24"/>
                <w:szCs w:val="24"/>
              </w:rPr>
            </w:pPr>
            <w:r>
              <w:rPr>
                <w:sz w:val="24"/>
                <w:szCs w:val="24"/>
              </w:rPr>
              <w:t>+2.15</w:t>
            </w:r>
          </w:p>
        </w:tc>
        <w:tc>
          <w:tcPr>
            <w:tcW w:w="1134" w:type="dxa"/>
          </w:tcPr>
          <w:p w:rsidR="00F94BC9" w:rsidRDefault="00E50360" w:rsidP="004B2850">
            <w:pPr>
              <w:pStyle w:val="KeinLeerraum"/>
              <w:jc w:val="right"/>
              <w:rPr>
                <w:sz w:val="24"/>
                <w:szCs w:val="24"/>
              </w:rPr>
            </w:pPr>
            <w:r>
              <w:rPr>
                <w:sz w:val="24"/>
                <w:szCs w:val="24"/>
              </w:rPr>
              <w:t>-0.79</w:t>
            </w:r>
          </w:p>
          <w:p w:rsidR="00E50360" w:rsidRDefault="00E50360" w:rsidP="004B285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4B285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1334" w:type="dxa"/>
          </w:tcPr>
          <w:p w:rsidR="00E50360" w:rsidRDefault="00E50360" w:rsidP="004B2850">
            <w:pPr>
              <w:pStyle w:val="KeinLeerraum"/>
              <w:jc w:val="center"/>
              <w:rPr>
                <w:sz w:val="24"/>
                <w:szCs w:val="24"/>
              </w:rPr>
            </w:pPr>
            <w:r>
              <w:rPr>
                <w:sz w:val="24"/>
                <w:szCs w:val="24"/>
              </w:rPr>
              <w:t>12</w:t>
            </w:r>
          </w:p>
        </w:tc>
        <w:tc>
          <w:tcPr>
            <w:tcW w:w="990" w:type="dxa"/>
          </w:tcPr>
          <w:p w:rsidR="00E50360" w:rsidRDefault="00E50360" w:rsidP="004B2850">
            <w:pPr>
              <w:pStyle w:val="KeinLeerraum"/>
              <w:jc w:val="center"/>
              <w:rPr>
                <w:sz w:val="24"/>
                <w:szCs w:val="24"/>
              </w:rPr>
            </w:pPr>
            <w:r>
              <w:rPr>
                <w:sz w:val="24"/>
                <w:szCs w:val="24"/>
              </w:rPr>
              <w:t>2</w:t>
            </w:r>
          </w:p>
        </w:tc>
        <w:tc>
          <w:tcPr>
            <w:tcW w:w="1110" w:type="dxa"/>
          </w:tcPr>
          <w:p w:rsidR="00E50360" w:rsidRDefault="00E50360" w:rsidP="004B2850">
            <w:pPr>
              <w:pStyle w:val="KeinLeerraum"/>
              <w:jc w:val="right"/>
              <w:rPr>
                <w:sz w:val="24"/>
                <w:szCs w:val="24"/>
              </w:rPr>
            </w:pPr>
            <w:r>
              <w:rPr>
                <w:sz w:val="24"/>
                <w:szCs w:val="24"/>
              </w:rPr>
              <w:t>-7.45</w:t>
            </w:r>
          </w:p>
        </w:tc>
        <w:tc>
          <w:tcPr>
            <w:tcW w:w="1110" w:type="dxa"/>
          </w:tcPr>
          <w:p w:rsidR="00E50360" w:rsidRDefault="00E50360" w:rsidP="004B2850">
            <w:pPr>
              <w:pStyle w:val="KeinLeerraum"/>
              <w:jc w:val="right"/>
              <w:rPr>
                <w:sz w:val="24"/>
                <w:szCs w:val="24"/>
              </w:rPr>
            </w:pPr>
            <w:r>
              <w:rPr>
                <w:sz w:val="24"/>
                <w:szCs w:val="24"/>
              </w:rPr>
              <w:t>-7.65</w:t>
            </w:r>
          </w:p>
        </w:tc>
        <w:tc>
          <w:tcPr>
            <w:tcW w:w="1134" w:type="dxa"/>
          </w:tcPr>
          <w:p w:rsidR="00E50360" w:rsidRDefault="00E50360" w:rsidP="004B2850">
            <w:pPr>
              <w:pStyle w:val="KeinLeerraum"/>
              <w:jc w:val="right"/>
              <w:rPr>
                <w:sz w:val="24"/>
                <w:szCs w:val="24"/>
              </w:rPr>
            </w:pPr>
            <w:r>
              <w:rPr>
                <w:sz w:val="24"/>
                <w:szCs w:val="24"/>
              </w:rPr>
              <w:t>+0.20</w:t>
            </w:r>
          </w:p>
        </w:tc>
      </w:tr>
    </w:tbl>
    <w:p w:rsidR="00F94BC9" w:rsidRDefault="00F94BC9" w:rsidP="00F94BC9">
      <w:pPr>
        <w:pStyle w:val="KeinLeerraum"/>
        <w:jc w:val="both"/>
        <w:rPr>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declarer’s view</w:t>
      </w:r>
      <w:r>
        <w:rPr>
          <w:b/>
          <w:sz w:val="24"/>
          <w:szCs w:val="24"/>
        </w:rPr>
        <w:t xml:space="preserve"> in Example 6</w:t>
      </w:r>
    </w:p>
    <w:p w:rsidR="00F94BC9" w:rsidRDefault="00F94BC9" w:rsidP="00F94BC9">
      <w:pPr>
        <w:pStyle w:val="KeinLeerraum"/>
        <w:jc w:val="both"/>
        <w:rPr>
          <w:sz w:val="24"/>
          <w:szCs w:val="24"/>
        </w:rPr>
      </w:pPr>
    </w:p>
    <w:tbl>
      <w:tblPr>
        <w:tblStyle w:val="Tabellenraster"/>
        <w:tblW w:w="0" w:type="auto"/>
        <w:jc w:val="center"/>
        <w:tblLook w:val="04A0" w:firstRow="1" w:lastRow="0" w:firstColumn="1" w:lastColumn="0" w:noHBand="0" w:noVBand="1"/>
      </w:tblPr>
      <w:tblGrid>
        <w:gridCol w:w="1136"/>
        <w:gridCol w:w="992"/>
        <w:gridCol w:w="864"/>
        <w:gridCol w:w="1110"/>
        <w:gridCol w:w="1110"/>
        <w:gridCol w:w="1312"/>
      </w:tblGrid>
      <w:tr w:rsidR="00F94BC9" w:rsidTr="004B2850">
        <w:trPr>
          <w:jc w:val="center"/>
        </w:trPr>
        <w:tc>
          <w:tcPr>
            <w:tcW w:w="1136" w:type="dxa"/>
          </w:tcPr>
          <w:p w:rsidR="00F94BC9" w:rsidRPr="00D83317" w:rsidRDefault="00F94BC9" w:rsidP="004B2850">
            <w:pPr>
              <w:pStyle w:val="KeinLeerraum"/>
              <w:jc w:val="center"/>
              <w:rPr>
                <w:b/>
                <w:sz w:val="24"/>
                <w:szCs w:val="24"/>
              </w:rPr>
            </w:pPr>
            <w:r>
              <w:rPr>
                <w:b/>
                <w:sz w:val="24"/>
                <w:szCs w:val="24"/>
              </w:rPr>
              <w:t>Contract</w:t>
            </w:r>
          </w:p>
        </w:tc>
        <w:tc>
          <w:tcPr>
            <w:tcW w:w="992" w:type="dxa"/>
          </w:tcPr>
          <w:p w:rsidR="00F94BC9" w:rsidRDefault="00F94BC9" w:rsidP="004B2850">
            <w:pPr>
              <w:pStyle w:val="KeinLeerraum"/>
              <w:jc w:val="center"/>
              <w:rPr>
                <w:b/>
                <w:sz w:val="24"/>
                <w:szCs w:val="24"/>
              </w:rPr>
            </w:pPr>
            <w:r>
              <w:rPr>
                <w:b/>
                <w:sz w:val="24"/>
                <w:szCs w:val="24"/>
              </w:rPr>
              <w:t>Tricks</w:t>
            </w:r>
          </w:p>
        </w:tc>
        <w:tc>
          <w:tcPr>
            <w:tcW w:w="864" w:type="dxa"/>
          </w:tcPr>
          <w:p w:rsidR="00F94BC9" w:rsidRPr="00D83317" w:rsidRDefault="00F94BC9" w:rsidP="004B2850">
            <w:pPr>
              <w:pStyle w:val="KeinLeerraum"/>
              <w:jc w:val="center"/>
              <w:rPr>
                <w:b/>
                <w:sz w:val="24"/>
                <w:szCs w:val="24"/>
              </w:rPr>
            </w:pPr>
            <w:r>
              <w:rPr>
                <w:b/>
                <w:sz w:val="24"/>
                <w:szCs w:val="24"/>
              </w:rPr>
              <w:t>Count</w:t>
            </w:r>
          </w:p>
        </w:tc>
        <w:tc>
          <w:tcPr>
            <w:tcW w:w="1110" w:type="dxa"/>
          </w:tcPr>
          <w:p w:rsidR="00F94BC9" w:rsidRDefault="00F94BC9" w:rsidP="004B2850">
            <w:pPr>
              <w:pStyle w:val="KeinLeerraum"/>
              <w:jc w:val="right"/>
              <w:rPr>
                <w:b/>
                <w:sz w:val="24"/>
                <w:szCs w:val="24"/>
              </w:rPr>
            </w:pPr>
            <w:r>
              <w:rPr>
                <w:b/>
                <w:sz w:val="24"/>
                <w:szCs w:val="24"/>
              </w:rPr>
              <w:t>Overall</w:t>
            </w:r>
          </w:p>
        </w:tc>
        <w:tc>
          <w:tcPr>
            <w:tcW w:w="1110" w:type="dxa"/>
          </w:tcPr>
          <w:p w:rsidR="00F94BC9" w:rsidRPr="00D83317" w:rsidRDefault="00F94BC9" w:rsidP="004B2850">
            <w:pPr>
              <w:pStyle w:val="KeinLeerraum"/>
              <w:jc w:val="right"/>
              <w:rPr>
                <w:b/>
                <w:sz w:val="24"/>
                <w:szCs w:val="24"/>
              </w:rPr>
            </w:pPr>
            <w:r>
              <w:rPr>
                <w:b/>
                <w:sz w:val="24"/>
                <w:szCs w:val="24"/>
              </w:rPr>
              <w:t>Bid</w:t>
            </w:r>
          </w:p>
        </w:tc>
        <w:tc>
          <w:tcPr>
            <w:tcW w:w="1312" w:type="dxa"/>
          </w:tcPr>
          <w:p w:rsidR="00F94BC9" w:rsidRDefault="00F94BC9" w:rsidP="004B2850">
            <w:pPr>
              <w:pStyle w:val="KeinLeerraum"/>
              <w:jc w:val="right"/>
              <w:rPr>
                <w:b/>
                <w:sz w:val="24"/>
                <w:szCs w:val="24"/>
              </w:rPr>
            </w:pPr>
            <w:r>
              <w:rPr>
                <w:b/>
                <w:sz w:val="24"/>
                <w:szCs w:val="24"/>
              </w:rPr>
              <w:t>Def.</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D"/>
            </w:r>
            <w:r>
              <w:rPr>
                <w:sz w:val="24"/>
                <w:szCs w:val="24"/>
              </w:rPr>
              <w:sym w:font="Symbol" w:char="F0B4"/>
            </w:r>
            <w:r>
              <w:rPr>
                <w:rFonts w:ascii="Arial" w:hAnsi="Arial" w:cs="Arial"/>
                <w:sz w:val="24"/>
                <w:szCs w:val="24"/>
              </w:rPr>
              <w:t>,</w:t>
            </w:r>
            <w:r>
              <w:rPr>
                <w:sz w:val="24"/>
                <w:szCs w:val="24"/>
              </w:rPr>
              <w:t xml:space="preserve"> N</w:t>
            </w:r>
          </w:p>
        </w:tc>
        <w:tc>
          <w:tcPr>
            <w:tcW w:w="992" w:type="dxa"/>
          </w:tcPr>
          <w:p w:rsidR="00E50360" w:rsidRPr="00170466" w:rsidRDefault="00E50360" w:rsidP="00E50360">
            <w:pPr>
              <w:pStyle w:val="KeinLeerraum"/>
              <w:jc w:val="center"/>
              <w:rPr>
                <w:sz w:val="24"/>
                <w:szCs w:val="24"/>
              </w:rPr>
            </w:pPr>
            <w:r>
              <w:rPr>
                <w:sz w:val="24"/>
                <w:szCs w:val="24"/>
              </w:rPr>
              <w:t>7</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+5.73</w:t>
            </w:r>
          </w:p>
        </w:tc>
        <w:tc>
          <w:tcPr>
            <w:tcW w:w="1110" w:type="dxa"/>
          </w:tcPr>
          <w:p w:rsidR="00E50360" w:rsidRDefault="00E50360" w:rsidP="00E50360">
            <w:pPr>
              <w:pStyle w:val="KeinLeerraum"/>
              <w:jc w:val="right"/>
              <w:rPr>
                <w:sz w:val="24"/>
                <w:szCs w:val="24"/>
              </w:rPr>
            </w:pPr>
            <w:r>
              <w:rPr>
                <w:sz w:val="24"/>
                <w:szCs w:val="24"/>
              </w:rPr>
              <w:t>+5.73</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5C"/>
            </w:r>
            <w:r>
              <w:rPr>
                <w:sz w:val="24"/>
                <w:szCs w:val="24"/>
              </w:rPr>
              <w:sym w:font="Symbol" w:char="F0B4"/>
            </w:r>
            <w:r>
              <w:rPr>
                <w:sz w:val="24"/>
                <w:szCs w:val="24"/>
              </w:rPr>
              <w:t>, N</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tc>
        <w:tc>
          <w:tcPr>
            <w:tcW w:w="1110" w:type="dxa"/>
          </w:tcPr>
          <w:p w:rsidR="00E50360" w:rsidRDefault="00E50360" w:rsidP="00E50360">
            <w:pPr>
              <w:pStyle w:val="KeinLeerraum"/>
              <w:jc w:val="right"/>
              <w:rPr>
                <w:sz w:val="24"/>
                <w:szCs w:val="24"/>
              </w:rPr>
            </w:pPr>
            <w:r>
              <w:rPr>
                <w:sz w:val="24"/>
                <w:szCs w:val="24"/>
              </w:rPr>
              <w:t>-1.36</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5C"/>
            </w:r>
            <w:r>
              <w:rPr>
                <w:rFonts w:ascii="Arial" w:hAnsi="Arial" w:cs="Arial"/>
                <w:sz w:val="24"/>
                <w:szCs w:val="24"/>
              </w:rPr>
              <w:t>,</w:t>
            </w:r>
            <w:r>
              <w:rPr>
                <w:sz w:val="24"/>
                <w:szCs w:val="24"/>
              </w:rPr>
              <w:t xml:space="preserve"> S</w:t>
            </w:r>
          </w:p>
        </w:tc>
        <w:tc>
          <w:tcPr>
            <w:tcW w:w="992" w:type="dxa"/>
          </w:tcPr>
          <w:p w:rsidR="00E50360" w:rsidRPr="00170466" w:rsidRDefault="00E50360" w:rsidP="00E50360">
            <w:pPr>
              <w:pStyle w:val="KeinLeerraum"/>
              <w:jc w:val="center"/>
              <w:rPr>
                <w:sz w:val="24"/>
                <w:szCs w:val="24"/>
              </w:rPr>
            </w:pPr>
            <w:r>
              <w:rPr>
                <w:sz w:val="24"/>
                <w:szCs w:val="24"/>
              </w:rPr>
              <w:t>8</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-9.82</w:t>
            </w:r>
          </w:p>
        </w:tc>
        <w:tc>
          <w:tcPr>
            <w:tcW w:w="1110" w:type="dxa"/>
          </w:tcPr>
          <w:p w:rsidR="00E50360" w:rsidRDefault="00E50360" w:rsidP="00E50360">
            <w:pPr>
              <w:pStyle w:val="KeinLeerraum"/>
              <w:jc w:val="right"/>
              <w:rPr>
                <w:sz w:val="24"/>
                <w:szCs w:val="24"/>
              </w:rPr>
            </w:pPr>
            <w:r>
              <w:rPr>
                <w:sz w:val="24"/>
                <w:szCs w:val="24"/>
              </w:rPr>
              <w:t>-9.82</w:t>
            </w:r>
          </w:p>
        </w:tc>
        <w:tc>
          <w:tcPr>
            <w:tcW w:w="1312" w:type="dxa"/>
          </w:tcPr>
          <w:p w:rsidR="00E50360" w:rsidRDefault="00E50360" w:rsidP="00E50360">
            <w:pPr>
              <w:pStyle w:val="KeinLeerraum"/>
              <w:jc w:val="right"/>
              <w:rPr>
                <w:sz w:val="24"/>
                <w:szCs w:val="24"/>
              </w:rPr>
            </w:pPr>
            <w:r>
              <w:rPr>
                <w:sz w:val="24"/>
                <w:szCs w:val="24"/>
              </w:rPr>
              <w:t>0.00</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5</w:t>
            </w:r>
            <w:r w:rsidRPr="00320E6D">
              <w:rPr>
                <w:rFonts w:ascii="Arial" w:hAnsi="Arial" w:cs="Arial"/>
                <w:sz w:val="24"/>
                <w:szCs w:val="24"/>
              </w:rPr>
              <w:sym w:font="PT Dingbats 2" w:char="F03B"/>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-2.18</w:t>
            </w:r>
          </w:p>
        </w:tc>
        <w:tc>
          <w:tcPr>
            <w:tcW w:w="1110" w:type="dxa"/>
          </w:tcPr>
          <w:p w:rsidR="00E50360" w:rsidRDefault="00E50360" w:rsidP="00E50360">
            <w:pPr>
              <w:pStyle w:val="KeinLeerraum"/>
              <w:jc w:val="right"/>
              <w:rPr>
                <w:sz w:val="24"/>
                <w:szCs w:val="24"/>
              </w:rPr>
            </w:pPr>
            <w:r>
              <w:rPr>
                <w:sz w:val="24"/>
                <w:szCs w:val="24"/>
              </w:rPr>
              <w:t>+3.45</w:t>
            </w:r>
          </w:p>
        </w:tc>
        <w:tc>
          <w:tcPr>
            <w:tcW w:w="1312" w:type="dxa"/>
          </w:tcPr>
          <w:p w:rsidR="00E50360" w:rsidRDefault="00E50360" w:rsidP="00E50360">
            <w:pPr>
              <w:pStyle w:val="KeinLeerraum"/>
              <w:jc w:val="right"/>
              <w:rPr>
                <w:sz w:val="24"/>
                <w:szCs w:val="24"/>
              </w:rPr>
            </w:pPr>
            <w:r>
              <w:rPr>
                <w:sz w:val="24"/>
                <w:szCs w:val="24"/>
              </w:rPr>
              <w:t>-5.64</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sym w:font="Symbol" w:char="F0B4"/>
            </w:r>
            <w:r>
              <w:rPr>
                <w:sz w:val="24"/>
                <w:szCs w:val="24"/>
              </w:rPr>
              <w:t>, E</w:t>
            </w:r>
          </w:p>
        </w:tc>
        <w:tc>
          <w:tcPr>
            <w:tcW w:w="992" w:type="dxa"/>
          </w:tcPr>
          <w:p w:rsidR="00E50360" w:rsidRPr="00170466" w:rsidRDefault="00E50360" w:rsidP="00E50360">
            <w:pPr>
              <w:pStyle w:val="KeinLeerraum"/>
              <w:jc w:val="center"/>
              <w:rPr>
                <w:sz w:val="24"/>
                <w:szCs w:val="24"/>
              </w:rPr>
            </w:pPr>
            <w:r>
              <w:rPr>
                <w:sz w:val="24"/>
                <w:szCs w:val="24"/>
              </w:rPr>
              <w:t>11</w:t>
            </w:r>
          </w:p>
        </w:tc>
        <w:tc>
          <w:tcPr>
            <w:tcW w:w="864" w:type="dxa"/>
          </w:tcPr>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-9.55</w:t>
            </w:r>
          </w:p>
        </w:tc>
        <w:tc>
          <w:tcPr>
            <w:tcW w:w="1110" w:type="dxa"/>
          </w:tcPr>
          <w:p w:rsidR="00E50360" w:rsidRDefault="00E50360" w:rsidP="00E50360">
            <w:pPr>
              <w:pStyle w:val="KeinLeerraum"/>
              <w:jc w:val="right"/>
              <w:rPr>
                <w:sz w:val="24"/>
                <w:szCs w:val="24"/>
              </w:rPr>
            </w:pPr>
            <w:r>
              <w:rPr>
                <w:sz w:val="24"/>
                <w:szCs w:val="24"/>
              </w:rPr>
              <w:t>-8.18</w:t>
            </w:r>
          </w:p>
        </w:tc>
        <w:tc>
          <w:tcPr>
            <w:tcW w:w="1312" w:type="dxa"/>
          </w:tcPr>
          <w:p w:rsidR="00E50360" w:rsidRDefault="00E50360" w:rsidP="00E50360">
            <w:pPr>
              <w:pStyle w:val="KeinLeerraum"/>
              <w:jc w:val="right"/>
              <w:rPr>
                <w:sz w:val="24"/>
                <w:szCs w:val="24"/>
              </w:rPr>
            </w:pPr>
            <w:r>
              <w:rPr>
                <w:sz w:val="24"/>
                <w:szCs w:val="24"/>
              </w:rPr>
              <w:t>-1.37</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4</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10</w:t>
            </w:r>
          </w:p>
          <w:p w:rsidR="00E50360" w:rsidRPr="00170466"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4</w:t>
            </w:r>
          </w:p>
          <w:p w:rsidR="00E50360" w:rsidRDefault="00E50360" w:rsidP="00E50360">
            <w:pPr>
              <w:pStyle w:val="KeinLeerraum"/>
              <w:jc w:val="center"/>
              <w:rPr>
                <w:sz w:val="24"/>
                <w:szCs w:val="24"/>
              </w:rPr>
            </w:pPr>
            <w:r>
              <w:rPr>
                <w:sz w:val="24"/>
                <w:szCs w:val="24"/>
              </w:rPr>
              <w:t>1</w:t>
            </w:r>
          </w:p>
        </w:tc>
        <w:tc>
          <w:tcPr>
            <w:tcW w:w="1110" w:type="dxa"/>
          </w:tcPr>
          <w:p w:rsidR="00E50360" w:rsidRDefault="00E50360" w:rsidP="00E50360">
            <w:pPr>
              <w:pStyle w:val="KeinLeerraum"/>
              <w:jc w:val="right"/>
              <w:rPr>
                <w:sz w:val="24"/>
                <w:szCs w:val="24"/>
              </w:rPr>
            </w:pPr>
            <w:r>
              <w:rPr>
                <w:sz w:val="24"/>
                <w:szCs w:val="24"/>
              </w:rPr>
              <w:t>-1.36</w:t>
            </w:r>
          </w:p>
          <w:p w:rsidR="00E50360" w:rsidRDefault="00E50360" w:rsidP="00E50360">
            <w:pPr>
              <w:pStyle w:val="KeinLeerraum"/>
              <w:jc w:val="right"/>
              <w:rPr>
                <w:sz w:val="24"/>
                <w:szCs w:val="24"/>
              </w:rPr>
            </w:pPr>
            <w:r>
              <w:rPr>
                <w:sz w:val="24"/>
                <w:szCs w:val="24"/>
              </w:rPr>
              <w:t>-3.18</w:t>
            </w:r>
          </w:p>
        </w:tc>
        <w:tc>
          <w:tcPr>
            <w:tcW w:w="1110" w:type="dxa"/>
          </w:tcPr>
          <w:p w:rsidR="00E50360" w:rsidRDefault="00E50360" w:rsidP="00E50360">
            <w:pPr>
              <w:pStyle w:val="KeinLeerraum"/>
              <w:jc w:val="right"/>
              <w:rPr>
                <w:sz w:val="24"/>
                <w:szCs w:val="24"/>
              </w:rPr>
            </w:pPr>
            <w:r>
              <w:rPr>
                <w:sz w:val="24"/>
                <w:szCs w:val="24"/>
              </w:rPr>
              <w:t>-2.15</w:t>
            </w:r>
          </w:p>
          <w:p w:rsidR="00E50360" w:rsidRDefault="00E50360" w:rsidP="00E50360">
            <w:pPr>
              <w:pStyle w:val="KeinLeerraum"/>
              <w:jc w:val="right"/>
              <w:rPr>
                <w:sz w:val="24"/>
                <w:szCs w:val="24"/>
              </w:rPr>
            </w:pPr>
            <w:r>
              <w:rPr>
                <w:sz w:val="24"/>
                <w:szCs w:val="24"/>
              </w:rPr>
              <w:t>-2.15</w:t>
            </w:r>
          </w:p>
        </w:tc>
        <w:tc>
          <w:tcPr>
            <w:tcW w:w="1312" w:type="dxa"/>
          </w:tcPr>
          <w:p w:rsidR="00E50360" w:rsidRDefault="00E50360" w:rsidP="00E50360">
            <w:pPr>
              <w:pStyle w:val="KeinLeerraum"/>
              <w:jc w:val="right"/>
              <w:rPr>
                <w:sz w:val="24"/>
                <w:szCs w:val="24"/>
              </w:rPr>
            </w:pPr>
            <w:r>
              <w:rPr>
                <w:sz w:val="24"/>
                <w:szCs w:val="24"/>
              </w:rPr>
              <w:t>-+0.79</w:t>
            </w:r>
          </w:p>
          <w:p w:rsidR="00E50360" w:rsidRDefault="00E50360" w:rsidP="00E50360">
            <w:pPr>
              <w:pStyle w:val="KeinLeerraum"/>
              <w:jc w:val="right"/>
              <w:rPr>
                <w:sz w:val="24"/>
                <w:szCs w:val="24"/>
              </w:rPr>
            </w:pPr>
            <w:r>
              <w:rPr>
                <w:sz w:val="24"/>
                <w:szCs w:val="24"/>
              </w:rPr>
              <w:t>-1.03</w:t>
            </w:r>
          </w:p>
        </w:tc>
      </w:tr>
      <w:tr w:rsidR="00E50360" w:rsidTr="004B2850">
        <w:trPr>
          <w:jc w:val="center"/>
        </w:trPr>
        <w:tc>
          <w:tcPr>
            <w:tcW w:w="1136" w:type="dxa"/>
          </w:tcPr>
          <w:p w:rsidR="00E50360" w:rsidRDefault="00E50360" w:rsidP="00E50360">
            <w:pPr>
              <w:pStyle w:val="KeinLeerraum"/>
              <w:jc w:val="center"/>
              <w:rPr>
                <w:sz w:val="24"/>
                <w:szCs w:val="24"/>
              </w:rPr>
            </w:pPr>
            <w:r>
              <w:rPr>
                <w:sz w:val="24"/>
                <w:szCs w:val="24"/>
              </w:rPr>
              <w:t>3</w:t>
            </w:r>
            <w:r w:rsidRPr="00320E6D">
              <w:rPr>
                <w:rFonts w:ascii="Arial" w:hAnsi="Arial" w:cs="Arial"/>
                <w:sz w:val="24"/>
                <w:szCs w:val="24"/>
              </w:rPr>
              <w:sym w:font="PT Dingbats 2" w:char="F03B"/>
            </w:r>
            <w:r>
              <w:rPr>
                <w:sz w:val="24"/>
                <w:szCs w:val="24"/>
              </w:rPr>
              <w:t>, E</w:t>
            </w:r>
          </w:p>
        </w:tc>
        <w:tc>
          <w:tcPr>
            <w:tcW w:w="992" w:type="dxa"/>
          </w:tcPr>
          <w:p w:rsidR="00E50360" w:rsidRDefault="00E50360" w:rsidP="00E50360">
            <w:pPr>
              <w:pStyle w:val="KeinLeerraum"/>
              <w:jc w:val="center"/>
              <w:rPr>
                <w:sz w:val="24"/>
                <w:szCs w:val="24"/>
              </w:rPr>
            </w:pPr>
            <w:r>
              <w:rPr>
                <w:sz w:val="24"/>
                <w:szCs w:val="24"/>
              </w:rPr>
              <w:t>12</w:t>
            </w:r>
          </w:p>
        </w:tc>
        <w:tc>
          <w:tcPr>
            <w:tcW w:w="864" w:type="dxa"/>
          </w:tcPr>
          <w:p w:rsidR="00E50360" w:rsidRDefault="00E50360" w:rsidP="00E50360">
            <w:pPr>
              <w:pStyle w:val="KeinLeerraum"/>
              <w:jc w:val="center"/>
              <w:rPr>
                <w:sz w:val="24"/>
                <w:szCs w:val="24"/>
              </w:rPr>
            </w:pPr>
            <w:r>
              <w:rPr>
                <w:sz w:val="24"/>
                <w:szCs w:val="24"/>
              </w:rPr>
              <w:t>2</w:t>
            </w:r>
          </w:p>
        </w:tc>
        <w:tc>
          <w:tcPr>
            <w:tcW w:w="1110" w:type="dxa"/>
          </w:tcPr>
          <w:p w:rsidR="00E50360" w:rsidRDefault="00E50360" w:rsidP="00E50360">
            <w:pPr>
              <w:pStyle w:val="KeinLeerraum"/>
              <w:jc w:val="right"/>
              <w:rPr>
                <w:sz w:val="24"/>
                <w:szCs w:val="24"/>
              </w:rPr>
            </w:pPr>
            <w:r>
              <w:rPr>
                <w:sz w:val="24"/>
                <w:szCs w:val="24"/>
              </w:rPr>
              <w:t>+7.45</w:t>
            </w:r>
          </w:p>
        </w:tc>
        <w:tc>
          <w:tcPr>
            <w:tcW w:w="1110" w:type="dxa"/>
          </w:tcPr>
          <w:p w:rsidR="00E50360" w:rsidRDefault="00E50360" w:rsidP="00E50360">
            <w:pPr>
              <w:pStyle w:val="KeinLeerraum"/>
              <w:jc w:val="right"/>
              <w:rPr>
                <w:sz w:val="24"/>
                <w:szCs w:val="24"/>
              </w:rPr>
            </w:pPr>
            <w:r>
              <w:rPr>
                <w:sz w:val="24"/>
                <w:szCs w:val="24"/>
              </w:rPr>
              <w:t>+7.65</w:t>
            </w:r>
          </w:p>
        </w:tc>
        <w:tc>
          <w:tcPr>
            <w:tcW w:w="1312" w:type="dxa"/>
          </w:tcPr>
          <w:p w:rsidR="00E50360" w:rsidRDefault="00E50360" w:rsidP="00E50360">
            <w:pPr>
              <w:pStyle w:val="KeinLeerraum"/>
              <w:jc w:val="right"/>
              <w:rPr>
                <w:sz w:val="24"/>
                <w:szCs w:val="24"/>
              </w:rPr>
            </w:pPr>
            <w:r>
              <w:rPr>
                <w:sz w:val="24"/>
                <w:szCs w:val="24"/>
              </w:rPr>
              <w:t>-0.20</w:t>
            </w:r>
          </w:p>
        </w:tc>
      </w:tr>
    </w:tbl>
    <w:p w:rsidR="00F94BC9" w:rsidRDefault="00F94BC9" w:rsidP="00F94BC9">
      <w:pPr>
        <w:pStyle w:val="KeinLeerraum"/>
        <w:jc w:val="center"/>
        <w:rPr>
          <w:b/>
          <w:sz w:val="24"/>
          <w:szCs w:val="24"/>
        </w:rPr>
      </w:pPr>
    </w:p>
    <w:p w:rsidR="00F94BC9" w:rsidRPr="00D7467B" w:rsidRDefault="00F94BC9" w:rsidP="00F94BC9">
      <w:pPr>
        <w:pStyle w:val="KeinLeerraum"/>
        <w:jc w:val="center"/>
        <w:rPr>
          <w:b/>
          <w:sz w:val="24"/>
          <w:szCs w:val="24"/>
        </w:rPr>
      </w:pPr>
      <w:r>
        <w:rPr>
          <w:b/>
          <w:sz w:val="24"/>
          <w:szCs w:val="24"/>
        </w:rPr>
        <w:t>IAF</w:t>
      </w:r>
      <w:r w:rsidRPr="00D7467B">
        <w:rPr>
          <w:b/>
          <w:sz w:val="24"/>
          <w:szCs w:val="24"/>
        </w:rPr>
        <w:t xml:space="preserve"> scoring, </w:t>
      </w:r>
      <w:r>
        <w:rPr>
          <w:b/>
          <w:sz w:val="24"/>
          <w:szCs w:val="24"/>
        </w:rPr>
        <w:t>defenders’</w:t>
      </w:r>
      <w:r w:rsidRPr="00D7467B">
        <w:rPr>
          <w:b/>
          <w:sz w:val="24"/>
          <w:szCs w:val="24"/>
        </w:rPr>
        <w:t xml:space="preserve"> view</w:t>
      </w:r>
      <w:r>
        <w:rPr>
          <w:b/>
          <w:sz w:val="24"/>
          <w:szCs w:val="24"/>
        </w:rPr>
        <w:t xml:space="preserve"> in Example 6</w:t>
      </w:r>
    </w:p>
    <w:p w:rsidR="00F90DB6" w:rsidRDefault="00F90DB6" w:rsidP="00AA6F21">
      <w:pPr>
        <w:pStyle w:val="KeinLeerraum"/>
        <w:jc w:val="both"/>
        <w:rPr>
          <w:sz w:val="24"/>
          <w:szCs w:val="24"/>
        </w:rPr>
      </w:pPr>
    </w:p>
    <w:p w:rsidR="00F94BC9" w:rsidRDefault="00F94BC9" w:rsidP="00AA6F21">
      <w:pPr>
        <w:pStyle w:val="KeinLeerraum"/>
        <w:jc w:val="both"/>
        <w:rPr>
          <w:sz w:val="24"/>
          <w:szCs w:val="24"/>
        </w:rPr>
      </w:pPr>
      <w:r>
        <w:rPr>
          <w:sz w:val="24"/>
          <w:szCs w:val="24"/>
        </w:rPr>
        <w:t>The solitary North declarer in diamonds gets hi</w:t>
      </w:r>
      <w:r w:rsidR="00E50360">
        <w:rPr>
          <w:sz w:val="24"/>
          <w:szCs w:val="24"/>
        </w:rPr>
        <w:t>s penalty in the bidding column.  Similarly for the two declarers in hearts, as they played from different sides, so there is no comparison available.</w:t>
      </w:r>
    </w:p>
    <w:p w:rsidR="00E50360" w:rsidRDefault="00E50360" w:rsidP="00AA6F21">
      <w:pPr>
        <w:pStyle w:val="KeinLeerraum"/>
        <w:jc w:val="both"/>
        <w:rPr>
          <w:sz w:val="24"/>
          <w:szCs w:val="24"/>
        </w:rPr>
      </w:pPr>
    </w:p>
    <w:p w:rsidR="00F94BC9" w:rsidRDefault="00E50360" w:rsidP="00AA6F21">
      <w:pPr>
        <w:pStyle w:val="KeinLeerraum"/>
        <w:jc w:val="both"/>
        <w:rPr>
          <w:sz w:val="24"/>
          <w:szCs w:val="24"/>
        </w:rPr>
      </w:pPr>
      <w:r>
        <w:rPr>
          <w:sz w:val="24"/>
          <w:szCs w:val="24"/>
        </w:rPr>
        <w:t>The real interest is in the spade declarers.  Thorvald was in 4</w:t>
      </w:r>
      <w:r w:rsidRPr="00320E6D">
        <w:rPr>
          <w:rFonts w:ascii="Arial" w:hAnsi="Arial" w:cs="Arial"/>
          <w:sz w:val="24"/>
          <w:szCs w:val="24"/>
        </w:rPr>
        <w:sym w:font="PT Dingbats 2" w:char="F03B"/>
      </w:r>
      <w:r>
        <w:rPr>
          <w:sz w:val="24"/>
          <w:szCs w:val="24"/>
        </w:rPr>
        <w:t xml:space="preserve"> making 12 tricks</w:t>
      </w:r>
      <w:r w:rsidR="005C0853">
        <w:rPr>
          <w:sz w:val="24"/>
          <w:szCs w:val="24"/>
        </w:rPr>
        <w:t>.  Why did he get +1.03 for his declarer play, while the declarer in 5</w:t>
      </w:r>
      <w:r w:rsidR="005C0853" w:rsidRPr="00320E6D">
        <w:rPr>
          <w:rFonts w:ascii="Arial" w:hAnsi="Arial" w:cs="Arial"/>
          <w:sz w:val="24"/>
          <w:szCs w:val="24"/>
        </w:rPr>
        <w:sym w:font="PT Dingbats 2" w:char="F03B"/>
      </w:r>
      <w:r w:rsidR="005C0853">
        <w:rPr>
          <w:sz w:val="24"/>
          <w:szCs w:val="24"/>
        </w:rPr>
        <w:t xml:space="preserve"> making 11 tricks got +5.64?</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 xml:space="preserve">The reason is that the Valet score measures declarer play </w:t>
      </w:r>
      <w:r w:rsidRPr="005C0853">
        <w:rPr>
          <w:i/>
          <w:sz w:val="24"/>
          <w:szCs w:val="24"/>
        </w:rPr>
        <w:t>relative to the actual contract</w:t>
      </w:r>
      <w:r>
        <w:rPr>
          <w:sz w:val="24"/>
          <w:szCs w:val="24"/>
        </w:rPr>
        <w:t>.  Thorvald was only in 4</w:t>
      </w:r>
      <w:r w:rsidR="0044354D" w:rsidRPr="00320E6D">
        <w:rPr>
          <w:rFonts w:ascii="Arial" w:hAnsi="Arial" w:cs="Arial"/>
          <w:sz w:val="24"/>
          <w:szCs w:val="24"/>
        </w:rPr>
        <w:sym w:font="PT Dingbats 2" w:char="F03B"/>
      </w:r>
      <w:r>
        <w:rPr>
          <w:sz w:val="24"/>
          <w:szCs w:val="24"/>
        </w:rPr>
        <w:t>, and his good play (or his benefit from the soft defense) didn’t benefit his team a lot, as it was only the second overtrick.  When we replace Thorvald by each of the spade declarers, we get somewhat lower IAF scores, but not a lot.</w:t>
      </w:r>
    </w:p>
    <w:p w:rsidR="005C0853" w:rsidRDefault="005C0853" w:rsidP="00AA6F21">
      <w:pPr>
        <w:pStyle w:val="KeinLeerraum"/>
        <w:jc w:val="both"/>
        <w:rPr>
          <w:sz w:val="24"/>
          <w:szCs w:val="24"/>
        </w:rPr>
      </w:pPr>
    </w:p>
    <w:p w:rsidR="005C0853" w:rsidRDefault="005C0853" w:rsidP="00AA6F21">
      <w:pPr>
        <w:pStyle w:val="KeinLeerraum"/>
        <w:jc w:val="both"/>
        <w:rPr>
          <w:sz w:val="24"/>
          <w:szCs w:val="24"/>
        </w:rPr>
      </w:pPr>
      <w:r>
        <w:rPr>
          <w:sz w:val="24"/>
          <w:szCs w:val="24"/>
        </w:rPr>
        <w:t>In contrast, the declarer in 5</w:t>
      </w:r>
      <w:r w:rsidR="0044354D" w:rsidRPr="00320E6D">
        <w:rPr>
          <w:rFonts w:ascii="Arial" w:hAnsi="Arial" w:cs="Arial"/>
          <w:sz w:val="24"/>
          <w:szCs w:val="24"/>
        </w:rPr>
        <w:sym w:font="PT Dingbats 2" w:char="F03B"/>
      </w:r>
      <w:r>
        <w:rPr>
          <w:sz w:val="24"/>
          <w:szCs w:val="24"/>
        </w:rPr>
        <w:t xml:space="preserve"> really did have to take at least 11 tricks.  In fact he did.  If we replace him with each of the spade declarers, his team would have gone down five times out of nine, and each time it would cost a lot of IAF IMPs.  Relative to this, his declarer play was very valuable.  So he gets a much better play score for taking 11 tricks than Thorvald gets for taking 12.  (He does get a poor bidding score though, and that is as it should be.)</w:t>
      </w:r>
    </w:p>
    <w:p w:rsidR="00E75D83" w:rsidRDefault="00E75D83" w:rsidP="00AA6F21">
      <w:pPr>
        <w:pStyle w:val="KeinLeerraum"/>
        <w:jc w:val="both"/>
        <w:rPr>
          <w:sz w:val="24"/>
          <w:szCs w:val="24"/>
        </w:rPr>
      </w:pPr>
    </w:p>
    <w:p w:rsidR="00E75D83" w:rsidRDefault="00E75D83" w:rsidP="00AA6F21">
      <w:pPr>
        <w:pStyle w:val="KeinLeerraum"/>
        <w:jc w:val="both"/>
        <w:rPr>
          <w:sz w:val="24"/>
          <w:szCs w:val="24"/>
        </w:rPr>
      </w:pPr>
      <w:r>
        <w:rPr>
          <w:sz w:val="24"/>
          <w:szCs w:val="24"/>
        </w:rPr>
        <w:lastRenderedPageBreak/>
        <w:t xml:space="preserve">You can reproduce the examples using the Valet program and  the following input switches.  In addition to these you must also add </w:t>
      </w:r>
      <w:r w:rsidRPr="00E75D83">
        <w:rPr>
          <w:rFonts w:ascii="Courier New" w:hAnsi="Courier New" w:cs="Courier New"/>
          <w:sz w:val="24"/>
          <w:szCs w:val="24"/>
        </w:rPr>
        <w:t>“-d path</w:t>
      </w:r>
      <w:r>
        <w:rPr>
          <w:sz w:val="24"/>
          <w:szCs w:val="24"/>
        </w:rPr>
        <w:t xml:space="preserve">”, where path is the path to the directory with the examples.  For instance if you run Valet in the src directory, the path is </w:t>
      </w:r>
      <w:r w:rsidRPr="00E75D83">
        <w:rPr>
          <w:rFonts w:ascii="Courier New" w:hAnsi="Courier New" w:cs="Courier New"/>
          <w:sz w:val="24"/>
          <w:szCs w:val="24"/>
        </w:rPr>
        <w:t>“-d ../data/examples</w:t>
      </w:r>
      <w:r>
        <w:rPr>
          <w:sz w:val="24"/>
          <w:szCs w:val="24"/>
        </w:rPr>
        <w:t>”.</w:t>
      </w:r>
      <w:r w:rsidR="000719A4">
        <w:rPr>
          <w:sz w:val="24"/>
          <w:szCs w:val="24"/>
        </w:rPr>
        <w:t xml:space="preserve">  You must also add </w:t>
      </w:r>
      <w:r w:rsidR="000719A4" w:rsidRPr="000719A4">
        <w:rPr>
          <w:rFonts w:ascii="Courier New" w:hAnsi="Courier New" w:cs="Courier New"/>
          <w:sz w:val="24"/>
          <w:szCs w:val="24"/>
        </w:rPr>
        <w:t>“-t tab.txt</w:t>
      </w:r>
      <w:r w:rsidR="000719A4">
        <w:rPr>
          <w:sz w:val="24"/>
          <w:szCs w:val="24"/>
        </w:rPr>
        <w:t xml:space="preserve">” which outputs the tableau for the hand into the local file </w:t>
      </w:r>
      <w:r w:rsidR="000719A4" w:rsidRPr="000719A4">
        <w:rPr>
          <w:rFonts w:ascii="Courier New" w:hAnsi="Courier New" w:cs="Courier New"/>
          <w:sz w:val="24"/>
          <w:szCs w:val="24"/>
        </w:rPr>
        <w:t>tab.txt</w:t>
      </w:r>
      <w:r w:rsidR="000719A4">
        <w:rPr>
          <w:sz w:val="24"/>
          <w:szCs w:val="24"/>
        </w:rPr>
        <w:t>.  Note that the early tables in this document are simplified versions of the tableau.</w:t>
      </w:r>
    </w:p>
    <w:p w:rsidR="00E75D83" w:rsidRDefault="00E75D83" w:rsidP="00AA6F21">
      <w:pPr>
        <w:pStyle w:val="KeinLeerraum"/>
        <w:jc w:val="both"/>
        <w:rPr>
          <w:sz w:val="24"/>
          <w:szCs w:val="24"/>
        </w:rPr>
      </w:pPr>
    </w:p>
    <w:tbl>
      <w:tblPr>
        <w:tblStyle w:val="Tabellenraster"/>
        <w:tblW w:w="0" w:type="auto"/>
        <w:jc w:val="center"/>
        <w:tblLook w:val="04A0" w:firstRow="1" w:lastRow="0" w:firstColumn="1" w:lastColumn="0" w:noHBand="0" w:noVBand="1"/>
      </w:tblPr>
      <w:tblGrid>
        <w:gridCol w:w="1384"/>
        <w:gridCol w:w="6624"/>
      </w:tblGrid>
      <w:tr w:rsidR="00E75D83" w:rsidTr="00377E30">
        <w:trPr>
          <w:jc w:val="center"/>
        </w:trPr>
        <w:tc>
          <w:tcPr>
            <w:tcW w:w="1384" w:type="dxa"/>
          </w:tcPr>
          <w:p w:rsidR="00E75D83" w:rsidRPr="00E75D83" w:rsidRDefault="00E75D83" w:rsidP="00E75D83">
            <w:pPr>
              <w:pStyle w:val="KeinLeerraum"/>
              <w:jc w:val="center"/>
              <w:rPr>
                <w:b/>
                <w:sz w:val="24"/>
                <w:szCs w:val="24"/>
              </w:rPr>
            </w:pPr>
            <w:r w:rsidRPr="00E75D83">
              <w:rPr>
                <w:b/>
                <w:sz w:val="24"/>
                <w:szCs w:val="24"/>
              </w:rPr>
              <w:t>Example</w:t>
            </w:r>
          </w:p>
        </w:tc>
        <w:tc>
          <w:tcPr>
            <w:tcW w:w="6624" w:type="dxa"/>
          </w:tcPr>
          <w:p w:rsidR="00E75D83" w:rsidRPr="00E75D83" w:rsidRDefault="00E75D83" w:rsidP="00AA6F21">
            <w:pPr>
              <w:pStyle w:val="KeinLeerraum"/>
              <w:jc w:val="both"/>
              <w:rPr>
                <w:b/>
                <w:sz w:val="24"/>
                <w:szCs w:val="24"/>
              </w:rPr>
            </w:pPr>
            <w:r w:rsidRPr="00E75D83">
              <w:rPr>
                <w:b/>
                <w:sz w:val="24"/>
                <w:szCs w:val="24"/>
              </w:rPr>
              <w:t>Parameters</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1</w:t>
            </w:r>
          </w:p>
        </w:tc>
        <w:tc>
          <w:tcPr>
            <w:tcW w:w="6624" w:type="dxa"/>
          </w:tcPr>
          <w:p w:rsidR="00E75D83" w:rsidRPr="00377E30" w:rsidRDefault="000719A4" w:rsidP="00377E30">
            <w:pPr>
              <w:pStyle w:val="KeinLeerraum"/>
              <w:rPr>
                <w:rFonts w:ascii="Courier New" w:hAnsi="Courier New" w:cs="Courier New"/>
                <w:sz w:val="24"/>
                <w:szCs w:val="24"/>
              </w:rPr>
            </w:pPr>
            <w:r w:rsidRPr="00377E30">
              <w:rPr>
                <w:rFonts w:ascii="Courier New" w:hAnsi="Courier New" w:cs="Courier New"/>
                <w:sz w:val="24"/>
                <w:szCs w:val="24"/>
              </w:rPr>
              <w:t xml:space="preserve">-n names1.txt –s scores1.txt –v datum </w:t>
            </w:r>
            <w:r w:rsidR="00377E30" w:rsidRPr="00377E30">
              <w:rPr>
                <w:rFonts w:ascii="Courier New" w:hAnsi="Courier New" w:cs="Courier New"/>
                <w:sz w:val="24"/>
                <w:szCs w:val="24"/>
              </w:rPr>
              <w:t>–</w:t>
            </w:r>
            <w:r w:rsidRPr="00377E30">
              <w:rPr>
                <w:rFonts w:ascii="Courier New" w:hAnsi="Courier New" w:cs="Courier New"/>
                <w:sz w:val="24"/>
                <w:szCs w:val="24"/>
              </w:rPr>
              <w:t>x</w:t>
            </w:r>
          </w:p>
          <w:p w:rsidR="00377E30" w:rsidRPr="00377E30" w:rsidRDefault="00377E30" w:rsidP="00377E30">
            <w:pPr>
              <w:pStyle w:val="KeinLeerraum"/>
              <w:rPr>
                <w:rFonts w:ascii="Courier New" w:hAnsi="Courier New" w:cs="Courier New"/>
                <w:sz w:val="24"/>
                <w:szCs w:val="24"/>
              </w:rPr>
            </w:pPr>
            <w:r w:rsidRPr="00377E30">
              <w:rPr>
                <w:rFonts w:ascii="Courier New" w:hAnsi="Courier New" w:cs="Courier New"/>
                <w:sz w:val="24"/>
                <w:szCs w:val="24"/>
              </w:rPr>
              <w:t>-n names1.txt –s scores1.txt –x</w:t>
            </w:r>
          </w:p>
        </w:tc>
      </w:tr>
      <w:tr w:rsidR="00E75D83" w:rsidTr="00377E30">
        <w:trPr>
          <w:jc w:val="center"/>
        </w:trPr>
        <w:tc>
          <w:tcPr>
            <w:tcW w:w="1384" w:type="dxa"/>
          </w:tcPr>
          <w:p w:rsidR="00E75D83" w:rsidRDefault="00E75D83" w:rsidP="00E75D83">
            <w:pPr>
              <w:pStyle w:val="KeinLeerraum"/>
              <w:jc w:val="center"/>
              <w:rPr>
                <w:sz w:val="24"/>
                <w:szCs w:val="24"/>
              </w:rPr>
            </w:pPr>
            <w:r>
              <w:rPr>
                <w:sz w:val="24"/>
                <w:szCs w:val="24"/>
              </w:rPr>
              <w:t>2</w:t>
            </w:r>
          </w:p>
        </w:tc>
        <w:tc>
          <w:tcPr>
            <w:tcW w:w="6624" w:type="dxa"/>
          </w:tcPr>
          <w:p w:rsidR="00E75D83" w:rsidRDefault="00377E30" w:rsidP="00377E30">
            <w:pPr>
              <w:pStyle w:val="KeinLeerraum"/>
              <w:rPr>
                <w:sz w:val="24"/>
                <w:szCs w:val="24"/>
              </w:rPr>
            </w:pPr>
            <w:r>
              <w:rPr>
                <w:rFonts w:ascii="Courier New" w:hAnsi="Courier New" w:cs="Courier New"/>
                <w:sz w:val="24"/>
                <w:szCs w:val="24"/>
              </w:rP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–v datum </w:t>
            </w:r>
            <w:r>
              <w:rPr>
                <w:rFonts w:ascii="Courier New" w:hAnsi="Courier New" w:cs="Courier New"/>
                <w:sz w:val="24"/>
                <w:szCs w:val="24"/>
              </w:rPr>
              <w:t xml:space="preserve">–l </w:t>
            </w:r>
            <w:r w:rsidRPr="00377E30">
              <w:rPr>
                <w:rFonts w:ascii="Courier New" w:hAnsi="Courier New" w:cs="Courier New"/>
                <w:sz w:val="24"/>
                <w:szCs w:val="24"/>
              </w:rPr>
              <w:t>–x</w:t>
            </w:r>
            <w:r>
              <w:rPr>
                <w:rFonts w:ascii="Courier New" w:hAnsi="Courier New" w:cs="Courier New"/>
                <w:sz w:val="24"/>
                <w:szCs w:val="24"/>
              </w:rPr>
              <w:br/>
              <w:t>-n names2</w:t>
            </w:r>
            <w:r w:rsidRPr="00377E30">
              <w:rPr>
                <w:rFonts w:ascii="Courier New" w:hAnsi="Courier New" w:cs="Courier New"/>
                <w:sz w:val="24"/>
                <w:szCs w:val="24"/>
              </w:rPr>
              <w:t xml:space="preserve">.txt –s </w:t>
            </w:r>
            <w:r>
              <w:rPr>
                <w:rFonts w:ascii="Courier New" w:hAnsi="Courier New" w:cs="Courier New"/>
                <w:sz w:val="24"/>
                <w:szCs w:val="24"/>
              </w:rPr>
              <w:t>scores2</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E75D83" w:rsidTr="00377E30">
        <w:trPr>
          <w:jc w:val="center"/>
        </w:trPr>
        <w:tc>
          <w:tcPr>
            <w:tcW w:w="1384" w:type="dxa"/>
          </w:tcPr>
          <w:p w:rsidR="00E75D83" w:rsidRDefault="00377E30" w:rsidP="00E75D83">
            <w:pPr>
              <w:pStyle w:val="KeinLeerraum"/>
              <w:jc w:val="center"/>
              <w:rPr>
                <w:sz w:val="24"/>
                <w:szCs w:val="24"/>
              </w:rPr>
            </w:pPr>
            <w:r>
              <w:rPr>
                <w:sz w:val="24"/>
                <w:szCs w:val="24"/>
              </w:rPr>
              <w:t>3</w:t>
            </w:r>
          </w:p>
        </w:tc>
        <w:tc>
          <w:tcPr>
            <w:tcW w:w="6624" w:type="dxa"/>
          </w:tcPr>
          <w:p w:rsidR="00E75D83" w:rsidRDefault="00377E30" w:rsidP="00AA6F21">
            <w:pPr>
              <w:pStyle w:val="KeinLeerraum"/>
              <w:jc w:val="both"/>
              <w:rPr>
                <w:sz w:val="24"/>
                <w:szCs w:val="24"/>
              </w:rPr>
            </w:pPr>
            <w:r>
              <w:rPr>
                <w:rFonts w:ascii="Courier New" w:hAnsi="Courier New" w:cs="Courier New"/>
                <w:sz w:val="24"/>
                <w:szCs w:val="24"/>
              </w:rPr>
              <w:t>-n names3</w:t>
            </w:r>
            <w:r w:rsidRPr="00377E30">
              <w:rPr>
                <w:rFonts w:ascii="Courier New" w:hAnsi="Courier New" w:cs="Courier New"/>
                <w:sz w:val="24"/>
                <w:szCs w:val="24"/>
              </w:rPr>
              <w:t xml:space="preserve">.txt –s </w:t>
            </w:r>
            <w:r>
              <w:rPr>
                <w:rFonts w:ascii="Courier New" w:hAnsi="Courier New" w:cs="Courier New"/>
                <w:sz w:val="24"/>
                <w:szCs w:val="24"/>
              </w:rPr>
              <w:t>scores3</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4</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names4</w:t>
            </w:r>
            <w:r w:rsidRPr="00377E30">
              <w:rPr>
                <w:rFonts w:ascii="Courier New" w:hAnsi="Courier New" w:cs="Courier New"/>
                <w:sz w:val="24"/>
                <w:szCs w:val="24"/>
              </w:rPr>
              <w:t xml:space="preserve">.txt –s </w:t>
            </w:r>
            <w:r>
              <w:rPr>
                <w:rFonts w:ascii="Courier New" w:hAnsi="Courier New" w:cs="Courier New"/>
                <w:sz w:val="24"/>
                <w:szCs w:val="24"/>
              </w:rPr>
              <w:t>scores4</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5</w:t>
            </w:r>
          </w:p>
        </w:tc>
        <w:tc>
          <w:tcPr>
            <w:tcW w:w="6624" w:type="dxa"/>
          </w:tcPr>
          <w:p w:rsidR="00377E30" w:rsidRDefault="00377E30" w:rsidP="00377E30">
            <w:pPr>
              <w:pStyle w:val="KeinLeerraum"/>
              <w:jc w:val="both"/>
              <w:rPr>
                <w:sz w:val="24"/>
                <w:szCs w:val="24"/>
              </w:rPr>
            </w:pPr>
            <w:r>
              <w:rPr>
                <w:rFonts w:ascii="Courier New" w:hAnsi="Courier New" w:cs="Courier New"/>
                <w:sz w:val="24"/>
                <w:szCs w:val="24"/>
              </w:rPr>
              <w:t>-n names5</w:t>
            </w:r>
            <w:r w:rsidRPr="00377E30">
              <w:rPr>
                <w:rFonts w:ascii="Courier New" w:hAnsi="Courier New" w:cs="Courier New"/>
                <w:sz w:val="24"/>
                <w:szCs w:val="24"/>
              </w:rPr>
              <w:t xml:space="preserve">.txt –s </w:t>
            </w:r>
            <w:r>
              <w:rPr>
                <w:rFonts w:ascii="Courier New" w:hAnsi="Courier New" w:cs="Courier New"/>
                <w:sz w:val="24"/>
                <w:szCs w:val="24"/>
              </w:rPr>
              <w:t>scores5</w:t>
            </w:r>
            <w:r w:rsidRPr="00377E30">
              <w:rPr>
                <w:rFonts w:ascii="Courier New" w:hAnsi="Courier New" w:cs="Courier New"/>
                <w:sz w:val="24"/>
                <w:szCs w:val="24"/>
              </w:rPr>
              <w:t xml:space="preserve">.txt </w:t>
            </w:r>
            <w:r>
              <w:rPr>
                <w:rFonts w:ascii="Courier New" w:hAnsi="Courier New" w:cs="Courier New"/>
                <w:sz w:val="24"/>
                <w:szCs w:val="24"/>
              </w:rPr>
              <w:t xml:space="preserve">–l </w:t>
            </w:r>
            <w:r w:rsidRPr="00377E30">
              <w:rPr>
                <w:rFonts w:ascii="Courier New" w:hAnsi="Courier New" w:cs="Courier New"/>
                <w:sz w:val="24"/>
                <w:szCs w:val="24"/>
              </w:rPr>
              <w:t>–x</w:t>
            </w:r>
          </w:p>
        </w:tc>
      </w:tr>
      <w:tr w:rsidR="00377E30" w:rsidTr="00377E30">
        <w:trPr>
          <w:jc w:val="center"/>
        </w:trPr>
        <w:tc>
          <w:tcPr>
            <w:tcW w:w="1384" w:type="dxa"/>
          </w:tcPr>
          <w:p w:rsidR="00377E30" w:rsidRDefault="00377E30" w:rsidP="00377E30">
            <w:pPr>
              <w:pStyle w:val="KeinLeerraum"/>
              <w:jc w:val="center"/>
              <w:rPr>
                <w:sz w:val="24"/>
                <w:szCs w:val="24"/>
              </w:rPr>
            </w:pPr>
            <w:r>
              <w:rPr>
                <w:sz w:val="24"/>
                <w:szCs w:val="24"/>
              </w:rPr>
              <w:t>6</w:t>
            </w:r>
          </w:p>
        </w:tc>
        <w:tc>
          <w:tcPr>
            <w:tcW w:w="6624" w:type="dxa"/>
          </w:tcPr>
          <w:p w:rsidR="00377E30" w:rsidRDefault="0044354D" w:rsidP="00377E30">
            <w:pPr>
              <w:pStyle w:val="KeinLeerraum"/>
              <w:jc w:val="both"/>
              <w:rPr>
                <w:sz w:val="24"/>
                <w:szCs w:val="24"/>
              </w:rPr>
            </w:pPr>
            <w:r>
              <w:rPr>
                <w:rFonts w:ascii="Courier New" w:hAnsi="Courier New" w:cs="Courier New"/>
                <w:sz w:val="24"/>
                <w:szCs w:val="24"/>
              </w:rPr>
              <w:t>-n names6</w:t>
            </w:r>
            <w:r w:rsidR="00377E30" w:rsidRPr="00377E30">
              <w:rPr>
                <w:rFonts w:ascii="Courier New" w:hAnsi="Courier New" w:cs="Courier New"/>
                <w:sz w:val="24"/>
                <w:szCs w:val="24"/>
              </w:rPr>
              <w:t xml:space="preserve">.txt –s </w:t>
            </w:r>
            <w:r>
              <w:rPr>
                <w:rFonts w:ascii="Courier New" w:hAnsi="Courier New" w:cs="Courier New"/>
                <w:sz w:val="24"/>
                <w:szCs w:val="24"/>
              </w:rPr>
              <w:t>scores6</w:t>
            </w:r>
            <w:r w:rsidR="00377E30">
              <w:rPr>
                <w:rFonts w:ascii="Courier New" w:hAnsi="Courier New" w:cs="Courier New"/>
                <w:sz w:val="24"/>
                <w:szCs w:val="24"/>
              </w:rPr>
              <w:t xml:space="preserve">.txt </w:t>
            </w:r>
            <w:r w:rsidR="00377E30" w:rsidRPr="00377E30">
              <w:rPr>
                <w:rFonts w:ascii="Courier New" w:hAnsi="Courier New" w:cs="Courier New"/>
                <w:sz w:val="24"/>
                <w:szCs w:val="24"/>
              </w:rPr>
              <w:t>–x</w:t>
            </w:r>
          </w:p>
        </w:tc>
      </w:tr>
      <w:tr w:rsidR="0044354D" w:rsidTr="00377E30">
        <w:trPr>
          <w:jc w:val="center"/>
        </w:trPr>
        <w:tc>
          <w:tcPr>
            <w:tcW w:w="1384" w:type="dxa"/>
          </w:tcPr>
          <w:p w:rsidR="0044354D" w:rsidRDefault="0044354D" w:rsidP="00377E30">
            <w:pPr>
              <w:pStyle w:val="KeinLeerraum"/>
              <w:jc w:val="center"/>
              <w:rPr>
                <w:sz w:val="24"/>
                <w:szCs w:val="24"/>
              </w:rPr>
            </w:pPr>
            <w:r>
              <w:rPr>
                <w:sz w:val="24"/>
                <w:szCs w:val="24"/>
              </w:rPr>
              <w:t>7</w:t>
            </w:r>
          </w:p>
        </w:tc>
        <w:tc>
          <w:tcPr>
            <w:tcW w:w="6624" w:type="dxa"/>
          </w:tcPr>
          <w:p w:rsidR="004F0AFC" w:rsidRPr="004F0AFC" w:rsidRDefault="0044354D" w:rsidP="00377E30">
            <w:pPr>
              <w:pStyle w:val="KeinLeerraum"/>
              <w:jc w:val="both"/>
              <w:rPr>
                <w:rFonts w:ascii="Courier New" w:hAnsi="Courier New" w:cs="Courier New"/>
                <w:sz w:val="24"/>
                <w:szCs w:val="24"/>
              </w:rPr>
            </w:pPr>
            <w:r w:rsidRPr="004F0AFC">
              <w:rPr>
                <w:rFonts w:ascii="Courier New" w:hAnsi="Courier New" w:cs="Courier New"/>
                <w:sz w:val="24"/>
                <w:szCs w:val="24"/>
              </w:rPr>
              <w:t>-n names7.txt –s scores7.txt</w:t>
            </w:r>
          </w:p>
          <w:p w:rsidR="0044354D" w:rsidRDefault="004F0AFC" w:rsidP="00377E30">
            <w:pPr>
              <w:pStyle w:val="KeinLeerraum"/>
              <w:jc w:val="both"/>
              <w:rPr>
                <w:rFonts w:ascii="Courier New" w:hAnsi="Courier New" w:cs="Courier New"/>
                <w:sz w:val="24"/>
                <w:szCs w:val="24"/>
              </w:rPr>
            </w:pPr>
            <w:r w:rsidRPr="004F0AFC">
              <w:rPr>
                <w:rFonts w:ascii="Courier New" w:hAnsi="Courier New" w:cs="Courier New"/>
                <w:sz w:val="24"/>
                <w:szCs w:val="24"/>
              </w:rPr>
              <w:t>-n names7.txt –s scores7.txt –v datum</w:t>
            </w:r>
          </w:p>
        </w:tc>
      </w:tr>
    </w:tbl>
    <w:p w:rsidR="00F94BC9" w:rsidRDefault="00F94BC9" w:rsidP="00AA6F21">
      <w:pPr>
        <w:pStyle w:val="KeinLeerraum"/>
        <w:jc w:val="both"/>
        <w:rPr>
          <w:sz w:val="24"/>
          <w:szCs w:val="24"/>
        </w:rPr>
      </w:pPr>
    </w:p>
    <w:p w:rsidR="008D4FF4" w:rsidRDefault="008D4FF4" w:rsidP="008D4FF4">
      <w:pPr>
        <w:pStyle w:val="berschrift2"/>
      </w:pPr>
      <w:bookmarkStart w:id="12" w:name="_Toc508460195"/>
      <w:r>
        <w:t>Adjustment</w:t>
      </w:r>
      <w:bookmarkEnd w:id="12"/>
    </w:p>
    <w:p w:rsidR="008D4FF4" w:rsidRDefault="008D4FF4" w:rsidP="008D4FF4">
      <w:pPr>
        <w:pStyle w:val="KeinLeerraum"/>
        <w:jc w:val="both"/>
        <w:rPr>
          <w:sz w:val="24"/>
          <w:szCs w:val="24"/>
        </w:rPr>
      </w:pPr>
      <w:r>
        <w:rPr>
          <w:sz w:val="24"/>
          <w:szCs w:val="24"/>
        </w:rPr>
        <w:t>Some people will never be content…  Not satisfied with the false accuracy of all these Valet calculations, they also want to compensate for the strengths of the opponents faced by different pairs.</w:t>
      </w:r>
    </w:p>
    <w:p w:rsidR="008D4FF4" w:rsidRDefault="008D4FF4" w:rsidP="008D4FF4">
      <w:pPr>
        <w:pStyle w:val="KeinLeerraum"/>
        <w:jc w:val="both"/>
        <w:rPr>
          <w:sz w:val="24"/>
          <w:szCs w:val="24"/>
        </w:rPr>
      </w:pPr>
    </w:p>
    <w:p w:rsidR="008D4FF4" w:rsidRDefault="008D4FF4" w:rsidP="008D4FF4">
      <w:pPr>
        <w:pStyle w:val="KeinLeerraum"/>
        <w:jc w:val="both"/>
        <w:rPr>
          <w:sz w:val="24"/>
          <w:szCs w:val="24"/>
        </w:rPr>
      </w:pPr>
      <w:r>
        <w:rPr>
          <w:sz w:val="24"/>
          <w:szCs w:val="24"/>
        </w:rPr>
        <w:t>Since I was at it, I implemented such an optional adjustment in the Valet program.  The adjustment calculates a weighted average of the overall Valet score of all the opponents faced.  Furthermore, following an idea by Paul Gipson, the opponents’ Valet scores are recalculated by excluding the boards played against the specific pair in question, on the theory that these boards would otherwise count “double”.  Of course it’s not really double, as the boards generally have a small effect on the opponents’ scores</w:t>
      </w:r>
      <w:r w:rsidR="00752D2E">
        <w:rPr>
          <w:sz w:val="24"/>
          <w:szCs w:val="24"/>
        </w:rPr>
        <w:t>, at least in a big tournament.</w:t>
      </w:r>
    </w:p>
    <w:p w:rsidR="00752D2E" w:rsidRDefault="00752D2E" w:rsidP="008D4FF4">
      <w:pPr>
        <w:pStyle w:val="KeinLeerraum"/>
        <w:jc w:val="both"/>
        <w:rPr>
          <w:sz w:val="24"/>
          <w:szCs w:val="24"/>
        </w:rPr>
      </w:pPr>
    </w:p>
    <w:p w:rsidR="00752D2E" w:rsidRDefault="00752D2E" w:rsidP="008D4FF4">
      <w:pPr>
        <w:pStyle w:val="KeinLeerraum"/>
        <w:jc w:val="both"/>
        <w:rPr>
          <w:sz w:val="24"/>
          <w:szCs w:val="24"/>
        </w:rPr>
      </w:pPr>
      <w:r>
        <w:rPr>
          <w:sz w:val="24"/>
          <w:szCs w:val="24"/>
        </w:rPr>
        <w:t>In any case, the feature is there.  I don’t personally recommend using it except in rare cases where there are not so many different opponents, but then there will also not be so many comparisons, and the Valet score (and the Butler score) is of questionable utility.</w:t>
      </w:r>
      <w:r w:rsidR="00C70F6F">
        <w:rPr>
          <w:sz w:val="24"/>
          <w:szCs w:val="24"/>
        </w:rPr>
        <w:t xml:space="preserve">  It doesn’t work for matchpoints currently.</w:t>
      </w:r>
    </w:p>
    <w:p w:rsidR="00FB2FE5" w:rsidRPr="008D4FF4" w:rsidRDefault="00FB2FE5" w:rsidP="008D4FF4">
      <w:pPr>
        <w:pStyle w:val="KeinLeerraum"/>
        <w:jc w:val="both"/>
        <w:rPr>
          <w:sz w:val="24"/>
          <w:szCs w:val="24"/>
        </w:rPr>
      </w:pPr>
    </w:p>
    <w:p w:rsidR="00FB2FE5" w:rsidRDefault="00FB2FE5" w:rsidP="00FB2FE5">
      <w:pPr>
        <w:pStyle w:val="berschrift2"/>
      </w:pPr>
      <w:bookmarkStart w:id="13" w:name="_Toc508460196"/>
      <w:r>
        <w:t>Individual Results</w:t>
      </w:r>
      <w:bookmarkEnd w:id="13"/>
    </w:p>
    <w:p w:rsidR="00FB2FE5" w:rsidRPr="00FB2FE5" w:rsidRDefault="00FB2FE5" w:rsidP="00FB2FE5">
      <w:pPr>
        <w:pStyle w:val="KeinLeerraum"/>
        <w:jc w:val="both"/>
        <w:rPr>
          <w:sz w:val="24"/>
          <w:szCs w:val="24"/>
        </w:rPr>
      </w:pPr>
      <w:r w:rsidRPr="00FB2FE5">
        <w:rPr>
          <w:sz w:val="24"/>
          <w:szCs w:val="24"/>
        </w:rPr>
        <w:t xml:space="preserve">Some scoring programs output the Butler score for individuals, so if a player has played with multiple partners, </w:t>
      </w:r>
      <w:r>
        <w:rPr>
          <w:sz w:val="24"/>
          <w:szCs w:val="24"/>
        </w:rPr>
        <w:t>a composite score arises.  I don’t think this is very appropriate except perhaps for declarer play and leads, so the Valet program does not offer this feature.  It wouldn’t be hard to implement, though.</w:t>
      </w:r>
    </w:p>
    <w:p w:rsidR="008D4FF4" w:rsidRDefault="008D4FF4" w:rsidP="00AA6F21">
      <w:pPr>
        <w:pStyle w:val="KeinLeerraum"/>
        <w:jc w:val="both"/>
        <w:rPr>
          <w:sz w:val="24"/>
          <w:szCs w:val="24"/>
        </w:rPr>
      </w:pPr>
    </w:p>
    <w:p w:rsidR="007D7300" w:rsidRDefault="007D7300" w:rsidP="007D7300">
      <w:pPr>
        <w:pStyle w:val="berschrift1"/>
      </w:pPr>
      <w:bookmarkStart w:id="14" w:name="_Toc508460197"/>
      <w:r>
        <w:lastRenderedPageBreak/>
        <w:t>Results</w:t>
      </w:r>
      <w:bookmarkEnd w:id="14"/>
    </w:p>
    <w:p w:rsidR="00F42DC8" w:rsidRDefault="00E9695F" w:rsidP="00762738">
      <w:pPr>
        <w:pStyle w:val="berschrift2"/>
      </w:pPr>
      <w:bookmarkStart w:id="15" w:name="_Toc508460198"/>
      <w:r>
        <w:t>Strong T</w:t>
      </w:r>
      <w:r w:rsidR="007D7300">
        <w:t>ournaments</w:t>
      </w:r>
      <w:bookmarkEnd w:id="15"/>
    </w:p>
    <w:p w:rsidR="00FB2FE5" w:rsidRDefault="00FB2FE5" w:rsidP="00FB2FE5">
      <w:pPr>
        <w:pStyle w:val="KeinLeerraum"/>
        <w:jc w:val="both"/>
        <w:rPr>
          <w:sz w:val="24"/>
          <w:szCs w:val="24"/>
        </w:rPr>
      </w:pPr>
      <w:r>
        <w:rPr>
          <w:sz w:val="24"/>
          <w:szCs w:val="24"/>
        </w:rPr>
        <w:t>I’ve applied the Valet score to some strong tournaments whose results I could screen-scrape from Internet sites.  If there were qualifying and final rounds, I only took the qualifying round-robin rounds.</w:t>
      </w:r>
    </w:p>
    <w:p w:rsidR="00FB2FE5" w:rsidRDefault="00FB2FE5" w:rsidP="00FB2FE5">
      <w:pPr>
        <w:pStyle w:val="KeinLeerraum"/>
        <w:jc w:val="both"/>
        <w:rPr>
          <w:sz w:val="24"/>
          <w:szCs w:val="24"/>
        </w:rPr>
      </w:pPr>
    </w:p>
    <w:p w:rsidR="00FB2FE5" w:rsidRDefault="00FB2FE5" w:rsidP="00E73995">
      <w:pPr>
        <w:pStyle w:val="KeinLeerraum"/>
        <w:numPr>
          <w:ilvl w:val="0"/>
          <w:numId w:val="23"/>
        </w:numPr>
        <w:jc w:val="both"/>
        <w:rPr>
          <w:sz w:val="24"/>
          <w:szCs w:val="24"/>
        </w:rPr>
      </w:pPr>
      <w:r>
        <w:rPr>
          <w:sz w:val="24"/>
          <w:szCs w:val="24"/>
        </w:rPr>
        <w:t>2004 Olympiad (this was was done more or less manually from pdf files, though).</w:t>
      </w:r>
    </w:p>
    <w:p w:rsidR="00FB2FE5" w:rsidRDefault="00FB2FE5" w:rsidP="00E73995">
      <w:pPr>
        <w:pStyle w:val="KeinLeerraum"/>
        <w:numPr>
          <w:ilvl w:val="0"/>
          <w:numId w:val="23"/>
        </w:numPr>
        <w:jc w:val="both"/>
        <w:rPr>
          <w:sz w:val="24"/>
          <w:szCs w:val="24"/>
        </w:rPr>
      </w:pPr>
      <w:r>
        <w:rPr>
          <w:sz w:val="24"/>
          <w:szCs w:val="24"/>
        </w:rPr>
        <w:t xml:space="preserve">The 2008 and 2012 World Mind Games, both for men and women.  </w:t>
      </w:r>
      <w:r w:rsidR="00873ABB">
        <w:rPr>
          <w:sz w:val="24"/>
          <w:szCs w:val="24"/>
        </w:rPr>
        <w:t>These tournaments replaced the O</w:t>
      </w:r>
      <w:r>
        <w:rPr>
          <w:sz w:val="24"/>
          <w:szCs w:val="24"/>
        </w:rPr>
        <w:t>lympiad.</w:t>
      </w:r>
    </w:p>
    <w:p w:rsidR="00FB2FE5" w:rsidRDefault="00FB2FE5" w:rsidP="00E73995">
      <w:pPr>
        <w:pStyle w:val="KeinLeerraum"/>
        <w:numPr>
          <w:ilvl w:val="0"/>
          <w:numId w:val="23"/>
        </w:numPr>
        <w:jc w:val="both"/>
        <w:rPr>
          <w:sz w:val="24"/>
          <w:szCs w:val="24"/>
        </w:rPr>
      </w:pPr>
      <w:r>
        <w:rPr>
          <w:sz w:val="24"/>
          <w:szCs w:val="24"/>
        </w:rPr>
        <w:t>The Bermuda Bowl and Venice Cup for 2005, 2007, 2009, 2011, 2013 and 2015.</w:t>
      </w:r>
    </w:p>
    <w:p w:rsidR="00FB2FE5" w:rsidRDefault="00FB2FE5" w:rsidP="00E73995">
      <w:pPr>
        <w:pStyle w:val="KeinLeerraum"/>
        <w:numPr>
          <w:ilvl w:val="0"/>
          <w:numId w:val="23"/>
        </w:numPr>
        <w:jc w:val="both"/>
        <w:rPr>
          <w:sz w:val="24"/>
          <w:szCs w:val="24"/>
        </w:rPr>
      </w:pPr>
      <w:r>
        <w:rPr>
          <w:sz w:val="24"/>
          <w:szCs w:val="24"/>
        </w:rPr>
        <w:t>The European Championship for 2006, 2008, 2010, 2012 and 2014, both for men and women.</w:t>
      </w:r>
    </w:p>
    <w:p w:rsidR="00FB2FE5" w:rsidRDefault="00FB2FE5" w:rsidP="00E73995">
      <w:pPr>
        <w:pStyle w:val="KeinLeerraum"/>
        <w:numPr>
          <w:ilvl w:val="0"/>
          <w:numId w:val="23"/>
        </w:numPr>
        <w:jc w:val="both"/>
        <w:rPr>
          <w:sz w:val="24"/>
          <w:szCs w:val="24"/>
        </w:rPr>
      </w:pPr>
      <w:r>
        <w:rPr>
          <w:sz w:val="24"/>
          <w:szCs w:val="24"/>
        </w:rPr>
        <w:t>The Polish first league for 2012, 2013, 2014 and 2015.</w:t>
      </w:r>
    </w:p>
    <w:p w:rsidR="00FB2FE5" w:rsidRDefault="00FB2FE5" w:rsidP="00FB2FE5">
      <w:pPr>
        <w:pStyle w:val="KeinLeerraum"/>
        <w:jc w:val="both"/>
        <w:rPr>
          <w:sz w:val="24"/>
          <w:szCs w:val="24"/>
        </w:rPr>
      </w:pPr>
    </w:p>
    <w:p w:rsidR="005F5997" w:rsidRDefault="00FB2FE5" w:rsidP="00FB2FE5">
      <w:pPr>
        <w:pStyle w:val="KeinLeerraum"/>
        <w:jc w:val="both"/>
        <w:rPr>
          <w:sz w:val="24"/>
          <w:szCs w:val="24"/>
        </w:rPr>
      </w:pPr>
      <w:r>
        <w:rPr>
          <w:sz w:val="24"/>
          <w:szCs w:val="24"/>
        </w:rPr>
        <w:t xml:space="preserve">It was a fair amount of work, and in some cases there were small issues with data quality, but overall I think the data is quite good.  </w:t>
      </w:r>
      <w:r w:rsidR="00873ABB">
        <w:rPr>
          <w:sz w:val="24"/>
          <w:szCs w:val="24"/>
        </w:rPr>
        <w:t>F</w:t>
      </w:r>
      <w:r w:rsidR="005F5997">
        <w:rPr>
          <w:sz w:val="24"/>
          <w:szCs w:val="24"/>
        </w:rPr>
        <w:t>rom my own experience I would say that the pairs may well not have sat the way they were entered on the Bridgemates, so it’s not a good idea to rely too much on individual as opposed to pair scores.</w:t>
      </w:r>
    </w:p>
    <w:p w:rsidR="005F5997" w:rsidRDefault="005F5997" w:rsidP="00FB2FE5">
      <w:pPr>
        <w:pStyle w:val="KeinLeerraum"/>
        <w:jc w:val="both"/>
        <w:rPr>
          <w:sz w:val="24"/>
          <w:szCs w:val="24"/>
        </w:rPr>
      </w:pPr>
    </w:p>
    <w:p w:rsidR="00FB2FE5" w:rsidRDefault="00FB2FE5" w:rsidP="00FB2FE5">
      <w:pPr>
        <w:pStyle w:val="KeinLeerraum"/>
        <w:jc w:val="both"/>
        <w:rPr>
          <w:sz w:val="24"/>
          <w:szCs w:val="24"/>
        </w:rPr>
      </w:pPr>
      <w:r>
        <w:rPr>
          <w:sz w:val="24"/>
          <w:szCs w:val="24"/>
        </w:rPr>
        <w:t>Due to the variations in Butler implementations, don’t expect my results to be identical to the “official” ones.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The results are distributed together with the Valet program, including in pdf format.  I have not attempted any statistical analysis on the number of hands needed for some kind of relevance, but I have often drawn the line at either 100 or 200 hands for a given pair.</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 mentioned earlier that datum IMPs give rise to larger numbers than do IAF IMPs.  I’ve quantified thi</w:t>
      </w:r>
      <w:r w:rsidR="00873ABB">
        <w:rPr>
          <w:sz w:val="24"/>
          <w:szCs w:val="24"/>
        </w:rPr>
        <w:t>s, and the effect is 10%.  So 10</w:t>
      </w:r>
      <w:r>
        <w:rPr>
          <w:sz w:val="24"/>
          <w:szCs w:val="24"/>
        </w:rPr>
        <w:t xml:space="preserve"> datum IMPs</w:t>
      </w:r>
      <w:r w:rsidR="00873ABB">
        <w:rPr>
          <w:sz w:val="24"/>
          <w:szCs w:val="24"/>
        </w:rPr>
        <w:t xml:space="preserve"> are statistically similar to 9</w:t>
      </w:r>
      <w:r>
        <w:rPr>
          <w:sz w:val="24"/>
          <w:szCs w:val="24"/>
        </w:rPr>
        <w:t xml:space="preserve"> IAF IMPs.</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I’ve also quantified the relative effects of bidding, play and defense on results.  This is a quick-and-dirty approach:  I took the standard deviation of each of these three components across all pairs with enough hands played in a given tournament</w:t>
      </w:r>
      <w:r w:rsidR="00873ABB">
        <w:rPr>
          <w:sz w:val="24"/>
          <w:szCs w:val="24"/>
        </w:rPr>
        <w:t xml:space="preserve"> (regardless of how many hands each pair played)</w:t>
      </w:r>
      <w:r>
        <w:rPr>
          <w:sz w:val="24"/>
          <w:szCs w:val="24"/>
        </w:rPr>
        <w:t>.  If there is more variation in the bidding results than in the defense results, that means that the bidding varies more and so plays a larger role.</w:t>
      </w:r>
    </w:p>
    <w:p w:rsidR="005F5997" w:rsidRDefault="005F5997" w:rsidP="00FB2FE5">
      <w:pPr>
        <w:pStyle w:val="KeinLeerraum"/>
        <w:jc w:val="both"/>
        <w:rPr>
          <w:sz w:val="24"/>
          <w:szCs w:val="24"/>
        </w:rPr>
      </w:pPr>
    </w:p>
    <w:p w:rsidR="005F5997" w:rsidRDefault="005F5997" w:rsidP="00FB2FE5">
      <w:pPr>
        <w:pStyle w:val="KeinLeerraum"/>
        <w:jc w:val="both"/>
        <w:rPr>
          <w:sz w:val="24"/>
          <w:szCs w:val="24"/>
        </w:rPr>
      </w:pPr>
      <w:r>
        <w:rPr>
          <w:sz w:val="24"/>
          <w:szCs w:val="24"/>
        </w:rPr>
        <w:t>Across all the tournaments, it turns out that the bidding counts for about as much as the play and defense together.  This is calculated per hand, so if you play 100 hands, you might be expected to bid 100, declare 50 (25 for each of you and partner), and defend 50 hands.  The stated results apply when dividing the IMP swings by 100 for each component (and not by 100 for bidding, 50 for play and 50 for defense).  In other words, it is indeed a bidders’ game.</w:t>
      </w:r>
    </w:p>
    <w:p w:rsidR="00FB2FE5" w:rsidRDefault="00FB2FE5" w:rsidP="00FB2FE5">
      <w:pPr>
        <w:pStyle w:val="KeinLeerraum"/>
        <w:jc w:val="both"/>
        <w:rPr>
          <w:sz w:val="24"/>
          <w:szCs w:val="24"/>
        </w:rPr>
      </w:pPr>
    </w:p>
    <w:p w:rsidR="007D7300" w:rsidRDefault="007D7300" w:rsidP="00AA6F21">
      <w:pPr>
        <w:pStyle w:val="KeinLeerraum"/>
        <w:jc w:val="both"/>
        <w:rPr>
          <w:sz w:val="24"/>
          <w:szCs w:val="24"/>
        </w:rPr>
      </w:pPr>
    </w:p>
    <w:p w:rsidR="007D7300" w:rsidRDefault="007D7300" w:rsidP="00762738">
      <w:pPr>
        <w:pStyle w:val="berschrift2"/>
      </w:pPr>
      <w:bookmarkStart w:id="16" w:name="_Toc508460199"/>
      <w:r>
        <w:t>Cheating</w:t>
      </w:r>
      <w:bookmarkEnd w:id="16"/>
    </w:p>
    <w:p w:rsidR="007D7300" w:rsidRDefault="005F5997" w:rsidP="005F5997">
      <w:pPr>
        <w:pStyle w:val="KeinLeerraum"/>
        <w:jc w:val="both"/>
        <w:rPr>
          <w:sz w:val="24"/>
          <w:szCs w:val="24"/>
        </w:rPr>
      </w:pPr>
      <w:r>
        <w:rPr>
          <w:sz w:val="24"/>
          <w:szCs w:val="24"/>
        </w:rPr>
        <w:t>I thought it might be possible to get indications of cheating by looking at some statistics across tournaments.  In the Valet distribution I also include spreadshe</w:t>
      </w:r>
      <w:r w:rsidR="00873ABB">
        <w:rPr>
          <w:sz w:val="24"/>
          <w:szCs w:val="24"/>
        </w:rPr>
        <w:t>ets that cover all of the tourna</w:t>
      </w:r>
      <w:r>
        <w:rPr>
          <w:sz w:val="24"/>
          <w:szCs w:val="24"/>
        </w:rPr>
        <w:t>ments (except the Polish league games).</w:t>
      </w:r>
    </w:p>
    <w:p w:rsidR="005F5997" w:rsidRDefault="005F5997" w:rsidP="005F5997">
      <w:pPr>
        <w:pStyle w:val="KeinLeerraum"/>
        <w:jc w:val="both"/>
        <w:rPr>
          <w:sz w:val="24"/>
          <w:szCs w:val="24"/>
        </w:rPr>
      </w:pPr>
    </w:p>
    <w:p w:rsidR="005F5997" w:rsidRDefault="005F5997" w:rsidP="005F5997">
      <w:pPr>
        <w:pStyle w:val="KeinLeerraum"/>
        <w:jc w:val="both"/>
        <w:rPr>
          <w:sz w:val="24"/>
          <w:szCs w:val="24"/>
        </w:rPr>
      </w:pPr>
      <w:r>
        <w:rPr>
          <w:sz w:val="24"/>
          <w:szCs w:val="24"/>
        </w:rPr>
        <w:t>Some of the pairs that are reported to have been cheating do indeed score well on the Valet score, including on bidding, opening leads and defense (where cheating might be expected to help).  But I think the signal-to-noise ratio in the data is not good enough to be helpful in this regard.  Perhaps someone has a better idea for using this data.</w:t>
      </w:r>
    </w:p>
    <w:p w:rsidR="005F5997" w:rsidRPr="005F5997" w:rsidRDefault="005F5997" w:rsidP="005F5997">
      <w:pPr>
        <w:pStyle w:val="KeinLeerraum"/>
        <w:jc w:val="both"/>
        <w:rPr>
          <w:sz w:val="24"/>
          <w:szCs w:val="24"/>
        </w:rPr>
      </w:pPr>
    </w:p>
    <w:p w:rsidR="007D7300" w:rsidRDefault="007D7300" w:rsidP="00AA6F21">
      <w:pPr>
        <w:pStyle w:val="KeinLeerraum"/>
        <w:jc w:val="both"/>
        <w:rPr>
          <w:sz w:val="24"/>
          <w:szCs w:val="24"/>
        </w:rPr>
      </w:pPr>
    </w:p>
    <w:bookmarkEnd w:id="3"/>
    <w:p w:rsidR="00E9695F" w:rsidRDefault="00E9695F">
      <w:pPr>
        <w:spacing w:before="0" w:after="200" w:line="276" w:lineRule="auto"/>
        <w:rPr>
          <w:sz w:val="20"/>
        </w:rPr>
      </w:pPr>
      <w:r>
        <w:rPr>
          <w:sz w:val="20"/>
        </w:rPr>
        <w:br w:type="page"/>
      </w:r>
    </w:p>
    <w:p w:rsidR="00E9695F" w:rsidRDefault="00E9695F" w:rsidP="00E9695F">
      <w:pPr>
        <w:pStyle w:val="berschrift1"/>
      </w:pPr>
      <w:bookmarkStart w:id="17" w:name="_Toc508460200"/>
      <w:r>
        <w:lastRenderedPageBreak/>
        <w:t>Appendix: The Full Truth</w:t>
      </w:r>
      <w:bookmarkEnd w:id="17"/>
    </w:p>
    <w:p w:rsidR="00BB6448" w:rsidRPr="00BB6448" w:rsidRDefault="00BB6448" w:rsidP="00BB6448">
      <w:pPr>
        <w:pStyle w:val="berschrift2"/>
      </w:pPr>
      <w:bookmarkStart w:id="18" w:name="_Toc508460201"/>
      <w:r>
        <w:t>Motivation</w:t>
      </w:r>
      <w:bookmarkEnd w:id="18"/>
    </w:p>
    <w:p w:rsidR="00E455B2" w:rsidRDefault="00E455B2" w:rsidP="00E455B2">
      <w:pPr>
        <w:pStyle w:val="KeinLeerraum"/>
        <w:jc w:val="both"/>
        <w:rPr>
          <w:sz w:val="24"/>
          <w:szCs w:val="24"/>
        </w:rPr>
      </w:pPr>
      <w:r w:rsidRPr="00E455B2">
        <w:rPr>
          <w:sz w:val="24"/>
          <w:szCs w:val="24"/>
        </w:rPr>
        <w:t xml:space="preserve">Michele </w:t>
      </w:r>
      <w:r>
        <w:rPr>
          <w:sz w:val="24"/>
          <w:szCs w:val="24"/>
        </w:rPr>
        <w:t xml:space="preserve">Cammarata brought up an example that caused both of us to think more deeply about the Valet score, and in the end we both arrived at a similar result.  </w:t>
      </w:r>
      <w:r w:rsidR="00BA2143">
        <w:rPr>
          <w:sz w:val="24"/>
          <w:szCs w:val="24"/>
        </w:rPr>
        <w:t xml:space="preserve">I didn’t complete the work in late 2015, and as I think about it now, I see more aspects.  To explain it all, I have modified Michele’s </w:t>
      </w:r>
      <w:r>
        <w:rPr>
          <w:sz w:val="24"/>
          <w:szCs w:val="24"/>
        </w:rPr>
        <w:t xml:space="preserve">example </w:t>
      </w:r>
      <w:r w:rsidR="000313D5">
        <w:rPr>
          <w:sz w:val="24"/>
          <w:szCs w:val="24"/>
        </w:rPr>
        <w:t xml:space="preserve">slightly </w:t>
      </w:r>
      <w:r>
        <w:rPr>
          <w:sz w:val="24"/>
          <w:szCs w:val="24"/>
        </w:rPr>
        <w:t>(with IMPs-across-the-field scoring</w:t>
      </w:r>
      <w:r w:rsidR="00150621">
        <w:rPr>
          <w:sz w:val="24"/>
          <w:szCs w:val="24"/>
        </w:rPr>
        <w:t xml:space="preserve"> and declarer vulnerable</w:t>
      </w:r>
      <w:r>
        <w:rPr>
          <w:sz w:val="24"/>
          <w:szCs w:val="24"/>
        </w:rPr>
        <w:t>):</w:t>
      </w:r>
    </w:p>
    <w:p w:rsidR="00E455B2" w:rsidRDefault="00E455B2" w:rsidP="00E455B2">
      <w:pPr>
        <w:pStyle w:val="KeinLeerraum"/>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0313D5" w:rsidTr="00D05FE0">
        <w:trPr>
          <w:jc w:val="center"/>
        </w:trPr>
        <w:tc>
          <w:tcPr>
            <w:tcW w:w="1242" w:type="dxa"/>
          </w:tcPr>
          <w:p w:rsidR="000313D5" w:rsidRPr="00E455B2" w:rsidRDefault="000313D5" w:rsidP="00584727">
            <w:pPr>
              <w:pStyle w:val="KeinLeerraum"/>
              <w:jc w:val="center"/>
              <w:rPr>
                <w:b/>
                <w:sz w:val="24"/>
                <w:szCs w:val="24"/>
              </w:rPr>
            </w:pPr>
            <w:r>
              <w:rPr>
                <w:b/>
                <w:sz w:val="24"/>
                <w:szCs w:val="24"/>
              </w:rPr>
              <w:t>Player</w:t>
            </w:r>
          </w:p>
        </w:tc>
        <w:tc>
          <w:tcPr>
            <w:tcW w:w="1242" w:type="dxa"/>
          </w:tcPr>
          <w:p w:rsidR="000313D5" w:rsidRPr="00E455B2" w:rsidRDefault="000313D5" w:rsidP="00D73159">
            <w:pPr>
              <w:pStyle w:val="KeinLeerraum"/>
              <w:jc w:val="center"/>
              <w:rPr>
                <w:b/>
                <w:sz w:val="24"/>
                <w:szCs w:val="24"/>
              </w:rPr>
            </w:pPr>
            <w:r w:rsidRPr="00E455B2">
              <w:rPr>
                <w:b/>
                <w:sz w:val="24"/>
                <w:szCs w:val="24"/>
              </w:rPr>
              <w:t>Contract</w:t>
            </w:r>
          </w:p>
        </w:tc>
        <w:tc>
          <w:tcPr>
            <w:tcW w:w="1096" w:type="dxa"/>
          </w:tcPr>
          <w:p w:rsidR="000313D5" w:rsidRPr="00E455B2" w:rsidRDefault="000313D5" w:rsidP="00BD1363">
            <w:pPr>
              <w:pStyle w:val="KeinLeerraum"/>
              <w:jc w:val="right"/>
              <w:rPr>
                <w:b/>
                <w:sz w:val="24"/>
                <w:szCs w:val="24"/>
              </w:rPr>
            </w:pPr>
            <w:r>
              <w:rPr>
                <w:b/>
                <w:sz w:val="24"/>
                <w:szCs w:val="24"/>
              </w:rPr>
              <w:t>Points</w:t>
            </w:r>
          </w:p>
        </w:tc>
        <w:tc>
          <w:tcPr>
            <w:tcW w:w="1096" w:type="dxa"/>
          </w:tcPr>
          <w:p w:rsidR="000313D5" w:rsidRPr="00E455B2" w:rsidRDefault="000313D5" w:rsidP="00BA2143">
            <w:pPr>
              <w:pStyle w:val="KeinLeerraum"/>
              <w:jc w:val="right"/>
              <w:rPr>
                <w:b/>
                <w:sz w:val="24"/>
                <w:szCs w:val="24"/>
              </w:rPr>
            </w:pPr>
            <w:r w:rsidRPr="00E455B2">
              <w:rPr>
                <w:b/>
                <w:sz w:val="24"/>
                <w:szCs w:val="24"/>
              </w:rPr>
              <w:t>Butler</w:t>
            </w:r>
          </w:p>
        </w:tc>
        <w:tc>
          <w:tcPr>
            <w:tcW w:w="993" w:type="dxa"/>
          </w:tcPr>
          <w:p w:rsidR="000313D5" w:rsidRPr="00E455B2" w:rsidRDefault="000313D5" w:rsidP="00BA2143">
            <w:pPr>
              <w:pStyle w:val="KeinLeerraum"/>
              <w:jc w:val="right"/>
              <w:rPr>
                <w:b/>
                <w:sz w:val="24"/>
                <w:szCs w:val="24"/>
              </w:rPr>
            </w:pPr>
            <w:r w:rsidRPr="00E455B2">
              <w:rPr>
                <w:b/>
                <w:sz w:val="24"/>
                <w:szCs w:val="24"/>
              </w:rPr>
              <w:t>Bid</w:t>
            </w:r>
          </w:p>
        </w:tc>
        <w:tc>
          <w:tcPr>
            <w:tcW w:w="1031" w:type="dxa"/>
          </w:tcPr>
          <w:p w:rsidR="000313D5" w:rsidRPr="00E455B2" w:rsidRDefault="000313D5" w:rsidP="00BA2143">
            <w:pPr>
              <w:pStyle w:val="KeinLeerraum"/>
              <w:jc w:val="right"/>
              <w:rPr>
                <w:b/>
                <w:sz w:val="24"/>
                <w:szCs w:val="24"/>
              </w:rPr>
            </w:pPr>
            <w:r w:rsidRPr="00E455B2">
              <w:rPr>
                <w:b/>
                <w:sz w:val="24"/>
                <w:szCs w:val="24"/>
              </w:rPr>
              <w:t>Play</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1</w:t>
            </w:r>
          </w:p>
        </w:tc>
        <w:tc>
          <w:tcPr>
            <w:tcW w:w="1242" w:type="dxa"/>
          </w:tcPr>
          <w:p w:rsidR="000313D5" w:rsidRDefault="000313D5" w:rsidP="00D73159">
            <w:pPr>
              <w:pStyle w:val="KeinLeerraum"/>
              <w:jc w:val="center"/>
              <w:rPr>
                <w:sz w:val="24"/>
                <w:szCs w:val="24"/>
              </w:rPr>
            </w:pPr>
            <w:r>
              <w:rPr>
                <w:sz w:val="24"/>
                <w:szCs w:val="24"/>
              </w:rPr>
              <w:t>3NT+1</w:t>
            </w:r>
          </w:p>
        </w:tc>
        <w:tc>
          <w:tcPr>
            <w:tcW w:w="1096" w:type="dxa"/>
          </w:tcPr>
          <w:p w:rsidR="000313D5" w:rsidRDefault="000313D5" w:rsidP="00BD1363">
            <w:pPr>
              <w:pStyle w:val="KeinLeerraum"/>
              <w:jc w:val="right"/>
              <w:rPr>
                <w:sz w:val="24"/>
                <w:szCs w:val="24"/>
              </w:rPr>
            </w:pPr>
            <w:r>
              <w:rPr>
                <w:sz w:val="24"/>
                <w:szCs w:val="24"/>
              </w:rPr>
              <w:t>+630</w:t>
            </w:r>
          </w:p>
        </w:tc>
        <w:tc>
          <w:tcPr>
            <w:tcW w:w="1096" w:type="dxa"/>
          </w:tcPr>
          <w:p w:rsidR="000313D5" w:rsidRDefault="00FB1723" w:rsidP="00BA2143">
            <w:pPr>
              <w:pStyle w:val="KeinLeerraum"/>
              <w:jc w:val="right"/>
              <w:rPr>
                <w:sz w:val="24"/>
                <w:szCs w:val="24"/>
              </w:rPr>
            </w:pPr>
            <w:r>
              <w:rPr>
                <w:sz w:val="24"/>
                <w:szCs w:val="24"/>
              </w:rPr>
              <w:t>+3.00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2</w:t>
            </w:r>
          </w:p>
        </w:tc>
        <w:tc>
          <w:tcPr>
            <w:tcW w:w="1242" w:type="dxa"/>
          </w:tcPr>
          <w:p w:rsidR="000313D5" w:rsidRDefault="000313D5" w:rsidP="00D73159">
            <w:pPr>
              <w:pStyle w:val="KeinLeerraum"/>
              <w:jc w:val="center"/>
              <w:rPr>
                <w:sz w:val="24"/>
                <w:szCs w:val="24"/>
              </w:rPr>
            </w:pPr>
            <w:r>
              <w:rPr>
                <w:sz w:val="24"/>
                <w:szCs w:val="24"/>
              </w:rPr>
              <w:t>3NT+4</w:t>
            </w:r>
          </w:p>
        </w:tc>
        <w:tc>
          <w:tcPr>
            <w:tcW w:w="1096" w:type="dxa"/>
          </w:tcPr>
          <w:p w:rsidR="000313D5" w:rsidRDefault="000313D5" w:rsidP="00BD1363">
            <w:pPr>
              <w:pStyle w:val="KeinLeerraum"/>
              <w:jc w:val="right"/>
              <w:rPr>
                <w:sz w:val="24"/>
                <w:szCs w:val="24"/>
              </w:rPr>
            </w:pPr>
            <w:r>
              <w:rPr>
                <w:sz w:val="24"/>
                <w:szCs w:val="24"/>
              </w:rPr>
              <w:t>+720</w:t>
            </w:r>
          </w:p>
        </w:tc>
        <w:tc>
          <w:tcPr>
            <w:tcW w:w="1096" w:type="dxa"/>
          </w:tcPr>
          <w:p w:rsidR="000313D5" w:rsidRDefault="00FB1723" w:rsidP="00BA2143">
            <w:pPr>
              <w:pStyle w:val="KeinLeerraum"/>
              <w:jc w:val="right"/>
              <w:rPr>
                <w:sz w:val="24"/>
                <w:szCs w:val="24"/>
              </w:rPr>
            </w:pPr>
            <w:r>
              <w:rPr>
                <w:sz w:val="24"/>
                <w:szCs w:val="24"/>
              </w:rPr>
              <w:t>+6.0</w:t>
            </w:r>
            <w:r w:rsidR="00BA2143">
              <w:rPr>
                <w:sz w:val="24"/>
                <w:szCs w:val="24"/>
              </w:rPr>
              <w:t>0</w:t>
            </w:r>
          </w:p>
        </w:tc>
        <w:tc>
          <w:tcPr>
            <w:tcW w:w="993" w:type="dxa"/>
          </w:tcPr>
          <w:p w:rsidR="000313D5" w:rsidRDefault="00FB1723" w:rsidP="00BA2143">
            <w:pPr>
              <w:pStyle w:val="KeinLeerraum"/>
              <w:jc w:val="right"/>
              <w:rPr>
                <w:sz w:val="24"/>
                <w:szCs w:val="24"/>
              </w:rPr>
            </w:pPr>
            <w:r>
              <w:rPr>
                <w:sz w:val="24"/>
                <w:szCs w:val="24"/>
              </w:rPr>
              <w:t>+4.50</w:t>
            </w:r>
          </w:p>
        </w:tc>
        <w:tc>
          <w:tcPr>
            <w:tcW w:w="1031" w:type="dxa"/>
          </w:tcPr>
          <w:p w:rsidR="000313D5" w:rsidRDefault="00FB1723" w:rsidP="00BA2143">
            <w:pPr>
              <w:pStyle w:val="KeinLeerraum"/>
              <w:jc w:val="right"/>
              <w:rPr>
                <w:sz w:val="24"/>
                <w:szCs w:val="24"/>
              </w:rPr>
            </w:pPr>
            <w:r>
              <w:rPr>
                <w:sz w:val="24"/>
                <w:szCs w:val="24"/>
              </w:rPr>
              <w:t>+1.50</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3</w:t>
            </w:r>
          </w:p>
        </w:tc>
        <w:tc>
          <w:tcPr>
            <w:tcW w:w="1242" w:type="dxa"/>
          </w:tcPr>
          <w:p w:rsidR="000313D5" w:rsidRDefault="000313D5" w:rsidP="00D73159">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0313D5" w:rsidRDefault="000313D5" w:rsidP="00BD1363">
            <w:pPr>
              <w:pStyle w:val="KeinLeerraum"/>
              <w:jc w:val="right"/>
              <w:rPr>
                <w:sz w:val="24"/>
                <w:szCs w:val="24"/>
              </w:rPr>
            </w:pPr>
            <w:r>
              <w:rPr>
                <w:sz w:val="24"/>
                <w:szCs w:val="24"/>
              </w:rPr>
              <w:t>+640</w:t>
            </w:r>
          </w:p>
        </w:tc>
        <w:tc>
          <w:tcPr>
            <w:tcW w:w="1096" w:type="dxa"/>
          </w:tcPr>
          <w:p w:rsidR="000313D5" w:rsidRDefault="00FB1723" w:rsidP="00BA2143">
            <w:pPr>
              <w:pStyle w:val="KeinLeerraum"/>
              <w:jc w:val="right"/>
              <w:rPr>
                <w:sz w:val="24"/>
                <w:szCs w:val="24"/>
              </w:rPr>
            </w:pPr>
            <w:r>
              <w:rPr>
                <w:sz w:val="24"/>
                <w:szCs w:val="24"/>
              </w:rPr>
              <w:t>+3.33</w:t>
            </w:r>
          </w:p>
        </w:tc>
        <w:tc>
          <w:tcPr>
            <w:tcW w:w="993" w:type="dxa"/>
          </w:tcPr>
          <w:p w:rsidR="000313D5" w:rsidRDefault="00FB1723" w:rsidP="00BA2143">
            <w:pPr>
              <w:pStyle w:val="KeinLeerraum"/>
              <w:jc w:val="right"/>
              <w:rPr>
                <w:sz w:val="24"/>
                <w:szCs w:val="24"/>
              </w:rPr>
            </w:pPr>
            <w:r>
              <w:rPr>
                <w:sz w:val="24"/>
                <w:szCs w:val="24"/>
              </w:rPr>
              <w:t>+2.67</w:t>
            </w:r>
          </w:p>
        </w:tc>
        <w:tc>
          <w:tcPr>
            <w:tcW w:w="1031" w:type="dxa"/>
          </w:tcPr>
          <w:p w:rsidR="000313D5" w:rsidRDefault="00415E30" w:rsidP="00BA2143">
            <w:pPr>
              <w:pStyle w:val="KeinLeerraum"/>
              <w:jc w:val="right"/>
              <w:rPr>
                <w:sz w:val="24"/>
                <w:szCs w:val="24"/>
              </w:rPr>
            </w:pPr>
            <w:r>
              <w:rPr>
                <w:sz w:val="24"/>
                <w:szCs w:val="24"/>
              </w:rPr>
              <w:t>+0.67</w:t>
            </w:r>
          </w:p>
        </w:tc>
      </w:tr>
      <w:tr w:rsidR="000313D5" w:rsidTr="00D05FE0">
        <w:trPr>
          <w:jc w:val="center"/>
        </w:trPr>
        <w:tc>
          <w:tcPr>
            <w:tcW w:w="1242" w:type="dxa"/>
          </w:tcPr>
          <w:p w:rsidR="000313D5" w:rsidRDefault="000313D5" w:rsidP="00584727">
            <w:pPr>
              <w:pStyle w:val="KeinLeerraum"/>
              <w:jc w:val="center"/>
              <w:rPr>
                <w:sz w:val="24"/>
                <w:szCs w:val="24"/>
              </w:rPr>
            </w:pPr>
            <w:r>
              <w:rPr>
                <w:sz w:val="24"/>
                <w:szCs w:val="24"/>
              </w:rPr>
              <w:t>4</w:t>
            </w:r>
          </w:p>
        </w:tc>
        <w:tc>
          <w:tcPr>
            <w:tcW w:w="1242" w:type="dxa"/>
          </w:tcPr>
          <w:p w:rsidR="000313D5" w:rsidRDefault="000313D5" w:rsidP="00D73159">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0313D5" w:rsidRDefault="000313D5" w:rsidP="00BD1363">
            <w:pPr>
              <w:pStyle w:val="KeinLeerraum"/>
              <w:jc w:val="right"/>
              <w:rPr>
                <w:sz w:val="24"/>
                <w:szCs w:val="24"/>
              </w:rPr>
            </w:pPr>
            <w:r>
              <w:rPr>
                <w:sz w:val="24"/>
                <w:szCs w:val="24"/>
              </w:rPr>
              <w:t>-100</w:t>
            </w:r>
          </w:p>
        </w:tc>
        <w:tc>
          <w:tcPr>
            <w:tcW w:w="1096" w:type="dxa"/>
          </w:tcPr>
          <w:p w:rsidR="000313D5" w:rsidRDefault="00FB1723" w:rsidP="00BA2143">
            <w:pPr>
              <w:pStyle w:val="KeinLeerraum"/>
              <w:jc w:val="right"/>
              <w:rPr>
                <w:sz w:val="24"/>
                <w:szCs w:val="24"/>
              </w:rPr>
            </w:pPr>
            <w:r>
              <w:rPr>
                <w:sz w:val="24"/>
                <w:szCs w:val="24"/>
              </w:rPr>
              <w:t>-12.33</w:t>
            </w:r>
          </w:p>
        </w:tc>
        <w:tc>
          <w:tcPr>
            <w:tcW w:w="993" w:type="dxa"/>
          </w:tcPr>
          <w:p w:rsidR="000313D5" w:rsidRDefault="00FB1723" w:rsidP="00BA2143">
            <w:pPr>
              <w:pStyle w:val="KeinLeerraum"/>
              <w:jc w:val="right"/>
              <w:rPr>
                <w:sz w:val="24"/>
                <w:szCs w:val="24"/>
              </w:rPr>
            </w:pPr>
            <w:r>
              <w:rPr>
                <w:sz w:val="24"/>
                <w:szCs w:val="24"/>
              </w:rPr>
              <w:t>+2.46</w:t>
            </w:r>
          </w:p>
        </w:tc>
        <w:tc>
          <w:tcPr>
            <w:tcW w:w="1031" w:type="dxa"/>
          </w:tcPr>
          <w:p w:rsidR="000313D5" w:rsidRDefault="00FB1723" w:rsidP="00BA2143">
            <w:pPr>
              <w:pStyle w:val="KeinLeerraum"/>
              <w:jc w:val="right"/>
              <w:rPr>
                <w:sz w:val="24"/>
                <w:szCs w:val="24"/>
              </w:rPr>
            </w:pPr>
            <w:r>
              <w:rPr>
                <w:sz w:val="24"/>
                <w:szCs w:val="24"/>
              </w:rPr>
              <w:t>-14.79</w:t>
            </w:r>
          </w:p>
        </w:tc>
      </w:tr>
    </w:tbl>
    <w:p w:rsidR="00E455B2" w:rsidRDefault="00E455B2" w:rsidP="00E455B2">
      <w:pPr>
        <w:pStyle w:val="KeinLeerraum"/>
        <w:jc w:val="both"/>
        <w:rPr>
          <w:sz w:val="24"/>
          <w:szCs w:val="24"/>
        </w:rPr>
      </w:pPr>
    </w:p>
    <w:p w:rsidR="00415E30" w:rsidRPr="00415E30" w:rsidRDefault="00415E30" w:rsidP="00415E30">
      <w:pPr>
        <w:pStyle w:val="KeinLeerraum"/>
        <w:jc w:val="center"/>
        <w:rPr>
          <w:b/>
          <w:sz w:val="24"/>
          <w:szCs w:val="24"/>
        </w:rPr>
      </w:pPr>
      <w:r w:rsidRPr="00415E30">
        <w:rPr>
          <w:b/>
          <w:sz w:val="24"/>
          <w:szCs w:val="24"/>
        </w:rPr>
        <w:t>The standard IAF decomposition of Example 7.</w:t>
      </w:r>
    </w:p>
    <w:p w:rsidR="00415E30" w:rsidRDefault="00415E30" w:rsidP="00E455B2">
      <w:pPr>
        <w:pStyle w:val="KeinLeerraum"/>
        <w:jc w:val="both"/>
        <w:rPr>
          <w:sz w:val="24"/>
          <w:szCs w:val="24"/>
        </w:rPr>
      </w:pPr>
    </w:p>
    <w:p w:rsidR="000313D5" w:rsidRDefault="00BA2143" w:rsidP="00E455B2">
      <w:pPr>
        <w:pStyle w:val="KeinLeerraum"/>
        <w:jc w:val="both"/>
        <w:rPr>
          <w:sz w:val="24"/>
          <w:szCs w:val="24"/>
        </w:rPr>
      </w:pPr>
      <w:r>
        <w:rPr>
          <w:sz w:val="24"/>
          <w:szCs w:val="24"/>
        </w:rPr>
        <w:t>Player 1 scores -3 IMPs against player 2, 0 against player 3, and +12 IMPs against play</w:t>
      </w:r>
      <w:r w:rsidR="00FB1723">
        <w:rPr>
          <w:sz w:val="24"/>
          <w:szCs w:val="24"/>
        </w:rPr>
        <w:t>er 4 for a Butler score of +3.00</w:t>
      </w:r>
      <w:r>
        <w:rPr>
          <w:sz w:val="24"/>
          <w:szCs w:val="24"/>
        </w:rPr>
        <w:t xml:space="preserve"> IMPs.</w:t>
      </w:r>
    </w:p>
    <w:p w:rsidR="00BA2143" w:rsidRDefault="00BA2143" w:rsidP="00E455B2">
      <w:pPr>
        <w:pStyle w:val="KeinLeerraum"/>
        <w:jc w:val="both"/>
        <w:rPr>
          <w:sz w:val="24"/>
          <w:szCs w:val="24"/>
        </w:rPr>
      </w:pPr>
    </w:p>
    <w:p w:rsidR="000313D5" w:rsidRDefault="00BA2143" w:rsidP="00E455B2">
      <w:pPr>
        <w:pStyle w:val="KeinLeerraum"/>
        <w:jc w:val="both"/>
        <w:rPr>
          <w:sz w:val="24"/>
          <w:szCs w:val="24"/>
        </w:rPr>
      </w:pPr>
      <w:r>
        <w:rPr>
          <w:sz w:val="24"/>
          <w:szCs w:val="24"/>
        </w:rPr>
        <w:t xml:space="preserve">Player 1 could apparently have made 10 or 13 tricks, but she made 10.  Let us consider that she made 10 tricks half the time and 13 tricks the other half.  With 10 tricks she scored the same </w:t>
      </w:r>
      <w:r w:rsidR="00FB1723">
        <w:rPr>
          <w:sz w:val="24"/>
          <w:szCs w:val="24"/>
        </w:rPr>
        <w:t xml:space="preserve">+9 </w:t>
      </w:r>
      <w:r>
        <w:rPr>
          <w:sz w:val="24"/>
          <w:szCs w:val="24"/>
        </w:rPr>
        <w:t>IM</w:t>
      </w:r>
      <w:r w:rsidR="00FB1723">
        <w:rPr>
          <w:sz w:val="24"/>
          <w:szCs w:val="24"/>
        </w:rPr>
        <w:t>Ps against the other players (excluding herself) as before</w:t>
      </w:r>
      <w:r>
        <w:rPr>
          <w:sz w:val="24"/>
          <w:szCs w:val="24"/>
        </w:rPr>
        <w:t xml:space="preserve">.  With 13 tricks she would have scored +18 IMPs against the four actual players, so on average she </w:t>
      </w:r>
      <w:r w:rsidR="001342CB">
        <w:rPr>
          <w:sz w:val="24"/>
          <w:szCs w:val="24"/>
        </w:rPr>
        <w:t>scored ((9 + 18)/2) / 3</w:t>
      </w:r>
      <w:r>
        <w:rPr>
          <w:sz w:val="24"/>
          <w:szCs w:val="24"/>
        </w:rPr>
        <w:t xml:space="preserve"> = </w:t>
      </w:r>
      <w:r w:rsidR="00BD1363">
        <w:rPr>
          <w:sz w:val="24"/>
          <w:szCs w:val="24"/>
        </w:rPr>
        <w:t>+</w:t>
      </w:r>
      <w:r w:rsidR="00FB1723">
        <w:rPr>
          <w:sz w:val="24"/>
          <w:szCs w:val="24"/>
        </w:rPr>
        <w:t>4.50</w:t>
      </w:r>
      <w:r>
        <w:rPr>
          <w:sz w:val="24"/>
          <w:szCs w:val="24"/>
        </w:rPr>
        <w:t xml:space="preserve"> IMPs in the bidding.  </w:t>
      </w:r>
    </w:p>
    <w:p w:rsidR="000313D5" w:rsidRDefault="000313D5" w:rsidP="00E455B2">
      <w:pPr>
        <w:pStyle w:val="KeinLeerraum"/>
        <w:jc w:val="both"/>
        <w:rPr>
          <w:sz w:val="24"/>
          <w:szCs w:val="24"/>
        </w:rPr>
      </w:pPr>
    </w:p>
    <w:p w:rsidR="00E455B2" w:rsidRDefault="00BD1363" w:rsidP="00E455B2">
      <w:pPr>
        <w:pStyle w:val="KeinLeerraum"/>
        <w:jc w:val="both"/>
        <w:rPr>
          <w:sz w:val="24"/>
          <w:szCs w:val="24"/>
        </w:rPr>
      </w:pPr>
      <w:r>
        <w:rPr>
          <w:sz w:val="24"/>
          <w:szCs w:val="24"/>
        </w:rPr>
        <w:t xml:space="preserve">Note that all players get a solidly positive bidding score, including both declarers in clubs.  </w:t>
      </w:r>
      <w:r w:rsidR="00150621">
        <w:rPr>
          <w:sz w:val="24"/>
          <w:szCs w:val="24"/>
        </w:rPr>
        <w:t>This somehow feels wrong.  We are not in Lake Wobegon, “</w:t>
      </w:r>
      <w:r w:rsidR="00150621" w:rsidRPr="00150621">
        <w:rPr>
          <w:sz w:val="24"/>
          <w:szCs w:val="24"/>
        </w:rPr>
        <w:t>where all the women are strong, all the men are good looking, and all the children are above average.</w:t>
      </w:r>
      <w:r w:rsidR="00150621">
        <w:rPr>
          <w:sz w:val="24"/>
          <w:szCs w:val="24"/>
        </w:rPr>
        <w:t>”</w:t>
      </w:r>
    </w:p>
    <w:p w:rsidR="00150621" w:rsidRDefault="00150621" w:rsidP="00E455B2">
      <w:pPr>
        <w:pStyle w:val="KeinLeerraum"/>
        <w:jc w:val="both"/>
        <w:rPr>
          <w:sz w:val="24"/>
          <w:szCs w:val="24"/>
        </w:rPr>
      </w:pPr>
    </w:p>
    <w:p w:rsidR="00E455B2" w:rsidRDefault="00150621" w:rsidP="00E455B2">
      <w:pPr>
        <w:pStyle w:val="KeinLeerraum"/>
        <w:jc w:val="both"/>
        <w:rPr>
          <w:sz w:val="24"/>
          <w:szCs w:val="24"/>
        </w:rPr>
      </w:pPr>
      <w:r>
        <w:rPr>
          <w:sz w:val="24"/>
          <w:szCs w:val="24"/>
        </w:rPr>
        <w:t>The issue is that the 5</w:t>
      </w:r>
      <w:r w:rsidRPr="00320E6D">
        <w:rPr>
          <w:rFonts w:ascii="Arial" w:hAnsi="Arial" w:cs="Arial"/>
          <w:sz w:val="24"/>
          <w:szCs w:val="24"/>
        </w:rPr>
        <w:sym w:font="PT Dingbats 2" w:char="F03E"/>
      </w:r>
      <w:r>
        <w:rPr>
          <w:sz w:val="24"/>
          <w:szCs w:val="24"/>
        </w:rPr>
        <w:t xml:space="preserve"> declarer is considered to make either 12 or 13 tricks, both of which generate a good bidding score against the 7</w:t>
      </w:r>
      <w:r w:rsidRPr="00320E6D">
        <w:rPr>
          <w:rFonts w:ascii="Arial" w:hAnsi="Arial" w:cs="Arial"/>
          <w:sz w:val="24"/>
          <w:szCs w:val="24"/>
        </w:rPr>
        <w:sym w:font="PT Dingbats 2" w:char="F03E"/>
      </w:r>
      <w:r>
        <w:rPr>
          <w:sz w:val="24"/>
          <w:szCs w:val="24"/>
        </w:rPr>
        <w:t xml:space="preserve"> declarer’s </w:t>
      </w:r>
      <w:r w:rsidR="002E6ED8">
        <w:rPr>
          <w:sz w:val="24"/>
          <w:szCs w:val="24"/>
        </w:rPr>
        <w:t xml:space="preserve">actual </w:t>
      </w:r>
      <w:r>
        <w:rPr>
          <w:sz w:val="24"/>
          <w:szCs w:val="24"/>
        </w:rPr>
        <w:t>score of down one.  The 7</w:t>
      </w:r>
      <w:r w:rsidRPr="00320E6D">
        <w:rPr>
          <w:rFonts w:ascii="Arial" w:hAnsi="Arial" w:cs="Arial"/>
          <w:sz w:val="24"/>
          <w:szCs w:val="24"/>
        </w:rPr>
        <w:sym w:font="PT Dingbats 2" w:char="F03E"/>
      </w:r>
      <w:r>
        <w:rPr>
          <w:sz w:val="24"/>
          <w:szCs w:val="24"/>
        </w:rPr>
        <w:t xml:space="preserve"> declarer is considered to make either 12 or 13 tricks, which also generates a positive average against the 5</w:t>
      </w:r>
      <w:r w:rsidRPr="00320E6D">
        <w:rPr>
          <w:rFonts w:ascii="Arial" w:hAnsi="Arial" w:cs="Arial"/>
          <w:sz w:val="24"/>
          <w:szCs w:val="24"/>
        </w:rPr>
        <w:sym w:font="PT Dingbats 2" w:char="F03E"/>
      </w:r>
      <w:r>
        <w:rPr>
          <w:sz w:val="24"/>
          <w:szCs w:val="24"/>
        </w:rPr>
        <w:t xml:space="preserve"> </w:t>
      </w:r>
      <w:r w:rsidR="002E6ED8">
        <w:rPr>
          <w:sz w:val="24"/>
          <w:szCs w:val="24"/>
        </w:rPr>
        <w:t xml:space="preserve">actual </w:t>
      </w:r>
      <w:r>
        <w:rPr>
          <w:sz w:val="24"/>
          <w:szCs w:val="24"/>
        </w:rPr>
        <w:t xml:space="preserve">declarer’s score of two overtricks.  </w:t>
      </w:r>
      <w:r w:rsidR="002E6ED8">
        <w:rPr>
          <w:sz w:val="24"/>
          <w:szCs w:val="24"/>
        </w:rPr>
        <w:t>But we are not considering that the 7</w:t>
      </w:r>
      <w:r w:rsidR="002E6ED8" w:rsidRPr="00320E6D">
        <w:rPr>
          <w:rFonts w:ascii="Arial" w:hAnsi="Arial" w:cs="Arial"/>
          <w:sz w:val="24"/>
          <w:szCs w:val="24"/>
        </w:rPr>
        <w:sym w:font="PT Dingbats 2" w:char="F03E"/>
      </w:r>
      <w:r w:rsidR="002E6ED8">
        <w:rPr>
          <w:sz w:val="24"/>
          <w:szCs w:val="24"/>
        </w:rPr>
        <w:t xml:space="preserve"> declarer might apparently have made as well, but didn’t, so the 5</w:t>
      </w:r>
      <w:r w:rsidR="002E6ED8" w:rsidRPr="00320E6D">
        <w:rPr>
          <w:rFonts w:ascii="Arial" w:hAnsi="Arial" w:cs="Arial"/>
          <w:sz w:val="24"/>
          <w:szCs w:val="24"/>
        </w:rPr>
        <w:sym w:font="PT Dingbats 2" w:char="F03E"/>
      </w:r>
      <w:r w:rsidR="002E6ED8">
        <w:rPr>
          <w:rFonts w:ascii="Arial" w:hAnsi="Arial" w:cs="Arial"/>
          <w:sz w:val="24"/>
          <w:szCs w:val="24"/>
        </w:rPr>
        <w:t xml:space="preserve"> </w:t>
      </w:r>
      <w:r w:rsidR="00BD1363">
        <w:rPr>
          <w:sz w:val="24"/>
          <w:szCs w:val="24"/>
        </w:rPr>
        <w:t>bidder</w:t>
      </w:r>
      <w:r w:rsidR="002E6ED8">
        <w:rPr>
          <w:sz w:val="24"/>
          <w:szCs w:val="24"/>
        </w:rPr>
        <w:t xml:space="preserve"> should somehow be penalized for this.</w:t>
      </w:r>
    </w:p>
    <w:p w:rsidR="00150621" w:rsidRDefault="00150621" w:rsidP="00E455B2">
      <w:pPr>
        <w:pStyle w:val="KeinLeerraum"/>
        <w:jc w:val="both"/>
        <w:rPr>
          <w:sz w:val="24"/>
          <w:szCs w:val="24"/>
        </w:rPr>
      </w:pPr>
    </w:p>
    <w:p w:rsidR="00150621" w:rsidRDefault="002E6ED8" w:rsidP="00E455B2">
      <w:pPr>
        <w:pStyle w:val="KeinLeerraum"/>
        <w:jc w:val="both"/>
        <w:rPr>
          <w:sz w:val="24"/>
          <w:szCs w:val="24"/>
        </w:rPr>
      </w:pPr>
      <w:r>
        <w:rPr>
          <w:sz w:val="24"/>
          <w:szCs w:val="24"/>
        </w:rPr>
        <w:t>Broadly speaking, the</w:t>
      </w:r>
      <w:r w:rsidR="00150621">
        <w:rPr>
          <w:sz w:val="24"/>
          <w:szCs w:val="24"/>
        </w:rPr>
        <w:t xml:space="preserve"> solution is to compare the 5</w:t>
      </w:r>
      <w:r w:rsidR="00150621" w:rsidRPr="00320E6D">
        <w:rPr>
          <w:rFonts w:ascii="Arial" w:hAnsi="Arial" w:cs="Arial"/>
          <w:sz w:val="24"/>
          <w:szCs w:val="24"/>
        </w:rPr>
        <w:sym w:font="PT Dingbats 2" w:char="F03E"/>
      </w:r>
      <w:r w:rsidR="00150621">
        <w:rPr>
          <w:sz w:val="24"/>
          <w:szCs w:val="24"/>
        </w:rPr>
        <w:t xml:space="preserve"> declarer’s two possible scores not just against the single, actual 7</w:t>
      </w:r>
      <w:r w:rsidR="00150621" w:rsidRPr="00320E6D">
        <w:rPr>
          <w:rFonts w:ascii="Arial" w:hAnsi="Arial" w:cs="Arial"/>
          <w:sz w:val="24"/>
          <w:szCs w:val="24"/>
        </w:rPr>
        <w:sym w:font="PT Dingbats 2" w:char="F03E"/>
      </w:r>
      <w:r w:rsidR="00150621">
        <w:rPr>
          <w:sz w:val="24"/>
          <w:szCs w:val="24"/>
        </w:rPr>
        <w:t xml:space="preserve"> result of down one, but </w:t>
      </w:r>
      <w:r>
        <w:rPr>
          <w:sz w:val="24"/>
          <w:szCs w:val="24"/>
        </w:rPr>
        <w:t>against</w:t>
      </w:r>
      <w:r w:rsidR="00150621">
        <w:rPr>
          <w:sz w:val="24"/>
          <w:szCs w:val="24"/>
        </w:rPr>
        <w:t xml:space="preserve"> two 7</w:t>
      </w:r>
      <w:r w:rsidR="00150621" w:rsidRPr="00320E6D">
        <w:rPr>
          <w:rFonts w:ascii="Arial" w:hAnsi="Arial" w:cs="Arial"/>
          <w:sz w:val="24"/>
          <w:szCs w:val="24"/>
        </w:rPr>
        <w:sym w:font="PT Dingbats 2" w:char="F03E"/>
      </w:r>
      <w:r w:rsidR="00150621">
        <w:rPr>
          <w:sz w:val="24"/>
          <w:szCs w:val="24"/>
        </w:rPr>
        <w:t xml:space="preserve"> results:  Down one and making.  After all, the 7</w:t>
      </w:r>
      <w:r w:rsidR="00150621" w:rsidRPr="00320E6D">
        <w:rPr>
          <w:rFonts w:ascii="Arial" w:hAnsi="Arial" w:cs="Arial"/>
          <w:sz w:val="24"/>
          <w:szCs w:val="24"/>
        </w:rPr>
        <w:sym w:font="PT Dingbats 2" w:char="F03E"/>
      </w:r>
      <w:r w:rsidR="00150621">
        <w:rPr>
          <w:sz w:val="24"/>
          <w:szCs w:val="24"/>
        </w:rPr>
        <w:t xml:space="preserve"> declarer is also in a sense called away and his replacements take 1</w:t>
      </w:r>
      <w:r w:rsidR="00BD1363">
        <w:rPr>
          <w:sz w:val="24"/>
          <w:szCs w:val="24"/>
        </w:rPr>
        <w:t>2 and 13 tricks, respectively.  The issue is whether and how this can be done in a general and consistent way.</w:t>
      </w:r>
    </w:p>
    <w:p w:rsidR="00150621" w:rsidRDefault="00150621" w:rsidP="00E455B2">
      <w:pPr>
        <w:pStyle w:val="KeinLeerraum"/>
        <w:jc w:val="both"/>
        <w:rPr>
          <w:sz w:val="24"/>
          <w:szCs w:val="24"/>
        </w:rPr>
      </w:pPr>
    </w:p>
    <w:p w:rsidR="00150621" w:rsidRDefault="00D05FE0" w:rsidP="00E455B2">
      <w:pPr>
        <w:pStyle w:val="KeinLeerraum"/>
        <w:jc w:val="both"/>
        <w:rPr>
          <w:sz w:val="24"/>
          <w:szCs w:val="24"/>
        </w:rPr>
      </w:pPr>
      <w:r>
        <w:rPr>
          <w:sz w:val="24"/>
          <w:szCs w:val="24"/>
        </w:rPr>
        <w:t>If we just compare the two club declarers, t</w:t>
      </w:r>
      <w:r w:rsidR="00150621">
        <w:rPr>
          <w:sz w:val="24"/>
          <w:szCs w:val="24"/>
        </w:rPr>
        <w:t>he 5</w:t>
      </w:r>
      <w:r w:rsidR="00150621" w:rsidRPr="00320E6D">
        <w:rPr>
          <w:rFonts w:ascii="Arial" w:hAnsi="Arial" w:cs="Arial"/>
          <w:sz w:val="24"/>
          <w:szCs w:val="24"/>
        </w:rPr>
        <w:sym w:font="PT Dingbats 2" w:char="F03E"/>
      </w:r>
      <w:r w:rsidR="00150621">
        <w:rPr>
          <w:sz w:val="24"/>
          <w:szCs w:val="24"/>
        </w:rPr>
        <w:t xml:space="preserve"> declarer gets 12 tricks half the time for +620, and this is compared to -100 and to +2140, yielding +12 and -17 IMPs </w:t>
      </w:r>
      <w:r w:rsidR="00150621">
        <w:rPr>
          <w:sz w:val="24"/>
          <w:szCs w:val="24"/>
        </w:rPr>
        <w:lastRenderedPageBreak/>
        <w:t>respectively.  The other half of the time he gets 13 tricks for +640, yielding the same IMP numbers.  His bidding average is -2.50 IMP</w:t>
      </w:r>
      <w:r>
        <w:rPr>
          <w:sz w:val="24"/>
          <w:szCs w:val="24"/>
        </w:rPr>
        <w:t xml:space="preserve"> against the grand-slam bidder</w:t>
      </w:r>
      <w:r w:rsidR="00150621">
        <w:rPr>
          <w:sz w:val="24"/>
          <w:szCs w:val="24"/>
        </w:rPr>
        <w:t>.</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The 7 declarer gets 12 tricks half the time for -100, and this is compared to +620 and +640 yielding -12 IMPs in both cases.  The other half of the time, he gets +2140 which is compared to +620 and +640, yielding +17 IMPs.  Hi</w:t>
      </w:r>
      <w:r w:rsidR="00D05FE0">
        <w:rPr>
          <w:sz w:val="24"/>
          <w:szCs w:val="24"/>
        </w:rPr>
        <w:t>s bidding average is +2.50 IMPs against the 5</w:t>
      </w:r>
      <w:r w:rsidR="00D05FE0" w:rsidRPr="00320E6D">
        <w:rPr>
          <w:rFonts w:ascii="Arial" w:hAnsi="Arial" w:cs="Arial"/>
          <w:sz w:val="24"/>
          <w:szCs w:val="24"/>
        </w:rPr>
        <w:sym w:font="PT Dingbats 2" w:char="F03E"/>
      </w:r>
      <w:r w:rsidR="00D05FE0">
        <w:rPr>
          <w:sz w:val="24"/>
          <w:szCs w:val="24"/>
        </w:rPr>
        <w:t xml:space="preserve"> bidder.</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I think of this as a “cloud” solution where all declarers have not just a single result, but a cloud of results.  When comparing bidding results, we compare the current declarer’s cloud of results not just with the actual results at the other tables, but with the clouds of results at these other tables.</w:t>
      </w:r>
    </w:p>
    <w:p w:rsidR="00A314EE" w:rsidRDefault="00A314EE" w:rsidP="00E455B2">
      <w:pPr>
        <w:pStyle w:val="KeinLeerraum"/>
        <w:jc w:val="both"/>
        <w:rPr>
          <w:sz w:val="24"/>
          <w:szCs w:val="24"/>
        </w:rPr>
      </w:pPr>
    </w:p>
    <w:p w:rsidR="00A314EE" w:rsidRDefault="00A314EE" w:rsidP="00E455B2">
      <w:pPr>
        <w:pStyle w:val="KeinLeerraum"/>
        <w:jc w:val="both"/>
        <w:rPr>
          <w:sz w:val="24"/>
          <w:szCs w:val="24"/>
        </w:rPr>
      </w:pPr>
      <w:r>
        <w:rPr>
          <w:sz w:val="24"/>
          <w:szCs w:val="24"/>
        </w:rPr>
        <w:t>How to generalize this to a Valet score decomposition, and what properties do the decomposition then have?</w:t>
      </w:r>
      <w:r w:rsidR="0086624F">
        <w:rPr>
          <w:sz w:val="24"/>
          <w:szCs w:val="24"/>
        </w:rPr>
        <w:t xml:space="preserve">  We will go </w:t>
      </w:r>
      <w:r w:rsidR="001342CB">
        <w:rPr>
          <w:sz w:val="24"/>
          <w:szCs w:val="24"/>
        </w:rPr>
        <w:t xml:space="preserve">through </w:t>
      </w:r>
      <w:r w:rsidR="0086624F">
        <w:rPr>
          <w:sz w:val="24"/>
          <w:szCs w:val="24"/>
        </w:rPr>
        <w:t>possible definitions and their advantages and disadvantages in some details, using the above example.</w:t>
      </w:r>
      <w:r w:rsidR="0044354D">
        <w:rPr>
          <w:sz w:val="24"/>
          <w:szCs w:val="24"/>
        </w:rPr>
        <w:t xml:space="preserve">  This gets a bit technical.  If you’re mathematically inclined, you may also enjoy Michele’s article in the “doc/others” directory.</w:t>
      </w:r>
    </w:p>
    <w:p w:rsidR="00BD1363" w:rsidRDefault="00BD1363" w:rsidP="00E455B2">
      <w:pPr>
        <w:pStyle w:val="KeinLeerraum"/>
        <w:jc w:val="both"/>
        <w:rPr>
          <w:sz w:val="24"/>
          <w:szCs w:val="24"/>
        </w:rPr>
      </w:pPr>
    </w:p>
    <w:p w:rsidR="00BB6448" w:rsidRPr="00BB6448" w:rsidRDefault="00BB6448" w:rsidP="00BB6448">
      <w:pPr>
        <w:pStyle w:val="berschrift2"/>
      </w:pPr>
      <w:bookmarkStart w:id="19" w:name="_Toc508460202"/>
      <w:r>
        <w:t>Math</w:t>
      </w:r>
      <w:bookmarkEnd w:id="19"/>
    </w:p>
    <w:p w:rsidR="001342CB" w:rsidRDefault="00BB6448" w:rsidP="00E455B2">
      <w:pPr>
        <w:pStyle w:val="KeinLeerraum"/>
        <w:jc w:val="both"/>
        <w:rPr>
          <w:sz w:val="24"/>
          <w:szCs w:val="24"/>
        </w:rPr>
      </w:pPr>
      <w:r>
        <w:rPr>
          <w:sz w:val="24"/>
          <w:szCs w:val="24"/>
        </w:rPr>
        <w:t xml:space="preserve">Let us define </w:t>
      </w:r>
      <w:r w:rsidRPr="00BB6448">
        <w:rPr>
          <w:i/>
          <w:sz w:val="24"/>
          <w:szCs w:val="24"/>
        </w:rPr>
        <w:t>r</w:t>
      </w:r>
      <w:r w:rsidRPr="00BB6448">
        <w:rPr>
          <w:i/>
          <w:sz w:val="24"/>
          <w:szCs w:val="24"/>
          <w:vertAlign w:val="subscript"/>
        </w:rPr>
        <w:t>j</w:t>
      </w:r>
      <w:r w:rsidRPr="00BB6448">
        <w:rPr>
          <w:sz w:val="24"/>
          <w:szCs w:val="24"/>
          <w:vertAlign w:val="subscript"/>
        </w:rPr>
        <w:t xml:space="preserve"> </w:t>
      </w:r>
      <w:r>
        <w:rPr>
          <w:sz w:val="24"/>
          <w:szCs w:val="24"/>
        </w:rPr>
        <w:t xml:space="preserve">as the actual result of the </w:t>
      </w:r>
      <w:r w:rsidRPr="00BB6448">
        <w:rPr>
          <w:i/>
          <w:sz w:val="24"/>
          <w:szCs w:val="24"/>
        </w:rPr>
        <w:t>j</w:t>
      </w:r>
      <w:r w:rsidR="001342CB">
        <w:rPr>
          <w:sz w:val="24"/>
          <w:szCs w:val="24"/>
        </w:rPr>
        <w:t>th player in total points,</w:t>
      </w:r>
      <w:r>
        <w:rPr>
          <w:sz w:val="24"/>
          <w:szCs w:val="24"/>
        </w:rPr>
        <w:t>.  As usual, in the Valet score we will only compare this declarer</w:t>
      </w:r>
      <w:r w:rsidR="00D05FE0">
        <w:rPr>
          <w:sz w:val="24"/>
          <w:szCs w:val="24"/>
        </w:rPr>
        <w:t>’s play</w:t>
      </w:r>
      <w:r>
        <w:rPr>
          <w:sz w:val="24"/>
          <w:szCs w:val="24"/>
        </w:rPr>
        <w:t xml:space="preserve"> against others in the same denomination from the same side</w:t>
      </w:r>
      <w:r w:rsidR="001342CB">
        <w:rPr>
          <w:sz w:val="24"/>
          <w:szCs w:val="24"/>
        </w:rPr>
        <w:t xml:space="preserve"> (including oneself)</w:t>
      </w:r>
      <w:r>
        <w:rPr>
          <w:sz w:val="24"/>
          <w:szCs w:val="24"/>
        </w:rPr>
        <w:t>.</w:t>
      </w:r>
      <w:r w:rsidR="00584727">
        <w:rPr>
          <w:sz w:val="24"/>
          <w:szCs w:val="24"/>
        </w:rPr>
        <w:t xml:space="preserve">  In our example</w:t>
      </w:r>
    </w:p>
    <w:p w:rsidR="001342CB" w:rsidRDefault="001342CB" w:rsidP="00E455B2">
      <w:pPr>
        <w:pStyle w:val="KeinLeerraum"/>
        <w:jc w:val="both"/>
        <w:rPr>
          <w:sz w:val="24"/>
          <w:szCs w:val="24"/>
        </w:rPr>
      </w:pPr>
    </w:p>
    <w:p w:rsidR="00BB6448" w:rsidRDefault="00584727" w:rsidP="001342CB">
      <w:pPr>
        <w:pStyle w:val="KeinLeerraum"/>
        <w:jc w:val="center"/>
        <w:rPr>
          <w:sz w:val="24"/>
          <w:szCs w:val="24"/>
        </w:rPr>
      </w:pPr>
      <w:r>
        <w:rPr>
          <w:sz w:val="24"/>
          <w:szCs w:val="24"/>
        </w:rPr>
        <w:t>(</w:t>
      </w:r>
      <w:r w:rsidRPr="00584727">
        <w:rPr>
          <w:i/>
          <w:sz w:val="24"/>
          <w:szCs w:val="24"/>
        </w:rPr>
        <w:t>r</w:t>
      </w:r>
      <w:r w:rsidRPr="00584727">
        <w:rPr>
          <w:sz w:val="24"/>
          <w:szCs w:val="24"/>
          <w:vertAlign w:val="subscript"/>
        </w:rPr>
        <w:t>1</w:t>
      </w:r>
      <w:r>
        <w:rPr>
          <w:sz w:val="24"/>
          <w:szCs w:val="24"/>
        </w:rPr>
        <w:t xml:space="preserve">, </w:t>
      </w:r>
      <w:r w:rsidRPr="00584727">
        <w:rPr>
          <w:i/>
          <w:sz w:val="24"/>
          <w:szCs w:val="24"/>
        </w:rPr>
        <w:t>r</w:t>
      </w:r>
      <w:r w:rsidRPr="00584727">
        <w:rPr>
          <w:sz w:val="24"/>
          <w:szCs w:val="24"/>
          <w:vertAlign w:val="subscript"/>
        </w:rPr>
        <w:t>2</w:t>
      </w:r>
      <w:r>
        <w:rPr>
          <w:sz w:val="24"/>
          <w:szCs w:val="24"/>
        </w:rPr>
        <w:t xml:space="preserve">, </w:t>
      </w:r>
      <w:r w:rsidRPr="00584727">
        <w:rPr>
          <w:i/>
          <w:sz w:val="24"/>
          <w:szCs w:val="24"/>
        </w:rPr>
        <w:t>r</w:t>
      </w:r>
      <w:r w:rsidRPr="00584727">
        <w:rPr>
          <w:sz w:val="24"/>
          <w:szCs w:val="24"/>
          <w:vertAlign w:val="subscript"/>
        </w:rPr>
        <w:t>3</w:t>
      </w:r>
      <w:r w:rsidR="001342CB">
        <w:rPr>
          <w:sz w:val="24"/>
          <w:szCs w:val="24"/>
        </w:rPr>
        <w:t xml:space="preserve">, </w:t>
      </w:r>
      <w:r w:rsidR="001342CB" w:rsidRPr="00584727">
        <w:rPr>
          <w:i/>
          <w:sz w:val="24"/>
          <w:szCs w:val="24"/>
        </w:rPr>
        <w:t>r</w:t>
      </w:r>
      <w:r w:rsidR="001342CB">
        <w:rPr>
          <w:sz w:val="24"/>
          <w:szCs w:val="24"/>
          <w:vertAlign w:val="subscript"/>
        </w:rPr>
        <w:t>4</w:t>
      </w:r>
      <w:r>
        <w:rPr>
          <w:sz w:val="24"/>
          <w:szCs w:val="24"/>
        </w:rPr>
        <w:t xml:space="preserve">) = (+630, </w:t>
      </w:r>
      <w:r w:rsidR="001342CB">
        <w:rPr>
          <w:sz w:val="24"/>
          <w:szCs w:val="24"/>
        </w:rPr>
        <w:t xml:space="preserve">+720, </w:t>
      </w:r>
      <w:r>
        <w:rPr>
          <w:sz w:val="24"/>
          <w:szCs w:val="24"/>
        </w:rPr>
        <w:t>+640, -100).</w:t>
      </w:r>
    </w:p>
    <w:p w:rsidR="0080798B" w:rsidRDefault="0080798B" w:rsidP="00E455B2">
      <w:pPr>
        <w:pStyle w:val="KeinLeerraum"/>
        <w:jc w:val="both"/>
        <w:rPr>
          <w:sz w:val="24"/>
          <w:szCs w:val="24"/>
        </w:rPr>
      </w:pPr>
    </w:p>
    <w:p w:rsidR="0080798B" w:rsidRPr="00F078A8" w:rsidRDefault="0080798B" w:rsidP="00E455B2">
      <w:pPr>
        <w:pStyle w:val="KeinLeerraum"/>
        <w:jc w:val="both"/>
        <w:rPr>
          <w:sz w:val="24"/>
          <w:szCs w:val="24"/>
          <w:lang w:val="de-DE"/>
        </w:rPr>
      </w:pPr>
      <w:r>
        <w:rPr>
          <w:sz w:val="24"/>
          <w:szCs w:val="24"/>
        </w:rPr>
        <w:t xml:space="preserve">Let us also define </w:t>
      </w:r>
      <w:r w:rsidR="0044354D">
        <w:rPr>
          <w:i/>
          <w:sz w:val="24"/>
          <w:szCs w:val="24"/>
        </w:rPr>
        <w:t>e</w:t>
      </w:r>
      <w:r w:rsidRPr="0080798B">
        <w:rPr>
          <w:i/>
          <w:sz w:val="24"/>
          <w:szCs w:val="24"/>
          <w:vertAlign w:val="subscript"/>
        </w:rPr>
        <w:t>j</w:t>
      </w:r>
      <w:r>
        <w:rPr>
          <w:i/>
          <w:sz w:val="24"/>
          <w:szCs w:val="24"/>
          <w:vertAlign w:val="subscript"/>
        </w:rPr>
        <w:t>n</w:t>
      </w:r>
      <w:r>
        <w:rPr>
          <w:sz w:val="24"/>
          <w:szCs w:val="24"/>
        </w:rPr>
        <w:t xml:space="preserve"> as the modified result of the </w:t>
      </w:r>
      <w:r w:rsidRPr="0080798B">
        <w:rPr>
          <w:i/>
          <w:sz w:val="24"/>
          <w:szCs w:val="24"/>
        </w:rPr>
        <w:t>j</w:t>
      </w:r>
      <w:r>
        <w:rPr>
          <w:sz w:val="24"/>
          <w:szCs w:val="24"/>
        </w:rPr>
        <w:t xml:space="preserve">th player in total points when he takes the same number of tricks as the </w:t>
      </w:r>
      <w:r>
        <w:rPr>
          <w:i/>
          <w:sz w:val="24"/>
          <w:szCs w:val="24"/>
        </w:rPr>
        <w:t>n</w:t>
      </w:r>
      <w:r>
        <w:rPr>
          <w:sz w:val="24"/>
          <w:szCs w:val="24"/>
        </w:rPr>
        <w:t xml:space="preserve">th player (in the same denomination from the same side).  For example </w:t>
      </w:r>
      <w:r w:rsidR="0044354D">
        <w:rPr>
          <w:i/>
          <w:sz w:val="24"/>
          <w:szCs w:val="24"/>
        </w:rPr>
        <w:t>e</w:t>
      </w:r>
      <w:r w:rsidR="001342CB">
        <w:rPr>
          <w:sz w:val="24"/>
          <w:szCs w:val="24"/>
          <w:vertAlign w:val="subscript"/>
        </w:rPr>
        <w:t>33</w:t>
      </w:r>
      <w:r>
        <w:rPr>
          <w:sz w:val="24"/>
          <w:szCs w:val="24"/>
        </w:rPr>
        <w:t xml:space="preserve"> would be +640, as the first player in clubs would take 13 tricks if replaced by himself, and </w:t>
      </w:r>
      <w:r w:rsidR="0044354D">
        <w:rPr>
          <w:i/>
          <w:sz w:val="24"/>
          <w:szCs w:val="24"/>
        </w:rPr>
        <w:t>e</w:t>
      </w:r>
      <w:r w:rsidR="001342CB">
        <w:rPr>
          <w:sz w:val="24"/>
          <w:szCs w:val="24"/>
          <w:vertAlign w:val="subscript"/>
        </w:rPr>
        <w:t>34</w:t>
      </w:r>
      <w:r>
        <w:rPr>
          <w:sz w:val="24"/>
          <w:szCs w:val="24"/>
        </w:rPr>
        <w:t xml:space="preserve"> would be +620, as the first player in clubs would take only 12 tricks if replaced by the grand-slam declarer.</w:t>
      </w:r>
      <w:r w:rsidR="00584727">
        <w:rPr>
          <w:sz w:val="24"/>
          <w:szCs w:val="24"/>
        </w:rPr>
        <w:t xml:space="preserve">  </w:t>
      </w:r>
      <w:r w:rsidR="00584727" w:rsidRPr="00F078A8">
        <w:rPr>
          <w:sz w:val="24"/>
          <w:szCs w:val="24"/>
          <w:lang w:val="de-DE"/>
        </w:rPr>
        <w:t xml:space="preserve">In our example </w:t>
      </w:r>
    </w:p>
    <w:p w:rsidR="001342CB" w:rsidRPr="00F078A8" w:rsidRDefault="001342CB" w:rsidP="00E455B2">
      <w:pPr>
        <w:pStyle w:val="KeinLeerraum"/>
        <w:jc w:val="both"/>
        <w:rPr>
          <w:sz w:val="24"/>
          <w:szCs w:val="24"/>
          <w:lang w:val="de-DE"/>
        </w:rPr>
      </w:pP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11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12</w:t>
      </w:r>
      <w:r w:rsidRPr="00F078A8">
        <w:rPr>
          <w:sz w:val="24"/>
          <w:szCs w:val="24"/>
          <w:lang w:val="de-DE"/>
        </w:rPr>
        <w:t>) = (+630, +720),</w:t>
      </w:r>
      <w:r w:rsidRPr="00F078A8">
        <w:rPr>
          <w:sz w:val="24"/>
          <w:szCs w:val="24"/>
          <w:lang w:val="de-DE"/>
        </w:rPr>
        <w:br/>
        <w:t>(</w:t>
      </w:r>
      <w:r w:rsidR="0044354D" w:rsidRPr="00F078A8">
        <w:rPr>
          <w:i/>
          <w:sz w:val="24"/>
          <w:szCs w:val="24"/>
          <w:lang w:val="de-DE"/>
        </w:rPr>
        <w:t>e</w:t>
      </w:r>
      <w:r w:rsidRPr="00F078A8">
        <w:rPr>
          <w:sz w:val="24"/>
          <w:szCs w:val="24"/>
          <w:vertAlign w:val="subscript"/>
          <w:lang w:val="de-DE"/>
        </w:rPr>
        <w:t>21</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22</w:t>
      </w:r>
      <w:r w:rsidRPr="00F078A8">
        <w:rPr>
          <w:sz w:val="24"/>
          <w:szCs w:val="24"/>
          <w:lang w:val="de-DE"/>
        </w:rPr>
        <w:t>) = (+630, +720),</w:t>
      </w: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33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34</w:t>
      </w:r>
      <w:r w:rsidRPr="00F078A8">
        <w:rPr>
          <w:sz w:val="24"/>
          <w:szCs w:val="24"/>
          <w:lang w:val="de-DE"/>
        </w:rPr>
        <w:t>) = (+640, +620),</w:t>
      </w:r>
    </w:p>
    <w:p w:rsidR="001342CB" w:rsidRPr="00F078A8" w:rsidRDefault="001342CB" w:rsidP="001342CB">
      <w:pPr>
        <w:pStyle w:val="KeinLeerraum"/>
        <w:jc w:val="center"/>
        <w:rPr>
          <w:sz w:val="24"/>
          <w:szCs w:val="24"/>
          <w:lang w:val="de-DE"/>
        </w:rPr>
      </w:pPr>
      <w:r w:rsidRPr="00F078A8">
        <w:rPr>
          <w:sz w:val="24"/>
          <w:szCs w:val="24"/>
          <w:lang w:val="de-DE"/>
        </w:rPr>
        <w:t>(</w:t>
      </w:r>
      <w:r w:rsidR="0044354D" w:rsidRPr="00F078A8">
        <w:rPr>
          <w:i/>
          <w:sz w:val="24"/>
          <w:szCs w:val="24"/>
          <w:lang w:val="de-DE"/>
        </w:rPr>
        <w:t>e</w:t>
      </w:r>
      <w:r w:rsidRPr="00F078A8">
        <w:rPr>
          <w:sz w:val="24"/>
          <w:szCs w:val="24"/>
          <w:vertAlign w:val="subscript"/>
          <w:lang w:val="de-DE"/>
        </w:rPr>
        <w:t>43</w:t>
      </w:r>
      <w:r w:rsidRPr="00F078A8">
        <w:rPr>
          <w:sz w:val="24"/>
          <w:szCs w:val="24"/>
          <w:lang w:val="de-DE"/>
        </w:rPr>
        <w:t xml:space="preserve">, </w:t>
      </w:r>
      <w:r w:rsidR="0044354D" w:rsidRPr="00F078A8">
        <w:rPr>
          <w:i/>
          <w:sz w:val="24"/>
          <w:szCs w:val="24"/>
          <w:lang w:val="de-DE"/>
        </w:rPr>
        <w:t>e</w:t>
      </w:r>
      <w:r w:rsidRPr="00F078A8">
        <w:rPr>
          <w:sz w:val="24"/>
          <w:szCs w:val="24"/>
          <w:vertAlign w:val="subscript"/>
          <w:lang w:val="de-DE"/>
        </w:rPr>
        <w:t>44</w:t>
      </w:r>
      <w:r w:rsidRPr="00F078A8">
        <w:rPr>
          <w:sz w:val="24"/>
          <w:szCs w:val="24"/>
          <w:lang w:val="de-DE"/>
        </w:rPr>
        <w:t>) = (+2140, -100).</w:t>
      </w:r>
    </w:p>
    <w:p w:rsidR="00BB6448" w:rsidRPr="00F078A8" w:rsidRDefault="00BB6448" w:rsidP="00E455B2">
      <w:pPr>
        <w:pStyle w:val="KeinLeerraum"/>
        <w:jc w:val="both"/>
        <w:rPr>
          <w:sz w:val="24"/>
          <w:szCs w:val="24"/>
          <w:lang w:val="de-DE"/>
        </w:rPr>
      </w:pPr>
    </w:p>
    <w:p w:rsidR="001342CB" w:rsidRDefault="00BB6448" w:rsidP="00E455B2">
      <w:pPr>
        <w:pStyle w:val="KeinLeerraum"/>
        <w:jc w:val="both"/>
        <w:rPr>
          <w:sz w:val="24"/>
          <w:szCs w:val="24"/>
        </w:rPr>
      </w:pPr>
      <w:r>
        <w:rPr>
          <w:sz w:val="24"/>
          <w:szCs w:val="24"/>
        </w:rPr>
        <w:t xml:space="preserve">Let us also define </w:t>
      </w:r>
      <w:r w:rsidR="0044354D">
        <w:rPr>
          <w:i/>
          <w:sz w:val="24"/>
          <w:szCs w:val="24"/>
        </w:rPr>
        <w:t>d</w:t>
      </w:r>
      <w:r w:rsidRPr="00BB6448">
        <w:rPr>
          <w:i/>
          <w:sz w:val="24"/>
          <w:szCs w:val="24"/>
          <w:vertAlign w:val="subscript"/>
        </w:rPr>
        <w:t>j</w:t>
      </w:r>
      <w:r>
        <w:rPr>
          <w:sz w:val="24"/>
          <w:szCs w:val="24"/>
        </w:rPr>
        <w:t xml:space="preserve"> as the “expected” </w:t>
      </w:r>
      <w:r w:rsidR="0044354D">
        <w:rPr>
          <w:sz w:val="24"/>
          <w:szCs w:val="24"/>
        </w:rPr>
        <w:t>or datum result</w:t>
      </w:r>
      <w:r>
        <w:rPr>
          <w:sz w:val="24"/>
          <w:szCs w:val="24"/>
        </w:rPr>
        <w:t xml:space="preserve"> of the </w:t>
      </w:r>
      <w:r w:rsidRPr="00BB6448">
        <w:rPr>
          <w:i/>
          <w:sz w:val="24"/>
          <w:szCs w:val="24"/>
        </w:rPr>
        <w:t>j</w:t>
      </w:r>
      <w:r>
        <w:rPr>
          <w:sz w:val="24"/>
          <w:szCs w:val="24"/>
        </w:rPr>
        <w:t>th player in total points</w:t>
      </w:r>
      <w:r w:rsidR="001342CB">
        <w:rPr>
          <w:sz w:val="24"/>
          <w:szCs w:val="24"/>
        </w:rPr>
        <w:t xml:space="preserve"> </w:t>
      </w:r>
      <w:r>
        <w:rPr>
          <w:sz w:val="24"/>
          <w:szCs w:val="24"/>
        </w:rPr>
        <w:t>when this player is successively replaced with all other declarers in the same denomination from the same side.</w:t>
      </w:r>
      <w:r w:rsidR="004562CA">
        <w:rPr>
          <w:sz w:val="24"/>
          <w:szCs w:val="24"/>
        </w:rPr>
        <w:t xml:space="preserve">  We simply average the total points over the different outcomes.</w:t>
      </w:r>
      <w:r w:rsidR="0080798B">
        <w:rPr>
          <w:sz w:val="24"/>
          <w:szCs w:val="24"/>
        </w:rPr>
        <w:t xml:space="preserve">  </w:t>
      </w:r>
      <w:r w:rsidR="00584727">
        <w:rPr>
          <w:sz w:val="24"/>
          <w:szCs w:val="24"/>
        </w:rPr>
        <w:t xml:space="preserve">In our example </w:t>
      </w:r>
    </w:p>
    <w:p w:rsidR="001342CB" w:rsidRDefault="001342CB" w:rsidP="00E455B2">
      <w:pPr>
        <w:pStyle w:val="KeinLeerraum"/>
        <w:jc w:val="both"/>
        <w:rPr>
          <w:sz w:val="24"/>
          <w:szCs w:val="24"/>
        </w:rPr>
      </w:pPr>
    </w:p>
    <w:p w:rsidR="001342CB" w:rsidRPr="00415E30" w:rsidRDefault="00584727" w:rsidP="001342CB">
      <w:pPr>
        <w:pStyle w:val="KeinLeerraum"/>
        <w:jc w:val="center"/>
        <w:rPr>
          <w:sz w:val="24"/>
          <w:szCs w:val="24"/>
        </w:rPr>
      </w:pPr>
      <w:r w:rsidRPr="00415E30">
        <w:rPr>
          <w:sz w:val="24"/>
          <w:szCs w:val="24"/>
        </w:rPr>
        <w:t>(</w:t>
      </w:r>
      <w:r w:rsidR="0044354D">
        <w:rPr>
          <w:i/>
          <w:sz w:val="24"/>
          <w:szCs w:val="24"/>
        </w:rPr>
        <w:t>d</w:t>
      </w:r>
      <w:r w:rsidRPr="00415E30">
        <w:rPr>
          <w:sz w:val="24"/>
          <w:szCs w:val="24"/>
          <w:vertAlign w:val="subscript"/>
        </w:rPr>
        <w:t>1</w:t>
      </w:r>
      <w:r w:rsidRPr="00415E30">
        <w:rPr>
          <w:sz w:val="24"/>
          <w:szCs w:val="24"/>
        </w:rPr>
        <w:t xml:space="preserve">, </w:t>
      </w:r>
      <w:r w:rsidR="0044354D">
        <w:rPr>
          <w:i/>
          <w:sz w:val="24"/>
          <w:szCs w:val="24"/>
        </w:rPr>
        <w:t>d</w:t>
      </w:r>
      <w:r w:rsidRPr="00415E30">
        <w:rPr>
          <w:sz w:val="24"/>
          <w:szCs w:val="24"/>
          <w:vertAlign w:val="subscript"/>
        </w:rPr>
        <w:t>2</w:t>
      </w:r>
      <w:r w:rsidRPr="00415E30">
        <w:rPr>
          <w:sz w:val="24"/>
          <w:szCs w:val="24"/>
        </w:rPr>
        <w:t xml:space="preserve">, </w:t>
      </w:r>
      <w:r w:rsidR="0044354D">
        <w:rPr>
          <w:i/>
          <w:sz w:val="24"/>
          <w:szCs w:val="24"/>
        </w:rPr>
        <w:t>d</w:t>
      </w:r>
      <w:r w:rsidRPr="00415E30">
        <w:rPr>
          <w:sz w:val="24"/>
          <w:szCs w:val="24"/>
          <w:vertAlign w:val="subscript"/>
        </w:rPr>
        <w:t>3</w:t>
      </w:r>
      <w:r w:rsidR="001342CB" w:rsidRPr="00415E30">
        <w:rPr>
          <w:sz w:val="24"/>
          <w:szCs w:val="24"/>
        </w:rPr>
        <w:t xml:space="preserve">, </w:t>
      </w:r>
      <w:r w:rsidR="0044354D">
        <w:rPr>
          <w:i/>
          <w:sz w:val="24"/>
          <w:szCs w:val="24"/>
        </w:rPr>
        <w:t>d</w:t>
      </w:r>
      <w:r w:rsidR="001342CB" w:rsidRPr="00415E30">
        <w:rPr>
          <w:sz w:val="24"/>
          <w:szCs w:val="24"/>
          <w:vertAlign w:val="subscript"/>
        </w:rPr>
        <w:t>4</w:t>
      </w:r>
      <w:r w:rsidR="001342CB" w:rsidRPr="00415E30">
        <w:rPr>
          <w:sz w:val="24"/>
          <w:szCs w:val="24"/>
        </w:rPr>
        <w:t>) = (+675, +675</w:t>
      </w:r>
      <w:r w:rsidRPr="00415E30">
        <w:rPr>
          <w:sz w:val="24"/>
          <w:szCs w:val="24"/>
        </w:rPr>
        <w:t>, +630, +1020).</w:t>
      </w:r>
    </w:p>
    <w:p w:rsidR="001342CB" w:rsidRPr="00415E30" w:rsidRDefault="001342CB" w:rsidP="00E455B2">
      <w:pPr>
        <w:pStyle w:val="KeinLeerraum"/>
        <w:jc w:val="both"/>
        <w:rPr>
          <w:sz w:val="24"/>
          <w:szCs w:val="24"/>
        </w:rPr>
      </w:pPr>
    </w:p>
    <w:p w:rsidR="00BB6448" w:rsidRPr="00415E30" w:rsidRDefault="00584727" w:rsidP="00E455B2">
      <w:pPr>
        <w:pStyle w:val="KeinLeerraum"/>
        <w:jc w:val="both"/>
        <w:rPr>
          <w:sz w:val="24"/>
          <w:szCs w:val="24"/>
        </w:rPr>
      </w:pPr>
      <w:r w:rsidRPr="00415E30">
        <w:rPr>
          <w:sz w:val="24"/>
          <w:szCs w:val="24"/>
        </w:rPr>
        <w:t>We write</w:t>
      </w:r>
    </w:p>
    <w:p w:rsidR="0080798B" w:rsidRPr="00415E30" w:rsidRDefault="0080798B" w:rsidP="00E455B2">
      <w:pPr>
        <w:pStyle w:val="KeinLeerraum"/>
        <w:jc w:val="both"/>
        <w:rPr>
          <w:sz w:val="24"/>
          <w:szCs w:val="24"/>
        </w:rPr>
      </w:pPr>
    </w:p>
    <w:p w:rsidR="00584727" w:rsidRDefault="0044354D" w:rsidP="00584727">
      <w:pPr>
        <w:pStyle w:val="KeinLeerraum"/>
        <w:jc w:val="center"/>
        <w:rPr>
          <w:sz w:val="24"/>
          <w:szCs w:val="24"/>
        </w:rPr>
      </w:pPr>
      <w:r>
        <w:rPr>
          <w:i/>
          <w:sz w:val="24"/>
          <w:szCs w:val="24"/>
        </w:rPr>
        <w:lastRenderedPageBreak/>
        <w:t>d</w:t>
      </w:r>
      <w:r w:rsidR="00584727" w:rsidRPr="00BB6448">
        <w:rPr>
          <w:i/>
          <w:sz w:val="24"/>
          <w:szCs w:val="24"/>
          <w:vertAlign w:val="subscript"/>
        </w:rPr>
        <w:t>j</w:t>
      </w:r>
      <w:r w:rsidR="00584727">
        <w:rPr>
          <w:sz w:val="24"/>
          <w:szCs w:val="24"/>
        </w:rPr>
        <w:t xml:space="preserve"> = average of the total points of player </w:t>
      </w:r>
      <w:r w:rsidR="00584727" w:rsidRPr="00584727">
        <w:rPr>
          <w:i/>
          <w:sz w:val="24"/>
          <w:szCs w:val="24"/>
        </w:rPr>
        <w:t>j</w:t>
      </w:r>
      <w:r w:rsidR="00584727">
        <w:rPr>
          <w:sz w:val="24"/>
          <w:szCs w:val="24"/>
        </w:rPr>
        <w:t xml:space="preserve"> with hypothetical declarers, or</w:t>
      </w:r>
    </w:p>
    <w:p w:rsidR="00584727" w:rsidRDefault="00584727" w:rsidP="00E455B2">
      <w:pPr>
        <w:pStyle w:val="KeinLeerraum"/>
        <w:jc w:val="both"/>
        <w:rPr>
          <w:sz w:val="24"/>
          <w:szCs w:val="24"/>
        </w:rPr>
      </w:pPr>
    </w:p>
    <w:p w:rsidR="00F35906" w:rsidRDefault="0044354D" w:rsidP="00F35906">
      <w:pPr>
        <w:pStyle w:val="KeinLeerraum"/>
        <w:jc w:val="center"/>
        <w:rPr>
          <w:sz w:val="24"/>
          <w:szCs w:val="24"/>
        </w:rPr>
      </w:pPr>
      <w:r>
        <w:rPr>
          <w:i/>
          <w:sz w:val="24"/>
          <w:szCs w:val="24"/>
        </w:rPr>
        <w:t>d</w:t>
      </w:r>
      <w:r w:rsidR="00F35906" w:rsidRPr="00BB6448">
        <w:rPr>
          <w:i/>
          <w:sz w:val="24"/>
          <w:szCs w:val="24"/>
          <w:vertAlign w:val="subscript"/>
        </w:rPr>
        <w:t>j</w:t>
      </w:r>
      <w:r w:rsidR="0080798B">
        <w:rPr>
          <w:sz w:val="24"/>
          <w:szCs w:val="24"/>
        </w:rPr>
        <w:t xml:space="preserve"> = avg</w:t>
      </w:r>
      <w:r w:rsidR="0080798B" w:rsidRPr="00F35906">
        <w:rPr>
          <w:i/>
          <w:sz w:val="24"/>
          <w:szCs w:val="24"/>
          <w:vertAlign w:val="subscript"/>
        </w:rPr>
        <w:t>n</w:t>
      </w:r>
      <w:r w:rsidR="0080798B">
        <w:rPr>
          <w:sz w:val="24"/>
          <w:szCs w:val="24"/>
        </w:rPr>
        <w:t xml:space="preserve"> </w:t>
      </w:r>
      <w:r>
        <w:rPr>
          <w:i/>
          <w:sz w:val="24"/>
          <w:szCs w:val="24"/>
        </w:rPr>
        <w:t>e</w:t>
      </w:r>
      <w:r w:rsidR="00F35906" w:rsidRPr="0080798B">
        <w:rPr>
          <w:i/>
          <w:sz w:val="24"/>
          <w:szCs w:val="24"/>
          <w:vertAlign w:val="subscript"/>
        </w:rPr>
        <w:t>j</w:t>
      </w:r>
      <w:r w:rsidR="00F35906">
        <w:rPr>
          <w:i/>
          <w:sz w:val="24"/>
          <w:szCs w:val="24"/>
          <w:vertAlign w:val="subscript"/>
        </w:rPr>
        <w:t>n</w:t>
      </w:r>
      <w:r w:rsidR="00584727">
        <w:rPr>
          <w:sz w:val="24"/>
          <w:szCs w:val="24"/>
        </w:rPr>
        <w:t>,</w:t>
      </w:r>
    </w:p>
    <w:p w:rsidR="00BB6448" w:rsidRDefault="00BB6448" w:rsidP="00E455B2">
      <w:pPr>
        <w:pStyle w:val="KeinLeerraum"/>
        <w:jc w:val="both"/>
        <w:rPr>
          <w:sz w:val="24"/>
          <w:szCs w:val="24"/>
        </w:rPr>
      </w:pPr>
    </w:p>
    <w:p w:rsidR="00584727" w:rsidRDefault="00584727" w:rsidP="00E455B2">
      <w:pPr>
        <w:pStyle w:val="KeinLeerraum"/>
        <w:jc w:val="both"/>
        <w:rPr>
          <w:sz w:val="24"/>
          <w:szCs w:val="24"/>
        </w:rPr>
      </w:pPr>
      <w:r>
        <w:rPr>
          <w:sz w:val="24"/>
          <w:szCs w:val="24"/>
        </w:rPr>
        <w:t xml:space="preserve">where </w:t>
      </w:r>
      <w:r w:rsidRPr="00584727">
        <w:rPr>
          <w:i/>
          <w:sz w:val="24"/>
          <w:szCs w:val="24"/>
        </w:rPr>
        <w:t>n</w:t>
      </w:r>
      <w:r>
        <w:rPr>
          <w:sz w:val="24"/>
          <w:szCs w:val="24"/>
        </w:rPr>
        <w:t xml:space="preserve"> ranges over all declarers playing in the same denomination from the same side</w:t>
      </w:r>
      <w:r w:rsidR="001342CB">
        <w:rPr>
          <w:sz w:val="24"/>
          <w:szCs w:val="24"/>
        </w:rPr>
        <w:t xml:space="preserve"> (including oneself)</w:t>
      </w:r>
      <w:r>
        <w:rPr>
          <w:sz w:val="24"/>
          <w:szCs w:val="24"/>
        </w:rPr>
        <w:t>.  The notation “avg</w:t>
      </w:r>
      <w:r w:rsidRPr="00584727">
        <w:rPr>
          <w:i/>
          <w:sz w:val="24"/>
          <w:szCs w:val="24"/>
          <w:vertAlign w:val="subscript"/>
        </w:rPr>
        <w:t>n</w:t>
      </w:r>
      <w:r>
        <w:rPr>
          <w:sz w:val="24"/>
          <w:szCs w:val="24"/>
        </w:rPr>
        <w:t>” means “the average overall result of all players, including oneself, playing in the same denomination from the same side.”</w:t>
      </w:r>
    </w:p>
    <w:p w:rsidR="00584727" w:rsidRDefault="00584727" w:rsidP="00E455B2">
      <w:pPr>
        <w:pStyle w:val="KeinLeerraum"/>
        <w:jc w:val="both"/>
        <w:rPr>
          <w:sz w:val="24"/>
          <w:szCs w:val="24"/>
        </w:rPr>
      </w:pPr>
    </w:p>
    <w:p w:rsidR="00BB6448" w:rsidRDefault="00BB6448" w:rsidP="00BB6448">
      <w:pPr>
        <w:pStyle w:val="berschrift3"/>
      </w:pPr>
      <w:bookmarkStart w:id="20" w:name="_Toc508460203"/>
      <w:r>
        <w:t>Overall Butler-Like Score</w:t>
      </w:r>
      <w:bookmarkEnd w:id="20"/>
    </w:p>
    <w:p w:rsidR="00BB6448" w:rsidRDefault="00BB6448" w:rsidP="00E455B2">
      <w:pPr>
        <w:pStyle w:val="KeinLeerraum"/>
        <w:jc w:val="both"/>
        <w:rPr>
          <w:sz w:val="24"/>
          <w:szCs w:val="24"/>
        </w:rPr>
      </w:pPr>
      <w:r>
        <w:rPr>
          <w:sz w:val="24"/>
          <w:szCs w:val="24"/>
        </w:rPr>
        <w:t xml:space="preserve">The usual Butler-like score of the </w:t>
      </w:r>
      <w:r w:rsidRPr="00BB6448">
        <w:rPr>
          <w:i/>
          <w:sz w:val="24"/>
          <w:szCs w:val="24"/>
        </w:rPr>
        <w:t>j</w:t>
      </w:r>
      <w:r>
        <w:rPr>
          <w:sz w:val="24"/>
          <w:szCs w:val="24"/>
        </w:rPr>
        <w:t>th player</w:t>
      </w:r>
      <w:r w:rsidR="00967BED">
        <w:rPr>
          <w:sz w:val="24"/>
          <w:szCs w:val="24"/>
        </w:rPr>
        <w:t xml:space="preserve"> can </w:t>
      </w:r>
      <w:r>
        <w:rPr>
          <w:sz w:val="24"/>
          <w:szCs w:val="24"/>
        </w:rPr>
        <w:t>be written</w:t>
      </w:r>
    </w:p>
    <w:p w:rsidR="00BB6448" w:rsidRDefault="00BB6448" w:rsidP="00E455B2">
      <w:pPr>
        <w:pStyle w:val="KeinLeerraum"/>
        <w:jc w:val="both"/>
        <w:rPr>
          <w:sz w:val="24"/>
          <w:szCs w:val="24"/>
        </w:rPr>
      </w:pPr>
    </w:p>
    <w:p w:rsidR="00BB6448" w:rsidRDefault="00BB6448" w:rsidP="00BB6448">
      <w:pPr>
        <w:pStyle w:val="KeinLeerraum"/>
        <w:jc w:val="center"/>
        <w:rPr>
          <w:sz w:val="24"/>
          <w:szCs w:val="24"/>
        </w:rPr>
      </w:pPr>
      <w:r>
        <w:rPr>
          <w:sz w:val="24"/>
          <w:szCs w:val="24"/>
        </w:rPr>
        <w:t>o</w:t>
      </w:r>
      <w:r w:rsidR="004562CA">
        <w:rPr>
          <w:sz w:val="24"/>
          <w:szCs w:val="24"/>
        </w:rPr>
        <w:t>verall</w:t>
      </w:r>
      <w:r>
        <w:rPr>
          <w:sz w:val="24"/>
          <w:szCs w:val="24"/>
        </w:rPr>
        <w:t>1</w:t>
      </w:r>
      <w:r w:rsidRPr="00BB6448">
        <w:rPr>
          <w:i/>
          <w:sz w:val="24"/>
          <w:szCs w:val="24"/>
          <w:vertAlign w:val="subscript"/>
        </w:rPr>
        <w:t>j</w:t>
      </w:r>
      <w:r>
        <w:rPr>
          <w:sz w:val="24"/>
          <w:szCs w:val="24"/>
        </w:rPr>
        <w:t xml:space="preserve"> = average of the IMP score of </w:t>
      </w:r>
      <w:r w:rsidRPr="00BB6448">
        <w:rPr>
          <w:i/>
          <w:sz w:val="24"/>
          <w:szCs w:val="24"/>
        </w:rPr>
        <w:t>r</w:t>
      </w:r>
      <w:r w:rsidRPr="00BB6448">
        <w:rPr>
          <w:i/>
          <w:sz w:val="24"/>
          <w:szCs w:val="24"/>
          <w:vertAlign w:val="subscript"/>
        </w:rPr>
        <w:t>j</w:t>
      </w:r>
      <w:r>
        <w:rPr>
          <w:sz w:val="24"/>
          <w:szCs w:val="24"/>
        </w:rPr>
        <w:t xml:space="preserve"> against other results, or</w:t>
      </w:r>
      <w:r w:rsidR="004562CA">
        <w:rPr>
          <w:sz w:val="24"/>
          <w:szCs w:val="24"/>
        </w:rPr>
        <w:br/>
      </w:r>
    </w:p>
    <w:p w:rsidR="00BB6448" w:rsidRDefault="00BB6448" w:rsidP="00BB6448">
      <w:pPr>
        <w:pStyle w:val="KeinLeerraum"/>
        <w:jc w:val="center"/>
        <w:rPr>
          <w:sz w:val="24"/>
          <w:szCs w:val="24"/>
        </w:rPr>
      </w:pPr>
      <w:r>
        <w:rPr>
          <w:sz w:val="24"/>
          <w:szCs w:val="24"/>
        </w:rPr>
        <w:t>o1</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IMP(</w:t>
      </w:r>
      <w:r w:rsidRPr="00BB6448">
        <w:rPr>
          <w:i/>
          <w:sz w:val="24"/>
          <w:szCs w:val="24"/>
        </w:rPr>
        <w:t>r</w:t>
      </w:r>
      <w:r w:rsidRPr="00987DBB">
        <w:rPr>
          <w:i/>
          <w:sz w:val="24"/>
          <w:szCs w:val="24"/>
          <w:vertAlign w:val="subscript"/>
        </w:rPr>
        <w:t>j</w:t>
      </w:r>
      <w:r>
        <w:rPr>
          <w:sz w:val="24"/>
          <w:szCs w:val="24"/>
        </w:rPr>
        <w:t xml:space="preserve">, </w:t>
      </w:r>
      <w:r w:rsidRPr="00BB6448">
        <w:rPr>
          <w:i/>
          <w:sz w:val="24"/>
          <w:szCs w:val="24"/>
        </w:rPr>
        <w:t>r</w:t>
      </w:r>
      <w:r w:rsidRPr="00BB6448">
        <w:rPr>
          <w:i/>
          <w:sz w:val="24"/>
          <w:szCs w:val="24"/>
          <w:vertAlign w:val="subscript"/>
        </w:rPr>
        <w:t>k</w:t>
      </w:r>
      <w:r>
        <w:rPr>
          <w:sz w:val="24"/>
          <w:szCs w:val="24"/>
        </w:rPr>
        <w:t>),</w:t>
      </w:r>
    </w:p>
    <w:p w:rsidR="00BB6448" w:rsidRDefault="00BB6448" w:rsidP="00E455B2">
      <w:pPr>
        <w:pStyle w:val="KeinLeerraum"/>
        <w:jc w:val="both"/>
        <w:rPr>
          <w:sz w:val="24"/>
          <w:szCs w:val="24"/>
        </w:rPr>
      </w:pPr>
    </w:p>
    <w:p w:rsidR="004562CA" w:rsidRDefault="00BB6448" w:rsidP="00E455B2">
      <w:pPr>
        <w:pStyle w:val="KeinLeerraum"/>
        <w:jc w:val="both"/>
        <w:rPr>
          <w:sz w:val="24"/>
          <w:szCs w:val="24"/>
        </w:rPr>
      </w:pPr>
      <w:r>
        <w:rPr>
          <w:sz w:val="24"/>
          <w:szCs w:val="24"/>
        </w:rPr>
        <w:t xml:space="preserve">where </w:t>
      </w:r>
      <w:r w:rsidRPr="004562CA">
        <w:rPr>
          <w:i/>
          <w:sz w:val="24"/>
          <w:szCs w:val="24"/>
        </w:rPr>
        <w:t>k</w:t>
      </w:r>
      <w:r>
        <w:rPr>
          <w:sz w:val="24"/>
          <w:szCs w:val="24"/>
        </w:rPr>
        <w:t xml:space="preserve"> ranges over all declarers</w:t>
      </w:r>
      <w:r w:rsidR="00240A31">
        <w:rPr>
          <w:sz w:val="24"/>
          <w:szCs w:val="24"/>
        </w:rPr>
        <w:t xml:space="preserve"> (ex</w:t>
      </w:r>
      <w:r w:rsidR="00584727">
        <w:rPr>
          <w:sz w:val="24"/>
          <w:szCs w:val="24"/>
        </w:rPr>
        <w:t>cluding oneself)</w:t>
      </w:r>
      <w:r>
        <w:rPr>
          <w:sz w:val="24"/>
          <w:szCs w:val="24"/>
        </w:rPr>
        <w:t xml:space="preserve">, whether or not they play in the same denomination from the same </w:t>
      </w:r>
      <w:r w:rsidR="00F35906">
        <w:rPr>
          <w:sz w:val="24"/>
          <w:szCs w:val="24"/>
        </w:rPr>
        <w:t>side</w:t>
      </w:r>
      <w:r>
        <w:rPr>
          <w:sz w:val="24"/>
          <w:szCs w:val="24"/>
        </w:rPr>
        <w:t xml:space="preserve">. </w:t>
      </w:r>
    </w:p>
    <w:p w:rsidR="004562CA" w:rsidRDefault="004562CA" w:rsidP="00E455B2">
      <w:pPr>
        <w:pStyle w:val="KeinLeerraum"/>
        <w:jc w:val="both"/>
        <w:rPr>
          <w:sz w:val="24"/>
          <w:szCs w:val="24"/>
        </w:rPr>
      </w:pPr>
    </w:p>
    <w:p w:rsidR="004562CA" w:rsidRDefault="00BB6448" w:rsidP="00E455B2">
      <w:pPr>
        <w:pStyle w:val="KeinLeerraum"/>
        <w:jc w:val="both"/>
        <w:rPr>
          <w:sz w:val="24"/>
          <w:szCs w:val="24"/>
        </w:rPr>
      </w:pPr>
      <w:r>
        <w:rPr>
          <w:sz w:val="24"/>
          <w:szCs w:val="24"/>
        </w:rPr>
        <w:t>The first notation is a bit verbose, so in the second notation “avg</w:t>
      </w:r>
      <w:r w:rsidRPr="004562CA">
        <w:rPr>
          <w:i/>
          <w:sz w:val="24"/>
          <w:szCs w:val="24"/>
          <w:vertAlign w:val="subscript"/>
        </w:rPr>
        <w:t>k</w:t>
      </w:r>
      <w:r>
        <w:rPr>
          <w:sz w:val="24"/>
          <w:szCs w:val="24"/>
        </w:rPr>
        <w:t xml:space="preserve">” means “the average over all other declarers, as </w:t>
      </w:r>
      <w:r w:rsidRPr="004562CA">
        <w:rPr>
          <w:i/>
          <w:sz w:val="24"/>
          <w:szCs w:val="24"/>
        </w:rPr>
        <w:t>k</w:t>
      </w:r>
      <w:r>
        <w:rPr>
          <w:sz w:val="24"/>
          <w:szCs w:val="24"/>
        </w:rPr>
        <w:t xml:space="preserve"> counts through these declarers</w:t>
      </w:r>
      <w:r w:rsidR="004562CA">
        <w:rPr>
          <w:sz w:val="24"/>
          <w:szCs w:val="24"/>
        </w:rPr>
        <w:t xml:space="preserve">,” and o1 is short for “overall1”, the first possible definition of the overall score.  </w:t>
      </w:r>
    </w:p>
    <w:p w:rsidR="00967BED" w:rsidRDefault="00967BED" w:rsidP="00E455B2">
      <w:pPr>
        <w:pStyle w:val="KeinLeerraum"/>
        <w:jc w:val="both"/>
        <w:rPr>
          <w:sz w:val="24"/>
          <w:szCs w:val="24"/>
        </w:rPr>
      </w:pPr>
    </w:p>
    <w:p w:rsidR="00BB6448" w:rsidRDefault="004562CA" w:rsidP="00E455B2">
      <w:pPr>
        <w:pStyle w:val="KeinLeerraum"/>
        <w:jc w:val="both"/>
        <w:rPr>
          <w:sz w:val="24"/>
          <w:szCs w:val="24"/>
        </w:rPr>
      </w:pPr>
      <w:r>
        <w:rPr>
          <w:sz w:val="24"/>
          <w:szCs w:val="24"/>
        </w:rPr>
        <w:t>“IMP” is a function with two arguments, and it generates the IMP value of those results.  For example IMP(-100, +620) equals -12 IMPs, the result of going down one in the grand slam vs. making an overtrick in 5</w:t>
      </w:r>
      <w:r w:rsidRPr="00320E6D">
        <w:rPr>
          <w:rFonts w:ascii="Arial" w:hAnsi="Arial" w:cs="Arial"/>
          <w:sz w:val="24"/>
          <w:szCs w:val="24"/>
        </w:rPr>
        <w:sym w:font="PT Dingbats 2" w:char="F03E"/>
      </w:r>
      <w:r>
        <w:rPr>
          <w:sz w:val="24"/>
          <w:szCs w:val="24"/>
        </w:rPr>
        <w:t>.</w:t>
      </w:r>
      <w:r w:rsidR="00F35906">
        <w:rPr>
          <w:sz w:val="24"/>
          <w:szCs w:val="24"/>
        </w:rPr>
        <w:t xml:space="preserve">  The IMP scale is nonlinear:  IMP(-300, +620) equals -14 IMPs, whereas IMP(-300, -100) equals -5 IMPs and IMP(-100, +620) equals </w:t>
      </w:r>
      <w:r w:rsidR="00F35906">
        <w:rPr>
          <w:sz w:val="24"/>
          <w:szCs w:val="24"/>
        </w:rPr>
        <w:br/>
        <w:t>-12 IMPs.  -14 is not the sum of -5 and -12.</w:t>
      </w:r>
      <w:r w:rsidR="00240A31">
        <w:rPr>
          <w:sz w:val="24"/>
          <w:szCs w:val="24"/>
        </w:rPr>
        <w:t xml:space="preserve">  The IMP scale is symmetric (technically anti-symmetric), so IMP(-300, +620) = -IMP(+620, -300).</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584727" w:rsidP="00240A31">
      <w:pPr>
        <w:pStyle w:val="KeinLeerraum"/>
        <w:jc w:val="center"/>
        <w:rPr>
          <w:sz w:val="24"/>
          <w:szCs w:val="24"/>
        </w:rPr>
      </w:pPr>
      <w:r>
        <w:rPr>
          <w:sz w:val="24"/>
          <w:szCs w:val="24"/>
        </w:rPr>
        <w:t>(o1</w:t>
      </w:r>
      <w:r w:rsidRPr="00584727">
        <w:rPr>
          <w:sz w:val="24"/>
          <w:szCs w:val="24"/>
          <w:vertAlign w:val="subscript"/>
        </w:rPr>
        <w:t>1</w:t>
      </w:r>
      <w:r>
        <w:rPr>
          <w:sz w:val="24"/>
          <w:szCs w:val="24"/>
        </w:rPr>
        <w:t>, o1</w:t>
      </w:r>
      <w:r w:rsidRPr="00584727">
        <w:rPr>
          <w:sz w:val="24"/>
          <w:szCs w:val="24"/>
          <w:vertAlign w:val="subscript"/>
        </w:rPr>
        <w:t>2</w:t>
      </w:r>
      <w:r>
        <w:rPr>
          <w:sz w:val="24"/>
          <w:szCs w:val="24"/>
        </w:rPr>
        <w:t>, o1</w:t>
      </w:r>
      <w:r w:rsidRPr="00584727">
        <w:rPr>
          <w:sz w:val="24"/>
          <w:szCs w:val="24"/>
          <w:vertAlign w:val="subscript"/>
        </w:rPr>
        <w:t>3</w:t>
      </w:r>
      <w:r w:rsidR="00240A31">
        <w:rPr>
          <w:sz w:val="24"/>
          <w:szCs w:val="24"/>
        </w:rPr>
        <w:t>, o1</w:t>
      </w:r>
      <w:r w:rsidR="00240A31">
        <w:rPr>
          <w:sz w:val="24"/>
          <w:szCs w:val="24"/>
          <w:vertAlign w:val="subscript"/>
        </w:rPr>
        <w:t>4</w:t>
      </w:r>
      <w:r w:rsidR="00240A31">
        <w:rPr>
          <w:sz w:val="24"/>
          <w:szCs w:val="24"/>
        </w:rPr>
        <w:t>) = (3.00, +6.00, +3.33, -12.33</w:t>
      </w:r>
      <w:r>
        <w:rPr>
          <w:sz w:val="24"/>
          <w:szCs w:val="24"/>
        </w:rPr>
        <w:t>).</w:t>
      </w:r>
    </w:p>
    <w:p w:rsidR="00240A31" w:rsidRDefault="00240A31" w:rsidP="00E455B2">
      <w:pPr>
        <w:pStyle w:val="KeinLeerraum"/>
        <w:jc w:val="both"/>
        <w:rPr>
          <w:sz w:val="24"/>
          <w:szCs w:val="24"/>
        </w:rPr>
      </w:pPr>
    </w:p>
    <w:p w:rsidR="00584727" w:rsidRDefault="00584727" w:rsidP="00E455B2">
      <w:pPr>
        <w:pStyle w:val="KeinLeerraum"/>
        <w:jc w:val="both"/>
        <w:rPr>
          <w:sz w:val="24"/>
          <w:szCs w:val="24"/>
        </w:rPr>
      </w:pPr>
      <w:r>
        <w:rPr>
          <w:sz w:val="24"/>
          <w:szCs w:val="24"/>
        </w:rPr>
        <w:t>The first player scores</w:t>
      </w:r>
      <w:r w:rsidR="00240A31">
        <w:rPr>
          <w:sz w:val="24"/>
          <w:szCs w:val="24"/>
        </w:rPr>
        <w:t xml:space="preserve"> -3 IMPs against the second player, 0 IMPs against the third player, </w:t>
      </w:r>
      <w:r>
        <w:rPr>
          <w:sz w:val="24"/>
          <w:szCs w:val="24"/>
        </w:rPr>
        <w:t>and +12 I</w:t>
      </w:r>
      <w:r w:rsidR="00240A31">
        <w:rPr>
          <w:sz w:val="24"/>
          <w:szCs w:val="24"/>
        </w:rPr>
        <w:t>MPs against player 3, for an average of +3.00 IMPs as before.</w:t>
      </w:r>
    </w:p>
    <w:p w:rsidR="004562CA" w:rsidRDefault="004562CA" w:rsidP="00E455B2">
      <w:pPr>
        <w:pStyle w:val="KeinLeerraum"/>
        <w:jc w:val="both"/>
        <w:rPr>
          <w:sz w:val="24"/>
          <w:szCs w:val="24"/>
        </w:rPr>
      </w:pPr>
    </w:p>
    <w:p w:rsidR="004562CA" w:rsidRDefault="004562CA" w:rsidP="00E455B2">
      <w:pPr>
        <w:pStyle w:val="KeinLeerraum"/>
        <w:jc w:val="both"/>
        <w:rPr>
          <w:sz w:val="24"/>
          <w:szCs w:val="24"/>
        </w:rPr>
      </w:pPr>
      <w:r>
        <w:rPr>
          <w:sz w:val="24"/>
          <w:szCs w:val="24"/>
        </w:rPr>
        <w:t>Here we only compare the player’s result with the other actual results.  We can also define a cloud Butler score as</w:t>
      </w:r>
    </w:p>
    <w:p w:rsidR="004562CA" w:rsidRDefault="004562CA" w:rsidP="00E455B2">
      <w:pPr>
        <w:pStyle w:val="KeinLeerraum"/>
        <w:jc w:val="both"/>
        <w:rPr>
          <w:sz w:val="24"/>
          <w:szCs w:val="24"/>
        </w:rPr>
      </w:pPr>
    </w:p>
    <w:p w:rsidR="004562CA" w:rsidRDefault="004562CA" w:rsidP="004562CA">
      <w:pPr>
        <w:pStyle w:val="KeinLeerraum"/>
        <w:jc w:val="center"/>
        <w:rPr>
          <w:sz w:val="24"/>
          <w:szCs w:val="24"/>
        </w:rPr>
      </w:pPr>
      <w:r>
        <w:rPr>
          <w:sz w:val="24"/>
          <w:szCs w:val="24"/>
        </w:rPr>
        <w:t>o2</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sidR="0044354D">
        <w:rPr>
          <w:i/>
          <w:sz w:val="24"/>
          <w:szCs w:val="24"/>
        </w:rPr>
        <w:t>d</w:t>
      </w:r>
      <w:r w:rsidRPr="00BB6448">
        <w:rPr>
          <w:i/>
          <w:sz w:val="24"/>
          <w:szCs w:val="24"/>
          <w:vertAlign w:val="subscript"/>
        </w:rPr>
        <w:t>k</w:t>
      </w:r>
      <w:r>
        <w:rPr>
          <w:sz w:val="24"/>
          <w:szCs w:val="24"/>
        </w:rPr>
        <w:t>),</w:t>
      </w:r>
    </w:p>
    <w:p w:rsidR="00584727" w:rsidRDefault="00584727" w:rsidP="00E455B2">
      <w:pPr>
        <w:pStyle w:val="KeinLeerraum"/>
        <w:jc w:val="both"/>
        <w:rPr>
          <w:sz w:val="24"/>
          <w:szCs w:val="24"/>
        </w:rPr>
      </w:pPr>
    </w:p>
    <w:p w:rsidR="004562CA" w:rsidRDefault="004562CA" w:rsidP="00E455B2">
      <w:pPr>
        <w:pStyle w:val="KeinLeerraum"/>
        <w:jc w:val="both"/>
        <w:rPr>
          <w:sz w:val="24"/>
          <w:szCs w:val="24"/>
        </w:rPr>
      </w:pPr>
      <w:r>
        <w:rPr>
          <w:sz w:val="24"/>
          <w:szCs w:val="24"/>
        </w:rPr>
        <w:t xml:space="preserve">Here we compare the actual result against the </w:t>
      </w:r>
      <w:r w:rsidR="0044354D">
        <w:rPr>
          <w:i/>
          <w:sz w:val="24"/>
          <w:szCs w:val="24"/>
        </w:rPr>
        <w:t>datum</w:t>
      </w:r>
      <w:r>
        <w:rPr>
          <w:sz w:val="24"/>
          <w:szCs w:val="24"/>
        </w:rPr>
        <w:t xml:space="preserve"> results that other players</w:t>
      </w:r>
      <w:r w:rsidR="00240A31">
        <w:rPr>
          <w:sz w:val="24"/>
          <w:szCs w:val="24"/>
        </w:rPr>
        <w:t>, ex</w:t>
      </w:r>
      <w:r w:rsidR="00CF68B3">
        <w:rPr>
          <w:sz w:val="24"/>
          <w:szCs w:val="24"/>
        </w:rPr>
        <w:t>cluding oneself,</w:t>
      </w:r>
      <w:r>
        <w:rPr>
          <w:sz w:val="24"/>
          <w:szCs w:val="24"/>
        </w:rPr>
        <w:t xml:space="preserve"> would have obtained on average in their respective result clouds.  This includes all denominations and declarers.  We might say that some of the randomness or “luck” of the play at these other tables is evened out, and we might consider this second, possible definition of the overall Butler score to be in a sense “better.”  It yields different results.</w:t>
      </w:r>
    </w:p>
    <w:p w:rsidR="00584727" w:rsidRDefault="00584727" w:rsidP="00E455B2">
      <w:pPr>
        <w:pStyle w:val="KeinLeerraum"/>
        <w:jc w:val="both"/>
        <w:rPr>
          <w:sz w:val="24"/>
          <w:szCs w:val="24"/>
        </w:rPr>
      </w:pPr>
    </w:p>
    <w:p w:rsidR="00240A31" w:rsidRDefault="00584727" w:rsidP="00E455B2">
      <w:pPr>
        <w:pStyle w:val="KeinLeerraum"/>
        <w:jc w:val="both"/>
        <w:rPr>
          <w:sz w:val="24"/>
          <w:szCs w:val="24"/>
        </w:rPr>
      </w:pPr>
      <w:r>
        <w:rPr>
          <w:sz w:val="24"/>
          <w:szCs w:val="24"/>
        </w:rPr>
        <w:t xml:space="preserve">In our example </w:t>
      </w:r>
    </w:p>
    <w:p w:rsidR="00240A31" w:rsidRDefault="00240A31" w:rsidP="00E455B2">
      <w:pPr>
        <w:pStyle w:val="KeinLeerraum"/>
        <w:jc w:val="both"/>
        <w:rPr>
          <w:sz w:val="24"/>
          <w:szCs w:val="24"/>
        </w:rPr>
      </w:pPr>
    </w:p>
    <w:p w:rsidR="00240A31" w:rsidRDefault="00CF68B3" w:rsidP="00240A31">
      <w:pPr>
        <w:pStyle w:val="KeinLeerraum"/>
        <w:jc w:val="center"/>
        <w:rPr>
          <w:sz w:val="24"/>
          <w:szCs w:val="24"/>
        </w:rPr>
      </w:pPr>
      <w:r>
        <w:rPr>
          <w:sz w:val="24"/>
          <w:szCs w:val="24"/>
        </w:rPr>
        <w:t>(o2</w:t>
      </w:r>
      <w:r w:rsidRPr="00584727">
        <w:rPr>
          <w:sz w:val="24"/>
          <w:szCs w:val="24"/>
          <w:vertAlign w:val="subscript"/>
        </w:rPr>
        <w:t>1</w:t>
      </w:r>
      <w:r>
        <w:rPr>
          <w:sz w:val="24"/>
          <w:szCs w:val="24"/>
        </w:rPr>
        <w:t>, o2</w:t>
      </w:r>
      <w:r w:rsidRPr="00584727">
        <w:rPr>
          <w:sz w:val="24"/>
          <w:szCs w:val="24"/>
          <w:vertAlign w:val="subscript"/>
        </w:rPr>
        <w:t>2</w:t>
      </w:r>
      <w:r>
        <w:rPr>
          <w:sz w:val="24"/>
          <w:szCs w:val="24"/>
        </w:rPr>
        <w:t>, o2</w:t>
      </w:r>
      <w:r w:rsidRPr="00584727">
        <w:rPr>
          <w:sz w:val="24"/>
          <w:szCs w:val="24"/>
          <w:vertAlign w:val="subscript"/>
        </w:rPr>
        <w:t>3</w:t>
      </w:r>
      <w:r w:rsidR="00240A31">
        <w:rPr>
          <w:sz w:val="24"/>
          <w:szCs w:val="24"/>
        </w:rPr>
        <w:t>, o2</w:t>
      </w:r>
      <w:r w:rsidR="00240A31">
        <w:rPr>
          <w:sz w:val="24"/>
          <w:szCs w:val="24"/>
          <w:vertAlign w:val="subscript"/>
        </w:rPr>
        <w:t>4</w:t>
      </w:r>
      <w:r>
        <w:rPr>
          <w:sz w:val="24"/>
          <w:szCs w:val="24"/>
        </w:rPr>
        <w:t>) = (</w:t>
      </w:r>
      <w:r w:rsidR="004F0AFC">
        <w:rPr>
          <w:sz w:val="24"/>
          <w:szCs w:val="24"/>
        </w:rPr>
        <w:t>-3.67</w:t>
      </w:r>
      <w:r w:rsidR="00240A31">
        <w:rPr>
          <w:sz w:val="24"/>
          <w:szCs w:val="24"/>
        </w:rPr>
        <w:t xml:space="preserve">, </w:t>
      </w:r>
      <w:r w:rsidR="004F0AFC">
        <w:rPr>
          <w:sz w:val="24"/>
          <w:szCs w:val="24"/>
        </w:rPr>
        <w:t>-0.67</w:t>
      </w:r>
      <w:r w:rsidR="00240A31">
        <w:rPr>
          <w:sz w:val="24"/>
          <w:szCs w:val="24"/>
        </w:rPr>
        <w:t xml:space="preserve">, </w:t>
      </w:r>
      <w:r w:rsidR="00D27A4E">
        <w:rPr>
          <w:sz w:val="24"/>
          <w:szCs w:val="24"/>
        </w:rPr>
        <w:t>-3.67</w:t>
      </w:r>
      <w:r w:rsidR="00240A31">
        <w:rPr>
          <w:sz w:val="24"/>
          <w:szCs w:val="24"/>
        </w:rPr>
        <w:t>, -12.67).</w:t>
      </w:r>
    </w:p>
    <w:p w:rsidR="00240A31" w:rsidRDefault="00240A31" w:rsidP="00E455B2">
      <w:pPr>
        <w:pStyle w:val="KeinLeerraum"/>
        <w:jc w:val="both"/>
        <w:rPr>
          <w:sz w:val="24"/>
          <w:szCs w:val="24"/>
        </w:rPr>
      </w:pPr>
    </w:p>
    <w:p w:rsidR="00240A31" w:rsidRDefault="00CF68B3" w:rsidP="00E455B2">
      <w:pPr>
        <w:pStyle w:val="KeinLeerraum"/>
        <w:jc w:val="both"/>
        <w:rPr>
          <w:sz w:val="24"/>
          <w:szCs w:val="24"/>
        </w:rPr>
      </w:pPr>
      <w:r>
        <w:rPr>
          <w:sz w:val="24"/>
          <w:szCs w:val="24"/>
        </w:rPr>
        <w:t xml:space="preserve">For example the grand-slam declarer with -100 loses </w:t>
      </w:r>
      <w:r w:rsidR="00240A31">
        <w:rPr>
          <w:sz w:val="24"/>
          <w:szCs w:val="24"/>
        </w:rPr>
        <w:t>13 IMPs (for a score difference of 775) to the first player, 13 IMPs to the second player, and 12 IMPs to the third player.  The average is -12.67 IMPs.</w:t>
      </w:r>
    </w:p>
    <w:p w:rsidR="00D27A4E" w:rsidRDefault="00D27A4E" w:rsidP="00E455B2">
      <w:pPr>
        <w:pStyle w:val="KeinLeerraum"/>
        <w:jc w:val="both"/>
        <w:rPr>
          <w:sz w:val="24"/>
          <w:szCs w:val="24"/>
        </w:rPr>
      </w:pPr>
    </w:p>
    <w:p w:rsidR="002A739F" w:rsidRDefault="002A739F" w:rsidP="00E455B2">
      <w:pPr>
        <w:pStyle w:val="KeinLeerraum"/>
        <w:jc w:val="both"/>
        <w:rPr>
          <w:sz w:val="24"/>
          <w:szCs w:val="24"/>
        </w:rPr>
      </w:pPr>
      <w:r>
        <w:rPr>
          <w:sz w:val="24"/>
          <w:szCs w:val="24"/>
        </w:rPr>
        <w:t>In a sense this is a disturbing result</w:t>
      </w:r>
      <w:r w:rsidR="00D27A4E">
        <w:rPr>
          <w:sz w:val="24"/>
          <w:szCs w:val="24"/>
        </w:rPr>
        <w:t>.  Our intent was to make the play scores come out closer to a zero average, but we have made the overall Butler scores</w:t>
      </w:r>
      <w:r>
        <w:rPr>
          <w:sz w:val="24"/>
          <w:szCs w:val="24"/>
        </w:rPr>
        <w:t xml:space="preserve"> (for the declarers)</w:t>
      </w:r>
      <w:r w:rsidR="00D27A4E">
        <w:rPr>
          <w:sz w:val="24"/>
          <w:szCs w:val="24"/>
        </w:rPr>
        <w:t xml:space="preserve"> all negative</w:t>
      </w:r>
      <w:r>
        <w:rPr>
          <w:sz w:val="24"/>
          <w:szCs w:val="24"/>
        </w:rPr>
        <w:t xml:space="preserve"> in the process.  Of course the Butler scores for the defenders average out this effect, but have the defenders all deserved positive scores?  </w:t>
      </w:r>
    </w:p>
    <w:p w:rsidR="002A739F" w:rsidRDefault="002A739F" w:rsidP="00E455B2">
      <w:pPr>
        <w:pStyle w:val="KeinLeerraum"/>
        <w:jc w:val="both"/>
        <w:rPr>
          <w:sz w:val="24"/>
          <w:szCs w:val="24"/>
        </w:rPr>
      </w:pPr>
    </w:p>
    <w:p w:rsidR="005A602F" w:rsidRDefault="002A739F" w:rsidP="00E455B2">
      <w:pPr>
        <w:pStyle w:val="KeinLeerraum"/>
        <w:jc w:val="both"/>
        <w:rPr>
          <w:sz w:val="24"/>
          <w:szCs w:val="24"/>
        </w:rPr>
      </w:pPr>
      <w:r>
        <w:rPr>
          <w:sz w:val="24"/>
          <w:szCs w:val="24"/>
        </w:rPr>
        <w:t>The answer is that we have introduced a number of “shadow” pairs, for example the declarer who bid and made 7</w:t>
      </w:r>
      <w:r w:rsidRPr="00320E6D">
        <w:rPr>
          <w:rFonts w:ascii="Arial" w:hAnsi="Arial" w:cs="Arial"/>
          <w:sz w:val="24"/>
          <w:szCs w:val="24"/>
        </w:rPr>
        <w:sym w:font="PT Dingbats 2" w:char="F03E"/>
      </w:r>
      <w:r>
        <w:rPr>
          <w:sz w:val="24"/>
          <w:szCs w:val="24"/>
        </w:rPr>
        <w:t xml:space="preserve">.  In the particular set of declarers who happened to play this hand he was not present, but he could have been, and he would have got a very positive Butler score.  The average over all the real and shadow declarers is still zero.  It’s just that by the luck of the draw, we had real declarers at the table who all got negative Butler scores.  </w:t>
      </w:r>
    </w:p>
    <w:p w:rsidR="005A602F" w:rsidRDefault="005A602F" w:rsidP="00E455B2">
      <w:pPr>
        <w:pStyle w:val="KeinLeerraum"/>
        <w:jc w:val="both"/>
        <w:rPr>
          <w:sz w:val="24"/>
          <w:szCs w:val="24"/>
        </w:rPr>
      </w:pPr>
    </w:p>
    <w:p w:rsidR="00D27A4E" w:rsidRDefault="002A739F" w:rsidP="00E455B2">
      <w:pPr>
        <w:pStyle w:val="KeinLeerraum"/>
        <w:jc w:val="both"/>
        <w:rPr>
          <w:sz w:val="24"/>
          <w:szCs w:val="24"/>
        </w:rPr>
      </w:pPr>
      <w:r>
        <w:rPr>
          <w:sz w:val="24"/>
          <w:szCs w:val="24"/>
        </w:rPr>
        <w:t xml:space="preserve">The example </w:t>
      </w:r>
      <w:r w:rsidR="005A602F">
        <w:rPr>
          <w:sz w:val="24"/>
          <w:szCs w:val="24"/>
        </w:rPr>
        <w:t>is constructed on purpose to combine good</w:t>
      </w:r>
      <w:r w:rsidR="00106676">
        <w:rPr>
          <w:sz w:val="24"/>
          <w:szCs w:val="24"/>
        </w:rPr>
        <w:t xml:space="preserve"> or lucky</w:t>
      </w:r>
      <w:r w:rsidR="005A602F">
        <w:rPr>
          <w:sz w:val="24"/>
          <w:szCs w:val="24"/>
        </w:rPr>
        <w:t xml:space="preserve"> bidding with bad or </w:t>
      </w:r>
      <w:r w:rsidR="00106676">
        <w:rPr>
          <w:sz w:val="24"/>
          <w:szCs w:val="24"/>
        </w:rPr>
        <w:t>unlucky</w:t>
      </w:r>
      <w:r w:rsidR="005A602F">
        <w:rPr>
          <w:sz w:val="24"/>
          <w:szCs w:val="24"/>
        </w:rPr>
        <w:t xml:space="preserve"> declarer play.  Before we pass judgment, let us see how the play scores come out as well.  We could actually say that the difference between o1 and o2 (or between o1 and o3</w:t>
      </w:r>
      <w:r w:rsidR="0044354D">
        <w:rPr>
          <w:sz w:val="24"/>
          <w:szCs w:val="24"/>
        </w:rPr>
        <w:t xml:space="preserve"> below</w:t>
      </w:r>
      <w:r w:rsidR="005A602F">
        <w:rPr>
          <w:sz w:val="24"/>
          <w:szCs w:val="24"/>
        </w:rPr>
        <w:t>) is the “luck” in the particular combinations that happened between the individual bidding results and the individual number of tricks taken.  In addition to “luck,” the particular bidding sequences and the levels of the different contracts surely enter into it as well.</w:t>
      </w:r>
      <w:r w:rsidR="0044354D">
        <w:rPr>
          <w:sz w:val="24"/>
          <w:szCs w:val="24"/>
        </w:rPr>
        <w:t xml:space="preserve">  We will come back to this.</w:t>
      </w:r>
    </w:p>
    <w:p w:rsidR="00F35906" w:rsidRDefault="00F35906" w:rsidP="00E455B2">
      <w:pPr>
        <w:pStyle w:val="KeinLeerraum"/>
        <w:jc w:val="both"/>
        <w:rPr>
          <w:sz w:val="24"/>
          <w:szCs w:val="24"/>
        </w:rPr>
      </w:pPr>
    </w:p>
    <w:p w:rsidR="00F35906" w:rsidRDefault="00F35906" w:rsidP="00E455B2">
      <w:pPr>
        <w:pStyle w:val="KeinLeerraum"/>
        <w:jc w:val="both"/>
        <w:rPr>
          <w:sz w:val="24"/>
          <w:szCs w:val="24"/>
        </w:rPr>
      </w:pPr>
      <w:r>
        <w:rPr>
          <w:sz w:val="24"/>
          <w:szCs w:val="24"/>
        </w:rPr>
        <w:t>We can also define an even more cloud-like overall score as:</w:t>
      </w:r>
    </w:p>
    <w:p w:rsidR="00F35906" w:rsidRDefault="00F35906" w:rsidP="00E455B2">
      <w:pPr>
        <w:pStyle w:val="KeinLeerraum"/>
        <w:jc w:val="both"/>
        <w:rPr>
          <w:sz w:val="24"/>
          <w:szCs w:val="24"/>
        </w:rPr>
      </w:pPr>
    </w:p>
    <w:p w:rsidR="00F35906" w:rsidRDefault="00F35906" w:rsidP="00F35906">
      <w:pPr>
        <w:pStyle w:val="KeinLeerraum"/>
        <w:jc w:val="center"/>
        <w:rPr>
          <w:sz w:val="24"/>
          <w:szCs w:val="24"/>
        </w:rPr>
      </w:pPr>
      <w:r>
        <w:rPr>
          <w:sz w:val="24"/>
          <w:szCs w:val="24"/>
        </w:rPr>
        <w:t>o3</w:t>
      </w:r>
      <w:r w:rsidRPr="00BB6448">
        <w:rPr>
          <w:i/>
          <w:sz w:val="24"/>
          <w:szCs w:val="24"/>
          <w:vertAlign w:val="subscript"/>
        </w:rPr>
        <w:t>j</w:t>
      </w:r>
      <w:r>
        <w:rPr>
          <w:sz w:val="24"/>
          <w:szCs w:val="24"/>
        </w:rPr>
        <w:t xml:space="preserve"> = avg</w:t>
      </w:r>
      <w:r w:rsidRPr="00BB6448">
        <w:rPr>
          <w:i/>
          <w:sz w:val="24"/>
          <w:szCs w:val="24"/>
          <w:vertAlign w:val="subscript"/>
        </w:rPr>
        <w:t>k</w:t>
      </w:r>
      <w:r>
        <w:rPr>
          <w:sz w:val="24"/>
          <w:szCs w:val="24"/>
        </w:rPr>
        <w:t xml:space="preserve"> avg</w:t>
      </w:r>
      <w:r>
        <w:rPr>
          <w:i/>
          <w:sz w:val="24"/>
          <w:szCs w:val="24"/>
          <w:vertAlign w:val="subscript"/>
        </w:rPr>
        <w:t>n</w:t>
      </w:r>
      <w:r>
        <w:rPr>
          <w:sz w:val="24"/>
          <w:szCs w:val="24"/>
        </w:rPr>
        <w:t xml:space="preserve"> IMP(</w:t>
      </w:r>
      <w:r w:rsidRPr="002865B2">
        <w:rPr>
          <w:i/>
          <w:sz w:val="24"/>
          <w:szCs w:val="24"/>
        </w:rPr>
        <w:t>r</w:t>
      </w:r>
      <w:r w:rsidRPr="002865B2">
        <w:rPr>
          <w:i/>
          <w:sz w:val="24"/>
          <w:szCs w:val="24"/>
          <w:vertAlign w:val="subscript"/>
        </w:rPr>
        <w:t>j</w:t>
      </w:r>
      <w:r>
        <w:rPr>
          <w:sz w:val="24"/>
          <w:szCs w:val="24"/>
        </w:rPr>
        <w:t xml:space="preserve">, </w:t>
      </w:r>
      <w:r w:rsidR="0044354D">
        <w:rPr>
          <w:i/>
          <w:sz w:val="24"/>
          <w:szCs w:val="24"/>
        </w:rPr>
        <w:t>e</w:t>
      </w:r>
      <w:r w:rsidR="00106676">
        <w:rPr>
          <w:i/>
          <w:sz w:val="24"/>
          <w:szCs w:val="24"/>
          <w:vertAlign w:val="subscript"/>
        </w:rPr>
        <w:t>k</w:t>
      </w:r>
      <w:r>
        <w:rPr>
          <w:i/>
          <w:sz w:val="24"/>
          <w:szCs w:val="24"/>
          <w:vertAlign w:val="subscript"/>
        </w:rPr>
        <w:t>n</w:t>
      </w:r>
      <w:r>
        <w:rPr>
          <w:sz w:val="24"/>
          <w:szCs w:val="24"/>
        </w:rPr>
        <w:t>),</w:t>
      </w:r>
    </w:p>
    <w:p w:rsidR="00F35906" w:rsidRDefault="00F35906" w:rsidP="00F35906">
      <w:pPr>
        <w:pStyle w:val="KeinLeerraum"/>
        <w:jc w:val="center"/>
        <w:rPr>
          <w:sz w:val="24"/>
          <w:szCs w:val="24"/>
        </w:rPr>
      </w:pPr>
    </w:p>
    <w:p w:rsidR="00D27A4E" w:rsidRDefault="00F35906" w:rsidP="00F35906">
      <w:pPr>
        <w:pStyle w:val="KeinLeerraum"/>
        <w:jc w:val="both"/>
        <w:rPr>
          <w:sz w:val="24"/>
          <w:szCs w:val="24"/>
        </w:rPr>
      </w:pPr>
      <w:r>
        <w:rPr>
          <w:sz w:val="24"/>
          <w:szCs w:val="24"/>
        </w:rPr>
        <w:t xml:space="preserve">where (for a given opponent </w:t>
      </w:r>
      <w:r w:rsidRPr="00F35906">
        <w:rPr>
          <w:i/>
          <w:sz w:val="24"/>
          <w:szCs w:val="24"/>
        </w:rPr>
        <w:t>k</w:t>
      </w:r>
      <w:r>
        <w:rPr>
          <w:sz w:val="24"/>
          <w:szCs w:val="24"/>
        </w:rPr>
        <w:t xml:space="preserve">) the index </w:t>
      </w:r>
      <w:r w:rsidRPr="00F35906">
        <w:rPr>
          <w:i/>
          <w:sz w:val="24"/>
          <w:szCs w:val="24"/>
        </w:rPr>
        <w:t>n</w:t>
      </w:r>
      <w:r>
        <w:rPr>
          <w:sz w:val="24"/>
          <w:szCs w:val="24"/>
        </w:rPr>
        <w:t xml:space="preserve"> ranges over those players that could have replaced opponent </w:t>
      </w:r>
      <w:r w:rsidRPr="0086624F">
        <w:rPr>
          <w:i/>
          <w:sz w:val="24"/>
          <w:szCs w:val="24"/>
        </w:rPr>
        <w:t>k</w:t>
      </w:r>
      <w:r>
        <w:rPr>
          <w:sz w:val="24"/>
          <w:szCs w:val="24"/>
        </w:rPr>
        <w:t xml:space="preserve"> in the same denomination from the same side.  As the IMP scale is nonline</w:t>
      </w:r>
      <w:r w:rsidR="00D27A4E">
        <w:rPr>
          <w:sz w:val="24"/>
          <w:szCs w:val="24"/>
        </w:rPr>
        <w:t xml:space="preserve">ar, o2 and o3 are not the same.  </w:t>
      </w:r>
      <w:r w:rsidR="00CF68B3">
        <w:rPr>
          <w:sz w:val="24"/>
          <w:szCs w:val="24"/>
        </w:rPr>
        <w:t xml:space="preserve">In our example </w:t>
      </w:r>
    </w:p>
    <w:p w:rsidR="00D27A4E" w:rsidRDefault="00D27A4E" w:rsidP="00F35906">
      <w:pPr>
        <w:pStyle w:val="KeinLeerraum"/>
        <w:jc w:val="both"/>
        <w:rPr>
          <w:sz w:val="24"/>
          <w:szCs w:val="24"/>
        </w:rPr>
      </w:pPr>
    </w:p>
    <w:p w:rsidR="00D27A4E" w:rsidRDefault="00CF68B3" w:rsidP="00D27A4E">
      <w:pPr>
        <w:pStyle w:val="KeinLeerraum"/>
        <w:jc w:val="center"/>
        <w:rPr>
          <w:sz w:val="24"/>
          <w:szCs w:val="24"/>
        </w:rPr>
      </w:pPr>
      <w:r>
        <w:rPr>
          <w:sz w:val="24"/>
          <w:szCs w:val="24"/>
        </w:rPr>
        <w:t>(o3</w:t>
      </w:r>
      <w:r w:rsidRPr="00584727">
        <w:rPr>
          <w:sz w:val="24"/>
          <w:szCs w:val="24"/>
          <w:vertAlign w:val="subscript"/>
        </w:rPr>
        <w:t>1</w:t>
      </w:r>
      <w:r>
        <w:rPr>
          <w:sz w:val="24"/>
          <w:szCs w:val="24"/>
        </w:rPr>
        <w:t>, o3</w:t>
      </w:r>
      <w:r w:rsidRPr="00584727">
        <w:rPr>
          <w:sz w:val="24"/>
          <w:szCs w:val="24"/>
          <w:vertAlign w:val="subscript"/>
        </w:rPr>
        <w:t>2</w:t>
      </w:r>
      <w:r>
        <w:rPr>
          <w:sz w:val="24"/>
          <w:szCs w:val="24"/>
        </w:rPr>
        <w:t>, o3</w:t>
      </w:r>
      <w:r w:rsidRPr="00584727">
        <w:rPr>
          <w:sz w:val="24"/>
          <w:szCs w:val="24"/>
          <w:vertAlign w:val="subscript"/>
        </w:rPr>
        <w:t>3</w:t>
      </w:r>
      <w:r w:rsidR="00D27A4E">
        <w:rPr>
          <w:sz w:val="24"/>
          <w:szCs w:val="24"/>
          <w:vertAlign w:val="subscript"/>
        </w:rPr>
        <w:t xml:space="preserve">, </w:t>
      </w:r>
      <w:r w:rsidR="00D27A4E">
        <w:rPr>
          <w:sz w:val="24"/>
          <w:szCs w:val="24"/>
        </w:rPr>
        <w:t>, o</w:t>
      </w:r>
      <w:r w:rsidR="00693253">
        <w:rPr>
          <w:sz w:val="24"/>
          <w:szCs w:val="24"/>
        </w:rPr>
        <w:t>3</w:t>
      </w:r>
      <w:r w:rsidR="00693253">
        <w:rPr>
          <w:sz w:val="24"/>
          <w:szCs w:val="24"/>
          <w:vertAlign w:val="subscript"/>
        </w:rPr>
        <w:t>4</w:t>
      </w:r>
      <w:r w:rsidR="00B61FAF">
        <w:rPr>
          <w:sz w:val="24"/>
          <w:szCs w:val="24"/>
        </w:rPr>
        <w:t>) = (-1.33</w:t>
      </w:r>
      <w:r w:rsidR="00D27A4E">
        <w:rPr>
          <w:sz w:val="24"/>
          <w:szCs w:val="24"/>
        </w:rPr>
        <w:t xml:space="preserve">, </w:t>
      </w:r>
      <w:r w:rsidR="00B61FAF">
        <w:rPr>
          <w:sz w:val="24"/>
          <w:szCs w:val="24"/>
        </w:rPr>
        <w:t>+0.</w:t>
      </w:r>
      <w:r w:rsidR="002A739F">
        <w:rPr>
          <w:sz w:val="24"/>
          <w:szCs w:val="24"/>
        </w:rPr>
        <w:t>8</w:t>
      </w:r>
      <w:r w:rsidR="00B61FAF">
        <w:rPr>
          <w:sz w:val="24"/>
          <w:szCs w:val="24"/>
        </w:rPr>
        <w:t>3</w:t>
      </w:r>
      <w:r w:rsidR="00D27A4E">
        <w:rPr>
          <w:sz w:val="24"/>
          <w:szCs w:val="24"/>
        </w:rPr>
        <w:t xml:space="preserve">, </w:t>
      </w:r>
      <w:r w:rsidR="002A739F">
        <w:rPr>
          <w:sz w:val="24"/>
          <w:szCs w:val="24"/>
        </w:rPr>
        <w:t>-1.50</w:t>
      </w:r>
      <w:r w:rsidR="00D27A4E">
        <w:rPr>
          <w:sz w:val="24"/>
          <w:szCs w:val="24"/>
        </w:rPr>
        <w:t xml:space="preserve">, </w:t>
      </w:r>
      <w:r w:rsidR="002A739F">
        <w:rPr>
          <w:sz w:val="24"/>
          <w:szCs w:val="24"/>
        </w:rPr>
        <w:t>-12.33</w:t>
      </w:r>
      <w:r w:rsidR="00D27A4E">
        <w:rPr>
          <w:sz w:val="24"/>
          <w:szCs w:val="24"/>
        </w:rPr>
        <w:t>).</w:t>
      </w:r>
    </w:p>
    <w:p w:rsidR="00D27A4E" w:rsidRDefault="00D27A4E" w:rsidP="00F35906">
      <w:pPr>
        <w:pStyle w:val="KeinLeerraum"/>
        <w:jc w:val="both"/>
        <w:rPr>
          <w:sz w:val="24"/>
          <w:szCs w:val="24"/>
        </w:rPr>
      </w:pPr>
    </w:p>
    <w:p w:rsidR="005A602F" w:rsidRDefault="000313D5" w:rsidP="00F35906">
      <w:pPr>
        <w:pStyle w:val="KeinLeerraum"/>
        <w:jc w:val="both"/>
        <w:rPr>
          <w:sz w:val="24"/>
          <w:szCs w:val="24"/>
        </w:rPr>
      </w:pPr>
      <w:r>
        <w:rPr>
          <w:sz w:val="24"/>
          <w:szCs w:val="24"/>
        </w:rPr>
        <w:t>The third player loses 12 IMPs to the first player, 12 IMPs to the second player (whether or not he makes 13 tricks), and loses 8.5 IMPs on average to “himself”, i.e. 0 IMPs if his shadow also goes down and 17 IMPs if his shadow makes.</w:t>
      </w:r>
      <w:r w:rsidR="005A602F">
        <w:rPr>
          <w:sz w:val="24"/>
          <w:szCs w:val="24"/>
        </w:rPr>
        <w:t xml:space="preserve">  </w:t>
      </w:r>
    </w:p>
    <w:p w:rsidR="005A602F" w:rsidRDefault="005A602F" w:rsidP="00F35906">
      <w:pPr>
        <w:pStyle w:val="KeinLeerraum"/>
        <w:jc w:val="both"/>
        <w:rPr>
          <w:sz w:val="24"/>
          <w:szCs w:val="24"/>
        </w:rPr>
      </w:pPr>
    </w:p>
    <w:p w:rsidR="00CF68B3" w:rsidRDefault="005A602F" w:rsidP="00F35906">
      <w:pPr>
        <w:pStyle w:val="KeinLeerraum"/>
        <w:jc w:val="both"/>
        <w:rPr>
          <w:sz w:val="24"/>
          <w:szCs w:val="24"/>
        </w:rPr>
      </w:pPr>
      <w:r>
        <w:rPr>
          <w:sz w:val="24"/>
          <w:szCs w:val="24"/>
        </w:rPr>
        <w:t>Here the sum of the scores is still significantly negative, but it is not quite as bad as in o2.  In o2 we averaged raw total scores, i.e. before applying the nonlinear IMP scale, and in a sense this introduced additional distortion.</w:t>
      </w:r>
    </w:p>
    <w:p w:rsidR="005A602F" w:rsidRDefault="005A602F" w:rsidP="00F35906">
      <w:pPr>
        <w:pStyle w:val="KeinLeerraum"/>
        <w:jc w:val="both"/>
        <w:rPr>
          <w:sz w:val="24"/>
          <w:szCs w:val="24"/>
        </w:rPr>
      </w:pPr>
    </w:p>
    <w:p w:rsidR="005A602F" w:rsidRDefault="005A602F" w:rsidP="00F35906">
      <w:pPr>
        <w:pStyle w:val="KeinLeerraum"/>
        <w:jc w:val="both"/>
        <w:rPr>
          <w:sz w:val="24"/>
          <w:szCs w:val="24"/>
        </w:rPr>
      </w:pPr>
      <w:r>
        <w:rPr>
          <w:sz w:val="24"/>
          <w:szCs w:val="24"/>
        </w:rPr>
        <w:lastRenderedPageBreak/>
        <w:t>Other things being equal, we would like the average Butler score of all North-South pairs to average to zero.  This applies to o1, but not to o2 nor to o3.  I will call this “Rule 1 (overall)”.</w:t>
      </w:r>
    </w:p>
    <w:p w:rsidR="00584727" w:rsidRDefault="00584727" w:rsidP="00E455B2">
      <w:pPr>
        <w:pStyle w:val="KeinLeerraum"/>
        <w:jc w:val="both"/>
        <w:rPr>
          <w:sz w:val="24"/>
          <w:szCs w:val="24"/>
        </w:rPr>
      </w:pPr>
    </w:p>
    <w:p w:rsidR="004562CA" w:rsidRDefault="004562CA" w:rsidP="004562CA">
      <w:pPr>
        <w:pStyle w:val="berschrift3"/>
      </w:pPr>
      <w:bookmarkStart w:id="21" w:name="_Toc508460204"/>
      <w:r>
        <w:t>Bidding Score</w:t>
      </w:r>
      <w:bookmarkEnd w:id="21"/>
    </w:p>
    <w:p w:rsidR="005A602F" w:rsidRDefault="00987DBB" w:rsidP="004562CA">
      <w:pPr>
        <w:pStyle w:val="KeinLeerraum"/>
        <w:jc w:val="both"/>
        <w:rPr>
          <w:sz w:val="24"/>
          <w:szCs w:val="24"/>
        </w:rPr>
      </w:pPr>
      <w:r>
        <w:rPr>
          <w:sz w:val="24"/>
          <w:szCs w:val="24"/>
        </w:rPr>
        <w:t xml:space="preserve">So far </w:t>
      </w:r>
      <w:r w:rsidR="005A602F">
        <w:rPr>
          <w:sz w:val="24"/>
          <w:szCs w:val="24"/>
        </w:rPr>
        <w:t xml:space="preserve">in the Valet score </w:t>
      </w:r>
      <w:r>
        <w:rPr>
          <w:sz w:val="24"/>
          <w:szCs w:val="24"/>
        </w:rPr>
        <w:t xml:space="preserve">we have averaged </w:t>
      </w:r>
      <w:r w:rsidR="005A602F">
        <w:rPr>
          <w:sz w:val="24"/>
          <w:szCs w:val="24"/>
        </w:rPr>
        <w:t>the different hypothetical declarer outcomes against the actual results of all declarers in the same denomination from the same side:</w:t>
      </w:r>
    </w:p>
    <w:p w:rsidR="005A602F" w:rsidRDefault="005A602F"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IMP(</w:t>
      </w:r>
      <w:r w:rsidR="0044354D">
        <w:rPr>
          <w:i/>
          <w:sz w:val="24"/>
          <w:szCs w:val="24"/>
        </w:rPr>
        <w:t>e</w:t>
      </w:r>
      <w:r>
        <w:rPr>
          <w:i/>
          <w:sz w:val="24"/>
          <w:szCs w:val="24"/>
          <w:vertAlign w:val="subscript"/>
        </w:rPr>
        <w:t>jn</w:t>
      </w:r>
      <w:r>
        <w:rPr>
          <w:sz w:val="24"/>
          <w:szCs w:val="24"/>
        </w:rPr>
        <w:t xml:space="preserve">, </w:t>
      </w:r>
      <w:r w:rsidRPr="002865B2">
        <w:rPr>
          <w:i/>
          <w:sz w:val="24"/>
          <w:szCs w:val="24"/>
        </w:rPr>
        <w:t>r</w:t>
      </w:r>
      <w:r>
        <w:rPr>
          <w:i/>
          <w:sz w:val="24"/>
          <w:szCs w:val="24"/>
          <w:vertAlign w:val="subscript"/>
        </w:rPr>
        <w:t>k</w:t>
      </w:r>
      <w:r>
        <w:rPr>
          <w:sz w:val="24"/>
          <w:szCs w:val="24"/>
        </w:rPr>
        <w:t>),</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which means:  For a given player </w:t>
      </w:r>
      <w:r w:rsidRPr="00693253">
        <w:rPr>
          <w:i/>
          <w:sz w:val="24"/>
          <w:szCs w:val="24"/>
        </w:rPr>
        <w:t>j</w:t>
      </w:r>
      <w:r>
        <w:rPr>
          <w:sz w:val="24"/>
          <w:szCs w:val="24"/>
        </w:rPr>
        <w:t xml:space="preserve">, consider all the players </w:t>
      </w:r>
      <w:r w:rsidRPr="00693253">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0044354D">
        <w:rPr>
          <w:i/>
          <w:sz w:val="24"/>
          <w:szCs w:val="24"/>
        </w:rPr>
        <w:t>e</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Calculate the average IMP result that player </w:t>
      </w:r>
      <w:r w:rsidRPr="00693253">
        <w:rPr>
          <w:i/>
          <w:sz w:val="24"/>
          <w:szCs w:val="24"/>
        </w:rPr>
        <w:t>j</w:t>
      </w:r>
      <w:r>
        <w:rPr>
          <w:sz w:val="24"/>
          <w:szCs w:val="24"/>
        </w:rPr>
        <w:t xml:space="preserve"> would have obtained in this way against all other player</w:t>
      </w:r>
      <w:r w:rsidR="00871147">
        <w:rPr>
          <w:sz w:val="24"/>
          <w:szCs w:val="24"/>
        </w:rPr>
        <w:t xml:space="preserve">s </w:t>
      </w:r>
      <w:r w:rsidR="00871147" w:rsidRPr="00871147">
        <w:rPr>
          <w:i/>
          <w:sz w:val="24"/>
          <w:szCs w:val="24"/>
        </w:rPr>
        <w:t>k</w:t>
      </w:r>
      <w:r>
        <w:rPr>
          <w:sz w:val="24"/>
          <w:szCs w:val="24"/>
        </w:rPr>
        <w:t xml:space="preserve"> (excluding oneself).  </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This is a mathematical way of saying the same thing that was calculated below the table at the beginning of this </w:t>
      </w:r>
      <w:r w:rsidR="00976F98">
        <w:rPr>
          <w:sz w:val="24"/>
          <w:szCs w:val="24"/>
        </w:rPr>
        <w:t>section</w:t>
      </w:r>
      <w:r>
        <w:rPr>
          <w:sz w:val="24"/>
          <w:szCs w:val="24"/>
        </w:rPr>
        <w:t>.  As shown there, the result is</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(b1</w:t>
      </w:r>
      <w:r w:rsidRPr="00584727">
        <w:rPr>
          <w:sz w:val="24"/>
          <w:szCs w:val="24"/>
          <w:vertAlign w:val="subscript"/>
        </w:rPr>
        <w:t>1</w:t>
      </w:r>
      <w:r>
        <w:rPr>
          <w:sz w:val="24"/>
          <w:szCs w:val="24"/>
        </w:rPr>
        <w:t>, b1</w:t>
      </w:r>
      <w:r w:rsidRPr="00584727">
        <w:rPr>
          <w:sz w:val="24"/>
          <w:szCs w:val="24"/>
          <w:vertAlign w:val="subscript"/>
        </w:rPr>
        <w:t>2</w:t>
      </w:r>
      <w:r>
        <w:rPr>
          <w:sz w:val="24"/>
          <w:szCs w:val="24"/>
        </w:rPr>
        <w:t>, b1</w:t>
      </w:r>
      <w:r w:rsidRPr="00584727">
        <w:rPr>
          <w:sz w:val="24"/>
          <w:szCs w:val="24"/>
          <w:vertAlign w:val="subscript"/>
        </w:rPr>
        <w:t>3</w:t>
      </w:r>
      <w:r>
        <w:rPr>
          <w:sz w:val="24"/>
          <w:szCs w:val="24"/>
          <w:vertAlign w:val="subscript"/>
        </w:rPr>
        <w:t xml:space="preserve">, </w:t>
      </w:r>
      <w:r>
        <w:rPr>
          <w:sz w:val="24"/>
          <w:szCs w:val="24"/>
        </w:rPr>
        <w:t>, b1</w:t>
      </w:r>
      <w:r>
        <w:rPr>
          <w:sz w:val="24"/>
          <w:szCs w:val="24"/>
          <w:vertAlign w:val="subscript"/>
        </w:rPr>
        <w:t>4</w:t>
      </w:r>
      <w:r>
        <w:rPr>
          <w:sz w:val="24"/>
          <w:szCs w:val="24"/>
        </w:rPr>
        <w:t>) = (+4.50, +4.50, +2.67, +2.46).</w:t>
      </w:r>
    </w:p>
    <w:p w:rsidR="00693253" w:rsidRDefault="00693253" w:rsidP="004562CA">
      <w:pPr>
        <w:pStyle w:val="KeinLeerraum"/>
        <w:jc w:val="both"/>
        <w:rPr>
          <w:sz w:val="24"/>
          <w:szCs w:val="24"/>
        </w:rPr>
      </w:pPr>
    </w:p>
    <w:p w:rsidR="00693253" w:rsidRDefault="00693253" w:rsidP="004562CA">
      <w:pPr>
        <w:pStyle w:val="KeinLeerraum"/>
        <w:jc w:val="both"/>
        <w:rPr>
          <w:sz w:val="24"/>
          <w:szCs w:val="24"/>
        </w:rPr>
      </w:pPr>
      <w:r>
        <w:rPr>
          <w:sz w:val="24"/>
          <w:szCs w:val="24"/>
        </w:rPr>
        <w:t xml:space="preserve">Let’s consider some alternatives.  We could just use the </w:t>
      </w:r>
      <w:r w:rsidR="0044354D">
        <w:rPr>
          <w:sz w:val="24"/>
          <w:szCs w:val="24"/>
        </w:rPr>
        <w:t>datum</w:t>
      </w:r>
      <w:r>
        <w:rPr>
          <w:sz w:val="24"/>
          <w:szCs w:val="24"/>
        </w:rPr>
        <w:t xml:space="preserve"> score and average this against all other players:</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b2</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IMP(</w:t>
      </w:r>
      <w:r w:rsidR="0044354D">
        <w:rPr>
          <w:i/>
          <w:sz w:val="24"/>
          <w:szCs w:val="24"/>
        </w:rPr>
        <w:t>d</w:t>
      </w:r>
      <w:r w:rsidR="00987DBB" w:rsidRPr="00987DBB">
        <w:rPr>
          <w:i/>
          <w:sz w:val="24"/>
          <w:szCs w:val="24"/>
          <w:vertAlign w:val="subscript"/>
        </w:rPr>
        <w:t>j</w:t>
      </w:r>
      <w:r w:rsidR="00987DBB">
        <w:rPr>
          <w:sz w:val="24"/>
          <w:szCs w:val="24"/>
        </w:rPr>
        <w:t xml:space="preserve">, </w:t>
      </w:r>
      <w:r w:rsidR="00987DBB" w:rsidRPr="00BB6448">
        <w:rPr>
          <w:i/>
          <w:sz w:val="24"/>
          <w:szCs w:val="24"/>
        </w:rPr>
        <w:t>r</w:t>
      </w:r>
      <w:r w:rsidR="00987DBB" w:rsidRPr="00BB6448">
        <w:rPr>
          <w:i/>
          <w:sz w:val="24"/>
          <w:szCs w:val="24"/>
          <w:vertAlign w:val="subscript"/>
        </w:rPr>
        <w:t>k</w:t>
      </w:r>
      <w:r w:rsidR="00987DBB">
        <w:rPr>
          <w:sz w:val="24"/>
          <w:szCs w:val="24"/>
        </w:rPr>
        <w:t>).</w:t>
      </w:r>
    </w:p>
    <w:p w:rsidR="00987DBB" w:rsidRDefault="00987DBB" w:rsidP="004562CA">
      <w:pPr>
        <w:pStyle w:val="KeinLeerraum"/>
        <w:jc w:val="both"/>
        <w:rPr>
          <w:sz w:val="24"/>
          <w:szCs w:val="24"/>
        </w:rPr>
      </w:pPr>
    </w:p>
    <w:p w:rsidR="00693253" w:rsidRDefault="00693253" w:rsidP="004562CA">
      <w:pPr>
        <w:pStyle w:val="KeinLeerraum"/>
        <w:jc w:val="both"/>
        <w:rPr>
          <w:sz w:val="24"/>
          <w:szCs w:val="24"/>
        </w:rPr>
      </w:pPr>
      <w:r>
        <w:rPr>
          <w:sz w:val="24"/>
          <w:szCs w:val="24"/>
        </w:rPr>
        <w:t>In our example</w:t>
      </w:r>
    </w:p>
    <w:p w:rsidR="00693253" w:rsidRDefault="00693253" w:rsidP="004562CA">
      <w:pPr>
        <w:pStyle w:val="KeinLeerraum"/>
        <w:jc w:val="both"/>
        <w:rPr>
          <w:sz w:val="24"/>
          <w:szCs w:val="24"/>
        </w:rPr>
      </w:pPr>
    </w:p>
    <w:p w:rsidR="00693253" w:rsidRDefault="00693253" w:rsidP="00693253">
      <w:pPr>
        <w:pStyle w:val="KeinLeerraum"/>
        <w:jc w:val="center"/>
        <w:rPr>
          <w:sz w:val="24"/>
          <w:szCs w:val="24"/>
        </w:rPr>
      </w:pPr>
      <w:r>
        <w:rPr>
          <w:sz w:val="24"/>
          <w:szCs w:val="24"/>
        </w:rPr>
        <w:t>(b</w:t>
      </w:r>
      <w:r w:rsidR="009507DD">
        <w:rPr>
          <w:sz w:val="24"/>
          <w:szCs w:val="24"/>
        </w:rPr>
        <w:t>2</w:t>
      </w:r>
      <w:r w:rsidRPr="00584727">
        <w:rPr>
          <w:sz w:val="24"/>
          <w:szCs w:val="24"/>
          <w:vertAlign w:val="subscript"/>
        </w:rPr>
        <w:t>1</w:t>
      </w:r>
      <w:r>
        <w:rPr>
          <w:sz w:val="24"/>
          <w:szCs w:val="24"/>
        </w:rPr>
        <w:t>, b</w:t>
      </w:r>
      <w:r w:rsidR="009507DD">
        <w:rPr>
          <w:sz w:val="24"/>
          <w:szCs w:val="24"/>
        </w:rPr>
        <w:t>2</w:t>
      </w:r>
      <w:r w:rsidRPr="00584727">
        <w:rPr>
          <w:sz w:val="24"/>
          <w:szCs w:val="24"/>
          <w:vertAlign w:val="subscript"/>
        </w:rPr>
        <w:t>2</w:t>
      </w:r>
      <w:r>
        <w:rPr>
          <w:sz w:val="24"/>
          <w:szCs w:val="24"/>
        </w:rPr>
        <w:t>, b</w:t>
      </w:r>
      <w:r w:rsidR="009507DD">
        <w:rPr>
          <w:sz w:val="24"/>
          <w:szCs w:val="24"/>
        </w:rPr>
        <w:t>2</w:t>
      </w:r>
      <w:r w:rsidRPr="00584727">
        <w:rPr>
          <w:sz w:val="24"/>
          <w:szCs w:val="24"/>
          <w:vertAlign w:val="subscript"/>
        </w:rPr>
        <w:t>3</w:t>
      </w:r>
      <w:r>
        <w:rPr>
          <w:sz w:val="24"/>
          <w:szCs w:val="24"/>
          <w:vertAlign w:val="subscript"/>
        </w:rPr>
        <w:t xml:space="preserve">, </w:t>
      </w:r>
      <w:r>
        <w:rPr>
          <w:sz w:val="24"/>
          <w:szCs w:val="24"/>
        </w:rPr>
        <w:t>, b</w:t>
      </w:r>
      <w:r w:rsidR="009507DD">
        <w:rPr>
          <w:sz w:val="24"/>
          <w:szCs w:val="24"/>
        </w:rPr>
        <w:t>2</w:t>
      </w:r>
      <w:r>
        <w:rPr>
          <w:sz w:val="24"/>
          <w:szCs w:val="24"/>
          <w:vertAlign w:val="subscript"/>
        </w:rPr>
        <w:t>4</w:t>
      </w:r>
      <w:r>
        <w:rPr>
          <w:sz w:val="24"/>
          <w:szCs w:val="24"/>
        </w:rPr>
        <w:t>) = (</w:t>
      </w:r>
      <w:r w:rsidR="004F0AFC">
        <w:rPr>
          <w:sz w:val="24"/>
          <w:szCs w:val="24"/>
        </w:rPr>
        <w:t>+4.67</w:t>
      </w:r>
      <w:r w:rsidR="009507DD">
        <w:rPr>
          <w:sz w:val="24"/>
          <w:szCs w:val="24"/>
        </w:rPr>
        <w:t>, +5.00, +3.00, +8.33</w:t>
      </w:r>
      <w:r>
        <w:rPr>
          <w:sz w:val="24"/>
          <w:szCs w:val="24"/>
        </w:rPr>
        <w:t>).</w:t>
      </w:r>
    </w:p>
    <w:p w:rsidR="00693253" w:rsidRDefault="00693253" w:rsidP="004562CA">
      <w:pPr>
        <w:pStyle w:val="KeinLeerraum"/>
        <w:jc w:val="both"/>
        <w:rPr>
          <w:sz w:val="24"/>
          <w:szCs w:val="24"/>
        </w:rPr>
      </w:pPr>
    </w:p>
    <w:p w:rsidR="009507DD" w:rsidRDefault="004F0AFC" w:rsidP="004562CA">
      <w:pPr>
        <w:pStyle w:val="KeinLeerraum"/>
        <w:jc w:val="both"/>
        <w:rPr>
          <w:sz w:val="24"/>
          <w:szCs w:val="24"/>
        </w:rPr>
      </w:pPr>
      <w:r>
        <w:rPr>
          <w:sz w:val="24"/>
          <w:szCs w:val="24"/>
        </w:rPr>
        <w:t>The first player loses 2</w:t>
      </w:r>
      <w:r w:rsidR="009507DD">
        <w:rPr>
          <w:sz w:val="24"/>
          <w:szCs w:val="24"/>
        </w:rPr>
        <w:t xml:space="preserve"> IMP to player 2 (we count a di</w:t>
      </w:r>
      <w:r>
        <w:rPr>
          <w:sz w:val="24"/>
          <w:szCs w:val="24"/>
        </w:rPr>
        <w:t>fference of 45 as 2</w:t>
      </w:r>
      <w:r w:rsidR="009507DD">
        <w:rPr>
          <w:sz w:val="24"/>
          <w:szCs w:val="24"/>
        </w:rPr>
        <w:t xml:space="preserve"> IMP</w:t>
      </w:r>
      <w:r>
        <w:rPr>
          <w:sz w:val="24"/>
          <w:szCs w:val="24"/>
        </w:rPr>
        <w:t>s</w:t>
      </w:r>
      <w:r w:rsidR="009507DD">
        <w:rPr>
          <w:sz w:val="24"/>
          <w:szCs w:val="24"/>
        </w:rPr>
        <w:t xml:space="preserve">, rounding down), gains 1 IMP over player 3, and gains 13 IMPs over player 4 </w:t>
      </w:r>
      <w:r>
        <w:rPr>
          <w:sz w:val="24"/>
          <w:szCs w:val="24"/>
        </w:rPr>
        <w:t>for an average of 13 / 3 = +4.67</w:t>
      </w:r>
      <w:r w:rsidR="009507DD">
        <w:rPr>
          <w:sz w:val="24"/>
          <w:szCs w:val="24"/>
        </w:rPr>
        <w:t>.  That didn’t really help.</w:t>
      </w:r>
    </w:p>
    <w:p w:rsidR="009507DD" w:rsidRDefault="009507DD" w:rsidP="004562CA">
      <w:pPr>
        <w:pStyle w:val="KeinLeerraum"/>
        <w:jc w:val="both"/>
        <w:rPr>
          <w:sz w:val="24"/>
          <w:szCs w:val="24"/>
        </w:rPr>
      </w:pPr>
    </w:p>
    <w:p w:rsidR="00693253" w:rsidRDefault="00693253" w:rsidP="004562CA">
      <w:pPr>
        <w:pStyle w:val="KeinLeerraum"/>
        <w:jc w:val="both"/>
        <w:rPr>
          <w:sz w:val="24"/>
          <w:szCs w:val="24"/>
        </w:rPr>
      </w:pPr>
      <w:r>
        <w:rPr>
          <w:sz w:val="24"/>
          <w:szCs w:val="24"/>
        </w:rPr>
        <w:t>Or we could simplify even further to</w:t>
      </w:r>
    </w:p>
    <w:p w:rsidR="00987DBB" w:rsidRDefault="00987DBB" w:rsidP="004562CA">
      <w:pPr>
        <w:pStyle w:val="KeinLeerraum"/>
        <w:jc w:val="both"/>
        <w:rPr>
          <w:sz w:val="24"/>
          <w:szCs w:val="24"/>
        </w:rPr>
      </w:pPr>
    </w:p>
    <w:p w:rsidR="00987DBB" w:rsidRDefault="00693253" w:rsidP="00987DBB">
      <w:pPr>
        <w:pStyle w:val="KeinLeerraum"/>
        <w:jc w:val="center"/>
        <w:rPr>
          <w:sz w:val="24"/>
          <w:szCs w:val="24"/>
        </w:rPr>
      </w:pPr>
      <w:r>
        <w:rPr>
          <w:sz w:val="24"/>
          <w:szCs w:val="24"/>
        </w:rPr>
        <w:t>b3</w:t>
      </w:r>
      <w:r w:rsidR="00987DBB" w:rsidRPr="00BB6448">
        <w:rPr>
          <w:i/>
          <w:sz w:val="24"/>
          <w:szCs w:val="24"/>
          <w:vertAlign w:val="subscript"/>
        </w:rPr>
        <w:t>j</w:t>
      </w:r>
      <w:r w:rsidR="00987DBB">
        <w:rPr>
          <w:sz w:val="24"/>
          <w:szCs w:val="24"/>
        </w:rPr>
        <w:t xml:space="preserve"> = avg</w:t>
      </w:r>
      <w:r w:rsidR="00987DBB" w:rsidRPr="00BB6448">
        <w:rPr>
          <w:i/>
          <w:sz w:val="24"/>
          <w:szCs w:val="24"/>
          <w:vertAlign w:val="subscript"/>
        </w:rPr>
        <w:t>k</w:t>
      </w:r>
      <w:r w:rsidR="00987DBB">
        <w:rPr>
          <w:sz w:val="24"/>
          <w:szCs w:val="24"/>
        </w:rPr>
        <w:t xml:space="preserve"> IMP(</w:t>
      </w:r>
      <w:r w:rsidR="0044354D">
        <w:rPr>
          <w:i/>
          <w:sz w:val="24"/>
          <w:szCs w:val="24"/>
        </w:rPr>
        <w:t>d</w:t>
      </w:r>
      <w:r w:rsidR="00987DBB" w:rsidRPr="00987DBB">
        <w:rPr>
          <w:i/>
          <w:sz w:val="24"/>
          <w:szCs w:val="24"/>
          <w:vertAlign w:val="subscript"/>
        </w:rPr>
        <w:t>j</w:t>
      </w:r>
      <w:r w:rsidR="00987DBB">
        <w:rPr>
          <w:sz w:val="24"/>
          <w:szCs w:val="24"/>
        </w:rPr>
        <w:t xml:space="preserve">, </w:t>
      </w:r>
      <w:r w:rsidR="0044354D">
        <w:rPr>
          <w:i/>
          <w:sz w:val="24"/>
          <w:szCs w:val="24"/>
        </w:rPr>
        <w:t>d</w:t>
      </w:r>
      <w:r w:rsidR="00987DBB" w:rsidRPr="00BB6448">
        <w:rPr>
          <w:i/>
          <w:sz w:val="24"/>
          <w:szCs w:val="24"/>
          <w:vertAlign w:val="subscript"/>
        </w:rPr>
        <w:t>k</w:t>
      </w:r>
      <w:r w:rsidR="00987DBB">
        <w:rPr>
          <w:sz w:val="24"/>
          <w:szCs w:val="24"/>
        </w:rPr>
        <w:t>).</w:t>
      </w:r>
    </w:p>
    <w:p w:rsidR="009507DD" w:rsidRDefault="009507DD" w:rsidP="00987DBB">
      <w:pPr>
        <w:jc w:val="both"/>
        <w:rPr>
          <w:sz w:val="24"/>
          <w:szCs w:val="24"/>
        </w:rPr>
      </w:pPr>
      <w:r>
        <w:rPr>
          <w:sz w:val="24"/>
          <w:szCs w:val="24"/>
        </w:rPr>
        <w:t>In our example</w:t>
      </w:r>
    </w:p>
    <w:p w:rsidR="009507DD" w:rsidRDefault="009507DD" w:rsidP="009507DD">
      <w:pPr>
        <w:pStyle w:val="KeinLeerraum"/>
        <w:jc w:val="center"/>
        <w:rPr>
          <w:sz w:val="24"/>
          <w:szCs w:val="24"/>
        </w:rPr>
      </w:pPr>
      <w:r>
        <w:rPr>
          <w:sz w:val="24"/>
          <w:szCs w:val="24"/>
        </w:rPr>
        <w:t>(b3</w:t>
      </w:r>
      <w:r w:rsidRPr="00584727">
        <w:rPr>
          <w:sz w:val="24"/>
          <w:szCs w:val="24"/>
          <w:vertAlign w:val="subscript"/>
        </w:rPr>
        <w:t>1</w:t>
      </w:r>
      <w:r>
        <w:rPr>
          <w:sz w:val="24"/>
          <w:szCs w:val="24"/>
        </w:rPr>
        <w:t>, b3</w:t>
      </w:r>
      <w:r w:rsidRPr="00584727">
        <w:rPr>
          <w:sz w:val="24"/>
          <w:szCs w:val="24"/>
          <w:vertAlign w:val="subscript"/>
        </w:rPr>
        <w:t>2</w:t>
      </w:r>
      <w:r>
        <w:rPr>
          <w:sz w:val="24"/>
          <w:szCs w:val="24"/>
        </w:rPr>
        <w:t>, b3</w:t>
      </w:r>
      <w:r w:rsidRPr="00584727">
        <w:rPr>
          <w:sz w:val="24"/>
          <w:szCs w:val="24"/>
          <w:vertAlign w:val="subscript"/>
        </w:rPr>
        <w:t>3</w:t>
      </w:r>
      <w:r>
        <w:rPr>
          <w:sz w:val="24"/>
          <w:szCs w:val="24"/>
          <w:vertAlign w:val="subscript"/>
        </w:rPr>
        <w:t xml:space="preserve">, </w:t>
      </w:r>
      <w:r>
        <w:rPr>
          <w:sz w:val="24"/>
          <w:szCs w:val="24"/>
        </w:rPr>
        <w:t>, b3</w:t>
      </w:r>
      <w:r>
        <w:rPr>
          <w:sz w:val="24"/>
          <w:szCs w:val="24"/>
          <w:vertAlign w:val="subscript"/>
        </w:rPr>
        <w:t>4</w:t>
      </w:r>
      <w:r w:rsidR="004F0AFC">
        <w:rPr>
          <w:sz w:val="24"/>
          <w:szCs w:val="24"/>
        </w:rPr>
        <w:t>) = (-2.00, -2.00, -4.33</w:t>
      </w:r>
      <w:r>
        <w:rPr>
          <w:sz w:val="24"/>
          <w:szCs w:val="24"/>
        </w:rPr>
        <w:t>, +8.33).</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The fourth player gains 8 IMPs against players 1 and 2, and 9 IMPs against player 3 for an average of +8.33.  This always averages to 0, and the results are somewhat intuitive.</w:t>
      </w:r>
    </w:p>
    <w:p w:rsidR="00976F98" w:rsidRDefault="00976F98" w:rsidP="00976F98">
      <w:pPr>
        <w:pStyle w:val="KeinLeerraum"/>
        <w:jc w:val="both"/>
        <w:rPr>
          <w:sz w:val="24"/>
          <w:szCs w:val="24"/>
        </w:rPr>
      </w:pPr>
    </w:p>
    <w:p w:rsidR="009507DD" w:rsidRDefault="009507DD" w:rsidP="00976F98">
      <w:pPr>
        <w:pStyle w:val="KeinLeerraum"/>
        <w:jc w:val="both"/>
        <w:rPr>
          <w:sz w:val="24"/>
          <w:szCs w:val="24"/>
        </w:rPr>
      </w:pPr>
      <w:r>
        <w:rPr>
          <w:sz w:val="24"/>
          <w:szCs w:val="24"/>
        </w:rPr>
        <w:t xml:space="preserve">A final attempt goes in the direction </w:t>
      </w:r>
      <w:r w:rsidR="00976F98">
        <w:rPr>
          <w:sz w:val="24"/>
          <w:szCs w:val="24"/>
        </w:rPr>
        <w:t>of more cloud rather than less, as outlined in the introduction to this section:</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BB6448">
        <w:rPr>
          <w:i/>
          <w:sz w:val="24"/>
          <w:szCs w:val="24"/>
          <w:vertAlign w:val="subscript"/>
        </w:rPr>
        <w:t>j</w:t>
      </w:r>
      <w:r>
        <w:rPr>
          <w:sz w:val="24"/>
          <w:szCs w:val="24"/>
        </w:rPr>
        <w:t xml:space="preserve"> = avg</w:t>
      </w:r>
      <w:r>
        <w:rPr>
          <w:i/>
          <w:sz w:val="24"/>
          <w:szCs w:val="24"/>
          <w:vertAlign w:val="subscript"/>
        </w:rPr>
        <w:t>n</w:t>
      </w:r>
      <w:r>
        <w:rPr>
          <w:sz w:val="24"/>
          <w:szCs w:val="24"/>
        </w:rPr>
        <w:t xml:space="preserve"> avg</w:t>
      </w:r>
      <w:r>
        <w:rPr>
          <w:i/>
          <w:sz w:val="24"/>
          <w:szCs w:val="24"/>
          <w:vertAlign w:val="subscript"/>
        </w:rPr>
        <w:t>k</w:t>
      </w:r>
      <w:r>
        <w:rPr>
          <w:sz w:val="24"/>
          <w:szCs w:val="24"/>
        </w:rPr>
        <w:t xml:space="preserve"> avg</w:t>
      </w:r>
      <w:r>
        <w:rPr>
          <w:i/>
          <w:sz w:val="24"/>
          <w:szCs w:val="24"/>
          <w:vertAlign w:val="subscript"/>
        </w:rPr>
        <w:t>q</w:t>
      </w:r>
      <w:r>
        <w:rPr>
          <w:sz w:val="24"/>
          <w:szCs w:val="24"/>
        </w:rPr>
        <w:t xml:space="preserve"> IMP(</w:t>
      </w:r>
      <w:r w:rsidR="0044354D">
        <w:rPr>
          <w:i/>
          <w:sz w:val="24"/>
          <w:szCs w:val="24"/>
        </w:rPr>
        <w:t>e</w:t>
      </w:r>
      <w:r>
        <w:rPr>
          <w:i/>
          <w:sz w:val="24"/>
          <w:szCs w:val="24"/>
          <w:vertAlign w:val="subscript"/>
        </w:rPr>
        <w:t>jn</w:t>
      </w:r>
      <w:r>
        <w:rPr>
          <w:sz w:val="24"/>
          <w:szCs w:val="24"/>
        </w:rPr>
        <w:t xml:space="preserve">, </w:t>
      </w:r>
      <w:r w:rsidR="0044354D">
        <w:rPr>
          <w:i/>
          <w:sz w:val="24"/>
          <w:szCs w:val="24"/>
        </w:rPr>
        <w:t>e</w:t>
      </w:r>
      <w:r>
        <w:rPr>
          <w:i/>
          <w:sz w:val="24"/>
          <w:szCs w:val="24"/>
          <w:vertAlign w:val="subscript"/>
        </w:rPr>
        <w:t>kq</w:t>
      </w:r>
      <w:r>
        <w:rPr>
          <w:sz w:val="24"/>
          <w:szCs w:val="24"/>
        </w:rPr>
        <w:t>),</w:t>
      </w:r>
    </w:p>
    <w:p w:rsidR="00BC5BA0" w:rsidRDefault="00BC5BA0" w:rsidP="00976F98">
      <w:pPr>
        <w:pStyle w:val="KeinLeerraum"/>
        <w:jc w:val="both"/>
        <w:rPr>
          <w:sz w:val="24"/>
          <w:szCs w:val="24"/>
        </w:rPr>
      </w:pPr>
    </w:p>
    <w:p w:rsidR="00976F98" w:rsidRDefault="00976F98" w:rsidP="00976F98">
      <w:pPr>
        <w:pStyle w:val="KeinLeerraum"/>
        <w:jc w:val="both"/>
        <w:rPr>
          <w:sz w:val="24"/>
          <w:szCs w:val="24"/>
        </w:rPr>
      </w:pPr>
      <w:r>
        <w:rPr>
          <w:sz w:val="24"/>
          <w:szCs w:val="24"/>
        </w:rPr>
        <w:t xml:space="preserve">which is starting to look at bit complicated.  It means:  For a given player </w:t>
      </w:r>
      <w:r w:rsidRPr="00976F98">
        <w:rPr>
          <w:i/>
          <w:sz w:val="24"/>
          <w:szCs w:val="24"/>
        </w:rPr>
        <w:t>j</w:t>
      </w:r>
      <w:r>
        <w:rPr>
          <w:sz w:val="24"/>
          <w:szCs w:val="24"/>
        </w:rPr>
        <w:t xml:space="preserve">, consider all the players </w:t>
      </w:r>
      <w:r w:rsidRPr="00976F98">
        <w:rPr>
          <w:i/>
          <w:sz w:val="24"/>
          <w:szCs w:val="24"/>
        </w:rPr>
        <w:t>n</w:t>
      </w:r>
      <w:r>
        <w:rPr>
          <w:sz w:val="24"/>
          <w:szCs w:val="24"/>
        </w:rPr>
        <w:t xml:space="preserve"> who bid to the same denomination from the same side.  For each such player </w:t>
      </w:r>
      <w:r w:rsidRPr="00693253">
        <w:rPr>
          <w:i/>
          <w:sz w:val="24"/>
          <w:szCs w:val="24"/>
        </w:rPr>
        <w:t>n</w:t>
      </w:r>
      <w:r>
        <w:rPr>
          <w:sz w:val="24"/>
          <w:szCs w:val="24"/>
        </w:rPr>
        <w:t>, take the score (</w:t>
      </w:r>
      <w:r w:rsidRPr="0080798B">
        <w:rPr>
          <w:i/>
          <w:sz w:val="24"/>
          <w:szCs w:val="24"/>
        </w:rPr>
        <w:t>m</w:t>
      </w:r>
      <w:r>
        <w:rPr>
          <w:i/>
          <w:sz w:val="24"/>
          <w:szCs w:val="24"/>
          <w:vertAlign w:val="subscript"/>
        </w:rPr>
        <w:t>jn</w:t>
      </w:r>
      <w:r>
        <w:rPr>
          <w:sz w:val="24"/>
          <w:szCs w:val="24"/>
        </w:rPr>
        <w:t xml:space="preserve">) that player </w:t>
      </w:r>
      <w:r w:rsidRPr="00693253">
        <w:rPr>
          <w:i/>
          <w:sz w:val="24"/>
          <w:szCs w:val="24"/>
        </w:rPr>
        <w:t>j</w:t>
      </w:r>
      <w:r>
        <w:rPr>
          <w:sz w:val="24"/>
          <w:szCs w:val="24"/>
        </w:rPr>
        <w:t xml:space="preserve"> would have obtained if he had taken the same number of tricks that player </w:t>
      </w:r>
      <w:r w:rsidRPr="00693253">
        <w:rPr>
          <w:i/>
          <w:sz w:val="24"/>
          <w:szCs w:val="24"/>
        </w:rPr>
        <w:t>n</w:t>
      </w:r>
      <w:r>
        <w:rPr>
          <w:sz w:val="24"/>
          <w:szCs w:val="24"/>
        </w:rPr>
        <w:t xml:space="preserve"> took.  Then consider all opponents </w:t>
      </w:r>
      <w:r w:rsidRPr="00976F98">
        <w:rPr>
          <w:i/>
          <w:sz w:val="24"/>
          <w:szCs w:val="24"/>
        </w:rPr>
        <w:t>k</w:t>
      </w:r>
      <w:r>
        <w:rPr>
          <w:sz w:val="24"/>
          <w:szCs w:val="24"/>
        </w:rPr>
        <w:t xml:space="preserve"> (no matter the denomination and side), and take each score that player </w:t>
      </w:r>
      <w:r w:rsidRPr="00976F98">
        <w:rPr>
          <w:i/>
          <w:sz w:val="24"/>
          <w:szCs w:val="24"/>
        </w:rPr>
        <w:t>k</w:t>
      </w:r>
      <w:r>
        <w:rPr>
          <w:sz w:val="24"/>
          <w:szCs w:val="24"/>
        </w:rPr>
        <w:t xml:space="preserve"> would have obtained if he had been replaced successively in his contract by other declarers </w:t>
      </w:r>
      <w:r w:rsidRPr="00976F98">
        <w:rPr>
          <w:i/>
          <w:sz w:val="24"/>
          <w:szCs w:val="24"/>
        </w:rPr>
        <w:t>q</w:t>
      </w:r>
      <w:r>
        <w:rPr>
          <w:sz w:val="24"/>
          <w:szCs w:val="24"/>
        </w:rPr>
        <w:t xml:space="preserve"> who played in the same denomination from the same side that he did.  </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In our example</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(b4</w:t>
      </w:r>
      <w:r w:rsidRPr="00584727">
        <w:rPr>
          <w:sz w:val="24"/>
          <w:szCs w:val="24"/>
          <w:vertAlign w:val="subscript"/>
        </w:rPr>
        <w:t>1</w:t>
      </w:r>
      <w:r>
        <w:rPr>
          <w:sz w:val="24"/>
          <w:szCs w:val="24"/>
        </w:rPr>
        <w:t>, b4</w:t>
      </w:r>
      <w:r w:rsidRPr="00584727">
        <w:rPr>
          <w:sz w:val="24"/>
          <w:szCs w:val="24"/>
          <w:vertAlign w:val="subscript"/>
        </w:rPr>
        <w:t>2</w:t>
      </w:r>
      <w:r>
        <w:rPr>
          <w:sz w:val="24"/>
          <w:szCs w:val="24"/>
        </w:rPr>
        <w:t>, b4</w:t>
      </w:r>
      <w:r w:rsidRPr="00584727">
        <w:rPr>
          <w:sz w:val="24"/>
          <w:szCs w:val="24"/>
          <w:vertAlign w:val="subscript"/>
        </w:rPr>
        <w:t>3</w:t>
      </w:r>
      <w:r>
        <w:rPr>
          <w:sz w:val="24"/>
          <w:szCs w:val="24"/>
        </w:rPr>
        <w:t>, b4</w:t>
      </w:r>
      <w:r>
        <w:rPr>
          <w:sz w:val="24"/>
          <w:szCs w:val="24"/>
          <w:vertAlign w:val="subscript"/>
        </w:rPr>
        <w:t>4</w:t>
      </w:r>
      <w:r>
        <w:rPr>
          <w:sz w:val="24"/>
          <w:szCs w:val="24"/>
        </w:rPr>
        <w:t>) = (</w:t>
      </w:r>
      <w:r w:rsidR="001462B9">
        <w:rPr>
          <w:sz w:val="24"/>
          <w:szCs w:val="24"/>
        </w:rPr>
        <w:t xml:space="preserve">-0.25, -0.25, </w:t>
      </w:r>
      <w:r w:rsidR="001520B3">
        <w:rPr>
          <w:sz w:val="24"/>
          <w:szCs w:val="24"/>
        </w:rPr>
        <w:t xml:space="preserve">-1.67, </w:t>
      </w:r>
      <w:r w:rsidR="00DA5F50">
        <w:rPr>
          <w:sz w:val="24"/>
          <w:szCs w:val="24"/>
        </w:rPr>
        <w:t>+2.17</w:t>
      </w:r>
      <w:r>
        <w:rPr>
          <w:sz w:val="24"/>
          <w:szCs w:val="24"/>
        </w:rPr>
        <w:t>).</w:t>
      </w:r>
    </w:p>
    <w:p w:rsidR="00976F98" w:rsidRDefault="00976F98" w:rsidP="00976F98">
      <w:pPr>
        <w:pStyle w:val="KeinLeerraum"/>
        <w:jc w:val="both"/>
        <w:rPr>
          <w:sz w:val="24"/>
          <w:szCs w:val="24"/>
        </w:rPr>
      </w:pPr>
    </w:p>
    <w:p w:rsidR="00976F98" w:rsidRDefault="00976F98" w:rsidP="00976F98">
      <w:pPr>
        <w:pStyle w:val="KeinLeerraum"/>
        <w:jc w:val="both"/>
        <w:rPr>
          <w:sz w:val="24"/>
          <w:szCs w:val="24"/>
        </w:rPr>
      </w:pPr>
      <w:r>
        <w:rPr>
          <w:sz w:val="24"/>
          <w:szCs w:val="24"/>
        </w:rPr>
        <w:t>As this looks so complicated, let us do all four players by hand.  For the first player (</w:t>
      </w:r>
      <w:r w:rsidRPr="00976F98">
        <w:rPr>
          <w:i/>
          <w:sz w:val="24"/>
          <w:szCs w:val="24"/>
        </w:rPr>
        <w:t>j</w:t>
      </w:r>
      <w:r>
        <w:rPr>
          <w:sz w:val="24"/>
          <w:szCs w:val="24"/>
        </w:rPr>
        <w:t xml:space="preserve"> = 1) there were two players </w:t>
      </w:r>
      <w:r w:rsidRPr="00976F98">
        <w:rPr>
          <w:i/>
          <w:sz w:val="24"/>
          <w:szCs w:val="24"/>
        </w:rPr>
        <w:t>n</w:t>
      </w:r>
      <w:r>
        <w:rPr>
          <w:sz w:val="24"/>
          <w:szCs w:val="24"/>
        </w:rPr>
        <w:t xml:space="preserve"> = 1 and 2 who bid to the same denomination (NT) from the same side.  Player 1 would have scored </w:t>
      </w:r>
      <w:r w:rsidR="0044354D">
        <w:rPr>
          <w:i/>
          <w:sz w:val="24"/>
          <w:szCs w:val="24"/>
        </w:rPr>
        <w:t>e</w:t>
      </w:r>
      <w:r w:rsidRPr="00976F98">
        <w:rPr>
          <w:sz w:val="24"/>
          <w:szCs w:val="24"/>
          <w:vertAlign w:val="subscript"/>
        </w:rPr>
        <w:t>11</w:t>
      </w:r>
      <w:r>
        <w:rPr>
          <w:sz w:val="24"/>
          <w:szCs w:val="24"/>
        </w:rPr>
        <w:t xml:space="preserve"> = +630 with player 1’s trick number and </w:t>
      </w:r>
      <w:r w:rsidR="0044354D">
        <w:rPr>
          <w:i/>
          <w:sz w:val="24"/>
          <w:szCs w:val="24"/>
        </w:rPr>
        <w:t>e</w:t>
      </w:r>
      <w:r w:rsidRPr="00976F98">
        <w:rPr>
          <w:sz w:val="24"/>
          <w:szCs w:val="24"/>
          <w:vertAlign w:val="subscript"/>
        </w:rPr>
        <w:t>12</w:t>
      </w:r>
      <w:r>
        <w:rPr>
          <w:sz w:val="24"/>
          <w:szCs w:val="24"/>
        </w:rPr>
        <w:t xml:space="preserve"> = +720 with player 2’s trick number.  Player 1’s opponents for a comparison were players 2, 3 and 4.  These players would have obtained the scores shown at the beginning of section 4.2 if they were replaced successively with different declarers</w:t>
      </w:r>
      <w:r w:rsidR="001462B9">
        <w:rPr>
          <w:sz w:val="24"/>
          <w:szCs w:val="24"/>
        </w:rPr>
        <w:t xml:space="preserve"> </w:t>
      </w:r>
      <w:r w:rsidR="001462B9" w:rsidRPr="001462B9">
        <w:rPr>
          <w:i/>
          <w:sz w:val="24"/>
          <w:szCs w:val="24"/>
        </w:rPr>
        <w:t>q</w:t>
      </w:r>
      <w:r>
        <w:rPr>
          <w:sz w:val="24"/>
          <w:szCs w:val="24"/>
        </w:rPr>
        <w:t>.  To repeat:</w:t>
      </w:r>
    </w:p>
    <w:p w:rsidR="00976F98" w:rsidRDefault="00976F98" w:rsidP="00976F98">
      <w:pPr>
        <w:pStyle w:val="KeinLeerraum"/>
        <w:jc w:val="both"/>
        <w:rPr>
          <w:sz w:val="24"/>
          <w:szCs w:val="24"/>
        </w:rPr>
      </w:pP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11</w:t>
      </w:r>
      <w:r>
        <w:rPr>
          <w:sz w:val="24"/>
          <w:szCs w:val="24"/>
        </w:rPr>
        <w:t xml:space="preserve">, </w:t>
      </w:r>
      <w:r w:rsidR="0044354D">
        <w:rPr>
          <w:i/>
          <w:sz w:val="24"/>
          <w:szCs w:val="24"/>
        </w:rPr>
        <w:t>e</w:t>
      </w:r>
      <w:r>
        <w:rPr>
          <w:sz w:val="24"/>
          <w:szCs w:val="24"/>
          <w:vertAlign w:val="subscript"/>
        </w:rPr>
        <w:t>12</w:t>
      </w:r>
      <w:r>
        <w:rPr>
          <w:sz w:val="24"/>
          <w:szCs w:val="24"/>
        </w:rPr>
        <w:t>) = (+630, +720) – our intrepid declarer,</w:t>
      </w:r>
      <w:r>
        <w:rPr>
          <w:sz w:val="24"/>
          <w:szCs w:val="24"/>
        </w:rPr>
        <w:br/>
        <w:t>(</w:t>
      </w:r>
      <w:r w:rsidR="0044354D">
        <w:rPr>
          <w:i/>
          <w:sz w:val="24"/>
          <w:szCs w:val="24"/>
        </w:rPr>
        <w:t>e</w:t>
      </w:r>
      <w:r>
        <w:rPr>
          <w:sz w:val="24"/>
          <w:szCs w:val="24"/>
          <w:vertAlign w:val="subscript"/>
        </w:rPr>
        <w:t>21</w:t>
      </w:r>
      <w:r>
        <w:rPr>
          <w:sz w:val="24"/>
          <w:szCs w:val="24"/>
        </w:rPr>
        <w:t xml:space="preserve">, </w:t>
      </w:r>
      <w:r w:rsidR="0044354D">
        <w:rPr>
          <w:i/>
          <w:sz w:val="24"/>
          <w:szCs w:val="24"/>
        </w:rPr>
        <w:t>e</w:t>
      </w:r>
      <w:r>
        <w:rPr>
          <w:sz w:val="24"/>
          <w:szCs w:val="24"/>
          <w:vertAlign w:val="subscript"/>
        </w:rPr>
        <w:t>22</w:t>
      </w:r>
      <w:r>
        <w:rPr>
          <w:sz w:val="24"/>
          <w:szCs w:val="24"/>
        </w:rPr>
        <w:t>) = (+630, +720) – his first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33</w:t>
      </w:r>
      <w:r>
        <w:rPr>
          <w:sz w:val="24"/>
          <w:szCs w:val="24"/>
        </w:rPr>
        <w:t xml:space="preserve">, </w:t>
      </w:r>
      <w:r w:rsidR="0044354D">
        <w:rPr>
          <w:i/>
          <w:sz w:val="24"/>
          <w:szCs w:val="24"/>
        </w:rPr>
        <w:t>e</w:t>
      </w:r>
      <w:r>
        <w:rPr>
          <w:sz w:val="24"/>
          <w:szCs w:val="24"/>
          <w:vertAlign w:val="subscript"/>
        </w:rPr>
        <w:t>34</w:t>
      </w:r>
      <w:r>
        <w:rPr>
          <w:sz w:val="24"/>
          <w:szCs w:val="24"/>
        </w:rPr>
        <w:t>) = (+640, +620) – his second opponent,</w:t>
      </w:r>
    </w:p>
    <w:p w:rsidR="00976F98" w:rsidRDefault="00976F98" w:rsidP="00976F98">
      <w:pPr>
        <w:pStyle w:val="KeinLeerraum"/>
        <w:jc w:val="center"/>
        <w:rPr>
          <w:sz w:val="24"/>
          <w:szCs w:val="24"/>
        </w:rPr>
      </w:pPr>
      <w:r>
        <w:rPr>
          <w:sz w:val="24"/>
          <w:szCs w:val="24"/>
        </w:rPr>
        <w:t>(</w:t>
      </w:r>
      <w:r w:rsidR="0044354D">
        <w:rPr>
          <w:i/>
          <w:sz w:val="24"/>
          <w:szCs w:val="24"/>
        </w:rPr>
        <w:t>e</w:t>
      </w:r>
      <w:r>
        <w:rPr>
          <w:sz w:val="24"/>
          <w:szCs w:val="24"/>
          <w:vertAlign w:val="subscript"/>
        </w:rPr>
        <w:t>43</w:t>
      </w:r>
      <w:r>
        <w:rPr>
          <w:sz w:val="24"/>
          <w:szCs w:val="24"/>
        </w:rPr>
        <w:t xml:space="preserve">, </w:t>
      </w:r>
      <w:r w:rsidR="0044354D">
        <w:rPr>
          <w:i/>
          <w:sz w:val="24"/>
          <w:szCs w:val="24"/>
        </w:rPr>
        <w:t>e</w:t>
      </w:r>
      <w:r>
        <w:rPr>
          <w:sz w:val="24"/>
          <w:szCs w:val="24"/>
          <w:vertAlign w:val="subscript"/>
        </w:rPr>
        <w:t>44</w:t>
      </w:r>
      <w:r>
        <w:rPr>
          <w:sz w:val="24"/>
          <w:szCs w:val="24"/>
        </w:rPr>
        <w:t>) = (+2140, -100) – his third opponent.</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Going from the inside out in the formula, we must first average over </w:t>
      </w:r>
      <w:r w:rsidRPr="001462B9">
        <w:rPr>
          <w:i/>
          <w:sz w:val="24"/>
          <w:szCs w:val="24"/>
        </w:rPr>
        <w:t>q</w:t>
      </w:r>
      <w:r>
        <w:rPr>
          <w:sz w:val="24"/>
          <w:szCs w:val="24"/>
        </w:rPr>
        <w:t xml:space="preserve">.  So we pick </w:t>
      </w:r>
      <w:r w:rsidR="0044354D">
        <w:rPr>
          <w:i/>
          <w:sz w:val="24"/>
          <w:szCs w:val="24"/>
        </w:rPr>
        <w:t>e</w:t>
      </w:r>
      <w:r w:rsidRPr="001462B9">
        <w:rPr>
          <w:sz w:val="24"/>
          <w:szCs w:val="24"/>
          <w:vertAlign w:val="subscript"/>
        </w:rPr>
        <w:t>11</w:t>
      </w:r>
      <w:r>
        <w:rPr>
          <w:sz w:val="24"/>
          <w:szCs w:val="24"/>
        </w:rPr>
        <w:t xml:space="preserve"> and we compare it to the possible results of player 2, which gains an average of (0 - 3)/ 2 = -1.50 IMPs.  Similarly the average against player 3’s possible results is 0.00 IMPs on average, and the average against player 4’s possible results is (-17 + 12) / 2= -2.50 IMPs.  The average of -1.50, 0.00 and -2.50 is -1.33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Next we pick </w:t>
      </w:r>
      <w:r w:rsidR="0044354D">
        <w:rPr>
          <w:i/>
          <w:sz w:val="24"/>
          <w:szCs w:val="24"/>
        </w:rPr>
        <w:t>e</w:t>
      </w:r>
      <w:r w:rsidRPr="001462B9">
        <w:rPr>
          <w:sz w:val="24"/>
          <w:szCs w:val="24"/>
          <w:vertAlign w:val="subscript"/>
        </w:rPr>
        <w:t>12</w:t>
      </w:r>
      <w:r>
        <w:rPr>
          <w:sz w:val="24"/>
          <w:szCs w:val="24"/>
        </w:rPr>
        <w:t xml:space="preserve"> and we go through the same calculation.  This time we gain (3 + 0) / 2 = +1.50 IMPs against player 2, (2 + 3) / 2 = +2.50 IMPs against player 3, and (-16 + 13) / 2 = -1.50 IMPs against player 4.  The average of these three is +0.83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Finally we average the results of </w:t>
      </w:r>
      <w:r w:rsidR="0044354D">
        <w:rPr>
          <w:i/>
          <w:sz w:val="24"/>
          <w:szCs w:val="24"/>
        </w:rPr>
        <w:t>e</w:t>
      </w:r>
      <w:r w:rsidRPr="001462B9">
        <w:rPr>
          <w:sz w:val="24"/>
          <w:szCs w:val="24"/>
          <w:vertAlign w:val="subscript"/>
        </w:rPr>
        <w:t>11</w:t>
      </w:r>
      <w:r>
        <w:rPr>
          <w:sz w:val="24"/>
          <w:szCs w:val="24"/>
        </w:rPr>
        <w:t xml:space="preserve"> and </w:t>
      </w:r>
      <w:r w:rsidR="0044354D">
        <w:rPr>
          <w:i/>
          <w:sz w:val="24"/>
          <w:szCs w:val="24"/>
        </w:rPr>
        <w:t>e</w:t>
      </w:r>
      <w:r w:rsidRPr="001462B9">
        <w:rPr>
          <w:sz w:val="24"/>
          <w:szCs w:val="24"/>
          <w:vertAlign w:val="subscript"/>
        </w:rPr>
        <w:t>12</w:t>
      </w:r>
      <w:r>
        <w:rPr>
          <w:sz w:val="24"/>
          <w:szCs w:val="24"/>
        </w:rPr>
        <w:t>, yielding -0.25 IMPs.</w:t>
      </w:r>
    </w:p>
    <w:p w:rsidR="001462B9" w:rsidRDefault="001462B9" w:rsidP="00976F98">
      <w:pPr>
        <w:pStyle w:val="KeinLeerraum"/>
        <w:jc w:val="both"/>
        <w:rPr>
          <w:sz w:val="24"/>
          <w:szCs w:val="24"/>
        </w:rPr>
      </w:pPr>
    </w:p>
    <w:p w:rsidR="001462B9" w:rsidRDefault="001462B9" w:rsidP="00976F98">
      <w:pPr>
        <w:pStyle w:val="KeinLeerraum"/>
        <w:jc w:val="both"/>
        <w:rPr>
          <w:sz w:val="24"/>
          <w:szCs w:val="24"/>
        </w:rPr>
      </w:pPr>
      <w:r>
        <w:rPr>
          <w:sz w:val="24"/>
          <w:szCs w:val="24"/>
        </w:rPr>
        <w:t>For player 2 there were also two players who played in the same denomination from the same side, players 1 and 2.  Player 2 would have scored +630 with player 1’s trick number and +720 with player 2’s (own) trick number.  Player 2’s opponents were players 1, 3 and 4.  The calculation from here on will be the same as for player 1, which is not surprising, as they bid to the same contract from the same side.</w:t>
      </w:r>
    </w:p>
    <w:p w:rsidR="00976F98" w:rsidRDefault="00976F98" w:rsidP="00976F98">
      <w:pPr>
        <w:pStyle w:val="KeinLeerraum"/>
        <w:jc w:val="both"/>
        <w:rPr>
          <w:sz w:val="24"/>
          <w:szCs w:val="24"/>
        </w:rPr>
      </w:pPr>
    </w:p>
    <w:p w:rsidR="001462B9" w:rsidRDefault="001462B9" w:rsidP="00976F98">
      <w:pPr>
        <w:pStyle w:val="KeinLeerraum"/>
        <w:jc w:val="both"/>
        <w:rPr>
          <w:sz w:val="24"/>
          <w:szCs w:val="24"/>
        </w:rPr>
      </w:pPr>
      <w:r>
        <w:rPr>
          <w:sz w:val="24"/>
          <w:szCs w:val="24"/>
        </w:rPr>
        <w:t xml:space="preserve">For player 3, players 3 and 4 played in the same denomination from the same side.  Player 3 would have scored +640 or +620, respectively.  Starting with +640, player 3 </w:t>
      </w:r>
      <w:r>
        <w:rPr>
          <w:sz w:val="24"/>
          <w:szCs w:val="24"/>
        </w:rPr>
        <w:lastRenderedPageBreak/>
        <w:t>would have gained (0 – 2) / 2</w:t>
      </w:r>
      <w:r w:rsidR="00DA5F50">
        <w:rPr>
          <w:sz w:val="24"/>
          <w:szCs w:val="24"/>
        </w:rPr>
        <w:t xml:space="preserve"> = -1.00 IMPs against player 1’s possible results, -1.00 IMPs against player 2’s possible results, and (-17 + 12) / 2 = -2.50 IMPs against player 4’s possible results.  The average of these three numbers is -1.50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Continuing with +620, player 3 would have gained (0 – 3) / 2 = -1.50 IMPs against each of players 1 and 2, and (-17 + 12) / 2 = -2.50 IMPs against player 4.  The average of these three numbers is -1.83 IMPs.  Therefore player 3’s overall bidding score is the average of -1.50 and -1.83 which is -1.67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Finally, player 4 would have scored either +2140 or -100.  Starting with +2140, he would have gained (17 + 16) / 2 = +16.50 IMPs against players 1 and 2, and (17 + 17) / 2 = +17.00 IMPs against player 3.  The average of these three numbers is +16.67 IMPs.</w:t>
      </w:r>
    </w:p>
    <w:p w:rsidR="00DA5F50" w:rsidRDefault="00DA5F50" w:rsidP="00976F98">
      <w:pPr>
        <w:pStyle w:val="KeinLeerraum"/>
        <w:jc w:val="both"/>
        <w:rPr>
          <w:sz w:val="24"/>
          <w:szCs w:val="24"/>
        </w:rPr>
      </w:pPr>
    </w:p>
    <w:p w:rsidR="00DA5F50" w:rsidRDefault="00DA5F50" w:rsidP="00976F98">
      <w:pPr>
        <w:pStyle w:val="KeinLeerraum"/>
        <w:jc w:val="both"/>
        <w:rPr>
          <w:sz w:val="24"/>
          <w:szCs w:val="24"/>
        </w:rPr>
      </w:pPr>
      <w:r>
        <w:rPr>
          <w:sz w:val="24"/>
          <w:szCs w:val="24"/>
        </w:rPr>
        <w:t>With -100, he would have gained (-12 – 13) / 2 = -12.50 IMPs against players 1 and 2, and (-12 – 12) / 2 = -12.00 IMPs against player 3.  The average of these three numbers is -12.33 IMPs.  Therefore player 4’s overall bidding score is the average of +16.67 and -12.33 which is +2.17 IMPs.</w:t>
      </w:r>
    </w:p>
    <w:p w:rsidR="00DA5F50" w:rsidRDefault="00DA5F50" w:rsidP="00976F98">
      <w:pPr>
        <w:pStyle w:val="KeinLeerraum"/>
        <w:jc w:val="both"/>
        <w:rPr>
          <w:sz w:val="24"/>
          <w:szCs w:val="24"/>
        </w:rPr>
      </w:pPr>
    </w:p>
    <w:p w:rsidR="00976F98" w:rsidRDefault="00DA5F50" w:rsidP="00DA5F50">
      <w:pPr>
        <w:pStyle w:val="KeinLeerraum"/>
        <w:jc w:val="both"/>
        <w:rPr>
          <w:sz w:val="24"/>
          <w:szCs w:val="24"/>
        </w:rPr>
      </w:pPr>
      <w:r>
        <w:rPr>
          <w:sz w:val="24"/>
          <w:szCs w:val="24"/>
        </w:rPr>
        <w:t>We note with some satisfaction after all this work that the bidding scores average to zero again.  I will call this “Rule 2 (bidding)”, and it is satisfied for b3 and b4, but not for b1 and b2.</w:t>
      </w:r>
    </w:p>
    <w:p w:rsidR="00DA5F50" w:rsidRDefault="00DA5F50" w:rsidP="00DA5F50">
      <w:pPr>
        <w:pStyle w:val="KeinLeerraum"/>
        <w:jc w:val="both"/>
        <w:rPr>
          <w:sz w:val="24"/>
          <w:szCs w:val="24"/>
        </w:rPr>
      </w:pPr>
    </w:p>
    <w:p w:rsidR="00987DBB" w:rsidRDefault="00987DBB" w:rsidP="00987DBB">
      <w:pPr>
        <w:pStyle w:val="berschrift3"/>
      </w:pPr>
      <w:bookmarkStart w:id="22" w:name="_Toc508460205"/>
      <w:r>
        <w:t>Play Score</w:t>
      </w:r>
      <w:bookmarkEnd w:id="22"/>
    </w:p>
    <w:p w:rsidR="00705429" w:rsidRDefault="00987DBB" w:rsidP="00987DBB">
      <w:pPr>
        <w:jc w:val="both"/>
        <w:rPr>
          <w:sz w:val="24"/>
          <w:szCs w:val="24"/>
        </w:rPr>
      </w:pPr>
      <w:r>
        <w:rPr>
          <w:sz w:val="24"/>
          <w:szCs w:val="24"/>
        </w:rPr>
        <w:t xml:space="preserve">The play score is in a sense whatever is left when we take out the bidding score from the Butler score.  </w:t>
      </w:r>
      <w:r w:rsidR="00705429">
        <w:rPr>
          <w:sz w:val="24"/>
          <w:szCs w:val="24"/>
        </w:rPr>
        <w:t>As we have three candidates for the overall Butler score and four candidates for the bidding score, this gives us twelve combinations.</w:t>
      </w:r>
    </w:p>
    <w:p w:rsidR="00705429" w:rsidRDefault="00124126" w:rsidP="00987DBB">
      <w:pPr>
        <w:jc w:val="both"/>
        <w:rPr>
          <w:sz w:val="24"/>
          <w:szCs w:val="24"/>
        </w:rPr>
      </w:pPr>
      <w:r>
        <w:rPr>
          <w:sz w:val="24"/>
          <w:szCs w:val="24"/>
        </w:rPr>
        <w:t>If both the overall score and the bidding score chosen average to zero, then the play score will, too.</w:t>
      </w:r>
    </w:p>
    <w:p w:rsidR="00124126" w:rsidRDefault="00124126" w:rsidP="00987DBB">
      <w:pPr>
        <w:jc w:val="both"/>
        <w:rPr>
          <w:sz w:val="24"/>
          <w:szCs w:val="24"/>
        </w:rPr>
      </w:pPr>
      <w:r>
        <w:rPr>
          <w:sz w:val="24"/>
          <w:szCs w:val="24"/>
        </w:rPr>
        <w:t>If only one of them average to zero, then the play score will not.</w:t>
      </w:r>
    </w:p>
    <w:p w:rsidR="00124126" w:rsidRDefault="00124126" w:rsidP="00987DBB">
      <w:pPr>
        <w:jc w:val="both"/>
        <w:rPr>
          <w:sz w:val="24"/>
          <w:szCs w:val="24"/>
        </w:rPr>
      </w:pPr>
      <w:r>
        <w:rPr>
          <w:sz w:val="24"/>
          <w:szCs w:val="24"/>
        </w:rPr>
        <w:t>If none of them average to zero, it is still possible for the play score to average to zero, but this would have to be shown mathematically and it would in general be a bit of a coincidence.</w:t>
      </w:r>
    </w:p>
    <w:p w:rsidR="00124126" w:rsidRDefault="00124126" w:rsidP="00987DBB">
      <w:pPr>
        <w:jc w:val="both"/>
        <w:rPr>
          <w:sz w:val="24"/>
          <w:szCs w:val="24"/>
        </w:rPr>
      </w:pPr>
      <w:r>
        <w:rPr>
          <w:sz w:val="24"/>
          <w:szCs w:val="24"/>
        </w:rPr>
        <w:t>Rule 3 (play) is satisfied when the play scores for a given side average to zero.</w:t>
      </w:r>
    </w:p>
    <w:p w:rsidR="00124126" w:rsidRDefault="00124126" w:rsidP="00987DBB">
      <w:pPr>
        <w:jc w:val="both"/>
        <w:rPr>
          <w:sz w:val="24"/>
          <w:szCs w:val="24"/>
        </w:rPr>
      </w:pPr>
    </w:p>
    <w:p w:rsidR="002865B2" w:rsidRDefault="006A4ABC" w:rsidP="006A4ABC">
      <w:pPr>
        <w:pStyle w:val="berschrift3"/>
      </w:pPr>
      <w:bookmarkStart w:id="23" w:name="_Toc508460206"/>
      <w:r>
        <w:t>Further Rules</w:t>
      </w:r>
      <w:bookmarkEnd w:id="23"/>
    </w:p>
    <w:p w:rsidR="006A4ABC" w:rsidRDefault="006A4ABC" w:rsidP="006A4ABC">
      <w:pPr>
        <w:jc w:val="both"/>
        <w:rPr>
          <w:sz w:val="24"/>
          <w:szCs w:val="24"/>
        </w:rPr>
      </w:pPr>
      <w:r>
        <w:rPr>
          <w:sz w:val="24"/>
          <w:szCs w:val="24"/>
        </w:rPr>
        <w:t>Rule 4 (sum): It is desirable that the overall score be the sum of the bidding score and the play score.</w:t>
      </w:r>
      <w:r w:rsidR="00124126">
        <w:rPr>
          <w:sz w:val="24"/>
          <w:szCs w:val="24"/>
        </w:rPr>
        <w:t xml:space="preserve">  This might be considered trivially true, as the play score is always the difference between some overall score and some bidding score.  But we could theoretically define the play score as the difference between two quantities and yet choose some other quantities as definitions of the overall score and the bidding score…</w:t>
      </w:r>
    </w:p>
    <w:p w:rsidR="006A4ABC" w:rsidRDefault="006A4ABC" w:rsidP="006A4ABC">
      <w:pPr>
        <w:jc w:val="both"/>
        <w:rPr>
          <w:sz w:val="24"/>
          <w:szCs w:val="24"/>
        </w:rPr>
      </w:pPr>
      <w:r>
        <w:rPr>
          <w:sz w:val="24"/>
          <w:szCs w:val="24"/>
        </w:rPr>
        <w:lastRenderedPageBreak/>
        <w:t xml:space="preserve">Rule 5 (contract):  If all tables bid to the identical contract (including declarer, denomination, level and doubling status), then it is desirable that the bidding score </w:t>
      </w:r>
      <w:r w:rsidR="00124126">
        <w:rPr>
          <w:sz w:val="24"/>
          <w:szCs w:val="24"/>
        </w:rPr>
        <w:t>be</w:t>
      </w:r>
      <w:r>
        <w:rPr>
          <w:sz w:val="24"/>
          <w:szCs w:val="24"/>
        </w:rPr>
        <w:t xml:space="preserve"> zero.</w:t>
      </w:r>
    </w:p>
    <w:p w:rsidR="006A4ABC" w:rsidRDefault="006A4ABC" w:rsidP="006A4ABC">
      <w:pPr>
        <w:jc w:val="both"/>
        <w:rPr>
          <w:sz w:val="24"/>
          <w:szCs w:val="24"/>
        </w:rPr>
      </w:pPr>
      <w:r>
        <w:rPr>
          <w:sz w:val="24"/>
          <w:szCs w:val="24"/>
        </w:rPr>
        <w:t xml:space="preserve">Rule 6 (tricks):  If </w:t>
      </w:r>
      <w:r w:rsidR="00871147">
        <w:rPr>
          <w:sz w:val="24"/>
          <w:szCs w:val="24"/>
        </w:rPr>
        <w:t xml:space="preserve">the tables bid to a number of different contracts, but every table in the identical contracts takes the same number of tricks, then </w:t>
      </w:r>
      <w:r>
        <w:rPr>
          <w:sz w:val="24"/>
          <w:szCs w:val="24"/>
        </w:rPr>
        <w:t>it is desirable that the play score be zero.</w:t>
      </w:r>
    </w:p>
    <w:p w:rsidR="006A4ABC" w:rsidRDefault="006A4ABC" w:rsidP="006A4ABC">
      <w:pPr>
        <w:jc w:val="both"/>
        <w:rPr>
          <w:sz w:val="24"/>
          <w:szCs w:val="24"/>
        </w:rPr>
      </w:pPr>
      <w:r>
        <w:rPr>
          <w:sz w:val="24"/>
          <w:szCs w:val="24"/>
        </w:rPr>
        <w:t>Rule 7 (zero):  If there is only one player in a specific contract, then it may be desirable to some people that the play score be zero.</w:t>
      </w:r>
      <w:r w:rsidR="00E346F7">
        <w:rPr>
          <w:sz w:val="24"/>
          <w:szCs w:val="24"/>
        </w:rPr>
        <w:t xml:space="preserve">  This is related to, but not the same as Rule 6.</w:t>
      </w:r>
    </w:p>
    <w:p w:rsidR="00E346F7" w:rsidRDefault="00E346F7" w:rsidP="006A4ABC">
      <w:pPr>
        <w:jc w:val="both"/>
        <w:rPr>
          <w:sz w:val="24"/>
          <w:szCs w:val="24"/>
        </w:rPr>
      </w:pPr>
    </w:p>
    <w:p w:rsidR="006A4ABC" w:rsidRDefault="006A4ABC" w:rsidP="006A4ABC">
      <w:pPr>
        <w:pStyle w:val="berschrift2"/>
      </w:pPr>
      <w:bookmarkStart w:id="24" w:name="_Toc508460207"/>
      <w:r>
        <w:t>Putting It Together</w:t>
      </w:r>
      <w:bookmarkEnd w:id="24"/>
    </w:p>
    <w:p w:rsidR="0044354D" w:rsidRDefault="0044354D" w:rsidP="0044354D">
      <w:pPr>
        <w:pStyle w:val="berschrift3"/>
      </w:pPr>
      <w:bookmarkStart w:id="25" w:name="_Toc508460208"/>
      <w:r>
        <w:t>IMPs Across the Field</w:t>
      </w:r>
      <w:bookmarkEnd w:id="25"/>
    </w:p>
    <w:p w:rsidR="00871147" w:rsidRDefault="006A4ABC" w:rsidP="006A4ABC">
      <w:pPr>
        <w:jc w:val="both"/>
        <w:rPr>
          <w:sz w:val="24"/>
          <w:szCs w:val="24"/>
        </w:rPr>
      </w:pPr>
      <w:r>
        <w:rPr>
          <w:sz w:val="24"/>
          <w:szCs w:val="24"/>
        </w:rPr>
        <w:t>Using the building blocks defined above, we can define a number of potential Valet score decompositions.</w:t>
      </w:r>
    </w:p>
    <w:p w:rsidR="00C15804" w:rsidRDefault="00C15804" w:rsidP="006A4ABC">
      <w:pPr>
        <w:jc w:val="both"/>
        <w:rPr>
          <w:sz w:val="24"/>
          <w:szCs w:val="24"/>
        </w:rPr>
      </w:pPr>
      <w:r>
        <w:rPr>
          <w:sz w:val="24"/>
          <w:szCs w:val="24"/>
        </w:rPr>
        <w:t>My favorite is o3 together with b4:  I</w:t>
      </w:r>
      <w:r w:rsidR="00F078A8">
        <w:rPr>
          <w:sz w:val="24"/>
          <w:szCs w:val="24"/>
        </w:rPr>
        <w:t>n addition to delivering good results in the example</w:t>
      </w:r>
      <w:r>
        <w:rPr>
          <w:sz w:val="24"/>
          <w:szCs w:val="24"/>
        </w:rPr>
        <w:t xml:space="preserve"> as shown below</w:t>
      </w:r>
      <w:r w:rsidR="00F078A8">
        <w:rPr>
          <w:sz w:val="24"/>
          <w:szCs w:val="24"/>
        </w:rPr>
        <w:t xml:space="preserve">, these measures are </w:t>
      </w:r>
      <w:r w:rsidR="001520B3">
        <w:rPr>
          <w:sz w:val="24"/>
          <w:szCs w:val="24"/>
        </w:rPr>
        <w:t>symmetri</w:t>
      </w:r>
      <w:r w:rsidR="004C7C00">
        <w:rPr>
          <w:sz w:val="24"/>
          <w:szCs w:val="24"/>
        </w:rPr>
        <w:t>cal and mathematically pleasing</w:t>
      </w:r>
      <w:r>
        <w:rPr>
          <w:sz w:val="24"/>
          <w:szCs w:val="24"/>
        </w:rPr>
        <w:t>.  They satisfy all rules except Rule 1 (overall), but this is actually as it should be.</w:t>
      </w:r>
    </w:p>
    <w:p w:rsidR="001520B3" w:rsidRDefault="001520B3" w:rsidP="006A4ABC">
      <w:pPr>
        <w:jc w:val="both"/>
        <w:rPr>
          <w:sz w:val="24"/>
          <w:szCs w:val="24"/>
        </w:rPr>
      </w:pPr>
      <w:r>
        <w:rPr>
          <w:sz w:val="24"/>
          <w:szCs w:val="24"/>
        </w:rPr>
        <w:t>For these reasons, this combination is the choice for IMPs-across-the-field in the Valet program, assuming that the cloud option is turned on (which it is by default).</w:t>
      </w:r>
      <w:r w:rsidR="004C7C00">
        <w:rPr>
          <w:sz w:val="24"/>
          <w:szCs w:val="24"/>
        </w:rPr>
        <w:t xml:space="preserve">  </w:t>
      </w:r>
      <w:r w:rsidR="00F078A8">
        <w:rPr>
          <w:sz w:val="24"/>
          <w:szCs w:val="24"/>
        </w:rPr>
        <w:t xml:space="preserve">But we will get there in two steps.  </w:t>
      </w:r>
      <w:r w:rsidR="004C7C00">
        <w:rPr>
          <w:sz w:val="24"/>
          <w:szCs w:val="24"/>
        </w:rPr>
        <w:t>The following table shows the IAF cloud decomposition of Example 7</w:t>
      </w:r>
      <w:r w:rsidR="00F078A8">
        <w:rPr>
          <w:sz w:val="24"/>
          <w:szCs w:val="24"/>
        </w:rPr>
        <w:t xml:space="preserve"> in to o1 and b4</w:t>
      </w:r>
      <w:r w:rsidR="004C7C00">
        <w:rPr>
          <w:sz w:val="24"/>
          <w:szCs w:val="24"/>
        </w:rPr>
        <w:t>.</w:t>
      </w:r>
    </w:p>
    <w:p w:rsidR="004C7C00" w:rsidRDefault="004C7C00" w:rsidP="004C7C00">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+3.00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+3.25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-0.25</w:t>
            </w:r>
          </w:p>
        </w:tc>
        <w:tc>
          <w:tcPr>
            <w:tcW w:w="1031" w:type="dxa"/>
          </w:tcPr>
          <w:p w:rsidR="004C7C00" w:rsidRDefault="004C7C00" w:rsidP="004C7C00">
            <w:pPr>
              <w:pStyle w:val="KeinLeerraum"/>
              <w:jc w:val="right"/>
              <w:rPr>
                <w:sz w:val="24"/>
                <w:szCs w:val="24"/>
              </w:rPr>
            </w:pPr>
            <w:r>
              <w:rPr>
                <w:sz w:val="24"/>
                <w:szCs w:val="24"/>
              </w:rPr>
              <w:t>+6.25</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+3.33</w:t>
            </w:r>
          </w:p>
        </w:tc>
        <w:tc>
          <w:tcPr>
            <w:tcW w:w="993" w:type="dxa"/>
          </w:tcPr>
          <w:p w:rsidR="004C7C00" w:rsidRDefault="004C7C00" w:rsidP="004C7C00">
            <w:pPr>
              <w:pStyle w:val="KeinLeerraum"/>
              <w:jc w:val="right"/>
              <w:rPr>
                <w:sz w:val="24"/>
                <w:szCs w:val="24"/>
              </w:rPr>
            </w:pPr>
            <w:r>
              <w:rPr>
                <w:sz w:val="24"/>
                <w:szCs w:val="24"/>
              </w:rPr>
              <w:t>-1.67</w:t>
            </w:r>
          </w:p>
        </w:tc>
        <w:tc>
          <w:tcPr>
            <w:tcW w:w="1031" w:type="dxa"/>
          </w:tcPr>
          <w:p w:rsidR="004C7C00" w:rsidRDefault="004C7C00" w:rsidP="004C7C00">
            <w:pPr>
              <w:pStyle w:val="KeinLeerraum"/>
              <w:jc w:val="right"/>
              <w:rPr>
                <w:sz w:val="24"/>
                <w:szCs w:val="24"/>
              </w:rPr>
            </w:pPr>
            <w:r>
              <w:rPr>
                <w:sz w:val="24"/>
                <w:szCs w:val="24"/>
              </w:rPr>
              <w:t>+5.00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-12.33</w:t>
            </w:r>
          </w:p>
        </w:tc>
        <w:tc>
          <w:tcPr>
            <w:tcW w:w="993" w:type="dxa"/>
          </w:tcPr>
          <w:p w:rsidR="004C7C00" w:rsidRDefault="004C7C00" w:rsidP="004C7C00">
            <w:pPr>
              <w:pStyle w:val="KeinLeerraum"/>
              <w:jc w:val="right"/>
              <w:rPr>
                <w:sz w:val="24"/>
                <w:szCs w:val="24"/>
              </w:rPr>
            </w:pPr>
            <w:r>
              <w:rPr>
                <w:sz w:val="24"/>
                <w:szCs w:val="24"/>
              </w:rPr>
              <w:t>+2.17</w:t>
            </w:r>
          </w:p>
        </w:tc>
        <w:tc>
          <w:tcPr>
            <w:tcW w:w="1031" w:type="dxa"/>
          </w:tcPr>
          <w:p w:rsidR="004C7C00" w:rsidRDefault="004C7C00" w:rsidP="004C7C00">
            <w:pPr>
              <w:pStyle w:val="KeinLeerraum"/>
              <w:jc w:val="right"/>
              <w:rPr>
                <w:sz w:val="24"/>
                <w:szCs w:val="24"/>
              </w:rPr>
            </w:pPr>
            <w:r>
              <w:rPr>
                <w:sz w:val="24"/>
                <w:szCs w:val="24"/>
              </w:rPr>
              <w:t>-14.50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p>
    <w:p w:rsidR="00817D26" w:rsidRDefault="004C7C00" w:rsidP="006A4ABC">
      <w:pPr>
        <w:jc w:val="both"/>
        <w:rPr>
          <w:sz w:val="24"/>
          <w:szCs w:val="24"/>
        </w:rPr>
      </w:pPr>
      <w:r>
        <w:rPr>
          <w:sz w:val="24"/>
          <w:szCs w:val="24"/>
        </w:rPr>
        <w:t xml:space="preserve">We see that all the component scores now average to zero as expected.  But players 1, 2 and 3 derive way too much of their score from the play.  This is because the Butler score in itself is skewed by the effect that I alluded to above:  There are “shadow” pairs that should be influencing the Butler score, but aren’t.  The bidding scores are fine, but the </w:t>
      </w:r>
      <w:r w:rsidR="00817D26">
        <w:rPr>
          <w:sz w:val="24"/>
          <w:szCs w:val="24"/>
        </w:rPr>
        <w:t xml:space="preserve">Butler effect flows through to the play scores.  </w:t>
      </w:r>
    </w:p>
    <w:p w:rsidR="00F078A8" w:rsidRDefault="004C7C00" w:rsidP="00817D26">
      <w:pPr>
        <w:jc w:val="both"/>
        <w:rPr>
          <w:sz w:val="24"/>
          <w:szCs w:val="24"/>
        </w:rPr>
      </w:pPr>
      <w:r>
        <w:rPr>
          <w:sz w:val="24"/>
          <w:szCs w:val="24"/>
        </w:rPr>
        <w:t>So let us do this example one last time, but let us include the o3 decomposition as well.  I will call this the “</w:t>
      </w:r>
      <w:r w:rsidR="00817D26">
        <w:rPr>
          <w:sz w:val="24"/>
          <w:szCs w:val="24"/>
        </w:rPr>
        <w:t xml:space="preserve">fair Butler,” and the difference between the real and the fair Butler is the “luck” in pairing up end contracts with numbers of tricks taken that happened in this particular case.  If we derive the play scores from the fair Butlers, then the play scores </w:t>
      </w:r>
      <w:r w:rsidR="00817D26">
        <w:rPr>
          <w:sz w:val="24"/>
          <w:szCs w:val="24"/>
        </w:rPr>
        <w:lastRenderedPageBreak/>
        <w:t>make more sense.  The price we pay in this Faustian bargain is that they no longer average to zero – the luck component has effectively been allocated to the play.</w:t>
      </w:r>
      <w:r w:rsidR="00F078A8">
        <w:rPr>
          <w:sz w:val="24"/>
          <w:szCs w:val="24"/>
        </w:rPr>
        <w:t xml:space="preserve">  In my opinion this is as it should be.</w:t>
      </w:r>
    </w:p>
    <w:p w:rsidR="00F078A8" w:rsidRDefault="00F078A8" w:rsidP="00817D26">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817D26" w:rsidTr="00BC5BA0">
        <w:trPr>
          <w:jc w:val="center"/>
        </w:trPr>
        <w:tc>
          <w:tcPr>
            <w:tcW w:w="1036" w:type="dxa"/>
          </w:tcPr>
          <w:p w:rsidR="00817D26" w:rsidRPr="00E455B2" w:rsidRDefault="00817D26" w:rsidP="0044354D">
            <w:pPr>
              <w:pStyle w:val="KeinLeerraum"/>
              <w:jc w:val="center"/>
              <w:rPr>
                <w:b/>
                <w:sz w:val="24"/>
                <w:szCs w:val="24"/>
              </w:rPr>
            </w:pPr>
            <w:r>
              <w:rPr>
                <w:b/>
                <w:sz w:val="24"/>
                <w:szCs w:val="24"/>
              </w:rPr>
              <w:t>Player</w:t>
            </w:r>
          </w:p>
        </w:tc>
        <w:tc>
          <w:tcPr>
            <w:tcW w:w="1242" w:type="dxa"/>
          </w:tcPr>
          <w:p w:rsidR="00817D26" w:rsidRPr="00E455B2" w:rsidRDefault="00817D26" w:rsidP="0044354D">
            <w:pPr>
              <w:pStyle w:val="KeinLeerraum"/>
              <w:jc w:val="center"/>
              <w:rPr>
                <w:b/>
                <w:sz w:val="24"/>
                <w:szCs w:val="24"/>
              </w:rPr>
            </w:pPr>
            <w:r w:rsidRPr="00E455B2">
              <w:rPr>
                <w:b/>
                <w:sz w:val="24"/>
                <w:szCs w:val="24"/>
              </w:rPr>
              <w:t>Contract</w:t>
            </w:r>
          </w:p>
        </w:tc>
        <w:tc>
          <w:tcPr>
            <w:tcW w:w="1096" w:type="dxa"/>
          </w:tcPr>
          <w:p w:rsidR="00817D26" w:rsidRPr="00E455B2" w:rsidRDefault="00817D26" w:rsidP="0044354D">
            <w:pPr>
              <w:pStyle w:val="KeinLeerraum"/>
              <w:jc w:val="right"/>
              <w:rPr>
                <w:b/>
                <w:sz w:val="24"/>
                <w:szCs w:val="24"/>
              </w:rPr>
            </w:pPr>
            <w:r>
              <w:rPr>
                <w:b/>
                <w:sz w:val="24"/>
                <w:szCs w:val="24"/>
              </w:rPr>
              <w:t>Points</w:t>
            </w:r>
          </w:p>
        </w:tc>
        <w:tc>
          <w:tcPr>
            <w:tcW w:w="1096" w:type="dxa"/>
          </w:tcPr>
          <w:p w:rsidR="00817D26" w:rsidRPr="00E455B2" w:rsidRDefault="00817D26" w:rsidP="0044354D">
            <w:pPr>
              <w:pStyle w:val="KeinLeerraum"/>
              <w:jc w:val="right"/>
              <w:rPr>
                <w:b/>
                <w:sz w:val="24"/>
                <w:szCs w:val="24"/>
              </w:rPr>
            </w:pPr>
            <w:r w:rsidRPr="00E455B2">
              <w:rPr>
                <w:b/>
                <w:sz w:val="24"/>
                <w:szCs w:val="24"/>
              </w:rPr>
              <w:t>Butler</w:t>
            </w:r>
          </w:p>
        </w:tc>
        <w:tc>
          <w:tcPr>
            <w:tcW w:w="1398" w:type="dxa"/>
          </w:tcPr>
          <w:p w:rsidR="00817D26" w:rsidRPr="00E455B2" w:rsidRDefault="00817D26" w:rsidP="0044354D">
            <w:pPr>
              <w:pStyle w:val="KeinLeerraum"/>
              <w:jc w:val="right"/>
              <w:rPr>
                <w:b/>
                <w:sz w:val="24"/>
                <w:szCs w:val="24"/>
              </w:rPr>
            </w:pPr>
            <w:r>
              <w:rPr>
                <w:b/>
                <w:sz w:val="24"/>
                <w:szCs w:val="24"/>
              </w:rPr>
              <w:t>Fair Butler</w:t>
            </w:r>
          </w:p>
        </w:tc>
        <w:tc>
          <w:tcPr>
            <w:tcW w:w="851" w:type="dxa"/>
          </w:tcPr>
          <w:p w:rsidR="00817D26" w:rsidRPr="00E455B2" w:rsidRDefault="00817D26" w:rsidP="0044354D">
            <w:pPr>
              <w:pStyle w:val="KeinLeerraum"/>
              <w:jc w:val="right"/>
              <w:rPr>
                <w:b/>
                <w:sz w:val="24"/>
                <w:szCs w:val="24"/>
              </w:rPr>
            </w:pPr>
            <w:r>
              <w:rPr>
                <w:b/>
                <w:sz w:val="24"/>
                <w:szCs w:val="24"/>
              </w:rPr>
              <w:t>Luck</w:t>
            </w:r>
          </w:p>
        </w:tc>
        <w:tc>
          <w:tcPr>
            <w:tcW w:w="851" w:type="dxa"/>
          </w:tcPr>
          <w:p w:rsidR="00817D26" w:rsidRPr="00E455B2" w:rsidRDefault="00817D26" w:rsidP="0044354D">
            <w:pPr>
              <w:pStyle w:val="KeinLeerraum"/>
              <w:jc w:val="right"/>
              <w:rPr>
                <w:b/>
                <w:sz w:val="24"/>
                <w:szCs w:val="24"/>
              </w:rPr>
            </w:pPr>
            <w:r w:rsidRPr="00E455B2">
              <w:rPr>
                <w:b/>
                <w:sz w:val="24"/>
                <w:szCs w:val="24"/>
              </w:rPr>
              <w:t>Bid</w:t>
            </w:r>
          </w:p>
        </w:tc>
        <w:tc>
          <w:tcPr>
            <w:tcW w:w="992" w:type="dxa"/>
          </w:tcPr>
          <w:p w:rsidR="00817D26" w:rsidRPr="00E455B2" w:rsidRDefault="00817D26" w:rsidP="0044354D">
            <w:pPr>
              <w:pStyle w:val="KeinLeerraum"/>
              <w:jc w:val="right"/>
              <w:rPr>
                <w:b/>
                <w:sz w:val="24"/>
                <w:szCs w:val="24"/>
              </w:rPr>
            </w:pPr>
            <w:r w:rsidRPr="00E455B2">
              <w:rPr>
                <w:b/>
                <w:sz w:val="24"/>
                <w:szCs w:val="24"/>
              </w:rPr>
              <w:t>Play</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1</w:t>
            </w:r>
          </w:p>
        </w:tc>
        <w:tc>
          <w:tcPr>
            <w:tcW w:w="1242" w:type="dxa"/>
          </w:tcPr>
          <w:p w:rsidR="00817D26" w:rsidRDefault="00817D26" w:rsidP="0044354D">
            <w:pPr>
              <w:pStyle w:val="KeinLeerraum"/>
              <w:jc w:val="center"/>
              <w:rPr>
                <w:sz w:val="24"/>
                <w:szCs w:val="24"/>
              </w:rPr>
            </w:pPr>
            <w:r>
              <w:rPr>
                <w:sz w:val="24"/>
                <w:szCs w:val="24"/>
              </w:rPr>
              <w:t>3NT+1</w:t>
            </w:r>
          </w:p>
        </w:tc>
        <w:tc>
          <w:tcPr>
            <w:tcW w:w="1096" w:type="dxa"/>
          </w:tcPr>
          <w:p w:rsidR="00817D26" w:rsidRDefault="00817D26" w:rsidP="0044354D">
            <w:pPr>
              <w:pStyle w:val="KeinLeerraum"/>
              <w:jc w:val="right"/>
              <w:rPr>
                <w:sz w:val="24"/>
                <w:szCs w:val="24"/>
              </w:rPr>
            </w:pPr>
            <w:r>
              <w:rPr>
                <w:sz w:val="24"/>
                <w:szCs w:val="24"/>
              </w:rPr>
              <w:t>+630</w:t>
            </w:r>
          </w:p>
        </w:tc>
        <w:tc>
          <w:tcPr>
            <w:tcW w:w="1096" w:type="dxa"/>
          </w:tcPr>
          <w:p w:rsidR="00817D26" w:rsidRDefault="00817D26" w:rsidP="0044354D">
            <w:pPr>
              <w:pStyle w:val="KeinLeerraum"/>
              <w:jc w:val="right"/>
              <w:rPr>
                <w:sz w:val="24"/>
                <w:szCs w:val="24"/>
              </w:rPr>
            </w:pPr>
            <w:r>
              <w:rPr>
                <w:sz w:val="24"/>
                <w:szCs w:val="24"/>
              </w:rPr>
              <w:t>+3.00</w:t>
            </w:r>
          </w:p>
        </w:tc>
        <w:tc>
          <w:tcPr>
            <w:tcW w:w="1398" w:type="dxa"/>
          </w:tcPr>
          <w:p w:rsidR="00817D26" w:rsidRDefault="00817D26" w:rsidP="0044354D">
            <w:pPr>
              <w:pStyle w:val="KeinLeerraum"/>
              <w:jc w:val="right"/>
              <w:rPr>
                <w:sz w:val="24"/>
                <w:szCs w:val="24"/>
              </w:rPr>
            </w:pPr>
            <w:r>
              <w:rPr>
                <w:sz w:val="24"/>
                <w:szCs w:val="24"/>
              </w:rPr>
              <w:t>-1.33</w:t>
            </w:r>
          </w:p>
        </w:tc>
        <w:tc>
          <w:tcPr>
            <w:tcW w:w="851" w:type="dxa"/>
          </w:tcPr>
          <w:p w:rsidR="00817D26" w:rsidRDefault="00817D26" w:rsidP="0044354D">
            <w:pPr>
              <w:pStyle w:val="KeinLeerraum"/>
              <w:jc w:val="right"/>
              <w:rPr>
                <w:sz w:val="24"/>
                <w:szCs w:val="24"/>
              </w:rPr>
            </w:pPr>
            <w:r>
              <w:rPr>
                <w:sz w:val="24"/>
                <w:szCs w:val="24"/>
              </w:rPr>
              <w:t>+4.33</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2</w:t>
            </w:r>
          </w:p>
        </w:tc>
        <w:tc>
          <w:tcPr>
            <w:tcW w:w="1242" w:type="dxa"/>
          </w:tcPr>
          <w:p w:rsidR="00817D26" w:rsidRDefault="00817D26" w:rsidP="0044354D">
            <w:pPr>
              <w:pStyle w:val="KeinLeerraum"/>
              <w:jc w:val="center"/>
              <w:rPr>
                <w:sz w:val="24"/>
                <w:szCs w:val="24"/>
              </w:rPr>
            </w:pPr>
            <w:r>
              <w:rPr>
                <w:sz w:val="24"/>
                <w:szCs w:val="24"/>
              </w:rPr>
              <w:t>3NT+4</w:t>
            </w:r>
          </w:p>
        </w:tc>
        <w:tc>
          <w:tcPr>
            <w:tcW w:w="1096" w:type="dxa"/>
          </w:tcPr>
          <w:p w:rsidR="00817D26" w:rsidRDefault="00817D26" w:rsidP="0044354D">
            <w:pPr>
              <w:pStyle w:val="KeinLeerraum"/>
              <w:jc w:val="right"/>
              <w:rPr>
                <w:sz w:val="24"/>
                <w:szCs w:val="24"/>
              </w:rPr>
            </w:pPr>
            <w:r>
              <w:rPr>
                <w:sz w:val="24"/>
                <w:szCs w:val="24"/>
              </w:rPr>
              <w:t>+720</w:t>
            </w:r>
          </w:p>
        </w:tc>
        <w:tc>
          <w:tcPr>
            <w:tcW w:w="1096" w:type="dxa"/>
          </w:tcPr>
          <w:p w:rsidR="00817D26" w:rsidRDefault="00817D26" w:rsidP="0044354D">
            <w:pPr>
              <w:pStyle w:val="KeinLeerraum"/>
              <w:jc w:val="right"/>
              <w:rPr>
                <w:sz w:val="24"/>
                <w:szCs w:val="24"/>
              </w:rPr>
            </w:pPr>
            <w:r>
              <w:rPr>
                <w:sz w:val="24"/>
                <w:szCs w:val="24"/>
              </w:rPr>
              <w:t>+6.00</w:t>
            </w:r>
          </w:p>
        </w:tc>
        <w:tc>
          <w:tcPr>
            <w:tcW w:w="1398" w:type="dxa"/>
          </w:tcPr>
          <w:p w:rsidR="00817D26" w:rsidRDefault="00817D26" w:rsidP="0044354D">
            <w:pPr>
              <w:pStyle w:val="KeinLeerraum"/>
              <w:jc w:val="right"/>
              <w:rPr>
                <w:sz w:val="24"/>
                <w:szCs w:val="24"/>
              </w:rPr>
            </w:pPr>
            <w:r>
              <w:rPr>
                <w:sz w:val="24"/>
                <w:szCs w:val="24"/>
              </w:rPr>
              <w:t>+0.83</w:t>
            </w:r>
          </w:p>
        </w:tc>
        <w:tc>
          <w:tcPr>
            <w:tcW w:w="851" w:type="dxa"/>
          </w:tcPr>
          <w:p w:rsidR="00817D26" w:rsidRDefault="00817D26" w:rsidP="0044354D">
            <w:pPr>
              <w:pStyle w:val="KeinLeerraum"/>
              <w:jc w:val="right"/>
              <w:rPr>
                <w:sz w:val="24"/>
                <w:szCs w:val="24"/>
              </w:rPr>
            </w:pPr>
            <w:r>
              <w:rPr>
                <w:sz w:val="24"/>
                <w:szCs w:val="24"/>
              </w:rPr>
              <w:t>+5.17</w:t>
            </w:r>
          </w:p>
        </w:tc>
        <w:tc>
          <w:tcPr>
            <w:tcW w:w="851" w:type="dxa"/>
          </w:tcPr>
          <w:p w:rsidR="00817D26" w:rsidRDefault="00817D26" w:rsidP="0044354D">
            <w:pPr>
              <w:pStyle w:val="KeinLeerraum"/>
              <w:jc w:val="right"/>
              <w:rPr>
                <w:sz w:val="24"/>
                <w:szCs w:val="24"/>
              </w:rPr>
            </w:pPr>
            <w:r>
              <w:rPr>
                <w:sz w:val="24"/>
                <w:szCs w:val="24"/>
              </w:rPr>
              <w:t>-0.25</w:t>
            </w:r>
          </w:p>
        </w:tc>
        <w:tc>
          <w:tcPr>
            <w:tcW w:w="992" w:type="dxa"/>
          </w:tcPr>
          <w:p w:rsidR="00817D26" w:rsidRDefault="00817D26" w:rsidP="0044354D">
            <w:pPr>
              <w:pStyle w:val="KeinLeerraum"/>
              <w:jc w:val="right"/>
              <w:rPr>
                <w:sz w:val="24"/>
                <w:szCs w:val="24"/>
              </w:rPr>
            </w:pPr>
            <w:r>
              <w:rPr>
                <w:sz w:val="24"/>
                <w:szCs w:val="24"/>
              </w:rPr>
              <w:t>+1.08</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3</w:t>
            </w:r>
          </w:p>
        </w:tc>
        <w:tc>
          <w:tcPr>
            <w:tcW w:w="1242" w:type="dxa"/>
          </w:tcPr>
          <w:p w:rsidR="00817D26" w:rsidRDefault="00817D26" w:rsidP="0044354D">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817D26" w:rsidRDefault="00817D26" w:rsidP="0044354D">
            <w:pPr>
              <w:pStyle w:val="KeinLeerraum"/>
              <w:jc w:val="right"/>
              <w:rPr>
                <w:sz w:val="24"/>
                <w:szCs w:val="24"/>
              </w:rPr>
            </w:pPr>
            <w:r>
              <w:rPr>
                <w:sz w:val="24"/>
                <w:szCs w:val="24"/>
              </w:rPr>
              <w:t>+640</w:t>
            </w:r>
          </w:p>
        </w:tc>
        <w:tc>
          <w:tcPr>
            <w:tcW w:w="1096" w:type="dxa"/>
          </w:tcPr>
          <w:p w:rsidR="00817D26" w:rsidRDefault="00817D26" w:rsidP="0044354D">
            <w:pPr>
              <w:pStyle w:val="KeinLeerraum"/>
              <w:jc w:val="right"/>
              <w:rPr>
                <w:sz w:val="24"/>
                <w:szCs w:val="24"/>
              </w:rPr>
            </w:pPr>
            <w:r>
              <w:rPr>
                <w:sz w:val="24"/>
                <w:szCs w:val="24"/>
              </w:rPr>
              <w:t>+3.33</w:t>
            </w:r>
          </w:p>
        </w:tc>
        <w:tc>
          <w:tcPr>
            <w:tcW w:w="1398" w:type="dxa"/>
          </w:tcPr>
          <w:p w:rsidR="00817D26" w:rsidRDefault="00817D26" w:rsidP="0044354D">
            <w:pPr>
              <w:pStyle w:val="KeinLeerraum"/>
              <w:jc w:val="right"/>
              <w:rPr>
                <w:sz w:val="24"/>
                <w:szCs w:val="24"/>
              </w:rPr>
            </w:pPr>
            <w:r>
              <w:rPr>
                <w:sz w:val="24"/>
                <w:szCs w:val="24"/>
              </w:rPr>
              <w:t>-1.50</w:t>
            </w:r>
          </w:p>
        </w:tc>
        <w:tc>
          <w:tcPr>
            <w:tcW w:w="851" w:type="dxa"/>
          </w:tcPr>
          <w:p w:rsidR="00817D26" w:rsidRDefault="00817D26" w:rsidP="0044354D">
            <w:pPr>
              <w:pStyle w:val="KeinLeerraum"/>
              <w:jc w:val="right"/>
              <w:rPr>
                <w:sz w:val="24"/>
                <w:szCs w:val="24"/>
              </w:rPr>
            </w:pPr>
            <w:r>
              <w:rPr>
                <w:sz w:val="24"/>
                <w:szCs w:val="24"/>
              </w:rPr>
              <w:t>+4.83</w:t>
            </w:r>
          </w:p>
        </w:tc>
        <w:tc>
          <w:tcPr>
            <w:tcW w:w="851" w:type="dxa"/>
          </w:tcPr>
          <w:p w:rsidR="00817D26" w:rsidRDefault="00817D26" w:rsidP="0044354D">
            <w:pPr>
              <w:pStyle w:val="KeinLeerraum"/>
              <w:jc w:val="right"/>
              <w:rPr>
                <w:sz w:val="24"/>
                <w:szCs w:val="24"/>
              </w:rPr>
            </w:pPr>
            <w:r>
              <w:rPr>
                <w:sz w:val="24"/>
                <w:szCs w:val="24"/>
              </w:rPr>
              <w:t>-1.67</w:t>
            </w:r>
          </w:p>
        </w:tc>
        <w:tc>
          <w:tcPr>
            <w:tcW w:w="992" w:type="dxa"/>
          </w:tcPr>
          <w:p w:rsidR="00817D26" w:rsidRDefault="00817D26" w:rsidP="0044354D">
            <w:pPr>
              <w:pStyle w:val="KeinLeerraum"/>
              <w:jc w:val="right"/>
              <w:rPr>
                <w:sz w:val="24"/>
                <w:szCs w:val="24"/>
              </w:rPr>
            </w:pPr>
            <w:r>
              <w:rPr>
                <w:sz w:val="24"/>
                <w:szCs w:val="24"/>
              </w:rPr>
              <w:t>+0.17</w:t>
            </w:r>
          </w:p>
        </w:tc>
      </w:tr>
      <w:tr w:rsidR="00817D26" w:rsidTr="00BC5BA0">
        <w:trPr>
          <w:jc w:val="center"/>
        </w:trPr>
        <w:tc>
          <w:tcPr>
            <w:tcW w:w="1036" w:type="dxa"/>
          </w:tcPr>
          <w:p w:rsidR="00817D26" w:rsidRDefault="00817D26" w:rsidP="0044354D">
            <w:pPr>
              <w:pStyle w:val="KeinLeerraum"/>
              <w:jc w:val="center"/>
              <w:rPr>
                <w:sz w:val="24"/>
                <w:szCs w:val="24"/>
              </w:rPr>
            </w:pPr>
            <w:r>
              <w:rPr>
                <w:sz w:val="24"/>
                <w:szCs w:val="24"/>
              </w:rPr>
              <w:t>4</w:t>
            </w:r>
          </w:p>
        </w:tc>
        <w:tc>
          <w:tcPr>
            <w:tcW w:w="1242" w:type="dxa"/>
          </w:tcPr>
          <w:p w:rsidR="00817D26" w:rsidRDefault="00817D26" w:rsidP="0044354D">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817D26" w:rsidRDefault="00817D26" w:rsidP="0044354D">
            <w:pPr>
              <w:pStyle w:val="KeinLeerraum"/>
              <w:jc w:val="right"/>
              <w:rPr>
                <w:sz w:val="24"/>
                <w:szCs w:val="24"/>
              </w:rPr>
            </w:pPr>
            <w:r>
              <w:rPr>
                <w:sz w:val="24"/>
                <w:szCs w:val="24"/>
              </w:rPr>
              <w:t>-100</w:t>
            </w:r>
          </w:p>
        </w:tc>
        <w:tc>
          <w:tcPr>
            <w:tcW w:w="1096" w:type="dxa"/>
          </w:tcPr>
          <w:p w:rsidR="00817D26" w:rsidRDefault="00817D26" w:rsidP="0044354D">
            <w:pPr>
              <w:pStyle w:val="KeinLeerraum"/>
              <w:jc w:val="right"/>
              <w:rPr>
                <w:sz w:val="24"/>
                <w:szCs w:val="24"/>
              </w:rPr>
            </w:pPr>
            <w:r>
              <w:rPr>
                <w:sz w:val="24"/>
                <w:szCs w:val="24"/>
              </w:rPr>
              <w:t>-12.33</w:t>
            </w:r>
          </w:p>
        </w:tc>
        <w:tc>
          <w:tcPr>
            <w:tcW w:w="1398" w:type="dxa"/>
          </w:tcPr>
          <w:p w:rsidR="00817D26" w:rsidRDefault="00817D26" w:rsidP="0044354D">
            <w:pPr>
              <w:pStyle w:val="KeinLeerraum"/>
              <w:jc w:val="right"/>
              <w:rPr>
                <w:sz w:val="24"/>
                <w:szCs w:val="24"/>
              </w:rPr>
            </w:pPr>
            <w:r>
              <w:rPr>
                <w:sz w:val="24"/>
                <w:szCs w:val="24"/>
              </w:rPr>
              <w:t>-12.33</w:t>
            </w:r>
          </w:p>
        </w:tc>
        <w:tc>
          <w:tcPr>
            <w:tcW w:w="851" w:type="dxa"/>
          </w:tcPr>
          <w:p w:rsidR="00817D26" w:rsidRDefault="00817D26" w:rsidP="0044354D">
            <w:pPr>
              <w:pStyle w:val="KeinLeerraum"/>
              <w:jc w:val="right"/>
              <w:rPr>
                <w:sz w:val="24"/>
                <w:szCs w:val="24"/>
              </w:rPr>
            </w:pPr>
            <w:r>
              <w:rPr>
                <w:sz w:val="24"/>
                <w:szCs w:val="24"/>
              </w:rPr>
              <w:t>0.00</w:t>
            </w:r>
          </w:p>
        </w:tc>
        <w:tc>
          <w:tcPr>
            <w:tcW w:w="851" w:type="dxa"/>
          </w:tcPr>
          <w:p w:rsidR="00817D26" w:rsidRDefault="00817D26" w:rsidP="0044354D">
            <w:pPr>
              <w:pStyle w:val="KeinLeerraum"/>
              <w:jc w:val="right"/>
              <w:rPr>
                <w:sz w:val="24"/>
                <w:szCs w:val="24"/>
              </w:rPr>
            </w:pPr>
            <w:r>
              <w:rPr>
                <w:sz w:val="24"/>
                <w:szCs w:val="24"/>
              </w:rPr>
              <w:t>+2.17</w:t>
            </w:r>
          </w:p>
        </w:tc>
        <w:tc>
          <w:tcPr>
            <w:tcW w:w="992" w:type="dxa"/>
          </w:tcPr>
          <w:p w:rsidR="00817D26" w:rsidRDefault="00817D26" w:rsidP="0044354D">
            <w:pPr>
              <w:pStyle w:val="KeinLeerraum"/>
              <w:jc w:val="right"/>
              <w:rPr>
                <w:sz w:val="24"/>
                <w:szCs w:val="24"/>
              </w:rPr>
            </w:pPr>
            <w:r>
              <w:rPr>
                <w:sz w:val="24"/>
                <w:szCs w:val="24"/>
              </w:rPr>
              <w:t>-14.50</w:t>
            </w:r>
          </w:p>
        </w:tc>
      </w:tr>
    </w:tbl>
    <w:p w:rsidR="00817D26" w:rsidRDefault="00817D26" w:rsidP="00817D26">
      <w:pPr>
        <w:pStyle w:val="KeinLeerraum"/>
        <w:jc w:val="both"/>
        <w:rPr>
          <w:sz w:val="24"/>
          <w:szCs w:val="24"/>
        </w:rPr>
      </w:pPr>
    </w:p>
    <w:p w:rsidR="00817D26" w:rsidRPr="00817D26" w:rsidRDefault="00817D26" w:rsidP="00817D26">
      <w:pPr>
        <w:pStyle w:val="KeinLeerraum"/>
        <w:jc w:val="center"/>
        <w:rPr>
          <w:b/>
          <w:sz w:val="24"/>
          <w:szCs w:val="24"/>
        </w:rPr>
      </w:pPr>
      <w:r w:rsidRPr="00415E30">
        <w:rPr>
          <w:b/>
          <w:sz w:val="24"/>
          <w:szCs w:val="24"/>
        </w:rPr>
        <w:t xml:space="preserve">The </w:t>
      </w:r>
      <w:r>
        <w:rPr>
          <w:b/>
          <w:sz w:val="24"/>
          <w:szCs w:val="24"/>
        </w:rPr>
        <w:t>new cloud IAF</w:t>
      </w:r>
      <w:r w:rsidRPr="00415E30">
        <w:rPr>
          <w:b/>
          <w:sz w:val="24"/>
          <w:szCs w:val="24"/>
        </w:rPr>
        <w:t xml:space="preserve"> decomposition of Example 7</w:t>
      </w:r>
      <w:r>
        <w:rPr>
          <w:b/>
          <w:sz w:val="24"/>
          <w:szCs w:val="24"/>
        </w:rPr>
        <w:t>, including “luck”.</w:t>
      </w:r>
    </w:p>
    <w:p w:rsidR="00BC5BA0" w:rsidRDefault="00817D26" w:rsidP="006A4ABC">
      <w:pPr>
        <w:jc w:val="both"/>
        <w:rPr>
          <w:sz w:val="24"/>
          <w:szCs w:val="24"/>
        </w:rPr>
      </w:pPr>
      <w:r>
        <w:rPr>
          <w:sz w:val="24"/>
          <w:szCs w:val="24"/>
        </w:rPr>
        <w:t>Now all the scores make sense, at least to this observer.  The grand-slam bidder did somewhat well in the bidding, albeit with high volatility, and did terribly in the play.  The others did nothing much good or bad, though of course taking more tricks in a given contract was rewarded.  Players 1, 2 and 3 got sizable presents in the Butler.  If the 5</w:t>
      </w:r>
      <w:r w:rsidRPr="00320E6D">
        <w:rPr>
          <w:rFonts w:ascii="Arial" w:hAnsi="Arial" w:cs="Arial"/>
          <w:sz w:val="24"/>
          <w:szCs w:val="24"/>
        </w:rPr>
        <w:sym w:font="PT Dingbats 2" w:char="F03E"/>
      </w:r>
      <w:r>
        <w:rPr>
          <w:sz w:val="24"/>
          <w:szCs w:val="24"/>
        </w:rPr>
        <w:t xml:space="preserve"> and 7</w:t>
      </w:r>
      <w:r w:rsidRPr="00320E6D">
        <w:rPr>
          <w:rFonts w:ascii="Arial" w:hAnsi="Arial" w:cs="Arial"/>
          <w:sz w:val="24"/>
          <w:szCs w:val="24"/>
        </w:rPr>
        <w:sym w:font="PT Dingbats 2" w:char="F03E"/>
      </w:r>
      <w:r>
        <w:rPr>
          <w:sz w:val="24"/>
          <w:szCs w:val="24"/>
        </w:rPr>
        <w:t xml:space="preserve"> bidders had instead taken 13 and 12 tricks, respectively, these same players would have had negative “luck</w:t>
      </w:r>
      <w:r w:rsidR="00602407">
        <w:rPr>
          <w:sz w:val="24"/>
          <w:szCs w:val="24"/>
        </w:rPr>
        <w:t>.”</w:t>
      </w:r>
    </w:p>
    <w:p w:rsidR="00F078A8" w:rsidRDefault="00F078A8" w:rsidP="006A4ABC">
      <w:pPr>
        <w:jc w:val="both"/>
        <w:rPr>
          <w:sz w:val="24"/>
          <w:szCs w:val="24"/>
        </w:rPr>
      </w:pPr>
      <w:r>
        <w:rPr>
          <w:sz w:val="24"/>
          <w:szCs w:val="24"/>
        </w:rPr>
        <w:t>When the Valet program reports cloud IAF scores, it only shows the Fair Butler and not the luck component.</w:t>
      </w:r>
    </w:p>
    <w:p w:rsidR="00415E30" w:rsidRPr="00415E30" w:rsidRDefault="00415E30" w:rsidP="0044354D">
      <w:pPr>
        <w:pStyle w:val="berschrift3"/>
      </w:pPr>
      <w:bookmarkStart w:id="26" w:name="_Toc508460209"/>
      <w:r>
        <w:t>Datum Scoring</w:t>
      </w:r>
      <w:bookmarkEnd w:id="26"/>
    </w:p>
    <w:p w:rsidR="004C7C00" w:rsidRDefault="00415E30" w:rsidP="006A4ABC">
      <w:pPr>
        <w:jc w:val="both"/>
        <w:rPr>
          <w:sz w:val="24"/>
          <w:szCs w:val="24"/>
        </w:rPr>
      </w:pPr>
      <w:r>
        <w:rPr>
          <w:sz w:val="24"/>
          <w:szCs w:val="24"/>
        </w:rPr>
        <w:t>We’re not quite done yet.  The scoring</w:t>
      </w:r>
      <w:r w:rsidR="001520B3">
        <w:rPr>
          <w:sz w:val="24"/>
          <w:szCs w:val="24"/>
        </w:rPr>
        <w:t xml:space="preserve"> versions </w:t>
      </w:r>
      <w:r>
        <w:rPr>
          <w:sz w:val="24"/>
          <w:szCs w:val="24"/>
        </w:rPr>
        <w:t xml:space="preserve">that use </w:t>
      </w:r>
      <w:r w:rsidR="0044354D">
        <w:rPr>
          <w:sz w:val="24"/>
          <w:szCs w:val="24"/>
        </w:rPr>
        <w:t>a</w:t>
      </w:r>
      <w:r w:rsidR="001520B3">
        <w:rPr>
          <w:sz w:val="24"/>
          <w:szCs w:val="24"/>
        </w:rPr>
        <w:t xml:space="preserve"> </w:t>
      </w:r>
      <w:r w:rsidR="0044354D">
        <w:rPr>
          <w:sz w:val="24"/>
          <w:szCs w:val="24"/>
        </w:rPr>
        <w:t>datum</w:t>
      </w:r>
      <w:r w:rsidR="001520B3">
        <w:rPr>
          <w:sz w:val="24"/>
          <w:szCs w:val="24"/>
        </w:rPr>
        <w:t xml:space="preserve"> score</w:t>
      </w:r>
      <w:r w:rsidR="007E6302">
        <w:rPr>
          <w:sz w:val="24"/>
          <w:szCs w:val="24"/>
        </w:rPr>
        <w:t>, o2 and b3,</w:t>
      </w:r>
      <w:r w:rsidR="001520B3">
        <w:rPr>
          <w:sz w:val="24"/>
          <w:szCs w:val="24"/>
        </w:rPr>
        <w:t xml:space="preserve"> are closer in spirit to the datum Butler score.  </w:t>
      </w:r>
      <w:r w:rsidR="004C7C00">
        <w:rPr>
          <w:sz w:val="24"/>
          <w:szCs w:val="24"/>
        </w:rPr>
        <w:t>We start again from the standard decompo</w:t>
      </w:r>
      <w:r w:rsidR="00C15804">
        <w:rPr>
          <w:sz w:val="24"/>
          <w:szCs w:val="24"/>
        </w:rPr>
        <w:softHyphen/>
      </w:r>
      <w:r w:rsidR="004C7C00">
        <w:rPr>
          <w:sz w:val="24"/>
          <w:szCs w:val="24"/>
        </w:rPr>
        <w:t>sition of Example 7, but this time we use datum scoring.</w:t>
      </w:r>
    </w:p>
    <w:p w:rsidR="004C7C00" w:rsidRDefault="004C7C00" w:rsidP="006A4ABC">
      <w:pPr>
        <w:jc w:val="both"/>
        <w:rPr>
          <w:sz w:val="24"/>
          <w:szCs w:val="24"/>
        </w:rPr>
      </w:pPr>
    </w:p>
    <w:tbl>
      <w:tblPr>
        <w:tblStyle w:val="Tabellenraster"/>
        <w:tblW w:w="0" w:type="auto"/>
        <w:jc w:val="center"/>
        <w:tblLook w:val="04A0" w:firstRow="1" w:lastRow="0" w:firstColumn="1" w:lastColumn="0" w:noHBand="0" w:noVBand="1"/>
      </w:tblPr>
      <w:tblGrid>
        <w:gridCol w:w="1242"/>
        <w:gridCol w:w="1242"/>
        <w:gridCol w:w="1096"/>
        <w:gridCol w:w="1096"/>
        <w:gridCol w:w="993"/>
        <w:gridCol w:w="1031"/>
      </w:tblGrid>
      <w:tr w:rsidR="004C7C00" w:rsidTr="004C7C00">
        <w:trPr>
          <w:jc w:val="center"/>
        </w:trPr>
        <w:tc>
          <w:tcPr>
            <w:tcW w:w="1242" w:type="dxa"/>
          </w:tcPr>
          <w:p w:rsidR="004C7C00" w:rsidRPr="00E455B2" w:rsidRDefault="004C7C00" w:rsidP="004C7C00">
            <w:pPr>
              <w:pStyle w:val="KeinLeerraum"/>
              <w:jc w:val="center"/>
              <w:rPr>
                <w:b/>
                <w:sz w:val="24"/>
                <w:szCs w:val="24"/>
              </w:rPr>
            </w:pPr>
            <w:r>
              <w:rPr>
                <w:b/>
                <w:sz w:val="24"/>
                <w:szCs w:val="24"/>
              </w:rPr>
              <w:t>Player</w:t>
            </w:r>
          </w:p>
        </w:tc>
        <w:tc>
          <w:tcPr>
            <w:tcW w:w="1242" w:type="dxa"/>
          </w:tcPr>
          <w:p w:rsidR="004C7C00" w:rsidRPr="00E455B2" w:rsidRDefault="004C7C00" w:rsidP="004C7C00">
            <w:pPr>
              <w:pStyle w:val="KeinLeerraum"/>
              <w:jc w:val="center"/>
              <w:rPr>
                <w:b/>
                <w:sz w:val="24"/>
                <w:szCs w:val="24"/>
              </w:rPr>
            </w:pPr>
            <w:r w:rsidRPr="00E455B2">
              <w:rPr>
                <w:b/>
                <w:sz w:val="24"/>
                <w:szCs w:val="24"/>
              </w:rPr>
              <w:t>Contract</w:t>
            </w:r>
          </w:p>
        </w:tc>
        <w:tc>
          <w:tcPr>
            <w:tcW w:w="1096" w:type="dxa"/>
          </w:tcPr>
          <w:p w:rsidR="004C7C00" w:rsidRPr="00E455B2" w:rsidRDefault="004C7C00" w:rsidP="004C7C00">
            <w:pPr>
              <w:pStyle w:val="KeinLeerraum"/>
              <w:jc w:val="right"/>
              <w:rPr>
                <w:b/>
                <w:sz w:val="24"/>
                <w:szCs w:val="24"/>
              </w:rPr>
            </w:pPr>
            <w:r>
              <w:rPr>
                <w:b/>
                <w:sz w:val="24"/>
                <w:szCs w:val="24"/>
              </w:rPr>
              <w:t>Points</w:t>
            </w:r>
          </w:p>
        </w:tc>
        <w:tc>
          <w:tcPr>
            <w:tcW w:w="1096" w:type="dxa"/>
          </w:tcPr>
          <w:p w:rsidR="004C7C00" w:rsidRPr="00E455B2" w:rsidRDefault="004C7C00" w:rsidP="004C7C00">
            <w:pPr>
              <w:pStyle w:val="KeinLeerraum"/>
              <w:jc w:val="right"/>
              <w:rPr>
                <w:b/>
                <w:sz w:val="24"/>
                <w:szCs w:val="24"/>
              </w:rPr>
            </w:pPr>
            <w:r w:rsidRPr="00E455B2">
              <w:rPr>
                <w:b/>
                <w:sz w:val="24"/>
                <w:szCs w:val="24"/>
              </w:rPr>
              <w:t>Butler</w:t>
            </w:r>
          </w:p>
        </w:tc>
        <w:tc>
          <w:tcPr>
            <w:tcW w:w="993" w:type="dxa"/>
          </w:tcPr>
          <w:p w:rsidR="004C7C00" w:rsidRPr="00E455B2" w:rsidRDefault="004C7C00" w:rsidP="004C7C00">
            <w:pPr>
              <w:pStyle w:val="KeinLeerraum"/>
              <w:jc w:val="right"/>
              <w:rPr>
                <w:b/>
                <w:sz w:val="24"/>
                <w:szCs w:val="24"/>
              </w:rPr>
            </w:pPr>
            <w:r w:rsidRPr="00E455B2">
              <w:rPr>
                <w:b/>
                <w:sz w:val="24"/>
                <w:szCs w:val="24"/>
              </w:rPr>
              <w:t>Bid</w:t>
            </w:r>
          </w:p>
        </w:tc>
        <w:tc>
          <w:tcPr>
            <w:tcW w:w="1031" w:type="dxa"/>
          </w:tcPr>
          <w:p w:rsidR="004C7C00" w:rsidRPr="00E455B2" w:rsidRDefault="004C7C00" w:rsidP="004C7C00">
            <w:pPr>
              <w:pStyle w:val="KeinLeerraum"/>
              <w:jc w:val="right"/>
              <w:rPr>
                <w:b/>
                <w:sz w:val="24"/>
                <w:szCs w:val="24"/>
              </w:rPr>
            </w:pPr>
            <w:r w:rsidRPr="00E455B2">
              <w:rPr>
                <w:b/>
                <w:sz w:val="24"/>
                <w:szCs w:val="24"/>
              </w:rPr>
              <w:t>Play</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1</w:t>
            </w:r>
          </w:p>
        </w:tc>
        <w:tc>
          <w:tcPr>
            <w:tcW w:w="1242" w:type="dxa"/>
          </w:tcPr>
          <w:p w:rsidR="004C7C00" w:rsidRDefault="004C7C00" w:rsidP="004C7C00">
            <w:pPr>
              <w:pStyle w:val="KeinLeerraum"/>
              <w:jc w:val="center"/>
              <w:rPr>
                <w:sz w:val="24"/>
                <w:szCs w:val="24"/>
              </w:rPr>
            </w:pPr>
            <w:r>
              <w:rPr>
                <w:sz w:val="24"/>
                <w:szCs w:val="24"/>
              </w:rPr>
              <w:t>3NT+1</w:t>
            </w:r>
          </w:p>
        </w:tc>
        <w:tc>
          <w:tcPr>
            <w:tcW w:w="1096" w:type="dxa"/>
          </w:tcPr>
          <w:p w:rsidR="004C7C00" w:rsidRDefault="004C7C00" w:rsidP="004C7C00">
            <w:pPr>
              <w:pStyle w:val="KeinLeerraum"/>
              <w:jc w:val="right"/>
              <w:rPr>
                <w:sz w:val="24"/>
                <w:szCs w:val="24"/>
              </w:rPr>
            </w:pPr>
            <w:r>
              <w:rPr>
                <w:sz w:val="24"/>
                <w:szCs w:val="24"/>
              </w:rPr>
              <w:t>+630</w:t>
            </w:r>
          </w:p>
        </w:tc>
        <w:tc>
          <w:tcPr>
            <w:tcW w:w="1096" w:type="dxa"/>
          </w:tcPr>
          <w:p w:rsidR="004C7C00" w:rsidRDefault="004C7C00" w:rsidP="004C7C00">
            <w:pPr>
              <w:pStyle w:val="KeinLeerraum"/>
              <w:jc w:val="right"/>
              <w:rPr>
                <w:sz w:val="24"/>
                <w:szCs w:val="24"/>
              </w:rPr>
            </w:pPr>
            <w:r>
              <w:rPr>
                <w:sz w:val="24"/>
                <w:szCs w:val="24"/>
              </w:rPr>
              <w:t>+4.00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2</w:t>
            </w:r>
          </w:p>
        </w:tc>
        <w:tc>
          <w:tcPr>
            <w:tcW w:w="1242" w:type="dxa"/>
          </w:tcPr>
          <w:p w:rsidR="004C7C00" w:rsidRDefault="004C7C00" w:rsidP="004C7C00">
            <w:pPr>
              <w:pStyle w:val="KeinLeerraum"/>
              <w:jc w:val="center"/>
              <w:rPr>
                <w:sz w:val="24"/>
                <w:szCs w:val="24"/>
              </w:rPr>
            </w:pPr>
            <w:r>
              <w:rPr>
                <w:sz w:val="24"/>
                <w:szCs w:val="24"/>
              </w:rPr>
              <w:t>3NT+4</w:t>
            </w:r>
          </w:p>
        </w:tc>
        <w:tc>
          <w:tcPr>
            <w:tcW w:w="1096" w:type="dxa"/>
          </w:tcPr>
          <w:p w:rsidR="004C7C00" w:rsidRDefault="004C7C00" w:rsidP="004C7C00">
            <w:pPr>
              <w:pStyle w:val="KeinLeerraum"/>
              <w:jc w:val="right"/>
              <w:rPr>
                <w:sz w:val="24"/>
                <w:szCs w:val="24"/>
              </w:rPr>
            </w:pPr>
            <w:r>
              <w:rPr>
                <w:sz w:val="24"/>
                <w:szCs w:val="24"/>
              </w:rPr>
              <w:t>+720</w:t>
            </w:r>
          </w:p>
        </w:tc>
        <w:tc>
          <w:tcPr>
            <w:tcW w:w="1096" w:type="dxa"/>
          </w:tcPr>
          <w:p w:rsidR="004C7C00" w:rsidRDefault="004C7C00" w:rsidP="004C7C00">
            <w:pPr>
              <w:pStyle w:val="KeinLeerraum"/>
              <w:jc w:val="right"/>
              <w:rPr>
                <w:sz w:val="24"/>
                <w:szCs w:val="24"/>
              </w:rPr>
            </w:pPr>
            <w:r>
              <w:rPr>
                <w:sz w:val="24"/>
                <w:szCs w:val="24"/>
              </w:rPr>
              <w:t>+6.00</w:t>
            </w:r>
          </w:p>
        </w:tc>
        <w:tc>
          <w:tcPr>
            <w:tcW w:w="993" w:type="dxa"/>
          </w:tcPr>
          <w:p w:rsidR="004C7C00" w:rsidRDefault="004C7C00" w:rsidP="004C7C00">
            <w:pPr>
              <w:pStyle w:val="KeinLeerraum"/>
              <w:jc w:val="right"/>
              <w:rPr>
                <w:sz w:val="24"/>
                <w:szCs w:val="24"/>
              </w:rPr>
            </w:pPr>
            <w:r>
              <w:rPr>
                <w:sz w:val="24"/>
                <w:szCs w:val="24"/>
              </w:rPr>
              <w:t>+5.00</w:t>
            </w:r>
          </w:p>
        </w:tc>
        <w:tc>
          <w:tcPr>
            <w:tcW w:w="1031" w:type="dxa"/>
          </w:tcPr>
          <w:p w:rsidR="004C7C00" w:rsidRDefault="004C7C00" w:rsidP="004C7C00">
            <w:pPr>
              <w:pStyle w:val="KeinLeerraum"/>
              <w:jc w:val="right"/>
              <w:rPr>
                <w:sz w:val="24"/>
                <w:szCs w:val="24"/>
              </w:rPr>
            </w:pPr>
            <w:r>
              <w:rPr>
                <w:sz w:val="24"/>
                <w:szCs w:val="24"/>
              </w:rPr>
              <w:t>+1.00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3</w:t>
            </w:r>
          </w:p>
        </w:tc>
        <w:tc>
          <w:tcPr>
            <w:tcW w:w="1242" w:type="dxa"/>
          </w:tcPr>
          <w:p w:rsidR="004C7C00" w:rsidRDefault="004C7C00" w:rsidP="004C7C0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4C7C00" w:rsidRDefault="004C7C00" w:rsidP="004C7C00">
            <w:pPr>
              <w:pStyle w:val="KeinLeerraum"/>
              <w:jc w:val="right"/>
              <w:rPr>
                <w:sz w:val="24"/>
                <w:szCs w:val="24"/>
              </w:rPr>
            </w:pPr>
            <w:r>
              <w:rPr>
                <w:sz w:val="24"/>
                <w:szCs w:val="24"/>
              </w:rPr>
              <w:t>+640</w:t>
            </w:r>
          </w:p>
        </w:tc>
        <w:tc>
          <w:tcPr>
            <w:tcW w:w="1096" w:type="dxa"/>
          </w:tcPr>
          <w:p w:rsidR="004C7C00" w:rsidRDefault="004C7C00" w:rsidP="004C7C00">
            <w:pPr>
              <w:pStyle w:val="KeinLeerraum"/>
              <w:jc w:val="right"/>
              <w:rPr>
                <w:sz w:val="24"/>
                <w:szCs w:val="24"/>
              </w:rPr>
            </w:pPr>
            <w:r>
              <w:rPr>
                <w:sz w:val="24"/>
                <w:szCs w:val="24"/>
              </w:rPr>
              <w:t>+5.00</w:t>
            </w:r>
          </w:p>
        </w:tc>
        <w:tc>
          <w:tcPr>
            <w:tcW w:w="993" w:type="dxa"/>
          </w:tcPr>
          <w:p w:rsidR="004C7C00" w:rsidRDefault="004C7C00" w:rsidP="004C7C00">
            <w:pPr>
              <w:pStyle w:val="KeinLeerraum"/>
              <w:jc w:val="right"/>
              <w:rPr>
                <w:sz w:val="24"/>
                <w:szCs w:val="24"/>
              </w:rPr>
            </w:pPr>
            <w:r>
              <w:rPr>
                <w:sz w:val="24"/>
                <w:szCs w:val="24"/>
              </w:rPr>
              <w:t>+4.50</w:t>
            </w:r>
          </w:p>
        </w:tc>
        <w:tc>
          <w:tcPr>
            <w:tcW w:w="1031" w:type="dxa"/>
          </w:tcPr>
          <w:p w:rsidR="004C7C00" w:rsidRDefault="004C7C00" w:rsidP="004C7C00">
            <w:pPr>
              <w:pStyle w:val="KeinLeerraum"/>
              <w:jc w:val="right"/>
              <w:rPr>
                <w:sz w:val="24"/>
                <w:szCs w:val="24"/>
              </w:rPr>
            </w:pPr>
            <w:r>
              <w:rPr>
                <w:sz w:val="24"/>
                <w:szCs w:val="24"/>
              </w:rPr>
              <w:t>+0.50</w:t>
            </w:r>
          </w:p>
        </w:tc>
      </w:tr>
      <w:tr w:rsidR="004C7C00" w:rsidTr="004C7C00">
        <w:trPr>
          <w:jc w:val="center"/>
        </w:trPr>
        <w:tc>
          <w:tcPr>
            <w:tcW w:w="1242" w:type="dxa"/>
          </w:tcPr>
          <w:p w:rsidR="004C7C00" w:rsidRDefault="004C7C00" w:rsidP="004C7C00">
            <w:pPr>
              <w:pStyle w:val="KeinLeerraum"/>
              <w:jc w:val="center"/>
              <w:rPr>
                <w:sz w:val="24"/>
                <w:szCs w:val="24"/>
              </w:rPr>
            </w:pPr>
            <w:r>
              <w:rPr>
                <w:sz w:val="24"/>
                <w:szCs w:val="24"/>
              </w:rPr>
              <w:t>4</w:t>
            </w:r>
          </w:p>
        </w:tc>
        <w:tc>
          <w:tcPr>
            <w:tcW w:w="1242" w:type="dxa"/>
          </w:tcPr>
          <w:p w:rsidR="004C7C00" w:rsidRDefault="004C7C00" w:rsidP="004C7C0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4C7C00" w:rsidRDefault="004C7C00" w:rsidP="004C7C00">
            <w:pPr>
              <w:pStyle w:val="KeinLeerraum"/>
              <w:jc w:val="right"/>
              <w:rPr>
                <w:sz w:val="24"/>
                <w:szCs w:val="24"/>
              </w:rPr>
            </w:pPr>
            <w:r>
              <w:rPr>
                <w:sz w:val="24"/>
                <w:szCs w:val="24"/>
              </w:rPr>
              <w:t>-100</w:t>
            </w:r>
          </w:p>
        </w:tc>
        <w:tc>
          <w:tcPr>
            <w:tcW w:w="1096" w:type="dxa"/>
          </w:tcPr>
          <w:p w:rsidR="004C7C00" w:rsidRDefault="004C7C00" w:rsidP="004C7C00">
            <w:pPr>
              <w:pStyle w:val="KeinLeerraum"/>
              <w:jc w:val="right"/>
              <w:rPr>
                <w:sz w:val="24"/>
                <w:szCs w:val="24"/>
              </w:rPr>
            </w:pPr>
            <w:r>
              <w:rPr>
                <w:sz w:val="24"/>
                <w:szCs w:val="24"/>
              </w:rPr>
              <w:t>-11.00</w:t>
            </w:r>
          </w:p>
        </w:tc>
        <w:tc>
          <w:tcPr>
            <w:tcW w:w="993" w:type="dxa"/>
          </w:tcPr>
          <w:p w:rsidR="004C7C00" w:rsidRDefault="004C7C00" w:rsidP="004C7C00">
            <w:pPr>
              <w:pStyle w:val="KeinLeerraum"/>
              <w:jc w:val="right"/>
              <w:rPr>
                <w:sz w:val="24"/>
                <w:szCs w:val="24"/>
              </w:rPr>
            </w:pPr>
            <w:r>
              <w:rPr>
                <w:sz w:val="24"/>
                <w:szCs w:val="24"/>
              </w:rPr>
              <w:t>+3.00</w:t>
            </w:r>
          </w:p>
        </w:tc>
        <w:tc>
          <w:tcPr>
            <w:tcW w:w="1031" w:type="dxa"/>
          </w:tcPr>
          <w:p w:rsidR="004C7C00" w:rsidRDefault="004C7C00" w:rsidP="004C7C00">
            <w:pPr>
              <w:pStyle w:val="KeinLeerraum"/>
              <w:jc w:val="right"/>
              <w:rPr>
                <w:sz w:val="24"/>
                <w:szCs w:val="24"/>
              </w:rPr>
            </w:pPr>
            <w:r>
              <w:rPr>
                <w:sz w:val="24"/>
                <w:szCs w:val="24"/>
              </w:rPr>
              <w:t>-14.00</w:t>
            </w:r>
          </w:p>
        </w:tc>
      </w:tr>
    </w:tbl>
    <w:p w:rsidR="004C7C00" w:rsidRDefault="004C7C00" w:rsidP="004C7C00">
      <w:pPr>
        <w:pStyle w:val="KeinLeerraum"/>
        <w:jc w:val="both"/>
        <w:rPr>
          <w:sz w:val="24"/>
          <w:szCs w:val="24"/>
        </w:rPr>
      </w:pPr>
    </w:p>
    <w:p w:rsidR="004C7C00" w:rsidRPr="00415E30" w:rsidRDefault="004C7C00" w:rsidP="004C7C00">
      <w:pPr>
        <w:pStyle w:val="KeinLeerraum"/>
        <w:jc w:val="center"/>
        <w:rPr>
          <w:b/>
          <w:sz w:val="24"/>
          <w:szCs w:val="24"/>
        </w:rPr>
      </w:pPr>
      <w:r w:rsidRPr="00415E30">
        <w:rPr>
          <w:b/>
          <w:sz w:val="24"/>
          <w:szCs w:val="24"/>
        </w:rPr>
        <w:t xml:space="preserve">The standard </w:t>
      </w:r>
      <w:r>
        <w:rPr>
          <w:b/>
          <w:sz w:val="24"/>
          <w:szCs w:val="24"/>
        </w:rPr>
        <w:t>datum</w:t>
      </w:r>
      <w:r w:rsidRPr="00415E30">
        <w:rPr>
          <w:b/>
          <w:sz w:val="24"/>
          <w:szCs w:val="24"/>
        </w:rPr>
        <w:t xml:space="preserve"> decomposition of Example 7.</w:t>
      </w:r>
    </w:p>
    <w:p w:rsidR="004C7C00" w:rsidRDefault="004C7C00" w:rsidP="006A4ABC">
      <w:pPr>
        <w:jc w:val="both"/>
        <w:rPr>
          <w:sz w:val="24"/>
          <w:szCs w:val="24"/>
        </w:rPr>
      </w:pPr>
      <w:r>
        <w:rPr>
          <w:sz w:val="24"/>
          <w:szCs w:val="24"/>
        </w:rPr>
        <w:t>This does not differ greatly from the IAF composition above, but we do see that the Butler scores do not add up to zero anymore.  The bidding scores a</w:t>
      </w:r>
      <w:r w:rsidR="00BC5BA0">
        <w:rPr>
          <w:sz w:val="24"/>
          <w:szCs w:val="24"/>
        </w:rPr>
        <w:t>re still all strongly positive.</w:t>
      </w:r>
    </w:p>
    <w:p w:rsidR="00BC5BA0" w:rsidRDefault="00BC5BA0" w:rsidP="006A4ABC">
      <w:pPr>
        <w:jc w:val="both"/>
        <w:rPr>
          <w:sz w:val="24"/>
          <w:szCs w:val="24"/>
        </w:rPr>
      </w:pPr>
      <w:r>
        <w:rPr>
          <w:sz w:val="24"/>
          <w:szCs w:val="24"/>
        </w:rPr>
        <w:t>As before we will start from the usual Butler sc</w:t>
      </w:r>
      <w:r w:rsidR="00F078A8">
        <w:rPr>
          <w:sz w:val="24"/>
          <w:szCs w:val="24"/>
        </w:rPr>
        <w:t xml:space="preserve">ore, and we will consider </w:t>
      </w:r>
      <w:r w:rsidR="00F078A8" w:rsidRPr="00005B5F">
        <w:rPr>
          <w:sz w:val="24"/>
          <w:szCs w:val="24"/>
        </w:rPr>
        <w:t>the o2</w:t>
      </w:r>
      <w:r>
        <w:rPr>
          <w:sz w:val="24"/>
          <w:szCs w:val="24"/>
        </w:rPr>
        <w:t xml:space="preserve"> decomposition to be the</w:t>
      </w:r>
      <w:r w:rsidR="00F24B40">
        <w:rPr>
          <w:sz w:val="24"/>
          <w:szCs w:val="24"/>
        </w:rPr>
        <w:t xml:space="preserve"> fair Butler and b3 to be</w:t>
      </w:r>
      <w:r>
        <w:rPr>
          <w:sz w:val="24"/>
          <w:szCs w:val="24"/>
        </w:rPr>
        <w:t xml:space="preserve"> the bidding score</w:t>
      </w:r>
      <w:r w:rsidR="00F24B40">
        <w:rPr>
          <w:sz w:val="24"/>
          <w:szCs w:val="24"/>
        </w:rPr>
        <w:t>.  Both these are close to the datum-score thinking in their definitions.</w:t>
      </w:r>
    </w:p>
    <w:p w:rsidR="00BC5BA0" w:rsidRDefault="00BC5BA0" w:rsidP="00BC5BA0">
      <w:pPr>
        <w:jc w:val="both"/>
        <w:rPr>
          <w:sz w:val="24"/>
          <w:szCs w:val="24"/>
        </w:rPr>
      </w:pPr>
    </w:p>
    <w:tbl>
      <w:tblPr>
        <w:tblStyle w:val="Tabellenraster"/>
        <w:tblW w:w="0" w:type="auto"/>
        <w:jc w:val="center"/>
        <w:tblLook w:val="04A0" w:firstRow="1" w:lastRow="0" w:firstColumn="1" w:lastColumn="0" w:noHBand="0" w:noVBand="1"/>
      </w:tblPr>
      <w:tblGrid>
        <w:gridCol w:w="1036"/>
        <w:gridCol w:w="1242"/>
        <w:gridCol w:w="1096"/>
        <w:gridCol w:w="1096"/>
        <w:gridCol w:w="1398"/>
        <w:gridCol w:w="851"/>
        <w:gridCol w:w="851"/>
        <w:gridCol w:w="992"/>
      </w:tblGrid>
      <w:tr w:rsidR="00BC5BA0" w:rsidTr="0044354D">
        <w:trPr>
          <w:jc w:val="center"/>
        </w:trPr>
        <w:tc>
          <w:tcPr>
            <w:tcW w:w="1036" w:type="dxa"/>
          </w:tcPr>
          <w:p w:rsidR="00BC5BA0" w:rsidRPr="00E455B2" w:rsidRDefault="00BC5BA0" w:rsidP="0044354D">
            <w:pPr>
              <w:pStyle w:val="KeinLeerraum"/>
              <w:jc w:val="center"/>
              <w:rPr>
                <w:b/>
                <w:sz w:val="24"/>
                <w:szCs w:val="24"/>
              </w:rPr>
            </w:pPr>
            <w:r>
              <w:rPr>
                <w:b/>
                <w:sz w:val="24"/>
                <w:szCs w:val="24"/>
              </w:rPr>
              <w:lastRenderedPageBreak/>
              <w:t>Player</w:t>
            </w:r>
          </w:p>
        </w:tc>
        <w:tc>
          <w:tcPr>
            <w:tcW w:w="1242" w:type="dxa"/>
          </w:tcPr>
          <w:p w:rsidR="00BC5BA0" w:rsidRPr="00E455B2" w:rsidRDefault="00BC5BA0" w:rsidP="0044354D">
            <w:pPr>
              <w:pStyle w:val="KeinLeerraum"/>
              <w:jc w:val="center"/>
              <w:rPr>
                <w:b/>
                <w:sz w:val="24"/>
                <w:szCs w:val="24"/>
              </w:rPr>
            </w:pPr>
            <w:r w:rsidRPr="00E455B2">
              <w:rPr>
                <w:b/>
                <w:sz w:val="24"/>
                <w:szCs w:val="24"/>
              </w:rPr>
              <w:t>Contract</w:t>
            </w:r>
          </w:p>
        </w:tc>
        <w:tc>
          <w:tcPr>
            <w:tcW w:w="1096" w:type="dxa"/>
          </w:tcPr>
          <w:p w:rsidR="00BC5BA0" w:rsidRPr="00E455B2" w:rsidRDefault="00BC5BA0" w:rsidP="0044354D">
            <w:pPr>
              <w:pStyle w:val="KeinLeerraum"/>
              <w:jc w:val="right"/>
              <w:rPr>
                <w:b/>
                <w:sz w:val="24"/>
                <w:szCs w:val="24"/>
              </w:rPr>
            </w:pPr>
            <w:r>
              <w:rPr>
                <w:b/>
                <w:sz w:val="24"/>
                <w:szCs w:val="24"/>
              </w:rPr>
              <w:t>Points</w:t>
            </w:r>
          </w:p>
        </w:tc>
        <w:tc>
          <w:tcPr>
            <w:tcW w:w="1096" w:type="dxa"/>
          </w:tcPr>
          <w:p w:rsidR="00BC5BA0" w:rsidRPr="00E455B2" w:rsidRDefault="00BC5BA0" w:rsidP="0044354D">
            <w:pPr>
              <w:pStyle w:val="KeinLeerraum"/>
              <w:jc w:val="right"/>
              <w:rPr>
                <w:b/>
                <w:sz w:val="24"/>
                <w:szCs w:val="24"/>
              </w:rPr>
            </w:pPr>
            <w:r w:rsidRPr="00E455B2">
              <w:rPr>
                <w:b/>
                <w:sz w:val="24"/>
                <w:szCs w:val="24"/>
              </w:rPr>
              <w:t>Butler</w:t>
            </w:r>
          </w:p>
        </w:tc>
        <w:tc>
          <w:tcPr>
            <w:tcW w:w="1398" w:type="dxa"/>
          </w:tcPr>
          <w:p w:rsidR="00BC5BA0" w:rsidRPr="00005B5F" w:rsidRDefault="00BC5BA0" w:rsidP="0044354D">
            <w:pPr>
              <w:pStyle w:val="KeinLeerraum"/>
              <w:jc w:val="right"/>
              <w:rPr>
                <w:b/>
                <w:sz w:val="24"/>
                <w:szCs w:val="24"/>
              </w:rPr>
            </w:pPr>
            <w:r w:rsidRPr="00005B5F">
              <w:rPr>
                <w:b/>
                <w:sz w:val="24"/>
                <w:szCs w:val="24"/>
              </w:rPr>
              <w:t>Fair Butler</w:t>
            </w:r>
          </w:p>
        </w:tc>
        <w:tc>
          <w:tcPr>
            <w:tcW w:w="851" w:type="dxa"/>
          </w:tcPr>
          <w:p w:rsidR="00BC5BA0" w:rsidRPr="00005B5F" w:rsidRDefault="00BC5BA0" w:rsidP="0044354D">
            <w:pPr>
              <w:pStyle w:val="KeinLeerraum"/>
              <w:jc w:val="right"/>
              <w:rPr>
                <w:b/>
                <w:sz w:val="24"/>
                <w:szCs w:val="24"/>
              </w:rPr>
            </w:pPr>
            <w:r w:rsidRPr="00005B5F">
              <w:rPr>
                <w:b/>
                <w:sz w:val="24"/>
                <w:szCs w:val="24"/>
              </w:rPr>
              <w:t>Luck</w:t>
            </w:r>
          </w:p>
        </w:tc>
        <w:tc>
          <w:tcPr>
            <w:tcW w:w="851" w:type="dxa"/>
          </w:tcPr>
          <w:p w:rsidR="00BC5BA0" w:rsidRPr="00005B5F" w:rsidRDefault="00BC5BA0" w:rsidP="0044354D">
            <w:pPr>
              <w:pStyle w:val="KeinLeerraum"/>
              <w:jc w:val="right"/>
              <w:rPr>
                <w:b/>
                <w:sz w:val="24"/>
                <w:szCs w:val="24"/>
              </w:rPr>
            </w:pPr>
            <w:r w:rsidRPr="00005B5F">
              <w:rPr>
                <w:b/>
                <w:sz w:val="24"/>
                <w:szCs w:val="24"/>
              </w:rPr>
              <w:t>Bid</w:t>
            </w:r>
          </w:p>
        </w:tc>
        <w:tc>
          <w:tcPr>
            <w:tcW w:w="992" w:type="dxa"/>
          </w:tcPr>
          <w:p w:rsidR="00BC5BA0" w:rsidRPr="00552B07" w:rsidRDefault="00BC5BA0" w:rsidP="0044354D">
            <w:pPr>
              <w:pStyle w:val="KeinLeerraum"/>
              <w:jc w:val="right"/>
              <w:rPr>
                <w:b/>
                <w:sz w:val="24"/>
                <w:szCs w:val="24"/>
              </w:rPr>
            </w:pPr>
            <w:r w:rsidRPr="00552B07">
              <w:rPr>
                <w:b/>
                <w:sz w:val="24"/>
                <w:szCs w:val="24"/>
              </w:rPr>
              <w:t>Play</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1</w:t>
            </w:r>
          </w:p>
        </w:tc>
        <w:tc>
          <w:tcPr>
            <w:tcW w:w="1242" w:type="dxa"/>
          </w:tcPr>
          <w:p w:rsidR="00BC5BA0" w:rsidRDefault="00BC5BA0" w:rsidP="00BC5BA0">
            <w:pPr>
              <w:pStyle w:val="KeinLeerraum"/>
              <w:jc w:val="center"/>
              <w:rPr>
                <w:sz w:val="24"/>
                <w:szCs w:val="24"/>
              </w:rPr>
            </w:pPr>
            <w:r>
              <w:rPr>
                <w:sz w:val="24"/>
                <w:szCs w:val="24"/>
              </w:rPr>
              <w:t>3NT+1</w:t>
            </w:r>
          </w:p>
        </w:tc>
        <w:tc>
          <w:tcPr>
            <w:tcW w:w="1096" w:type="dxa"/>
          </w:tcPr>
          <w:p w:rsidR="00BC5BA0" w:rsidRDefault="00BC5BA0" w:rsidP="00BC5BA0">
            <w:pPr>
              <w:pStyle w:val="KeinLeerraum"/>
              <w:jc w:val="right"/>
              <w:rPr>
                <w:sz w:val="24"/>
                <w:szCs w:val="24"/>
              </w:rPr>
            </w:pPr>
            <w:r>
              <w:rPr>
                <w:sz w:val="24"/>
                <w:szCs w:val="24"/>
              </w:rPr>
              <w:t>+630</w:t>
            </w:r>
          </w:p>
        </w:tc>
        <w:tc>
          <w:tcPr>
            <w:tcW w:w="1096" w:type="dxa"/>
          </w:tcPr>
          <w:p w:rsidR="00BC5BA0" w:rsidRDefault="00BC5BA0" w:rsidP="00BC5BA0">
            <w:pPr>
              <w:pStyle w:val="KeinLeerraum"/>
              <w:jc w:val="right"/>
              <w:rPr>
                <w:sz w:val="24"/>
                <w:szCs w:val="24"/>
              </w:rPr>
            </w:pPr>
            <w:r>
              <w:rPr>
                <w:sz w:val="24"/>
                <w:szCs w:val="24"/>
              </w:rPr>
              <w:t>+4.00</w:t>
            </w:r>
          </w:p>
        </w:tc>
        <w:tc>
          <w:tcPr>
            <w:tcW w:w="1398" w:type="dxa"/>
          </w:tcPr>
          <w:p w:rsidR="00BC5BA0" w:rsidRPr="00005B5F" w:rsidRDefault="00005B5F" w:rsidP="00BC5BA0">
            <w:pPr>
              <w:pStyle w:val="KeinLeerraum"/>
              <w:jc w:val="right"/>
              <w:rPr>
                <w:sz w:val="24"/>
                <w:szCs w:val="24"/>
              </w:rPr>
            </w:pPr>
            <w:r>
              <w:rPr>
                <w:sz w:val="24"/>
                <w:szCs w:val="24"/>
              </w:rPr>
              <w:t>-3</w:t>
            </w:r>
            <w:r w:rsidR="004F0AFC">
              <w:rPr>
                <w:sz w:val="24"/>
                <w:szCs w:val="24"/>
              </w:rPr>
              <w:t>.67</w:t>
            </w:r>
          </w:p>
        </w:tc>
        <w:tc>
          <w:tcPr>
            <w:tcW w:w="851" w:type="dxa"/>
          </w:tcPr>
          <w:p w:rsidR="00BC5BA0" w:rsidRPr="004F0AFC" w:rsidRDefault="00005B5F" w:rsidP="00BC5BA0">
            <w:pPr>
              <w:pStyle w:val="KeinLeerraum"/>
              <w:jc w:val="right"/>
              <w:rPr>
                <w:sz w:val="24"/>
                <w:szCs w:val="24"/>
              </w:rPr>
            </w:pPr>
            <w:r w:rsidRPr="004F0AFC">
              <w:rPr>
                <w:sz w:val="24"/>
                <w:szCs w:val="24"/>
              </w:rPr>
              <w:t>+7</w:t>
            </w:r>
            <w:r w:rsidR="004F0AFC" w:rsidRPr="004F0AFC">
              <w:rPr>
                <w:sz w:val="24"/>
                <w:szCs w:val="24"/>
              </w:rPr>
              <w:t>.67</w:t>
            </w:r>
          </w:p>
        </w:tc>
        <w:tc>
          <w:tcPr>
            <w:tcW w:w="851" w:type="dxa"/>
          </w:tcPr>
          <w:p w:rsidR="00BC5BA0" w:rsidRPr="004F0AFC" w:rsidRDefault="004F0AFC" w:rsidP="00BC5BA0">
            <w:pPr>
              <w:pStyle w:val="KeinLeerraum"/>
              <w:jc w:val="right"/>
              <w:rPr>
                <w:sz w:val="24"/>
                <w:szCs w:val="24"/>
              </w:rPr>
            </w:pPr>
            <w:r w:rsidRPr="004F0AFC">
              <w:rPr>
                <w:sz w:val="24"/>
                <w:szCs w:val="24"/>
              </w:rPr>
              <w:t>-2.00</w:t>
            </w:r>
          </w:p>
        </w:tc>
        <w:tc>
          <w:tcPr>
            <w:tcW w:w="992" w:type="dxa"/>
          </w:tcPr>
          <w:p w:rsidR="00BC5BA0" w:rsidRPr="004F0AFC" w:rsidRDefault="004F0AFC" w:rsidP="00BC5BA0">
            <w:pPr>
              <w:pStyle w:val="KeinLeerraum"/>
              <w:jc w:val="right"/>
              <w:rPr>
                <w:sz w:val="24"/>
                <w:szCs w:val="24"/>
              </w:rPr>
            </w:pPr>
            <w:r w:rsidRPr="004F0AFC">
              <w:rPr>
                <w:sz w:val="24"/>
                <w:szCs w:val="24"/>
              </w:rPr>
              <w:t>-1.67</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2</w:t>
            </w:r>
          </w:p>
        </w:tc>
        <w:tc>
          <w:tcPr>
            <w:tcW w:w="1242" w:type="dxa"/>
          </w:tcPr>
          <w:p w:rsidR="00BC5BA0" w:rsidRDefault="00BC5BA0" w:rsidP="00BC5BA0">
            <w:pPr>
              <w:pStyle w:val="KeinLeerraum"/>
              <w:jc w:val="center"/>
              <w:rPr>
                <w:sz w:val="24"/>
                <w:szCs w:val="24"/>
              </w:rPr>
            </w:pPr>
            <w:r>
              <w:rPr>
                <w:sz w:val="24"/>
                <w:szCs w:val="24"/>
              </w:rPr>
              <w:t>3NT+4</w:t>
            </w:r>
          </w:p>
        </w:tc>
        <w:tc>
          <w:tcPr>
            <w:tcW w:w="1096" w:type="dxa"/>
          </w:tcPr>
          <w:p w:rsidR="00BC5BA0" w:rsidRDefault="00BC5BA0" w:rsidP="00BC5BA0">
            <w:pPr>
              <w:pStyle w:val="KeinLeerraum"/>
              <w:jc w:val="right"/>
              <w:rPr>
                <w:sz w:val="24"/>
                <w:szCs w:val="24"/>
              </w:rPr>
            </w:pPr>
            <w:r>
              <w:rPr>
                <w:sz w:val="24"/>
                <w:szCs w:val="24"/>
              </w:rPr>
              <w:t>+720</w:t>
            </w:r>
          </w:p>
        </w:tc>
        <w:tc>
          <w:tcPr>
            <w:tcW w:w="1096" w:type="dxa"/>
          </w:tcPr>
          <w:p w:rsidR="00BC5BA0" w:rsidRDefault="00BC5BA0" w:rsidP="00BC5BA0">
            <w:pPr>
              <w:pStyle w:val="KeinLeerraum"/>
              <w:jc w:val="right"/>
              <w:rPr>
                <w:sz w:val="24"/>
                <w:szCs w:val="24"/>
              </w:rPr>
            </w:pPr>
            <w:r>
              <w:rPr>
                <w:sz w:val="24"/>
                <w:szCs w:val="24"/>
              </w:rPr>
              <w:t>+6.00</w:t>
            </w:r>
          </w:p>
        </w:tc>
        <w:tc>
          <w:tcPr>
            <w:tcW w:w="1398" w:type="dxa"/>
          </w:tcPr>
          <w:p w:rsidR="00BC5BA0" w:rsidRPr="00005B5F" w:rsidRDefault="004F0AFC" w:rsidP="00BC5BA0">
            <w:pPr>
              <w:pStyle w:val="KeinLeerraum"/>
              <w:jc w:val="right"/>
              <w:rPr>
                <w:sz w:val="24"/>
                <w:szCs w:val="24"/>
              </w:rPr>
            </w:pPr>
            <w:r>
              <w:rPr>
                <w:sz w:val="24"/>
                <w:szCs w:val="24"/>
              </w:rPr>
              <w:t>-0.67</w:t>
            </w:r>
          </w:p>
        </w:tc>
        <w:tc>
          <w:tcPr>
            <w:tcW w:w="851" w:type="dxa"/>
          </w:tcPr>
          <w:p w:rsidR="00BC5BA0" w:rsidRPr="004F0AFC" w:rsidRDefault="004F0AFC" w:rsidP="00BC5BA0">
            <w:pPr>
              <w:pStyle w:val="KeinLeerraum"/>
              <w:jc w:val="right"/>
              <w:rPr>
                <w:sz w:val="24"/>
                <w:szCs w:val="24"/>
              </w:rPr>
            </w:pPr>
            <w:r w:rsidRPr="004F0AFC">
              <w:rPr>
                <w:sz w:val="24"/>
                <w:szCs w:val="24"/>
              </w:rPr>
              <w:t>+6.67</w:t>
            </w:r>
          </w:p>
        </w:tc>
        <w:tc>
          <w:tcPr>
            <w:tcW w:w="851" w:type="dxa"/>
          </w:tcPr>
          <w:p w:rsidR="00BC5BA0" w:rsidRPr="004F0AFC" w:rsidRDefault="004F0AFC" w:rsidP="00BC5BA0">
            <w:pPr>
              <w:pStyle w:val="KeinLeerraum"/>
              <w:jc w:val="right"/>
              <w:rPr>
                <w:sz w:val="24"/>
                <w:szCs w:val="24"/>
              </w:rPr>
            </w:pPr>
            <w:r w:rsidRPr="004F0AFC">
              <w:rPr>
                <w:sz w:val="24"/>
                <w:szCs w:val="24"/>
              </w:rPr>
              <w:t>-2.00</w:t>
            </w:r>
          </w:p>
        </w:tc>
        <w:tc>
          <w:tcPr>
            <w:tcW w:w="992" w:type="dxa"/>
          </w:tcPr>
          <w:p w:rsidR="00BC5BA0" w:rsidRPr="004F0AFC" w:rsidRDefault="004F0AFC" w:rsidP="00BC5BA0">
            <w:pPr>
              <w:pStyle w:val="KeinLeerraum"/>
              <w:jc w:val="right"/>
              <w:rPr>
                <w:sz w:val="24"/>
                <w:szCs w:val="24"/>
              </w:rPr>
            </w:pPr>
            <w:r w:rsidRPr="004F0AFC">
              <w:rPr>
                <w:sz w:val="24"/>
                <w:szCs w:val="24"/>
              </w:rPr>
              <w:t>+1.33</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3</w:t>
            </w:r>
          </w:p>
        </w:tc>
        <w:tc>
          <w:tcPr>
            <w:tcW w:w="1242" w:type="dxa"/>
          </w:tcPr>
          <w:p w:rsidR="00BC5BA0" w:rsidRDefault="00BC5BA0" w:rsidP="00BC5BA0">
            <w:pPr>
              <w:pStyle w:val="KeinLeerraum"/>
              <w:jc w:val="center"/>
              <w:rPr>
                <w:sz w:val="24"/>
                <w:szCs w:val="24"/>
              </w:rPr>
            </w:pPr>
            <w:r>
              <w:rPr>
                <w:sz w:val="24"/>
                <w:szCs w:val="24"/>
              </w:rPr>
              <w:t>5</w:t>
            </w:r>
            <w:r w:rsidRPr="00320E6D">
              <w:rPr>
                <w:rFonts w:ascii="Arial" w:hAnsi="Arial" w:cs="Arial"/>
                <w:sz w:val="24"/>
                <w:szCs w:val="24"/>
              </w:rPr>
              <w:sym w:font="PT Dingbats 2" w:char="F03E"/>
            </w:r>
            <w:r>
              <w:rPr>
                <w:sz w:val="24"/>
                <w:szCs w:val="24"/>
              </w:rPr>
              <w:t>+2</w:t>
            </w:r>
          </w:p>
        </w:tc>
        <w:tc>
          <w:tcPr>
            <w:tcW w:w="1096" w:type="dxa"/>
          </w:tcPr>
          <w:p w:rsidR="00BC5BA0" w:rsidRDefault="00BC5BA0" w:rsidP="00BC5BA0">
            <w:pPr>
              <w:pStyle w:val="KeinLeerraum"/>
              <w:jc w:val="right"/>
              <w:rPr>
                <w:sz w:val="24"/>
                <w:szCs w:val="24"/>
              </w:rPr>
            </w:pPr>
            <w:r>
              <w:rPr>
                <w:sz w:val="24"/>
                <w:szCs w:val="24"/>
              </w:rPr>
              <w:t>+640</w:t>
            </w:r>
          </w:p>
        </w:tc>
        <w:tc>
          <w:tcPr>
            <w:tcW w:w="1096" w:type="dxa"/>
          </w:tcPr>
          <w:p w:rsidR="00BC5BA0" w:rsidRDefault="00BC5BA0" w:rsidP="00BC5BA0">
            <w:pPr>
              <w:pStyle w:val="KeinLeerraum"/>
              <w:jc w:val="right"/>
              <w:rPr>
                <w:sz w:val="24"/>
                <w:szCs w:val="24"/>
              </w:rPr>
            </w:pPr>
            <w:r>
              <w:rPr>
                <w:sz w:val="24"/>
                <w:szCs w:val="24"/>
              </w:rPr>
              <w:t>+5.00</w:t>
            </w:r>
          </w:p>
        </w:tc>
        <w:tc>
          <w:tcPr>
            <w:tcW w:w="1398" w:type="dxa"/>
          </w:tcPr>
          <w:p w:rsidR="00BC5BA0" w:rsidRPr="00005B5F" w:rsidRDefault="00005B5F" w:rsidP="00BC5BA0">
            <w:pPr>
              <w:pStyle w:val="KeinLeerraum"/>
              <w:jc w:val="right"/>
              <w:rPr>
                <w:sz w:val="24"/>
                <w:szCs w:val="24"/>
              </w:rPr>
            </w:pPr>
            <w:r>
              <w:rPr>
                <w:sz w:val="24"/>
                <w:szCs w:val="24"/>
              </w:rPr>
              <w:t>-3.67</w:t>
            </w:r>
          </w:p>
        </w:tc>
        <w:tc>
          <w:tcPr>
            <w:tcW w:w="851" w:type="dxa"/>
          </w:tcPr>
          <w:p w:rsidR="00BC5BA0" w:rsidRPr="004F0AFC" w:rsidRDefault="00005B5F" w:rsidP="00BC5BA0">
            <w:pPr>
              <w:pStyle w:val="KeinLeerraum"/>
              <w:jc w:val="right"/>
              <w:rPr>
                <w:sz w:val="24"/>
                <w:szCs w:val="24"/>
              </w:rPr>
            </w:pPr>
            <w:r w:rsidRPr="004F0AFC">
              <w:rPr>
                <w:sz w:val="24"/>
                <w:szCs w:val="24"/>
              </w:rPr>
              <w:t>+8.67</w:t>
            </w:r>
          </w:p>
        </w:tc>
        <w:tc>
          <w:tcPr>
            <w:tcW w:w="851" w:type="dxa"/>
          </w:tcPr>
          <w:p w:rsidR="00BC5BA0" w:rsidRPr="004F0AFC" w:rsidRDefault="004F0AFC" w:rsidP="00BC5BA0">
            <w:pPr>
              <w:pStyle w:val="KeinLeerraum"/>
              <w:jc w:val="right"/>
              <w:rPr>
                <w:sz w:val="24"/>
                <w:szCs w:val="24"/>
              </w:rPr>
            </w:pPr>
            <w:r w:rsidRPr="004F0AFC">
              <w:rPr>
                <w:sz w:val="24"/>
                <w:szCs w:val="24"/>
              </w:rPr>
              <w:t>-4.33</w:t>
            </w:r>
          </w:p>
        </w:tc>
        <w:tc>
          <w:tcPr>
            <w:tcW w:w="992" w:type="dxa"/>
          </w:tcPr>
          <w:p w:rsidR="00BC5BA0" w:rsidRPr="004F0AFC" w:rsidRDefault="004F0AFC" w:rsidP="00BC5BA0">
            <w:pPr>
              <w:pStyle w:val="KeinLeerraum"/>
              <w:jc w:val="right"/>
              <w:rPr>
                <w:sz w:val="24"/>
                <w:szCs w:val="24"/>
              </w:rPr>
            </w:pPr>
            <w:r w:rsidRPr="004F0AFC">
              <w:rPr>
                <w:sz w:val="24"/>
                <w:szCs w:val="24"/>
              </w:rPr>
              <w:t>+0.67</w:t>
            </w:r>
          </w:p>
        </w:tc>
      </w:tr>
      <w:tr w:rsidR="00BC5BA0" w:rsidTr="0044354D">
        <w:trPr>
          <w:jc w:val="center"/>
        </w:trPr>
        <w:tc>
          <w:tcPr>
            <w:tcW w:w="1036" w:type="dxa"/>
          </w:tcPr>
          <w:p w:rsidR="00BC5BA0" w:rsidRDefault="00BC5BA0" w:rsidP="00BC5BA0">
            <w:pPr>
              <w:pStyle w:val="KeinLeerraum"/>
              <w:jc w:val="center"/>
              <w:rPr>
                <w:sz w:val="24"/>
                <w:szCs w:val="24"/>
              </w:rPr>
            </w:pPr>
            <w:r>
              <w:rPr>
                <w:sz w:val="24"/>
                <w:szCs w:val="24"/>
              </w:rPr>
              <w:t>4</w:t>
            </w:r>
          </w:p>
        </w:tc>
        <w:tc>
          <w:tcPr>
            <w:tcW w:w="1242" w:type="dxa"/>
          </w:tcPr>
          <w:p w:rsidR="00BC5BA0" w:rsidRDefault="00BC5BA0" w:rsidP="00BC5BA0">
            <w:pPr>
              <w:pStyle w:val="KeinLeerraum"/>
              <w:jc w:val="center"/>
              <w:rPr>
                <w:sz w:val="24"/>
                <w:szCs w:val="24"/>
              </w:rPr>
            </w:pPr>
            <w:r>
              <w:rPr>
                <w:sz w:val="24"/>
                <w:szCs w:val="24"/>
              </w:rPr>
              <w:t>7</w:t>
            </w:r>
            <w:r w:rsidRPr="00320E6D">
              <w:rPr>
                <w:rFonts w:ascii="Arial" w:hAnsi="Arial" w:cs="Arial"/>
                <w:sz w:val="24"/>
                <w:szCs w:val="24"/>
              </w:rPr>
              <w:sym w:font="PT Dingbats 2" w:char="F03E"/>
            </w:r>
            <w:r>
              <w:rPr>
                <w:sz w:val="24"/>
                <w:szCs w:val="24"/>
              </w:rPr>
              <w:t>-1</w:t>
            </w:r>
          </w:p>
        </w:tc>
        <w:tc>
          <w:tcPr>
            <w:tcW w:w="1096" w:type="dxa"/>
          </w:tcPr>
          <w:p w:rsidR="00BC5BA0" w:rsidRDefault="00BC5BA0" w:rsidP="00BC5BA0">
            <w:pPr>
              <w:pStyle w:val="KeinLeerraum"/>
              <w:jc w:val="right"/>
              <w:rPr>
                <w:sz w:val="24"/>
                <w:szCs w:val="24"/>
              </w:rPr>
            </w:pPr>
            <w:r>
              <w:rPr>
                <w:sz w:val="24"/>
                <w:szCs w:val="24"/>
              </w:rPr>
              <w:t>-100</w:t>
            </w:r>
          </w:p>
        </w:tc>
        <w:tc>
          <w:tcPr>
            <w:tcW w:w="1096" w:type="dxa"/>
          </w:tcPr>
          <w:p w:rsidR="00BC5BA0" w:rsidRDefault="00BC5BA0" w:rsidP="00BC5BA0">
            <w:pPr>
              <w:pStyle w:val="KeinLeerraum"/>
              <w:jc w:val="right"/>
              <w:rPr>
                <w:sz w:val="24"/>
                <w:szCs w:val="24"/>
              </w:rPr>
            </w:pPr>
            <w:r>
              <w:rPr>
                <w:sz w:val="24"/>
                <w:szCs w:val="24"/>
              </w:rPr>
              <w:t>-11.00</w:t>
            </w:r>
          </w:p>
        </w:tc>
        <w:tc>
          <w:tcPr>
            <w:tcW w:w="1398" w:type="dxa"/>
          </w:tcPr>
          <w:p w:rsidR="00BC5BA0" w:rsidRPr="00005B5F" w:rsidRDefault="00005B5F" w:rsidP="00BC5BA0">
            <w:pPr>
              <w:pStyle w:val="KeinLeerraum"/>
              <w:jc w:val="right"/>
              <w:rPr>
                <w:sz w:val="24"/>
                <w:szCs w:val="24"/>
              </w:rPr>
            </w:pPr>
            <w:r>
              <w:rPr>
                <w:sz w:val="24"/>
                <w:szCs w:val="24"/>
              </w:rPr>
              <w:t>-12.67</w:t>
            </w:r>
          </w:p>
        </w:tc>
        <w:tc>
          <w:tcPr>
            <w:tcW w:w="851" w:type="dxa"/>
          </w:tcPr>
          <w:p w:rsidR="00BC5BA0" w:rsidRPr="004F0AFC" w:rsidRDefault="004F0AFC" w:rsidP="00BC5BA0">
            <w:pPr>
              <w:pStyle w:val="KeinLeerraum"/>
              <w:jc w:val="right"/>
              <w:rPr>
                <w:sz w:val="24"/>
                <w:szCs w:val="24"/>
              </w:rPr>
            </w:pPr>
            <w:r w:rsidRPr="004F0AFC">
              <w:rPr>
                <w:sz w:val="24"/>
                <w:szCs w:val="24"/>
              </w:rPr>
              <w:t>+1.67</w:t>
            </w:r>
          </w:p>
        </w:tc>
        <w:tc>
          <w:tcPr>
            <w:tcW w:w="851" w:type="dxa"/>
          </w:tcPr>
          <w:p w:rsidR="00BC5BA0" w:rsidRPr="004F0AFC" w:rsidRDefault="00BC5BA0" w:rsidP="00BC5BA0">
            <w:pPr>
              <w:pStyle w:val="KeinLeerraum"/>
              <w:jc w:val="right"/>
              <w:rPr>
                <w:sz w:val="24"/>
                <w:szCs w:val="24"/>
              </w:rPr>
            </w:pPr>
            <w:r w:rsidRPr="004F0AFC">
              <w:rPr>
                <w:sz w:val="24"/>
                <w:szCs w:val="24"/>
              </w:rPr>
              <w:t>+8.33</w:t>
            </w:r>
          </w:p>
        </w:tc>
        <w:tc>
          <w:tcPr>
            <w:tcW w:w="992" w:type="dxa"/>
          </w:tcPr>
          <w:p w:rsidR="00BC5BA0" w:rsidRPr="004F0AFC" w:rsidRDefault="00552B07" w:rsidP="00BC5BA0">
            <w:pPr>
              <w:pStyle w:val="KeinLeerraum"/>
              <w:jc w:val="right"/>
              <w:rPr>
                <w:sz w:val="24"/>
                <w:szCs w:val="24"/>
              </w:rPr>
            </w:pPr>
            <w:r w:rsidRPr="004F0AFC">
              <w:rPr>
                <w:sz w:val="24"/>
                <w:szCs w:val="24"/>
              </w:rPr>
              <w:t>-21.00</w:t>
            </w:r>
          </w:p>
        </w:tc>
      </w:tr>
    </w:tbl>
    <w:p w:rsidR="00BC5BA0" w:rsidRDefault="00BC5BA0" w:rsidP="00BC5BA0">
      <w:pPr>
        <w:pStyle w:val="KeinLeerraum"/>
        <w:jc w:val="both"/>
        <w:rPr>
          <w:sz w:val="24"/>
          <w:szCs w:val="24"/>
        </w:rPr>
      </w:pPr>
    </w:p>
    <w:p w:rsidR="00BC5BA0" w:rsidRPr="00817D26" w:rsidRDefault="00BC5BA0" w:rsidP="00BC5BA0">
      <w:pPr>
        <w:pStyle w:val="KeinLeerraum"/>
        <w:jc w:val="center"/>
        <w:rPr>
          <w:b/>
          <w:sz w:val="24"/>
          <w:szCs w:val="24"/>
        </w:rPr>
      </w:pPr>
      <w:r w:rsidRPr="00415E30">
        <w:rPr>
          <w:b/>
          <w:sz w:val="24"/>
          <w:szCs w:val="24"/>
        </w:rPr>
        <w:t xml:space="preserve">The </w:t>
      </w:r>
      <w:r>
        <w:rPr>
          <w:b/>
          <w:sz w:val="24"/>
          <w:szCs w:val="24"/>
        </w:rPr>
        <w:t xml:space="preserve">new cloud datum </w:t>
      </w:r>
      <w:r w:rsidRPr="00415E30">
        <w:rPr>
          <w:b/>
          <w:sz w:val="24"/>
          <w:szCs w:val="24"/>
        </w:rPr>
        <w:t>decomposition of Example 7</w:t>
      </w:r>
      <w:r>
        <w:rPr>
          <w:b/>
          <w:sz w:val="24"/>
          <w:szCs w:val="24"/>
        </w:rPr>
        <w:t>, including “luck”.</w:t>
      </w:r>
    </w:p>
    <w:p w:rsidR="00C15804" w:rsidRDefault="00F50EA2" w:rsidP="006A4ABC">
      <w:pPr>
        <w:jc w:val="both"/>
        <w:rPr>
          <w:sz w:val="24"/>
          <w:szCs w:val="24"/>
        </w:rPr>
      </w:pPr>
      <w:r>
        <w:rPr>
          <w:sz w:val="24"/>
          <w:szCs w:val="24"/>
        </w:rPr>
        <w:t>In this example the bidding score for 7</w:t>
      </w:r>
      <w:r w:rsidRPr="00320E6D">
        <w:rPr>
          <w:rFonts w:ascii="Arial" w:hAnsi="Arial" w:cs="Arial"/>
          <w:sz w:val="24"/>
          <w:szCs w:val="24"/>
        </w:rPr>
        <w:sym w:font="PT Dingbats 2" w:char="F03E"/>
      </w:r>
      <w:r>
        <w:rPr>
          <w:sz w:val="24"/>
          <w:szCs w:val="24"/>
        </w:rPr>
        <w:t xml:space="preserve"> feels too high, and this skews the entire picture.  </w:t>
      </w:r>
      <w:r w:rsidR="004F0AFC">
        <w:rPr>
          <w:sz w:val="24"/>
          <w:szCs w:val="24"/>
        </w:rPr>
        <w:t>The 7</w:t>
      </w:r>
      <w:r w:rsidR="004F0AFC" w:rsidRPr="00320E6D">
        <w:rPr>
          <w:rFonts w:ascii="Arial" w:hAnsi="Arial" w:cs="Arial"/>
          <w:sz w:val="24"/>
          <w:szCs w:val="24"/>
        </w:rPr>
        <w:sym w:font="PT Dingbats 2" w:char="F03E"/>
      </w:r>
      <w:r w:rsidR="004F0AFC">
        <w:rPr>
          <w:sz w:val="24"/>
          <w:szCs w:val="24"/>
        </w:rPr>
        <w:t xml:space="preserve"> declarer does not deserve a bidding-datum score of +1020, beating all pairs in game by a huge margin even though he goes down half the time.  </w:t>
      </w:r>
      <w:r>
        <w:rPr>
          <w:sz w:val="24"/>
          <w:szCs w:val="24"/>
        </w:rPr>
        <w:t>As I’ve said previously, I recommend IMPs-across-the-field over datum scoring.</w:t>
      </w:r>
      <w:r w:rsidR="00553563">
        <w:rPr>
          <w:sz w:val="24"/>
          <w:szCs w:val="24"/>
        </w:rPr>
        <w:t xml:space="preserve">  </w:t>
      </w:r>
      <w:r w:rsidR="00C15804">
        <w:rPr>
          <w:sz w:val="24"/>
          <w:szCs w:val="24"/>
        </w:rPr>
        <w:t xml:space="preserve">The datum composition </w:t>
      </w:r>
      <w:r w:rsidR="00553563">
        <w:rPr>
          <w:sz w:val="24"/>
          <w:szCs w:val="24"/>
        </w:rPr>
        <w:t>does have</w:t>
      </w:r>
      <w:r w:rsidR="00C15804">
        <w:rPr>
          <w:sz w:val="24"/>
          <w:szCs w:val="24"/>
        </w:rPr>
        <w:t xml:space="preserve"> the same characteristics as the IAF decomposition, i.e. it satisfies all rules except Rule 1 (overall).</w:t>
      </w:r>
    </w:p>
    <w:p w:rsidR="00F50EA2" w:rsidRDefault="00F50EA2" w:rsidP="006A4ABC">
      <w:pPr>
        <w:jc w:val="both"/>
        <w:rPr>
          <w:sz w:val="24"/>
          <w:szCs w:val="24"/>
        </w:rPr>
      </w:pPr>
      <w:r>
        <w:rPr>
          <w:sz w:val="24"/>
          <w:szCs w:val="24"/>
        </w:rPr>
        <w:t xml:space="preserve">To an extent these considerations are for the purist.  At the very end of this document I show some aggregate results from the </w:t>
      </w:r>
      <w:r w:rsidR="008D7A27">
        <w:rPr>
          <w:sz w:val="24"/>
          <w:szCs w:val="24"/>
        </w:rPr>
        <w:t>second European Winter Games in 2018.  I include the 5 top, 5 middle and 5</w:t>
      </w:r>
      <w:r>
        <w:rPr>
          <w:sz w:val="24"/>
          <w:szCs w:val="24"/>
        </w:rPr>
        <w:t xml:space="preserve"> bottom players for IAF and datum scoring</w:t>
      </w:r>
      <w:r w:rsidR="008D7A27">
        <w:rPr>
          <w:sz w:val="24"/>
          <w:szCs w:val="24"/>
        </w:rPr>
        <w:t xml:space="preserve"> (among those players with at least 50 hands)</w:t>
      </w:r>
      <w:r>
        <w:rPr>
          <w:sz w:val="24"/>
          <w:szCs w:val="24"/>
        </w:rPr>
        <w:t>, both with the original Valet version and with</w:t>
      </w:r>
      <w:r w:rsidR="008D7A27">
        <w:rPr>
          <w:sz w:val="24"/>
          <w:szCs w:val="24"/>
        </w:rPr>
        <w:t xml:space="preserve"> the recommended cloud version.</w:t>
      </w:r>
    </w:p>
    <w:p w:rsidR="0044354D" w:rsidRDefault="008D7A27" w:rsidP="006A4ABC">
      <w:pPr>
        <w:jc w:val="both"/>
        <w:rPr>
          <w:sz w:val="24"/>
          <w:szCs w:val="24"/>
        </w:rPr>
      </w:pPr>
      <w:r>
        <w:rPr>
          <w:sz w:val="24"/>
          <w:szCs w:val="24"/>
        </w:rPr>
        <w:t>As expected the order of the players is quite similar, and the IAF scores are about 10% lower than the datum scores.</w:t>
      </w:r>
    </w:p>
    <w:p w:rsidR="008D7A27" w:rsidRDefault="008D7A27" w:rsidP="006A4ABC">
      <w:pPr>
        <w:jc w:val="both"/>
        <w:rPr>
          <w:sz w:val="24"/>
          <w:szCs w:val="24"/>
        </w:rPr>
      </w:pPr>
    </w:p>
    <w:p w:rsidR="0044354D" w:rsidRDefault="0044354D" w:rsidP="0044354D">
      <w:pPr>
        <w:pStyle w:val="berschrift2"/>
      </w:pPr>
      <w:bookmarkStart w:id="27" w:name="_Toc508460210"/>
      <w:r>
        <w:t>Mathematical Proofs</w:t>
      </w:r>
      <w:bookmarkEnd w:id="27"/>
    </w:p>
    <w:p w:rsidR="0044354D" w:rsidRDefault="0044354D" w:rsidP="0044354D">
      <w:pPr>
        <w:jc w:val="both"/>
        <w:rPr>
          <w:sz w:val="24"/>
          <w:szCs w:val="24"/>
        </w:rPr>
      </w:pPr>
      <w:r w:rsidRPr="0044354D">
        <w:rPr>
          <w:sz w:val="24"/>
          <w:szCs w:val="24"/>
        </w:rPr>
        <w:t xml:space="preserve">You’re </w:t>
      </w:r>
      <w:r>
        <w:rPr>
          <w:sz w:val="24"/>
          <w:szCs w:val="24"/>
        </w:rPr>
        <w:t>still not satisfied?  For this last part we will unfortunately have to use some real math notation as introduced by Michele.  The basic idea is that there is a number (5,881 in fact) of scoring outcomes of a hand:</w:t>
      </w:r>
    </w:p>
    <w:p w:rsidR="0044354D" w:rsidRDefault="0044354D" w:rsidP="0044354D">
      <w:pPr>
        <w:jc w:val="center"/>
        <w:rPr>
          <w:sz w:val="24"/>
          <w:szCs w:val="24"/>
        </w:rPr>
      </w:pPr>
      <w:r>
        <w:rPr>
          <w:sz w:val="24"/>
          <w:szCs w:val="24"/>
        </w:rPr>
        <w:t xml:space="preserve">5 levels </w:t>
      </w:r>
      <w:r>
        <w:rPr>
          <w:sz w:val="24"/>
          <w:szCs w:val="24"/>
        </w:rPr>
        <w:sym w:font="Symbol" w:char="F0B4"/>
      </w:r>
      <w:r w:rsidR="00553563">
        <w:rPr>
          <w:sz w:val="24"/>
          <w:szCs w:val="24"/>
        </w:rPr>
        <w:t xml:space="preserve"> </w:t>
      </w:r>
      <w:r>
        <w:rPr>
          <w:sz w:val="24"/>
          <w:szCs w:val="24"/>
        </w:rPr>
        <w:t xml:space="preserve">5 denominations </w:t>
      </w:r>
      <w:r>
        <w:rPr>
          <w:sz w:val="24"/>
          <w:szCs w:val="24"/>
        </w:rPr>
        <w:sym w:font="Symbol" w:char="F0B4"/>
      </w:r>
      <w:r w:rsidR="00553563">
        <w:rPr>
          <w:sz w:val="24"/>
          <w:szCs w:val="24"/>
        </w:rPr>
        <w:t xml:space="preserve"> </w:t>
      </w:r>
      <w:r>
        <w:rPr>
          <w:sz w:val="24"/>
          <w:szCs w:val="24"/>
        </w:rPr>
        <w:t xml:space="preserve">4 declarers </w:t>
      </w:r>
      <w:r>
        <w:rPr>
          <w:sz w:val="24"/>
          <w:szCs w:val="24"/>
        </w:rPr>
        <w:sym w:font="Symbol" w:char="F0B4"/>
      </w:r>
      <w:r>
        <w:rPr>
          <w:sz w:val="24"/>
          <w:szCs w:val="24"/>
        </w:rPr>
        <w:br/>
        <w:t xml:space="preserve">3 doubled scenarios (undoubled, doubled, redoubled) </w:t>
      </w:r>
      <w:r>
        <w:rPr>
          <w:sz w:val="24"/>
          <w:szCs w:val="24"/>
        </w:rPr>
        <w:sym w:font="Symbol" w:char="F0B4"/>
      </w:r>
      <w:r>
        <w:rPr>
          <w:sz w:val="24"/>
          <w:szCs w:val="24"/>
        </w:rPr>
        <w:br/>
        <w:t>14 different numbers of tricks +</w:t>
      </w:r>
      <w:r>
        <w:rPr>
          <w:sz w:val="24"/>
          <w:szCs w:val="24"/>
        </w:rPr>
        <w:br/>
        <w:t>1 (for a pass-out).</w:t>
      </w:r>
    </w:p>
    <w:p w:rsidR="0044354D" w:rsidRDefault="0044354D" w:rsidP="00222DA7">
      <w:pPr>
        <w:jc w:val="both"/>
        <w:rPr>
          <w:sz w:val="24"/>
          <w:szCs w:val="24"/>
        </w:rPr>
      </w:pPr>
      <w:r>
        <w:rPr>
          <w:sz w:val="24"/>
          <w:szCs w:val="24"/>
        </w:rPr>
        <w:t xml:space="preserve">We arrange these in some order </w:t>
      </w:r>
      <w:r w:rsidR="00222DA7">
        <w:rPr>
          <w:sz w:val="24"/>
          <w:szCs w:val="24"/>
        </w:rPr>
        <w:t xml:space="preserve">into a long vector </w:t>
      </w:r>
      <w:r w:rsidR="00222DA7" w:rsidRPr="00222DA7">
        <w:rPr>
          <w:b/>
          <w:sz w:val="24"/>
          <w:szCs w:val="24"/>
        </w:rPr>
        <w:t>v</w:t>
      </w:r>
      <w:r w:rsidR="00222DA7">
        <w:rPr>
          <w:sz w:val="24"/>
          <w:szCs w:val="24"/>
        </w:rPr>
        <w:t xml:space="preserve">.  A specific result it coded as a “1” in the corresponding location of the vector, with zeros elsewhere.  A set of possible outcomes in a given contract is coded as some probabilities in the corresponding locations, for example in a “cloud” vector </w:t>
      </w:r>
      <w:r w:rsidR="00222DA7" w:rsidRPr="00222DA7">
        <w:rPr>
          <w:b/>
          <w:sz w:val="24"/>
          <w:szCs w:val="24"/>
        </w:rPr>
        <w:t>e</w:t>
      </w:r>
      <w:r w:rsidR="00222DA7">
        <w:rPr>
          <w:sz w:val="24"/>
          <w:szCs w:val="24"/>
        </w:rPr>
        <w:t>.  The probabilities must add to 1.</w:t>
      </w:r>
    </w:p>
    <w:p w:rsidR="00222DA7" w:rsidRDefault="00222DA7" w:rsidP="00222DA7">
      <w:pPr>
        <w:jc w:val="both"/>
        <w:rPr>
          <w:sz w:val="24"/>
          <w:szCs w:val="24"/>
        </w:rPr>
      </w:pPr>
      <w:r>
        <w:rPr>
          <w:sz w:val="24"/>
          <w:szCs w:val="24"/>
        </w:rPr>
        <w:t xml:space="preserve">We also define an IMP matrix </w:t>
      </w:r>
      <w:r w:rsidRPr="00222DA7">
        <w:rPr>
          <w:b/>
          <w:sz w:val="24"/>
          <w:szCs w:val="24"/>
        </w:rPr>
        <w:t>M</w:t>
      </w:r>
      <w:r>
        <w:rPr>
          <w:sz w:val="24"/>
          <w:szCs w:val="24"/>
        </w:rPr>
        <w:t xml:space="preserve"> containing all the IMP scores of each of the 5,881 results at one table against each of the 5,881 results at the other table.  This is a pretty big matrix with almost 35 mio. entries, and in practice we wouldn’t store the results in this way.  But in principle we can match up the results of two vector </w:t>
      </w:r>
      <w:r w:rsidRPr="00222DA7">
        <w:rPr>
          <w:b/>
          <w:sz w:val="24"/>
          <w:szCs w:val="24"/>
        </w:rPr>
        <w:t>v</w:t>
      </w:r>
      <w:r w:rsidRPr="00222DA7">
        <w:rPr>
          <w:i/>
          <w:sz w:val="24"/>
          <w:szCs w:val="24"/>
          <w:vertAlign w:val="subscript"/>
        </w:rPr>
        <w:t>j</w:t>
      </w:r>
      <w:r>
        <w:rPr>
          <w:sz w:val="24"/>
          <w:szCs w:val="24"/>
        </w:rPr>
        <w:t xml:space="preserve"> and </w:t>
      </w:r>
      <w:r w:rsidRPr="00222DA7">
        <w:rPr>
          <w:b/>
          <w:sz w:val="24"/>
          <w:szCs w:val="24"/>
        </w:rPr>
        <w:t>v</w:t>
      </w:r>
      <w:r w:rsidRPr="00222DA7">
        <w:rPr>
          <w:i/>
          <w:sz w:val="24"/>
          <w:szCs w:val="24"/>
          <w:vertAlign w:val="subscript"/>
        </w:rPr>
        <w:t>k</w:t>
      </w:r>
      <w:r>
        <w:rPr>
          <w:sz w:val="24"/>
          <w:szCs w:val="24"/>
        </w:rPr>
        <w:t xml:space="preserve"> as follows:</w:t>
      </w:r>
    </w:p>
    <w:p w:rsidR="00222DA7" w:rsidRDefault="00222DA7" w:rsidP="00222DA7">
      <w:pPr>
        <w:jc w:val="center"/>
        <w:rPr>
          <w:sz w:val="24"/>
          <w:szCs w:val="24"/>
        </w:rPr>
      </w:pPr>
      <w:r>
        <w:rPr>
          <w:sz w:val="24"/>
          <w:szCs w:val="24"/>
        </w:rPr>
        <w:lastRenderedPageBreak/>
        <w:t>IMP(</w:t>
      </w:r>
      <w:r w:rsidRPr="00222DA7">
        <w:rPr>
          <w:b/>
          <w:sz w:val="24"/>
          <w:szCs w:val="24"/>
        </w:rPr>
        <w:t>v</w:t>
      </w:r>
      <w:r w:rsidRPr="00222DA7">
        <w:rPr>
          <w:i/>
          <w:sz w:val="24"/>
          <w:szCs w:val="24"/>
          <w:vertAlign w:val="subscript"/>
        </w:rPr>
        <w:t>j</w:t>
      </w:r>
      <w:r>
        <w:rPr>
          <w:sz w:val="24"/>
          <w:szCs w:val="24"/>
        </w:rPr>
        <w:t xml:space="preserve">, </w:t>
      </w:r>
      <w:r w:rsidRPr="00222DA7">
        <w:rPr>
          <w:b/>
          <w:sz w:val="24"/>
          <w:szCs w:val="24"/>
        </w:rPr>
        <w:t>v</w:t>
      </w:r>
      <w:r w:rsidRPr="00222DA7">
        <w:rPr>
          <w:i/>
          <w:sz w:val="24"/>
          <w:szCs w:val="24"/>
          <w:vertAlign w:val="subscript"/>
        </w:rPr>
        <w:t>k</w:t>
      </w:r>
      <w:r>
        <w:rPr>
          <w:sz w:val="24"/>
          <w:szCs w:val="24"/>
        </w:rPr>
        <w:t xml:space="preserve">) = </w:t>
      </w:r>
      <w:r w:rsidRPr="00222DA7">
        <w:rPr>
          <w:b/>
          <w:sz w:val="24"/>
          <w:szCs w:val="24"/>
        </w:rPr>
        <w:t>v</w:t>
      </w:r>
      <w:r w:rsidRPr="00222DA7">
        <w:rPr>
          <w:i/>
          <w:sz w:val="24"/>
          <w:szCs w:val="24"/>
          <w:vertAlign w:val="subscript"/>
        </w:rPr>
        <w:t>j</w:t>
      </w:r>
      <w:r w:rsidRPr="00222DA7">
        <w:rPr>
          <w:sz w:val="24"/>
          <w:szCs w:val="24"/>
          <w:vertAlign w:val="superscript"/>
        </w:rPr>
        <w:t>T</w:t>
      </w:r>
      <w:r>
        <w:rPr>
          <w:sz w:val="24"/>
          <w:szCs w:val="24"/>
        </w:rPr>
        <w:t xml:space="preserve"> </w:t>
      </w:r>
      <w:r w:rsidRPr="00222DA7">
        <w:rPr>
          <w:b/>
          <w:sz w:val="24"/>
          <w:szCs w:val="24"/>
        </w:rPr>
        <w:t>M</w:t>
      </w:r>
      <w:r>
        <w:rPr>
          <w:sz w:val="24"/>
          <w:szCs w:val="24"/>
        </w:rPr>
        <w:t xml:space="preserve"> </w:t>
      </w:r>
      <w:r w:rsidRPr="00222DA7">
        <w:rPr>
          <w:b/>
          <w:sz w:val="24"/>
          <w:szCs w:val="24"/>
        </w:rPr>
        <w:t>v</w:t>
      </w:r>
      <w:r w:rsidRPr="00222DA7">
        <w:rPr>
          <w:i/>
          <w:sz w:val="24"/>
          <w:szCs w:val="24"/>
          <w:vertAlign w:val="subscript"/>
        </w:rPr>
        <w:t>k</w:t>
      </w:r>
      <w:r>
        <w:rPr>
          <w:sz w:val="24"/>
          <w:szCs w:val="24"/>
        </w:rPr>
        <w:t>.</w:t>
      </w:r>
    </w:p>
    <w:p w:rsidR="00222DA7" w:rsidRDefault="00222DA7" w:rsidP="00222DA7">
      <w:pPr>
        <w:jc w:val="both"/>
        <w:rPr>
          <w:sz w:val="24"/>
          <w:szCs w:val="24"/>
        </w:rPr>
      </w:pPr>
      <w:r>
        <w:rPr>
          <w:sz w:val="24"/>
          <w:szCs w:val="24"/>
        </w:rPr>
        <w:t xml:space="preserve">Our hypothetical outcomes </w:t>
      </w:r>
      <w:r w:rsidRPr="00222DA7">
        <w:rPr>
          <w:i/>
          <w:sz w:val="24"/>
          <w:szCs w:val="24"/>
        </w:rPr>
        <w:t>e</w:t>
      </w:r>
      <w:r w:rsidRPr="00222DA7">
        <w:rPr>
          <w:sz w:val="24"/>
          <w:szCs w:val="24"/>
          <w:vertAlign w:val="subscript"/>
        </w:rPr>
        <w:t>11</w:t>
      </w:r>
      <w:r>
        <w:rPr>
          <w:sz w:val="24"/>
          <w:szCs w:val="24"/>
        </w:rPr>
        <w:t xml:space="preserve">, </w:t>
      </w:r>
      <w:r w:rsidRPr="00222DA7">
        <w:rPr>
          <w:i/>
          <w:sz w:val="24"/>
          <w:szCs w:val="24"/>
        </w:rPr>
        <w:t>e</w:t>
      </w:r>
      <w:r w:rsidRPr="00222DA7">
        <w:rPr>
          <w:sz w:val="24"/>
          <w:szCs w:val="24"/>
          <w:vertAlign w:val="subscript"/>
        </w:rPr>
        <w:t>12</w:t>
      </w:r>
      <w:r>
        <w:rPr>
          <w:sz w:val="24"/>
          <w:szCs w:val="24"/>
        </w:rPr>
        <w:t xml:space="preserve"> and so on are organized into probability vectors as well, one per player, here </w:t>
      </w:r>
      <w:r w:rsidRPr="00222DA7">
        <w:rPr>
          <w:b/>
          <w:sz w:val="24"/>
          <w:szCs w:val="24"/>
        </w:rPr>
        <w:t>e</w:t>
      </w:r>
      <w:r w:rsidRPr="00222DA7">
        <w:rPr>
          <w:sz w:val="24"/>
          <w:szCs w:val="24"/>
          <w:vertAlign w:val="subscript"/>
        </w:rPr>
        <w:t>1</w:t>
      </w:r>
      <w:r>
        <w:rPr>
          <w:sz w:val="24"/>
          <w:szCs w:val="24"/>
        </w:rPr>
        <w:t>.  In this notation</w:t>
      </w:r>
    </w:p>
    <w:p w:rsidR="00222DA7" w:rsidRDefault="00222DA7" w:rsidP="00222DA7">
      <w:pPr>
        <w:jc w:val="center"/>
        <w:rPr>
          <w:sz w:val="24"/>
          <w:szCs w:val="24"/>
        </w:rPr>
      </w:pPr>
      <w:r>
        <w:rPr>
          <w:sz w:val="24"/>
          <w:szCs w:val="24"/>
        </w:rPr>
        <w:t>o1j =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o3</w:t>
      </w:r>
      <w:r w:rsidRPr="00222DA7">
        <w:rPr>
          <w:i/>
          <w:sz w:val="24"/>
          <w:szCs w:val="24"/>
          <w:vertAlign w:val="subscript"/>
        </w:rPr>
        <w:t>j</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b1</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w:t>
      </w:r>
    </w:p>
    <w:p w:rsidR="00222DA7" w:rsidRDefault="00222DA7" w:rsidP="00222DA7">
      <w:pPr>
        <w:jc w:val="center"/>
        <w:rPr>
          <w:sz w:val="24"/>
          <w:szCs w:val="24"/>
        </w:rPr>
      </w:pPr>
      <w:r>
        <w:rPr>
          <w:sz w:val="24"/>
          <w:szCs w:val="24"/>
        </w:rPr>
        <w:t>b4</w:t>
      </w:r>
      <w:r w:rsidRPr="00222DA7">
        <w:rPr>
          <w:i/>
          <w:sz w:val="24"/>
          <w:szCs w:val="24"/>
          <w:vertAlign w:val="subscript"/>
        </w:rPr>
        <w:t>j</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222DA7" w:rsidP="00222DA7">
      <w:pPr>
        <w:rPr>
          <w:sz w:val="24"/>
          <w:szCs w:val="24"/>
        </w:rPr>
      </w:pPr>
      <w:r>
        <w:rPr>
          <w:sz w:val="24"/>
          <w:szCs w:val="24"/>
        </w:rPr>
        <w:t>We’re not going to bother here with the datum-like versions o2, b2 and b3.</w:t>
      </w:r>
    </w:p>
    <w:p w:rsidR="00295DA7" w:rsidRDefault="00295DA7" w:rsidP="00295DA7">
      <w:pPr>
        <w:jc w:val="both"/>
        <w:rPr>
          <w:sz w:val="24"/>
          <w:szCs w:val="24"/>
        </w:rPr>
      </w:pPr>
      <w:r>
        <w:rPr>
          <w:sz w:val="24"/>
          <w:szCs w:val="24"/>
        </w:rPr>
        <w:t>The decomposition of an IAF score that I recommend can be written</w:t>
      </w:r>
    </w:p>
    <w:p w:rsidR="00295DA7" w:rsidRDefault="00295DA7" w:rsidP="00295DA7">
      <w:pPr>
        <w:jc w:val="center"/>
        <w:rPr>
          <w:sz w:val="24"/>
          <w:szCs w:val="24"/>
        </w:rPr>
      </w:pPr>
      <w:r>
        <w:rPr>
          <w:sz w:val="24"/>
          <w:szCs w:val="24"/>
        </w:rPr>
        <w:t>o1</w:t>
      </w:r>
      <w:r w:rsidRPr="00295DA7">
        <w:rPr>
          <w:i/>
          <w:sz w:val="24"/>
          <w:szCs w:val="24"/>
          <w:vertAlign w:val="subscript"/>
        </w:rPr>
        <w:t>j</w:t>
      </w:r>
      <w:r>
        <w:rPr>
          <w:sz w:val="24"/>
          <w:szCs w:val="24"/>
        </w:rPr>
        <w:t xml:space="preserve"> (Butler) = o3</w:t>
      </w:r>
      <w:r w:rsidRPr="00295DA7">
        <w:rPr>
          <w:i/>
          <w:sz w:val="24"/>
          <w:szCs w:val="24"/>
          <w:vertAlign w:val="subscript"/>
        </w:rPr>
        <w:t>j</w:t>
      </w:r>
      <w:r w:rsidRPr="00295DA7">
        <w:rPr>
          <w:i/>
          <w:sz w:val="24"/>
          <w:szCs w:val="24"/>
        </w:rPr>
        <w:t xml:space="preserve"> </w:t>
      </w:r>
      <w:r>
        <w:rPr>
          <w:sz w:val="24"/>
          <w:szCs w:val="24"/>
        </w:rPr>
        <w:t>(fair Butler) + luck, or</w:t>
      </w:r>
    </w:p>
    <w:p w:rsidR="00295DA7" w:rsidRDefault="00295DA7" w:rsidP="00295DA7">
      <w:pPr>
        <w:jc w:val="center"/>
        <w:rPr>
          <w:sz w:val="24"/>
          <w:szCs w:val="24"/>
        </w:rPr>
      </w:pP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w:t>
      </w:r>
      <w:r w:rsidRPr="00222DA7">
        <w:rPr>
          <w:i/>
          <w:sz w:val="24"/>
          <w:szCs w:val="24"/>
          <w:vertAlign w:val="subscript"/>
        </w:rPr>
        <w:t>k</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w:t>
      </w:r>
      <w:r w:rsidRPr="00295DA7">
        <w:rPr>
          <w:b/>
          <w:sz w:val="24"/>
          <w:szCs w:val="24"/>
        </w:rPr>
        <w:t>r</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k</w:t>
      </w:r>
      <w:r>
        <w:rPr>
          <w:sz w:val="24"/>
          <w:szCs w:val="24"/>
        </w:rPr>
        <w:t>).</w:t>
      </w:r>
    </w:p>
    <w:p w:rsidR="00295DA7" w:rsidRDefault="00295DA7" w:rsidP="00295DA7">
      <w:pPr>
        <w:rPr>
          <w:sz w:val="24"/>
          <w:szCs w:val="24"/>
        </w:rPr>
      </w:pPr>
      <w:r>
        <w:rPr>
          <w:sz w:val="24"/>
          <w:szCs w:val="24"/>
        </w:rPr>
        <w:t>Also</w:t>
      </w:r>
    </w:p>
    <w:p w:rsidR="00295DA7" w:rsidRDefault="00295DA7" w:rsidP="00295DA7">
      <w:pPr>
        <w:jc w:val="center"/>
        <w:rPr>
          <w:sz w:val="24"/>
          <w:szCs w:val="24"/>
        </w:rPr>
      </w:pPr>
      <w:r>
        <w:rPr>
          <w:sz w:val="24"/>
          <w:szCs w:val="24"/>
        </w:rPr>
        <w:t>o3</w:t>
      </w:r>
      <w:r w:rsidRPr="00295DA7">
        <w:rPr>
          <w:i/>
          <w:sz w:val="24"/>
          <w:szCs w:val="24"/>
          <w:vertAlign w:val="subscript"/>
        </w:rPr>
        <w:t>j</w:t>
      </w:r>
      <w:r w:rsidRPr="00295DA7">
        <w:rPr>
          <w:i/>
          <w:sz w:val="24"/>
          <w:szCs w:val="24"/>
        </w:rPr>
        <w:t xml:space="preserve"> </w:t>
      </w:r>
      <w:r>
        <w:rPr>
          <w:sz w:val="24"/>
          <w:szCs w:val="24"/>
        </w:rPr>
        <w:t>(fair Butler) = b4</w:t>
      </w:r>
      <w:r w:rsidRPr="00295DA7">
        <w:rPr>
          <w:i/>
          <w:sz w:val="24"/>
          <w:szCs w:val="24"/>
          <w:vertAlign w:val="subscript"/>
        </w:rPr>
        <w:t>j</w:t>
      </w:r>
      <w:r>
        <w:rPr>
          <w:sz w:val="24"/>
          <w:szCs w:val="24"/>
        </w:rPr>
        <w:t xml:space="preserve"> + </w:t>
      </w:r>
      <w:r w:rsidRPr="00BB47FD">
        <w:rPr>
          <w:i/>
          <w:sz w:val="24"/>
          <w:szCs w:val="24"/>
        </w:rPr>
        <w:t>p</w:t>
      </w:r>
      <w:r w:rsidRPr="00295DA7">
        <w:rPr>
          <w:i/>
          <w:sz w:val="24"/>
          <w:szCs w:val="24"/>
          <w:vertAlign w:val="subscript"/>
        </w:rPr>
        <w:t>j</w:t>
      </w:r>
      <w:r>
        <w:rPr>
          <w:sz w:val="24"/>
          <w:szCs w:val="24"/>
        </w:rPr>
        <w:t xml:space="preserve"> (the play score), or</w:t>
      </w:r>
    </w:p>
    <w:p w:rsidR="00295DA7" w:rsidRDefault="00BB47FD" w:rsidP="00295DA7">
      <w:pPr>
        <w:jc w:val="center"/>
        <w:rPr>
          <w:sz w:val="24"/>
          <w:szCs w:val="24"/>
        </w:rPr>
      </w:pPr>
      <w:r w:rsidRPr="00295DA7">
        <w:rPr>
          <w:b/>
          <w:sz w:val="24"/>
          <w:szCs w:val="24"/>
        </w:rPr>
        <w:t>r</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e</w:t>
      </w:r>
      <w:r w:rsidRPr="00222DA7">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 xml:space="preserve"> + (</w:t>
      </w:r>
      <w:r w:rsidRPr="00295DA7">
        <w:rPr>
          <w:b/>
          <w:sz w:val="24"/>
          <w:szCs w:val="24"/>
        </w:rPr>
        <w:t>r</w:t>
      </w:r>
      <w:r>
        <w:rPr>
          <w:i/>
          <w:sz w:val="24"/>
          <w:szCs w:val="24"/>
          <w:vertAlign w:val="subscript"/>
        </w:rPr>
        <w:t>j</w:t>
      </w:r>
      <w:r>
        <w:rPr>
          <w:sz w:val="24"/>
          <w:szCs w:val="24"/>
        </w:rPr>
        <w:t xml:space="preserve"> – </w:t>
      </w:r>
      <w:r w:rsidRPr="00295DA7">
        <w:rPr>
          <w:b/>
          <w:sz w:val="24"/>
          <w:szCs w:val="24"/>
        </w:rPr>
        <w:t>e</w:t>
      </w:r>
      <w:r>
        <w:rPr>
          <w:i/>
          <w:sz w:val="24"/>
          <w:szCs w:val="24"/>
          <w:vertAlign w:val="subscript"/>
        </w:rPr>
        <w:t>j</w:t>
      </w:r>
      <w:r>
        <w:rPr>
          <w:sz w:val="24"/>
          <w:szCs w:val="24"/>
        </w:rPr>
        <w:t xml:space="preserve">) </w:t>
      </w:r>
      <w:r w:rsidRPr="00295DA7">
        <w:rPr>
          <w:b/>
          <w:sz w:val="24"/>
          <w:szCs w:val="24"/>
        </w:rPr>
        <w:t>M</w:t>
      </w:r>
      <w:r>
        <w:rPr>
          <w:sz w:val="24"/>
          <w:szCs w:val="24"/>
        </w:rPr>
        <w:t xml:space="preserve"> avg </w:t>
      </w:r>
      <w:r w:rsidRPr="00295DA7">
        <w:rPr>
          <w:b/>
          <w:sz w:val="24"/>
          <w:szCs w:val="24"/>
        </w:rPr>
        <w:t>e</w:t>
      </w:r>
      <w:r w:rsidRPr="00222DA7">
        <w:rPr>
          <w:i/>
          <w:sz w:val="24"/>
          <w:szCs w:val="24"/>
          <w:vertAlign w:val="subscript"/>
        </w:rPr>
        <w:t>k</w:t>
      </w:r>
      <w:r>
        <w:rPr>
          <w:sz w:val="24"/>
          <w:szCs w:val="24"/>
        </w:rPr>
        <w:t>.</w:t>
      </w:r>
    </w:p>
    <w:p w:rsidR="00222DA7" w:rsidRDefault="00BB47FD" w:rsidP="00222DA7">
      <w:pPr>
        <w:jc w:val="both"/>
        <w:rPr>
          <w:sz w:val="24"/>
          <w:szCs w:val="24"/>
        </w:rPr>
      </w:pPr>
      <w:r>
        <w:rPr>
          <w:sz w:val="24"/>
          <w:szCs w:val="24"/>
        </w:rPr>
        <w:t>In words, your luck component is your actual score vs. the differences at all other tables between the actual and cloud (“expected”) results.  Your play component is the difference between your own actual and cloud results, scored against the expected results at the other tables.</w:t>
      </w:r>
    </w:p>
    <w:p w:rsidR="00BB47FD" w:rsidRDefault="00BB47FD" w:rsidP="00222DA7">
      <w:pPr>
        <w:jc w:val="both"/>
        <w:rPr>
          <w:sz w:val="24"/>
          <w:szCs w:val="24"/>
        </w:rPr>
      </w:pPr>
      <w:r>
        <w:rPr>
          <w:sz w:val="24"/>
          <w:szCs w:val="24"/>
        </w:rPr>
        <w:t>There are other ways to slice the Butler score, and Michele has a different preference.</w:t>
      </w:r>
    </w:p>
    <w:p w:rsidR="0044354D" w:rsidRDefault="00A24040" w:rsidP="00BB47FD">
      <w:pPr>
        <w:rPr>
          <w:sz w:val="24"/>
          <w:szCs w:val="24"/>
        </w:rPr>
      </w:pPr>
      <w:r>
        <w:rPr>
          <w:sz w:val="24"/>
          <w:szCs w:val="24"/>
        </w:rPr>
        <w:t>Now we can explain Table A:</w:t>
      </w:r>
    </w:p>
    <w:p w:rsidR="00A24040" w:rsidRDefault="00A24040" w:rsidP="00E73995">
      <w:pPr>
        <w:pStyle w:val="Listenabsatz"/>
        <w:numPr>
          <w:ilvl w:val="0"/>
          <w:numId w:val="25"/>
        </w:numPr>
        <w:jc w:val="both"/>
        <w:rPr>
          <w:sz w:val="24"/>
          <w:szCs w:val="24"/>
        </w:rPr>
      </w:pPr>
      <w:r>
        <w:rPr>
          <w:sz w:val="24"/>
          <w:szCs w:val="24"/>
        </w:rPr>
        <w:t>As seen in Example 7, o1 averages to 0 whereas o3 doesn’t.</w:t>
      </w:r>
    </w:p>
    <w:p w:rsidR="00A24040" w:rsidRDefault="00B110EC" w:rsidP="00E73995">
      <w:pPr>
        <w:pStyle w:val="Listenabsatz"/>
        <w:numPr>
          <w:ilvl w:val="0"/>
          <w:numId w:val="25"/>
        </w:numPr>
        <w:jc w:val="both"/>
        <w:rPr>
          <w:sz w:val="24"/>
          <w:szCs w:val="24"/>
        </w:rPr>
      </w:pPr>
      <w:r>
        <w:rPr>
          <w:sz w:val="24"/>
          <w:szCs w:val="24"/>
        </w:rPr>
        <w:t>As seen in Example 7, the b</w:t>
      </w:r>
      <w:r w:rsidR="00A24040">
        <w:rPr>
          <w:sz w:val="24"/>
          <w:szCs w:val="24"/>
        </w:rPr>
        <w:t xml:space="preserve">idding score b1 </w:t>
      </w:r>
      <w:r>
        <w:rPr>
          <w:sz w:val="24"/>
          <w:szCs w:val="24"/>
        </w:rPr>
        <w:t>does not average</w:t>
      </w:r>
      <w:r w:rsidR="00A24040">
        <w:rPr>
          <w:sz w:val="24"/>
          <w:szCs w:val="24"/>
        </w:rPr>
        <w:t xml:space="preserve"> to zero.  </w:t>
      </w:r>
      <w:r>
        <w:rPr>
          <w:sz w:val="24"/>
          <w:szCs w:val="24"/>
        </w:rPr>
        <w:t>The b</w:t>
      </w:r>
      <w:r w:rsidR="00A24040">
        <w:rPr>
          <w:sz w:val="24"/>
          <w:szCs w:val="24"/>
        </w:rPr>
        <w:t xml:space="preserve">idding score b4 </w:t>
      </w:r>
      <w:r>
        <w:rPr>
          <w:sz w:val="24"/>
          <w:szCs w:val="24"/>
        </w:rPr>
        <w:t>does average</w:t>
      </w:r>
      <w:r w:rsidR="00A24040">
        <w:rPr>
          <w:sz w:val="24"/>
          <w:szCs w:val="24"/>
        </w:rPr>
        <w:t xml:space="preserve"> to zero.</w:t>
      </w:r>
    </w:p>
    <w:p w:rsidR="00A24040" w:rsidRDefault="00A24040" w:rsidP="00E73995">
      <w:pPr>
        <w:pStyle w:val="Listenabsatz"/>
        <w:numPr>
          <w:ilvl w:val="0"/>
          <w:numId w:val="25"/>
        </w:numPr>
        <w:jc w:val="both"/>
        <w:rPr>
          <w:sz w:val="24"/>
          <w:szCs w:val="24"/>
        </w:rPr>
      </w:pPr>
      <w:r>
        <w:rPr>
          <w:sz w:val="24"/>
          <w:szCs w:val="24"/>
        </w:rPr>
        <w:t xml:space="preserve">The play score defined as o1 – b4 averages to zero, as both components of the difference have this property.  This is not the case for </w:t>
      </w:r>
      <w:r w:rsidR="00B110EC">
        <w:rPr>
          <w:sz w:val="24"/>
          <w:szCs w:val="24"/>
        </w:rPr>
        <w:t xml:space="preserve">o1 – b1, </w:t>
      </w:r>
      <w:r>
        <w:rPr>
          <w:sz w:val="24"/>
          <w:szCs w:val="24"/>
        </w:rPr>
        <w:t>o3 – b1 or o3 – b4.</w:t>
      </w:r>
    </w:p>
    <w:p w:rsidR="00A24040" w:rsidRDefault="00A24040" w:rsidP="00E73995">
      <w:pPr>
        <w:pStyle w:val="Listenabsatz"/>
        <w:numPr>
          <w:ilvl w:val="0"/>
          <w:numId w:val="25"/>
        </w:numPr>
        <w:jc w:val="both"/>
        <w:rPr>
          <w:sz w:val="24"/>
          <w:szCs w:val="24"/>
        </w:rPr>
      </w:pPr>
      <w:r>
        <w:rPr>
          <w:sz w:val="24"/>
          <w:szCs w:val="24"/>
        </w:rPr>
        <w:t>All the reasonable decompositions are sums of components.</w:t>
      </w:r>
    </w:p>
    <w:p w:rsidR="00B110EC" w:rsidRDefault="00B110EC" w:rsidP="00E73995">
      <w:pPr>
        <w:pStyle w:val="Listenabsatz"/>
        <w:numPr>
          <w:ilvl w:val="0"/>
          <w:numId w:val="25"/>
        </w:numPr>
        <w:jc w:val="both"/>
        <w:rPr>
          <w:sz w:val="24"/>
          <w:szCs w:val="24"/>
        </w:rPr>
      </w:pPr>
      <w:r>
        <w:rPr>
          <w:sz w:val="24"/>
          <w:szCs w:val="24"/>
        </w:rPr>
        <w:t>By symmetry b1, b3 and b4 average to zero under the assumptions of Rule 5, but b2 does not.</w:t>
      </w:r>
    </w:p>
    <w:p w:rsidR="00A24040" w:rsidRDefault="00A24040" w:rsidP="00E73995">
      <w:pPr>
        <w:pStyle w:val="Listenabsatz"/>
        <w:numPr>
          <w:ilvl w:val="0"/>
          <w:numId w:val="25"/>
        </w:numPr>
        <w:jc w:val="both"/>
        <w:rPr>
          <w:sz w:val="24"/>
          <w:szCs w:val="24"/>
        </w:rPr>
      </w:pPr>
      <w:r w:rsidRPr="00A24040">
        <w:rPr>
          <w:sz w:val="24"/>
          <w:szCs w:val="24"/>
        </w:rPr>
        <w:t>Under the assumpt</w:t>
      </w:r>
      <w:r w:rsidR="00B110EC">
        <w:rPr>
          <w:sz w:val="24"/>
          <w:szCs w:val="24"/>
        </w:rPr>
        <w:t>ions of Rule 6</w:t>
      </w:r>
      <w:r w:rsidRPr="00A24040">
        <w:rPr>
          <w:sz w:val="24"/>
          <w:szCs w:val="24"/>
        </w:rPr>
        <w:t>, note that b1</w:t>
      </w:r>
      <w:r w:rsidRPr="00A24040">
        <w:rPr>
          <w:i/>
          <w:sz w:val="24"/>
          <w:szCs w:val="24"/>
          <w:vertAlign w:val="subscript"/>
        </w:rPr>
        <w:t>j</w:t>
      </w:r>
      <w:r w:rsidRPr="00A24040">
        <w:rPr>
          <w:sz w:val="24"/>
          <w:szCs w:val="24"/>
        </w:rPr>
        <w:t xml:space="preserve"> and b2</w:t>
      </w:r>
      <w:r w:rsidRPr="00A24040">
        <w:rPr>
          <w:i/>
          <w:sz w:val="24"/>
          <w:szCs w:val="24"/>
          <w:vertAlign w:val="subscript"/>
        </w:rPr>
        <w:t>j</w:t>
      </w:r>
      <w:r w:rsidRPr="00A24040">
        <w:rPr>
          <w:sz w:val="24"/>
          <w:szCs w:val="24"/>
        </w:rPr>
        <w:t xml:space="preserve"> both simplify to o1</w:t>
      </w:r>
      <w:r w:rsidRPr="00A24040">
        <w:rPr>
          <w:i/>
          <w:sz w:val="24"/>
          <w:szCs w:val="24"/>
          <w:vertAlign w:val="subscript"/>
        </w:rPr>
        <w:t>j</w:t>
      </w:r>
      <w:r w:rsidRPr="00A24040">
        <w:rPr>
          <w:sz w:val="24"/>
          <w:szCs w:val="24"/>
        </w:rPr>
        <w:t>.  Also b4</w:t>
      </w:r>
      <w:r w:rsidRPr="00A24040">
        <w:rPr>
          <w:i/>
          <w:sz w:val="24"/>
          <w:szCs w:val="24"/>
          <w:vertAlign w:val="subscript"/>
        </w:rPr>
        <w:t>j</w:t>
      </w:r>
      <w:r w:rsidRPr="00A24040">
        <w:rPr>
          <w:sz w:val="24"/>
          <w:szCs w:val="24"/>
        </w:rPr>
        <w:t xml:space="preserve"> simplifies to o3</w:t>
      </w:r>
      <w:r w:rsidRPr="00A24040">
        <w:rPr>
          <w:i/>
          <w:sz w:val="24"/>
          <w:szCs w:val="24"/>
          <w:vertAlign w:val="subscript"/>
        </w:rPr>
        <w:t>j</w:t>
      </w:r>
      <w:r w:rsidRPr="00A24040">
        <w:rPr>
          <w:sz w:val="24"/>
          <w:szCs w:val="24"/>
        </w:rPr>
        <w:t>.</w:t>
      </w:r>
      <w:r w:rsidR="00B110EC">
        <w:rPr>
          <w:sz w:val="24"/>
          <w:szCs w:val="24"/>
        </w:rPr>
        <w:t xml:space="preserve">  Therefore the play score is zero when using o1 – b1 or o3 – b4.</w:t>
      </w:r>
    </w:p>
    <w:p w:rsidR="00B110EC" w:rsidRPr="00A24040" w:rsidRDefault="00B110EC" w:rsidP="00E73995">
      <w:pPr>
        <w:pStyle w:val="Listenabsatz"/>
        <w:numPr>
          <w:ilvl w:val="0"/>
          <w:numId w:val="25"/>
        </w:numPr>
        <w:jc w:val="both"/>
        <w:rPr>
          <w:sz w:val="24"/>
          <w:szCs w:val="24"/>
        </w:rPr>
      </w:pPr>
      <w:r>
        <w:rPr>
          <w:sz w:val="24"/>
          <w:szCs w:val="24"/>
        </w:rPr>
        <w:t xml:space="preserve">Under the assumptions of Rule 7, b1 and b2 equal o1, while </w:t>
      </w:r>
      <w:r w:rsidR="00BE62B1">
        <w:rPr>
          <w:sz w:val="24"/>
          <w:szCs w:val="24"/>
        </w:rPr>
        <w:t>b4 equals o3.  Therefore the play scores defined as o1 – b1 or o3 – b4 are both zero.</w:t>
      </w:r>
    </w:p>
    <w:p w:rsidR="001520B3" w:rsidRDefault="001520B3" w:rsidP="006A4ABC">
      <w:pPr>
        <w:jc w:val="both"/>
        <w:rPr>
          <w:sz w:val="24"/>
          <w:szCs w:val="24"/>
        </w:rPr>
      </w:pPr>
    </w:p>
    <w:p w:rsidR="00F50EA2" w:rsidRDefault="00F50EA2" w:rsidP="00E455B2">
      <w:pPr>
        <w:pStyle w:val="KeinLeerraum"/>
        <w:jc w:val="both"/>
        <w:rPr>
          <w:sz w:val="24"/>
          <w:szCs w:val="24"/>
        </w:rPr>
        <w:sectPr w:rsidR="00F50EA2" w:rsidSect="007D2B92">
          <w:footnotePr>
            <w:numRestart w:val="eachSect"/>
          </w:footnotePr>
          <w:pgSz w:w="11907" w:h="16839" w:code="9"/>
          <w:pgMar w:top="1803" w:right="1140" w:bottom="1843" w:left="2126" w:header="1179" w:footer="567" w:gutter="0"/>
          <w:cols w:space="720"/>
          <w:docGrid w:linePitch="360"/>
        </w:sectPr>
      </w:pP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lastRenderedPageBreak/>
        <w:t xml:space="preserve">                      </w:t>
      </w:r>
      <w:r>
        <w:rPr>
          <w:rFonts w:ascii="Lucida Console" w:eastAsiaTheme="minorHAnsi" w:hAnsi="Lucida Console" w:cs="Lucida Console"/>
          <w:sz w:val="16"/>
          <w:szCs w:val="16"/>
        </w:rPr>
        <w:t xml:space="preserve">                      </w:t>
      </w:r>
      <w:r w:rsidRPr="008D7A27">
        <w:rPr>
          <w:rFonts w:ascii="Lucida Console" w:eastAsiaTheme="minorHAnsi" w:hAnsi="Lucida Console" w:cs="Lucida Console"/>
          <w:sz w:val="16"/>
          <w:szCs w:val="16"/>
        </w:rPr>
        <w:t xml:space="preserve"> |             |              |           Play           |        Declaring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 xml:space="preserve">Players               </w:t>
      </w:r>
      <w:r>
        <w:rPr>
          <w:rFonts w:ascii="Lucida Console" w:eastAsiaTheme="minorHAnsi" w:hAnsi="Lucida Console" w:cs="Lucida Console"/>
          <w:sz w:val="16"/>
          <w:szCs w:val="16"/>
        </w:rPr>
        <w:t xml:space="preserve">                      </w:t>
      </w:r>
      <w:r w:rsidRPr="008D7A27">
        <w:rPr>
          <w:rFonts w:ascii="Lucida Console" w:eastAsiaTheme="minorHAnsi" w:hAnsi="Lucida Console" w:cs="Lucida Console"/>
          <w:sz w:val="16"/>
          <w:szCs w:val="16"/>
        </w:rPr>
        <w:t xml:space="preserve"> |  No.   IMPs |   Bid   Play |   Declaring    Defending |   Declarer1    Declarer2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MAUBERQUEZ Eric - OURS</w:t>
      </w:r>
      <w:r>
        <w:rPr>
          <w:rFonts w:ascii="Lucida Console" w:eastAsiaTheme="minorHAnsi" w:hAnsi="Lucida Console" w:cs="Lucida Console"/>
          <w:sz w:val="16"/>
          <w:szCs w:val="16"/>
        </w:rPr>
        <w:t xml:space="preserve">EL Christophe         </w:t>
      </w:r>
      <w:r w:rsidRPr="008D7A27">
        <w:rPr>
          <w:rFonts w:ascii="Lucida Console" w:eastAsiaTheme="minorHAnsi" w:hAnsi="Lucida Console" w:cs="Lucida Console"/>
          <w:sz w:val="16"/>
          <w:szCs w:val="16"/>
        </w:rPr>
        <w:t xml:space="preserve"> |   80   1.33 |  0.69   0.64 |  1.33 ( 45)  -0.24 ( 35) |  1.49 ( 24)   1.14 ( 21)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LAURIA Lorenzo - VERSA</w:t>
      </w:r>
      <w:r>
        <w:rPr>
          <w:rFonts w:ascii="Lucida Console" w:eastAsiaTheme="minorHAnsi" w:hAnsi="Lucida Console" w:cs="Lucida Console"/>
          <w:sz w:val="16"/>
          <w:szCs w:val="16"/>
        </w:rPr>
        <w:t xml:space="preserve">CE Alfredo            </w:t>
      </w:r>
      <w:r w:rsidRPr="008D7A27">
        <w:rPr>
          <w:rFonts w:ascii="Lucida Console" w:eastAsiaTheme="minorHAnsi" w:hAnsi="Lucida Console" w:cs="Lucida Console"/>
          <w:sz w:val="16"/>
          <w:szCs w:val="16"/>
        </w:rPr>
        <w:t xml:space="preserve"> |  110   1.07 |  0.27   0.80 |  1.04 ( 50)   0.60 ( 60) |  1.51 ( 21)   0.70 ( 29)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LORENZINI Cedric - QUANTIN Jean-Christophe   |   80   1.06 |  0.47   0.59 |  0.53 ( 47)   0.67 ( 33) |  0.76 ( 21)   0.34 ( 26)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KORDOV Mehmet Ali - BILGEN Salih             |   80   1.00 |  0.82   0.18 |  0.18 ( 27)   0.18 ( 52) |  0.49 ( 14)  -0.17 ( 13)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NANEV Ivan - STEFANOV Julian                 |  140   0.98 |  0.53   0.45 |  0.98 ( 76)  -0.18 ( 64) |  1.20 ( 49)   0.57 ( 27)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OYMEN Can - YILMAZBAYHAN Can                 |   60   0.02 |  0.06  -0.04 | -0.17 ( 35)   0.14 ( 25) |  0.18 ( 22)  -0.76 ( 13)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HOUMOLLER Jonas - SCHAFFER Lauge             |  130   0.01 | -0.08   0.08 | -0.23 ( 55)   0.31 ( 75) | -0.21 ( 30)  -0.25 ( 25)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FONTENEAU Dominique - DESAGES Olivier        |  100   0.00 | -0.08   0.08 |  0.17 ( 51)  -0.01 ( 48) |  1.11 ( 19)  -0.39 ( 32)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FRANCESCHETTI Pierre - ROBERT Quentin        |   80  -0.01 | -0.14   0.13 |  0.02 ( 45)   0.27 ( 35) | -0.20 ( 22)   0.23 ( 23)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BARETY Michel - MARCHANDISE Michel           |   70  -0.01 | -0.08   0.07 | -0.51 ( 32)   0.56 ( 38) | -0.24 ( 14)  -0.73 ( 18)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LORENZINI Cedric - WARD-PLATT Kiki           |   70  -1.00 | -0.58  -0.42 | -0.19 ( 31)  -0.60 ( 39) | -0.39 ( 17)   0.06 ( 14)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PORKHUN Volodymyr - DRAGAN Volodymyr         |   90  -1.09 | -1.02  -0.07 | -0.00 ( 41)  -0.12 ( 49) | -0.02 ( 20)   0.02 ( 21)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MARTENS Krzysztof - MILLENS Joan             |   70  -1.21 | -0.57  -0.64 | -0.89 ( 25)  -0.50 ( 45) | -0.30 ( 14)  -1.64 ( 11)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ARLOVICH Andrei - VAINIKONIS Erikas          |   70  -1.22 | -0.90  -0.32 | -0.65 ( 41)   0.17 ( 28) | -0.64 ( 20)  -0.66 ( 21)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FRANCESCHETTI Pierre - SETTON Hilda          |   70  -1.23 | -0.87  -0.36 | -0.65 ( 39)  -0.00 ( 31) | -0.65 ( 26)  -0.66 ( 13) |</w:t>
      </w:r>
    </w:p>
    <w:p w:rsidR="008D7A27" w:rsidRPr="00DD7A92" w:rsidRDefault="008D7A27" w:rsidP="008D7A27">
      <w:pPr>
        <w:autoSpaceDE w:val="0"/>
        <w:autoSpaceDN w:val="0"/>
        <w:adjustRightInd w:val="0"/>
        <w:spacing w:before="0" w:after="0" w:line="240" w:lineRule="auto"/>
        <w:rPr>
          <w:rFonts w:ascii="Lucida Console" w:eastAsiaTheme="minorHAnsi" w:hAnsi="Lucida Console" w:cs="Lucida Console"/>
          <w:sz w:val="20"/>
        </w:rPr>
      </w:pPr>
      <w:r w:rsidRPr="00DD7A92">
        <w:rPr>
          <w:rFonts w:ascii="Lucida Console" w:eastAsiaTheme="minorHAnsi" w:hAnsi="Lucida Console" w:cs="Lucida Console"/>
          <w:sz w:val="16"/>
          <w:szCs w:val="16"/>
        </w:rPr>
        <w:t>JELENIEWSKI Marek - KOLUDA Piotr             |   50  -1.37 | -0.53  -0.83 | -0.37 ( 24)  -1.27 ( 26) | -1.44 ( 10)   0.40 ( 14)</w:t>
      </w:r>
      <w:r w:rsidRPr="00DD7A92">
        <w:rPr>
          <w:rFonts w:ascii="Lucida Console" w:eastAsiaTheme="minorHAnsi" w:hAnsi="Lucida Console" w:cs="Lucida Console"/>
          <w:sz w:val="20"/>
        </w:rPr>
        <w:t xml:space="preserve"> |</w:t>
      </w:r>
    </w:p>
    <w:p w:rsidR="00A314EE" w:rsidRDefault="00A314EE" w:rsidP="00E455B2">
      <w:pPr>
        <w:pStyle w:val="KeinLeerraum"/>
        <w:jc w:val="both"/>
        <w:rPr>
          <w:sz w:val="24"/>
          <w:szCs w:val="24"/>
        </w:rPr>
      </w:pPr>
    </w:p>
    <w:p w:rsidR="00F50EA2" w:rsidRPr="00F50EA2" w:rsidRDefault="008D7A27" w:rsidP="00F50EA2">
      <w:pPr>
        <w:pStyle w:val="KeinLeerraum"/>
        <w:jc w:val="center"/>
        <w:rPr>
          <w:b/>
          <w:sz w:val="24"/>
          <w:szCs w:val="24"/>
        </w:rPr>
      </w:pPr>
      <w:r>
        <w:rPr>
          <w:b/>
          <w:sz w:val="24"/>
          <w:szCs w:val="24"/>
        </w:rPr>
        <w:t>Some results from the 2</w:t>
      </w:r>
      <w:r w:rsidRPr="008D7A27">
        <w:rPr>
          <w:b/>
          <w:sz w:val="24"/>
          <w:szCs w:val="24"/>
          <w:vertAlign w:val="superscript"/>
        </w:rPr>
        <w:t>nd</w:t>
      </w:r>
      <w:r>
        <w:rPr>
          <w:b/>
          <w:sz w:val="24"/>
          <w:szCs w:val="24"/>
        </w:rPr>
        <w:t xml:space="preserve"> European Winter Games </w:t>
      </w:r>
      <w:r w:rsidR="00F50EA2" w:rsidRPr="00F50EA2">
        <w:rPr>
          <w:b/>
          <w:sz w:val="24"/>
          <w:szCs w:val="24"/>
        </w:rPr>
        <w:t>with IAF scoring, without cloud calculations.</w:t>
      </w:r>
    </w:p>
    <w:p w:rsidR="00F50EA2" w:rsidRDefault="00F50EA2" w:rsidP="00E455B2">
      <w:pPr>
        <w:pStyle w:val="KeinLeerraum"/>
        <w:jc w:val="both"/>
        <w:rPr>
          <w:sz w:val="24"/>
          <w:szCs w:val="24"/>
        </w:rPr>
      </w:pP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 xml:space="preserve">                                             |             |              |           Play           |        Declaring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Players                                      |  No.   IMPs |   Bid   Play |   Declaring    Defending |   Declarer1    Declarer2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MAUBERQUEZ Eric - OURSEL Christophe          |   80   1.30 |  0.67   0.63 |  1.31 ( 45)  -0.24 ( 35) |  1.47 ( 24)   1.12 ( 21)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LAURIA Lorenzo - VERSACE Alfredo             |  110   1.08 |  0.28   0.79 |  1.03 ( 50)   0.60 ( 60) |  1.49 ( 21)   0.69 ( 29)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LORENZINI Cedric - QUANTIN Jean-Christophe   |   80   1.07 |  0.49   0.58 |  0.52 ( 47)   0.67 ( 33) |  0.74 ( 21)   0.34 ( 26)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KORDOV Mehmet Ali - BILGEN Salih             |   80   1.02 |  0.84   0.18 |  0.18 ( 27)   0.18 ( 52) |  0.48 ( 14)  -0.16 ( 13)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HOYOS Carlos - BERNAL Francisco              |  100   0.99 |  0.46   0.53 |  0.79 ( 59)   0.14 ( 41) |  0.95 ( 52)  -0.39 (  7)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OYMEN Can - YILMAZBAYHAN Can                 |   60   0.02 |  0.06  -0.04 | -0.17 ( 35)   0.14 ( 25) |  0.17 ( 22)  -0.75 ( 13)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HOUMOLLER Jonas - SCHAFFER Lauge             |  130   0.01 | -0.07   0.08 | -0.22 ( 55)   0.31 ( 75) | -0.21 ( 30)  -0.25 ( 25)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SCHNEIDER Michael - SMYKALLA Gisela          |  150  -0.01 | -0.11   0.10 | -0.01 ( 74)   0.21 ( 75) | -0.05 ( 33)   0.02 ( 41)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FONTENEAU Dominique - DESAGES Olivier        |  100  -0.01 | -0.09   0.08 |  0.17 ( 51)  -0.01 ( 48) |  1.10 ( 19)  -0.38 ( 32)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MARINA Bogdan - COLDEA Ionut                 |  150  -0.02 |  0.18  -0.20 | -0.19 ( 70)  -0.21 ( 80) |  0.33 ( 38)  -0.80 ( 32)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PORKHUN Volodymyr - DRAGAN Volodymyr         |   90  -1.07 | -1.01  -0.07 | -0.00 ( 41)  -0.12 ( 49) | -0.02 ( 20)   0.02 ( 21)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ARLOVICH Andrei - VAINIKONIS Erikas          |   70  -1.19 | -0.88  -0.31 | -0.64 ( 41)   0.16 ( 28) | -0.63 ( 20)  -0.66 ( 21)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MARTENS Krzysztof - MILLENS Joan             |   70  -1.20 | -0.57  -0.63 | -0.88 ( 25)  -0.50 ( 45) | -0.29 ( 14)  -1.62 ( 11)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FRANCESCHETTI Pierre - SETTON Hilda          |   70  -1.21 | -0.84  -0.36 | -0.64 ( 39)  -0.02 ( 31) | -0.64 ( 26)  -0.64 ( 13) |</w:t>
      </w:r>
    </w:p>
    <w:p w:rsidR="008D7A27" w:rsidRPr="008D7A27" w:rsidRDefault="008D7A27" w:rsidP="008D7A27">
      <w:pPr>
        <w:autoSpaceDE w:val="0"/>
        <w:autoSpaceDN w:val="0"/>
        <w:adjustRightInd w:val="0"/>
        <w:spacing w:before="0" w:after="0" w:line="240" w:lineRule="auto"/>
        <w:rPr>
          <w:rFonts w:ascii="Lucida Console" w:eastAsiaTheme="minorHAnsi" w:hAnsi="Lucida Console" w:cs="Lucida Console"/>
          <w:sz w:val="16"/>
          <w:szCs w:val="16"/>
        </w:rPr>
      </w:pPr>
      <w:r w:rsidRPr="008D7A27">
        <w:rPr>
          <w:rFonts w:ascii="Lucida Console" w:eastAsiaTheme="minorHAnsi" w:hAnsi="Lucida Console" w:cs="Lucida Console"/>
          <w:sz w:val="16"/>
          <w:szCs w:val="16"/>
        </w:rPr>
        <w:t>JELENIEWSKI Marek - KOLUDA Piotr             |   50  -1.41 | -0.58  -0.83 | -0.37 ( 24)  -1.25 ( 26) | -1.43 ( 10)   0.39 ( 14) |</w:t>
      </w:r>
    </w:p>
    <w:p w:rsidR="008D7A27" w:rsidRDefault="008D7A27" w:rsidP="008D7A27">
      <w:pPr>
        <w:spacing w:before="0" w:after="200" w:line="276" w:lineRule="auto"/>
        <w:rPr>
          <w:sz w:val="24"/>
          <w:szCs w:val="24"/>
        </w:rPr>
      </w:pPr>
    </w:p>
    <w:p w:rsidR="00F50EA2" w:rsidRPr="00F50EA2" w:rsidRDefault="00F50EA2" w:rsidP="008D7A27">
      <w:pPr>
        <w:spacing w:before="0" w:after="200" w:line="276" w:lineRule="auto"/>
        <w:jc w:val="center"/>
        <w:rPr>
          <w:b/>
          <w:sz w:val="24"/>
          <w:szCs w:val="24"/>
        </w:rPr>
      </w:pPr>
      <w:r w:rsidRPr="00F50EA2">
        <w:rPr>
          <w:b/>
          <w:sz w:val="24"/>
          <w:szCs w:val="24"/>
        </w:rPr>
        <w:t xml:space="preserve">Some results from the </w:t>
      </w:r>
      <w:r w:rsidR="008D7A27">
        <w:rPr>
          <w:b/>
          <w:sz w:val="24"/>
          <w:szCs w:val="24"/>
        </w:rPr>
        <w:t>2</w:t>
      </w:r>
      <w:r w:rsidR="008D7A27" w:rsidRPr="008D7A27">
        <w:rPr>
          <w:b/>
          <w:sz w:val="24"/>
          <w:szCs w:val="24"/>
          <w:vertAlign w:val="superscript"/>
        </w:rPr>
        <w:t>nd</w:t>
      </w:r>
      <w:r w:rsidR="008D7A27">
        <w:rPr>
          <w:b/>
          <w:sz w:val="24"/>
          <w:szCs w:val="24"/>
        </w:rPr>
        <w:t xml:space="preserve"> European Winter Games </w:t>
      </w:r>
      <w:r>
        <w:rPr>
          <w:b/>
          <w:sz w:val="24"/>
          <w:szCs w:val="24"/>
        </w:rPr>
        <w:t>with IAF scoring, with</w:t>
      </w:r>
      <w:r w:rsidRPr="00F50EA2">
        <w:rPr>
          <w:b/>
          <w:sz w:val="24"/>
          <w:szCs w:val="24"/>
        </w:rPr>
        <w:t xml:space="preserve"> cloud calculations.</w:t>
      </w:r>
    </w:p>
    <w:p w:rsidR="00F50EA2" w:rsidRDefault="00F50EA2">
      <w:pPr>
        <w:spacing w:before="0" w:after="200" w:line="276" w:lineRule="auto"/>
        <w:rPr>
          <w:sz w:val="24"/>
          <w:szCs w:val="24"/>
        </w:rPr>
      </w:pPr>
      <w:r>
        <w:rPr>
          <w:sz w:val="24"/>
          <w:szCs w:val="24"/>
        </w:rPr>
        <w:br w:type="page"/>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lastRenderedPageBreak/>
        <w:t xml:space="preserve">                                             |             |              |           Play           |        Declaring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Players                                      |  No. Butler |   Bid   Play |   Declaring    Defending |   Declarer1    Declarer2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LORENZINI Cedric - QUANTIN Jean-Christophe   |   80   1.49 |  0.88   0.61 |  0.58 ( 47)   0.65 ( 33) |  0.85 ( 21)   0.35 ( 26)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MAUBERQUEZ Eric - OURSEL Christophe          |   80   1.44 |  0.74   0.70 |  1.52 ( 45)  -0.35 ( 35) |  1.76 ( 24)   1.25 ( 21)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LAURIA Lorenzo - VERSACE Alfredo             |  110   1.32 |  0.46   0.86 |  1.12 ( 50)   0.65 ( 60) |  1.64 ( 21)   0.74 ( 29)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HOYOS Carlos - BERNAL Francisco              |  100   1.14 |  0.55   0.59 |  0.92 ( 59)   0.12 ( 41) |  1.09 ( 52)  -0.34 (  7)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KORDOV Mehmet Ali - BILGEN Salih             |   80   1.13 |  0.94   0.18 |  0.19 ( 27)   0.19 ( 52) |  0.46 ( 14)  -0.10 ( 13) |</w:t>
      </w:r>
    </w:p>
    <w:p w:rsidR="009934E0" w:rsidRPr="009934E0" w:rsidRDefault="00DD7A92" w:rsidP="009934E0">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FRANCESCHETTI Pierre - ROBERT Quentin        |   80   0.04 | -0.12   0.16 | -0.05 ( 45)   0.43 ( 35) | -0.39 ( 22)   0.28 ( 23)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CRONIER Benedicte - CRONIER Philippe         |  160   0.01 | -0.00   0.01 |  0.28 ( 84)  -0.29 ( 75) | -0.17 ( 42)   0.74 ( 42)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OYMEN Can - YILMAZBAYHAN Can                 |   60   0.00 |  0.01  -0.01 | -0.14 ( 35)   0.16 ( 25) |  0.34 ( 22)  -0.95 ( 13)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PALMA Antonio - VENTIN CAMPRUBI Juan Carlos  |   50  -0.02 |  0.72  -0.74 | -1.47 ( 27)   0.12 ( 23) | -1.15 ( 14)  -1.83 ( 13)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SCHNEIDER Michael - SMYKALLA Gisela          |  150  -0.02 | -0.13   0.11 | -0.02 ( 74)   0.25 ( 75) | -0.05 ( 33)  -0.00 ( 41) |</w:t>
      </w:r>
    </w:p>
    <w:p w:rsidR="009934E0" w:rsidRPr="009934E0" w:rsidRDefault="00DD7A92" w:rsidP="009934E0">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GLOYER Andreas - KRIFTNER Georg              |   90  -1.20 | -0.68  -0.52 |  0.15 ( 45)  -1.19 ( 45) | -0.21 ( 21)   0.46 ( 24)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FRANCESCHETTI Pierre - SETTON Hilda          |   70  -1.33 | -0.88  -0.45 | -0.75 ( 39)  -0.08 ( 31) | -0.79 ( 26)  -0.67 ( 13)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MARTENS Krzysztof - MILLENS Joan             |   70  -1.49 | -0.77  -0.72 | -0.91 ( 25)  -0.61 ( 45) | -0.21 ( 14)  -1.80 ( 11)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ARLOVICH Andrei - VAINIKONIS Erikas          |   70  -1.49 | -1.07  -0.42 | -0.81 ( 41)   0.13 ( 28) | -0.76 ( 20)  -0.86 ( 21)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JELENIEWSKI Marek - KOLUDA Piotr             |   50  -1.52 | -0.60  -0.92 | -0.37 ( 24)  -1.42 ( 26) | -1.54 ( 10)   0.46 ( 14) |</w:t>
      </w:r>
    </w:p>
    <w:p w:rsidR="00F50EA2" w:rsidRDefault="00F50EA2" w:rsidP="00E455B2">
      <w:pPr>
        <w:pStyle w:val="KeinLeerraum"/>
        <w:jc w:val="both"/>
        <w:rPr>
          <w:sz w:val="24"/>
          <w:szCs w:val="24"/>
        </w:rPr>
      </w:pPr>
    </w:p>
    <w:p w:rsidR="00F50EA2" w:rsidRDefault="00F50EA2" w:rsidP="00E455B2">
      <w:pPr>
        <w:pStyle w:val="KeinLeerraum"/>
        <w:jc w:val="both"/>
        <w:rPr>
          <w:sz w:val="24"/>
          <w:szCs w:val="24"/>
        </w:rPr>
      </w:pPr>
    </w:p>
    <w:p w:rsidR="00F50EA2" w:rsidRPr="00F50EA2" w:rsidRDefault="00F50EA2" w:rsidP="00F50EA2">
      <w:pPr>
        <w:pStyle w:val="KeinLeerraum"/>
        <w:jc w:val="center"/>
        <w:rPr>
          <w:b/>
          <w:sz w:val="24"/>
          <w:szCs w:val="24"/>
        </w:rPr>
      </w:pPr>
      <w:r w:rsidRPr="00F50EA2">
        <w:rPr>
          <w:b/>
          <w:sz w:val="24"/>
          <w:szCs w:val="24"/>
        </w:rPr>
        <w:t xml:space="preserve">Some results from the </w:t>
      </w:r>
      <w:r w:rsidR="009934E0">
        <w:rPr>
          <w:b/>
          <w:sz w:val="24"/>
          <w:szCs w:val="24"/>
        </w:rPr>
        <w:t>2</w:t>
      </w:r>
      <w:r w:rsidR="009934E0" w:rsidRPr="008D7A27">
        <w:rPr>
          <w:b/>
          <w:sz w:val="24"/>
          <w:szCs w:val="24"/>
          <w:vertAlign w:val="superscript"/>
        </w:rPr>
        <w:t>nd</w:t>
      </w:r>
      <w:r w:rsidR="009934E0">
        <w:rPr>
          <w:b/>
          <w:sz w:val="24"/>
          <w:szCs w:val="24"/>
        </w:rPr>
        <w:t xml:space="preserve"> European Winter Games </w:t>
      </w:r>
      <w:r w:rsidRPr="00F50EA2">
        <w:rPr>
          <w:b/>
          <w:sz w:val="24"/>
          <w:szCs w:val="24"/>
        </w:rPr>
        <w:t xml:space="preserve">with </w:t>
      </w:r>
      <w:r>
        <w:rPr>
          <w:b/>
          <w:sz w:val="24"/>
          <w:szCs w:val="24"/>
        </w:rPr>
        <w:t>datum</w:t>
      </w:r>
      <w:r w:rsidRPr="00F50EA2">
        <w:rPr>
          <w:b/>
          <w:sz w:val="24"/>
          <w:szCs w:val="24"/>
        </w:rPr>
        <w:t xml:space="preserve"> scoring, without cloud calculations.</w:t>
      </w:r>
    </w:p>
    <w:p w:rsidR="00F50EA2" w:rsidRDefault="00F50EA2" w:rsidP="00E455B2">
      <w:pPr>
        <w:pStyle w:val="KeinLeerraum"/>
        <w:jc w:val="both"/>
        <w:rPr>
          <w:sz w:val="24"/>
          <w:szCs w:val="24"/>
        </w:rPr>
      </w:pP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 xml:space="preserve">                                             |             |              |           Play           |        Declaring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Players                                      |  No. Butler |   Bid   Play |   Declaring    Defending |   Declarer1    Declarer2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MAUBERQUEZ Eric - OURSEL Christophe          |   80   1.45 |  0.75   0.70 |  1.58 ( 45)  -0.44 ( 35) |  1.85 ( 24)   1.27 ( 21)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LORENZINI Cedric - QUANTIN Jean-Christophe   |   80   1.18 |  0.49   0.69 |  0.61 ( 47)   0.81 ( 33) |  0.85 ( 21)   0.42 ( 26)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LAURIA Lorenzo - VERSACE Alfredo             |  110   1.17 |  0.33   0.84 |  1.18 ( 50)   0.55 ( 60) |  1.67 ( 21)   0.83 ( 29)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HOYOS Carlos - BERNAL Francisco              |  100   1.07 |  0.47   0.60 |  0.94 ( 59)   0.11 ( 41) |  1.14 ( 52)  -0.54 (  7)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KORDOV Mehmet Ali - BILGEN Salih             |   80   1.05 |  0.88   0.17 |  0.19 ( 27)   0.16 ( 52) |  0.51 ( 14)  -0.16 ( 13) |</w:t>
      </w:r>
    </w:p>
    <w:p w:rsidR="009934E0" w:rsidRPr="009934E0" w:rsidRDefault="00DD7A92" w:rsidP="009934E0">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FONTENEAU Dominique - DESAGES Olivier        |  100   0.03 | -0.08   0.11 |  0.22 ( 51)  -0.00 ( 48) |  1.21 ( 19)  -0.36 ( 32)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NAWROCKI Piotr - WIANKOWSKI Piotr            |  110   0.03 | -0.23   0.26 |  0.63 ( 65)  -0.28 ( 44) |  0.41 ( 36)   0.91 ( 29)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SCHNEIDER Michael - SMYKALLA Gisela          |  150  -0.00 | -0.13   0.13 |  0.05 ( 74)   0.20 ( 75) |  0.03 ( 33)   0.08 ( 41)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HALLBERG Gunnar - BERTHEAU Peter             |  100  -0.00 |  0.05  -0.05 |  0.37 ( 40)  -0.34 ( 59) | -0.02 ( 19)   0.72 ( 21)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PALMA Antonio - VENTIN CAMPRUBI Juan Carlos  |   50  -0.02 |  0.76  -0.78 | -1.47 ( 27)   0.02 ( 23) | -1.13 ( 14)  -1.84 ( 13) |</w:t>
      </w:r>
    </w:p>
    <w:p w:rsidR="009934E0" w:rsidRPr="009934E0" w:rsidRDefault="00DD7A92" w:rsidP="009934E0">
      <w:pPr>
        <w:autoSpaceDE w:val="0"/>
        <w:autoSpaceDN w:val="0"/>
        <w:adjustRightInd w:val="0"/>
        <w:spacing w:before="0" w:after="0" w:line="240" w:lineRule="auto"/>
        <w:rPr>
          <w:rFonts w:ascii="Lucida Console" w:eastAsiaTheme="minorHAnsi" w:hAnsi="Lucida Console" w:cs="Lucida Console"/>
          <w:sz w:val="16"/>
          <w:szCs w:val="16"/>
        </w:rPr>
      </w:pPr>
      <w:r>
        <w:rPr>
          <w:rFonts w:ascii="Lucida Console" w:eastAsiaTheme="minorHAnsi" w:hAnsi="Lucida Console" w:cs="Lucida Console"/>
          <w:sz w:val="16"/>
          <w:szCs w:val="16"/>
        </w:rPr>
        <w:t>...</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LORENZINI Cedric - WARD-PLATT Kiki           |   70  -1.13 | -0.60  -0.53 | -0.18 ( 31)  -0.81 ( 39) | -0.41 ( 17)   0.11 ( 14)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MARTENS Krzysztof - MILLENS Joan             |   70  -1.27 | -0.59  -0.68 | -0.84 ( 25)  -0.59 ( 45) | -0.33 ( 14)  -1.50 ( 11)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ARLOVICH Andrei - VAINIKONIS Erikas          |   70  -1.32 | -0.97  -0.35 | -0.74 ( 41)   0.20 ( 28) | -0.75 ( 20)  -0.73 ( 21)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FRANCESCHETTI Pierre - SETTON Hilda          |   70  -1.34 | -0.89  -0.44 | -0.73 ( 39)  -0.07 ( 31) | -0.78 ( 26)  -0.65 ( 13) |</w:t>
      </w:r>
    </w:p>
    <w:p w:rsidR="009934E0" w:rsidRPr="009934E0" w:rsidRDefault="009934E0" w:rsidP="009934E0">
      <w:pPr>
        <w:autoSpaceDE w:val="0"/>
        <w:autoSpaceDN w:val="0"/>
        <w:adjustRightInd w:val="0"/>
        <w:spacing w:before="0" w:after="0" w:line="240" w:lineRule="auto"/>
        <w:rPr>
          <w:rFonts w:ascii="Lucida Console" w:eastAsiaTheme="minorHAnsi" w:hAnsi="Lucida Console" w:cs="Lucida Console"/>
          <w:sz w:val="16"/>
          <w:szCs w:val="16"/>
        </w:rPr>
      </w:pPr>
      <w:r w:rsidRPr="009934E0">
        <w:rPr>
          <w:rFonts w:ascii="Lucida Console" w:eastAsiaTheme="minorHAnsi" w:hAnsi="Lucida Console" w:cs="Lucida Console"/>
          <w:sz w:val="16"/>
          <w:szCs w:val="16"/>
        </w:rPr>
        <w:t>JELENIEWSKI Marek - KOLUDA Piotr             |   50  -1.51 | -0.68  -0.83 | -0.28 ( 24)  -1.34 ( 26) | -1.18 ( 10)   0.36 ( 14) |</w:t>
      </w:r>
    </w:p>
    <w:p w:rsidR="009934E0" w:rsidRDefault="009934E0" w:rsidP="009934E0">
      <w:pPr>
        <w:spacing w:before="0" w:after="200" w:line="276" w:lineRule="auto"/>
        <w:rPr>
          <w:b/>
          <w:sz w:val="24"/>
          <w:szCs w:val="24"/>
        </w:rPr>
      </w:pPr>
    </w:p>
    <w:p w:rsidR="00F50EA2" w:rsidRPr="009934E0" w:rsidRDefault="00F50EA2" w:rsidP="009934E0">
      <w:pPr>
        <w:spacing w:before="0" w:after="200" w:line="276" w:lineRule="auto"/>
        <w:jc w:val="center"/>
        <w:rPr>
          <w:b/>
          <w:sz w:val="24"/>
          <w:szCs w:val="24"/>
        </w:rPr>
      </w:pPr>
      <w:r w:rsidRPr="00F50EA2">
        <w:rPr>
          <w:b/>
          <w:sz w:val="24"/>
          <w:szCs w:val="24"/>
        </w:rPr>
        <w:t xml:space="preserve">Some results from the </w:t>
      </w:r>
      <w:r w:rsidR="009934E0">
        <w:rPr>
          <w:b/>
          <w:sz w:val="24"/>
          <w:szCs w:val="24"/>
        </w:rPr>
        <w:t>2</w:t>
      </w:r>
      <w:r w:rsidR="009934E0" w:rsidRPr="008D7A27">
        <w:rPr>
          <w:b/>
          <w:sz w:val="24"/>
          <w:szCs w:val="24"/>
          <w:vertAlign w:val="superscript"/>
        </w:rPr>
        <w:t>nd</w:t>
      </w:r>
      <w:r w:rsidR="009934E0">
        <w:rPr>
          <w:b/>
          <w:sz w:val="24"/>
          <w:szCs w:val="24"/>
        </w:rPr>
        <w:t xml:space="preserve"> European Winter Games</w:t>
      </w:r>
      <w:r w:rsidRPr="00F50EA2">
        <w:rPr>
          <w:b/>
          <w:sz w:val="24"/>
          <w:szCs w:val="24"/>
        </w:rPr>
        <w:t xml:space="preserve"> tour</w:t>
      </w:r>
      <w:r>
        <w:rPr>
          <w:b/>
          <w:sz w:val="24"/>
          <w:szCs w:val="24"/>
        </w:rPr>
        <w:t>nament with datum scoring, with</w:t>
      </w:r>
      <w:r w:rsidRPr="00F50EA2">
        <w:rPr>
          <w:b/>
          <w:sz w:val="24"/>
          <w:szCs w:val="24"/>
        </w:rPr>
        <w:t xml:space="preserve"> cloud calculations.</w:t>
      </w:r>
    </w:p>
    <w:sectPr w:rsidR="00F50EA2" w:rsidRPr="009934E0" w:rsidSect="00F50EA2">
      <w:footnotePr>
        <w:numRestart w:val="eachSect"/>
      </w:footnotePr>
      <w:pgSz w:w="16839" w:h="11907" w:orient="landscape" w:code="9"/>
      <w:pgMar w:top="2126" w:right="1803" w:bottom="1140" w:left="1843"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296F" w:rsidRDefault="0092296F" w:rsidP="0053283D">
      <w:pPr>
        <w:spacing w:after="0"/>
      </w:pPr>
      <w:r>
        <w:separator/>
      </w:r>
    </w:p>
  </w:endnote>
  <w:endnote w:type="continuationSeparator" w:id="0">
    <w:p w:rsidR="0092296F" w:rsidRDefault="0092296F"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0F51F818-83C7-4ED5-BC83-C61E9695AD2A}"/>
    <w:embedBold r:id="rId2" w:fontKey="{F6834CE7-76F6-47EF-BAA6-334E6F460D54}"/>
    <w:embedItalic r:id="rId3" w:fontKey="{626B9B07-1E22-4410-AACE-7A42A123C0EB}"/>
    <w:embedBoldItalic r:id="rId4" w:fontKey="{1D915E4D-25C1-4CE2-85A2-BEB187C44C44}"/>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PT Dingbats 2">
    <w:panose1 w:val="05000000000000000000"/>
    <w:charset w:val="02"/>
    <w:family w:val="auto"/>
    <w:pitch w:val="variable"/>
    <w:sig w:usb0="00000000" w:usb1="10000000" w:usb2="00000000" w:usb3="00000000" w:csb0="80000000" w:csb1="00000000"/>
    <w:embedRegular r:id="rId5" w:fontKey="{99028C3B-6F3D-447C-AB2D-709AE3EBE2F9}"/>
  </w:font>
  <w:font w:name="Lucida Console">
    <w:panose1 w:val="020B0609040504020204"/>
    <w:charset w:val="00"/>
    <w:family w:val="modern"/>
    <w:pitch w:val="fixed"/>
    <w:sig w:usb0="8000028F" w:usb1="00001800" w:usb2="00000000" w:usb3="00000000" w:csb0="0000001F" w:csb1="00000000"/>
    <w:embedRegular r:id="rId6" w:fontKey="{04255D9D-18CD-4270-8464-FFBD961137E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7E6302" w:rsidRDefault="007E6302"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AE1C5"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6192" behindDoc="1" locked="0" layoutInCell="1" allowOverlap="1" wp14:anchorId="37BEBC8B" wp14:editId="2B53FC6F">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F12B4" id="Rectangle 14" o:spid="_x0000_s1026" style="position:absolute;margin-left:0;margin-top:716.4pt;width:442.2pt;height:26.65pt;z-index:-251660288;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Valet Score Principles</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096CC6" w:rsidRPr="00096CC6">
      <w:rPr>
        <w:rFonts w:ascii="Arial" w:hAnsi="Arial"/>
        <w:sz w:val="24"/>
        <w:szCs w:val="24"/>
      </w:rPr>
      <w:t xml:space="preserve"> </w:t>
    </w:r>
    <w:r w:rsidR="00096CC6"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096CC6">
      <w:rPr>
        <w:rFonts w:ascii="Arial" w:hAnsi="Arial"/>
        <w:noProof/>
        <w:sz w:val="16"/>
      </w:rPr>
      <w:t>4</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3360" behindDoc="0" locked="0" layoutInCell="1" allowOverlap="1" wp14:anchorId="5E732D56" wp14:editId="039F14F6">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6B135" id="Rectangle 15" o:spid="_x0000_s1026" style="position:absolute;margin-left:-2in;margin-top:233.85pt;width:1in;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296F" w:rsidRPr="00104080" w:rsidRDefault="0092296F" w:rsidP="00104080">
      <w:pPr>
        <w:pStyle w:val="Fuzeile"/>
      </w:pPr>
    </w:p>
  </w:footnote>
  <w:footnote w:type="continuationSeparator" w:id="0">
    <w:p w:rsidR="0092296F" w:rsidRDefault="0092296F"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6302" w:rsidRDefault="007E6302"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F5573B"/>
    <w:multiLevelType w:val="hybridMultilevel"/>
    <w:tmpl w:val="4F6C46D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0FAD2101"/>
    <w:multiLevelType w:val="hybridMultilevel"/>
    <w:tmpl w:val="C37A9D78"/>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30660549"/>
    <w:multiLevelType w:val="hybridMultilevel"/>
    <w:tmpl w:val="CD085F62"/>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7" w15:restartNumberingAfterBreak="0">
    <w:nsid w:val="56ED1B01"/>
    <w:multiLevelType w:val="hybridMultilevel"/>
    <w:tmpl w:val="8D428C7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9" w15:restartNumberingAfterBreak="0">
    <w:nsid w:val="69D3069E"/>
    <w:multiLevelType w:val="hybridMultilevel"/>
    <w:tmpl w:val="153CFA2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C3F06FE"/>
    <w:multiLevelType w:val="hybridMultilevel"/>
    <w:tmpl w:val="012C612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6D9246BD"/>
    <w:multiLevelType w:val="hybridMultilevel"/>
    <w:tmpl w:val="7C3C69A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23"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4"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3"/>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18"/>
  </w:num>
  <w:num w:numId="15">
    <w:abstractNumId w:val="12"/>
  </w:num>
  <w:num w:numId="16">
    <w:abstractNumId w:val="16"/>
  </w:num>
  <w:num w:numId="17">
    <w:abstractNumId w:val="22"/>
  </w:num>
  <w:num w:numId="18">
    <w:abstractNumId w:val="14"/>
  </w:num>
  <w:num w:numId="19">
    <w:abstractNumId w:val="20"/>
  </w:num>
  <w:num w:numId="20">
    <w:abstractNumId w:val="19"/>
  </w:num>
  <w:num w:numId="21">
    <w:abstractNumId w:val="11"/>
  </w:num>
  <w:num w:numId="22">
    <w:abstractNumId w:val="21"/>
  </w:num>
  <w:num w:numId="23">
    <w:abstractNumId w:val="10"/>
  </w:num>
  <w:num w:numId="24">
    <w:abstractNumId w:val="15"/>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saveSubsetFonts/>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5F"/>
    <w:rsid w:val="00005B74"/>
    <w:rsid w:val="0000643D"/>
    <w:rsid w:val="000067FE"/>
    <w:rsid w:val="00011EE0"/>
    <w:rsid w:val="0001260F"/>
    <w:rsid w:val="00012FAA"/>
    <w:rsid w:val="000147B8"/>
    <w:rsid w:val="0001553A"/>
    <w:rsid w:val="00017284"/>
    <w:rsid w:val="00021BA4"/>
    <w:rsid w:val="0002647F"/>
    <w:rsid w:val="00026CBB"/>
    <w:rsid w:val="000313D5"/>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719A4"/>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6CC6"/>
    <w:rsid w:val="000976EC"/>
    <w:rsid w:val="000A0F24"/>
    <w:rsid w:val="000A162A"/>
    <w:rsid w:val="000A552A"/>
    <w:rsid w:val="000A6AB9"/>
    <w:rsid w:val="000A7F78"/>
    <w:rsid w:val="000B22E6"/>
    <w:rsid w:val="000B28D2"/>
    <w:rsid w:val="000B499F"/>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4080"/>
    <w:rsid w:val="001041D3"/>
    <w:rsid w:val="0010634C"/>
    <w:rsid w:val="00106676"/>
    <w:rsid w:val="001114FD"/>
    <w:rsid w:val="00111A07"/>
    <w:rsid w:val="001145D3"/>
    <w:rsid w:val="00115487"/>
    <w:rsid w:val="001203B6"/>
    <w:rsid w:val="00120A91"/>
    <w:rsid w:val="001219FF"/>
    <w:rsid w:val="00121FDF"/>
    <w:rsid w:val="001220EA"/>
    <w:rsid w:val="00124126"/>
    <w:rsid w:val="00124542"/>
    <w:rsid w:val="00125AD4"/>
    <w:rsid w:val="0012635A"/>
    <w:rsid w:val="00132437"/>
    <w:rsid w:val="001342CB"/>
    <w:rsid w:val="0013659F"/>
    <w:rsid w:val="00137B1C"/>
    <w:rsid w:val="001401C4"/>
    <w:rsid w:val="00140743"/>
    <w:rsid w:val="001428D1"/>
    <w:rsid w:val="00145702"/>
    <w:rsid w:val="001462B9"/>
    <w:rsid w:val="00150621"/>
    <w:rsid w:val="001520B3"/>
    <w:rsid w:val="001522BF"/>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1E02"/>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3A47"/>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2DA7"/>
    <w:rsid w:val="002241FB"/>
    <w:rsid w:val="002245A3"/>
    <w:rsid w:val="002270C1"/>
    <w:rsid w:val="00230792"/>
    <w:rsid w:val="00231E20"/>
    <w:rsid w:val="00240A31"/>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65B2"/>
    <w:rsid w:val="00290A79"/>
    <w:rsid w:val="00293D54"/>
    <w:rsid w:val="00294561"/>
    <w:rsid w:val="00294EB3"/>
    <w:rsid w:val="00295798"/>
    <w:rsid w:val="0029580D"/>
    <w:rsid w:val="00295DA7"/>
    <w:rsid w:val="002A5E23"/>
    <w:rsid w:val="002A6214"/>
    <w:rsid w:val="002A626E"/>
    <w:rsid w:val="002A6603"/>
    <w:rsid w:val="002A6B5C"/>
    <w:rsid w:val="002A739F"/>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50D7"/>
    <w:rsid w:val="002E613C"/>
    <w:rsid w:val="002E6ED8"/>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3F48"/>
    <w:rsid w:val="00326A0F"/>
    <w:rsid w:val="00326B80"/>
    <w:rsid w:val="00327879"/>
    <w:rsid w:val="00327ADC"/>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77E30"/>
    <w:rsid w:val="00381AEF"/>
    <w:rsid w:val="00383C70"/>
    <w:rsid w:val="00390457"/>
    <w:rsid w:val="0039118F"/>
    <w:rsid w:val="00391369"/>
    <w:rsid w:val="003916C0"/>
    <w:rsid w:val="00394624"/>
    <w:rsid w:val="00396083"/>
    <w:rsid w:val="003A0CCC"/>
    <w:rsid w:val="003A2C12"/>
    <w:rsid w:val="003A38DE"/>
    <w:rsid w:val="003A48D7"/>
    <w:rsid w:val="003A646E"/>
    <w:rsid w:val="003A68E3"/>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5E30"/>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4354D"/>
    <w:rsid w:val="00450EEE"/>
    <w:rsid w:val="004562CA"/>
    <w:rsid w:val="00456DF1"/>
    <w:rsid w:val="004575F2"/>
    <w:rsid w:val="00457ABD"/>
    <w:rsid w:val="00463933"/>
    <w:rsid w:val="00466E49"/>
    <w:rsid w:val="004671A0"/>
    <w:rsid w:val="0047025B"/>
    <w:rsid w:val="00471306"/>
    <w:rsid w:val="00474327"/>
    <w:rsid w:val="00477267"/>
    <w:rsid w:val="004779E3"/>
    <w:rsid w:val="00477EE1"/>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2850"/>
    <w:rsid w:val="004B30CD"/>
    <w:rsid w:val="004B3210"/>
    <w:rsid w:val="004B4AFE"/>
    <w:rsid w:val="004B5F5A"/>
    <w:rsid w:val="004C3476"/>
    <w:rsid w:val="004C459A"/>
    <w:rsid w:val="004C78FC"/>
    <w:rsid w:val="004C7C00"/>
    <w:rsid w:val="004D10BD"/>
    <w:rsid w:val="004D1D60"/>
    <w:rsid w:val="004D2130"/>
    <w:rsid w:val="004D2B65"/>
    <w:rsid w:val="004D31FD"/>
    <w:rsid w:val="004E0D8F"/>
    <w:rsid w:val="004E5FC3"/>
    <w:rsid w:val="004E6534"/>
    <w:rsid w:val="004E753B"/>
    <w:rsid w:val="004F0AFC"/>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B07"/>
    <w:rsid w:val="00552C37"/>
    <w:rsid w:val="00552D3F"/>
    <w:rsid w:val="00553563"/>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76971"/>
    <w:rsid w:val="00580F32"/>
    <w:rsid w:val="00581723"/>
    <w:rsid w:val="00583B73"/>
    <w:rsid w:val="00584727"/>
    <w:rsid w:val="00585ACA"/>
    <w:rsid w:val="00587621"/>
    <w:rsid w:val="00591C7D"/>
    <w:rsid w:val="00596581"/>
    <w:rsid w:val="005A0767"/>
    <w:rsid w:val="005A09F9"/>
    <w:rsid w:val="005A602F"/>
    <w:rsid w:val="005B32F0"/>
    <w:rsid w:val="005B3E56"/>
    <w:rsid w:val="005B4C98"/>
    <w:rsid w:val="005B5EFF"/>
    <w:rsid w:val="005C0853"/>
    <w:rsid w:val="005C2AC1"/>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2407"/>
    <w:rsid w:val="00605568"/>
    <w:rsid w:val="006072BB"/>
    <w:rsid w:val="00610FB2"/>
    <w:rsid w:val="00611548"/>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7931"/>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0687"/>
    <w:rsid w:val="006924A7"/>
    <w:rsid w:val="00693253"/>
    <w:rsid w:val="006A1298"/>
    <w:rsid w:val="006A33FA"/>
    <w:rsid w:val="006A408F"/>
    <w:rsid w:val="006A4ABC"/>
    <w:rsid w:val="006A5426"/>
    <w:rsid w:val="006A5B1B"/>
    <w:rsid w:val="006A6E86"/>
    <w:rsid w:val="006A7275"/>
    <w:rsid w:val="006B15D9"/>
    <w:rsid w:val="006B1DD3"/>
    <w:rsid w:val="006B4885"/>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5429"/>
    <w:rsid w:val="0070615B"/>
    <w:rsid w:val="00706F92"/>
    <w:rsid w:val="00711875"/>
    <w:rsid w:val="00711C58"/>
    <w:rsid w:val="00711CEB"/>
    <w:rsid w:val="00713A77"/>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82DD6"/>
    <w:rsid w:val="007860B2"/>
    <w:rsid w:val="00790F79"/>
    <w:rsid w:val="007924C6"/>
    <w:rsid w:val="007A030A"/>
    <w:rsid w:val="007A10A3"/>
    <w:rsid w:val="007A1414"/>
    <w:rsid w:val="007A3D11"/>
    <w:rsid w:val="007A4F57"/>
    <w:rsid w:val="007A55C8"/>
    <w:rsid w:val="007A637D"/>
    <w:rsid w:val="007B0A14"/>
    <w:rsid w:val="007B0E06"/>
    <w:rsid w:val="007B285B"/>
    <w:rsid w:val="007B3A5F"/>
    <w:rsid w:val="007C24C3"/>
    <w:rsid w:val="007C4C23"/>
    <w:rsid w:val="007D2683"/>
    <w:rsid w:val="007D2B92"/>
    <w:rsid w:val="007D4CAA"/>
    <w:rsid w:val="007D510F"/>
    <w:rsid w:val="007D6CD1"/>
    <w:rsid w:val="007D7300"/>
    <w:rsid w:val="007D76CA"/>
    <w:rsid w:val="007E6302"/>
    <w:rsid w:val="007F1037"/>
    <w:rsid w:val="007F4CD1"/>
    <w:rsid w:val="008018A2"/>
    <w:rsid w:val="00804456"/>
    <w:rsid w:val="00805E5C"/>
    <w:rsid w:val="0080606D"/>
    <w:rsid w:val="008073C0"/>
    <w:rsid w:val="0080798B"/>
    <w:rsid w:val="008108CF"/>
    <w:rsid w:val="00814649"/>
    <w:rsid w:val="00816A6D"/>
    <w:rsid w:val="00817D26"/>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2588"/>
    <w:rsid w:val="0085691E"/>
    <w:rsid w:val="008609AF"/>
    <w:rsid w:val="0086624F"/>
    <w:rsid w:val="00867236"/>
    <w:rsid w:val="00870590"/>
    <w:rsid w:val="00871147"/>
    <w:rsid w:val="00872415"/>
    <w:rsid w:val="00873ABB"/>
    <w:rsid w:val="00874188"/>
    <w:rsid w:val="00875449"/>
    <w:rsid w:val="00882040"/>
    <w:rsid w:val="00882845"/>
    <w:rsid w:val="008852F2"/>
    <w:rsid w:val="00885911"/>
    <w:rsid w:val="00886DE7"/>
    <w:rsid w:val="008871F0"/>
    <w:rsid w:val="0089128F"/>
    <w:rsid w:val="00891CA4"/>
    <w:rsid w:val="008B066A"/>
    <w:rsid w:val="008B2B66"/>
    <w:rsid w:val="008B41C0"/>
    <w:rsid w:val="008B49A4"/>
    <w:rsid w:val="008B4EB5"/>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D7A27"/>
    <w:rsid w:val="008E2B80"/>
    <w:rsid w:val="008F0246"/>
    <w:rsid w:val="008F2C82"/>
    <w:rsid w:val="008F3316"/>
    <w:rsid w:val="008F6E64"/>
    <w:rsid w:val="00900732"/>
    <w:rsid w:val="00903789"/>
    <w:rsid w:val="009047B2"/>
    <w:rsid w:val="009131D8"/>
    <w:rsid w:val="00915389"/>
    <w:rsid w:val="00915B1B"/>
    <w:rsid w:val="00915D5E"/>
    <w:rsid w:val="00916EF7"/>
    <w:rsid w:val="0092296F"/>
    <w:rsid w:val="009231E8"/>
    <w:rsid w:val="00924E33"/>
    <w:rsid w:val="00926176"/>
    <w:rsid w:val="00927314"/>
    <w:rsid w:val="0092777E"/>
    <w:rsid w:val="00931233"/>
    <w:rsid w:val="0093132E"/>
    <w:rsid w:val="00931545"/>
    <w:rsid w:val="00936587"/>
    <w:rsid w:val="009373F1"/>
    <w:rsid w:val="00940A32"/>
    <w:rsid w:val="00940DC0"/>
    <w:rsid w:val="009507DD"/>
    <w:rsid w:val="00952E68"/>
    <w:rsid w:val="00953796"/>
    <w:rsid w:val="00954F7C"/>
    <w:rsid w:val="00956FD5"/>
    <w:rsid w:val="0095769F"/>
    <w:rsid w:val="00957ADD"/>
    <w:rsid w:val="00960085"/>
    <w:rsid w:val="009639A5"/>
    <w:rsid w:val="009643B0"/>
    <w:rsid w:val="00964FC2"/>
    <w:rsid w:val="00967BED"/>
    <w:rsid w:val="00967F92"/>
    <w:rsid w:val="009714DA"/>
    <w:rsid w:val="00973F6B"/>
    <w:rsid w:val="00974124"/>
    <w:rsid w:val="00974BF0"/>
    <w:rsid w:val="00975D61"/>
    <w:rsid w:val="00975F57"/>
    <w:rsid w:val="00976200"/>
    <w:rsid w:val="00976F98"/>
    <w:rsid w:val="00982FAC"/>
    <w:rsid w:val="00985FA5"/>
    <w:rsid w:val="009864C5"/>
    <w:rsid w:val="00987DBB"/>
    <w:rsid w:val="00990C4F"/>
    <w:rsid w:val="00992EF1"/>
    <w:rsid w:val="009934E0"/>
    <w:rsid w:val="00994127"/>
    <w:rsid w:val="00994229"/>
    <w:rsid w:val="009A147E"/>
    <w:rsid w:val="009A3480"/>
    <w:rsid w:val="009A43D9"/>
    <w:rsid w:val="009A4805"/>
    <w:rsid w:val="009A5999"/>
    <w:rsid w:val="009A59C0"/>
    <w:rsid w:val="009A5AFE"/>
    <w:rsid w:val="009A687C"/>
    <w:rsid w:val="009B22DA"/>
    <w:rsid w:val="009B4653"/>
    <w:rsid w:val="009C1846"/>
    <w:rsid w:val="009C336A"/>
    <w:rsid w:val="009C5D78"/>
    <w:rsid w:val="009D0FF3"/>
    <w:rsid w:val="009D27AE"/>
    <w:rsid w:val="009D3857"/>
    <w:rsid w:val="009D46BC"/>
    <w:rsid w:val="009D7518"/>
    <w:rsid w:val="009E1A3C"/>
    <w:rsid w:val="009E412A"/>
    <w:rsid w:val="009E422B"/>
    <w:rsid w:val="009E5D74"/>
    <w:rsid w:val="009E68B2"/>
    <w:rsid w:val="009F04B3"/>
    <w:rsid w:val="009F3244"/>
    <w:rsid w:val="009F4C17"/>
    <w:rsid w:val="009F5735"/>
    <w:rsid w:val="00A0199C"/>
    <w:rsid w:val="00A115F3"/>
    <w:rsid w:val="00A14242"/>
    <w:rsid w:val="00A14940"/>
    <w:rsid w:val="00A24040"/>
    <w:rsid w:val="00A2442E"/>
    <w:rsid w:val="00A2674F"/>
    <w:rsid w:val="00A26DC3"/>
    <w:rsid w:val="00A2788C"/>
    <w:rsid w:val="00A30E93"/>
    <w:rsid w:val="00A314EE"/>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2302"/>
    <w:rsid w:val="00A730DC"/>
    <w:rsid w:val="00A849A9"/>
    <w:rsid w:val="00A84F89"/>
    <w:rsid w:val="00A914EB"/>
    <w:rsid w:val="00A9160F"/>
    <w:rsid w:val="00A931CE"/>
    <w:rsid w:val="00A9597E"/>
    <w:rsid w:val="00A96734"/>
    <w:rsid w:val="00A976D0"/>
    <w:rsid w:val="00AA240E"/>
    <w:rsid w:val="00AA49F8"/>
    <w:rsid w:val="00AA4D3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10EC"/>
    <w:rsid w:val="00B13E90"/>
    <w:rsid w:val="00B14B19"/>
    <w:rsid w:val="00B20F61"/>
    <w:rsid w:val="00B23852"/>
    <w:rsid w:val="00B25D05"/>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1FAF"/>
    <w:rsid w:val="00B62894"/>
    <w:rsid w:val="00B64BE7"/>
    <w:rsid w:val="00B64E7D"/>
    <w:rsid w:val="00B71B91"/>
    <w:rsid w:val="00B72761"/>
    <w:rsid w:val="00B730B8"/>
    <w:rsid w:val="00B73990"/>
    <w:rsid w:val="00B81208"/>
    <w:rsid w:val="00B81F2A"/>
    <w:rsid w:val="00B830A1"/>
    <w:rsid w:val="00B86467"/>
    <w:rsid w:val="00B865B3"/>
    <w:rsid w:val="00B8723B"/>
    <w:rsid w:val="00B959C0"/>
    <w:rsid w:val="00B959C9"/>
    <w:rsid w:val="00BA2143"/>
    <w:rsid w:val="00BA2272"/>
    <w:rsid w:val="00BA2DE0"/>
    <w:rsid w:val="00BA72F3"/>
    <w:rsid w:val="00BB125D"/>
    <w:rsid w:val="00BB1C0D"/>
    <w:rsid w:val="00BB47FD"/>
    <w:rsid w:val="00BB5EE9"/>
    <w:rsid w:val="00BB5EFA"/>
    <w:rsid w:val="00BB5F72"/>
    <w:rsid w:val="00BB6448"/>
    <w:rsid w:val="00BB73FF"/>
    <w:rsid w:val="00BB799A"/>
    <w:rsid w:val="00BC093D"/>
    <w:rsid w:val="00BC268E"/>
    <w:rsid w:val="00BC4D7E"/>
    <w:rsid w:val="00BC5A05"/>
    <w:rsid w:val="00BC5BA0"/>
    <w:rsid w:val="00BC776D"/>
    <w:rsid w:val="00BD130B"/>
    <w:rsid w:val="00BD1363"/>
    <w:rsid w:val="00BD67E0"/>
    <w:rsid w:val="00BD7091"/>
    <w:rsid w:val="00BE15EF"/>
    <w:rsid w:val="00BE1FEF"/>
    <w:rsid w:val="00BE26DA"/>
    <w:rsid w:val="00BE3AA8"/>
    <w:rsid w:val="00BE519E"/>
    <w:rsid w:val="00BE62B1"/>
    <w:rsid w:val="00BE6D0A"/>
    <w:rsid w:val="00BF26CF"/>
    <w:rsid w:val="00BF2DBE"/>
    <w:rsid w:val="00BF3D87"/>
    <w:rsid w:val="00C0103B"/>
    <w:rsid w:val="00C0168B"/>
    <w:rsid w:val="00C04F05"/>
    <w:rsid w:val="00C05F9D"/>
    <w:rsid w:val="00C06F45"/>
    <w:rsid w:val="00C1016A"/>
    <w:rsid w:val="00C13CC4"/>
    <w:rsid w:val="00C147E2"/>
    <w:rsid w:val="00C15804"/>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0F6F"/>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68B3"/>
    <w:rsid w:val="00CF7622"/>
    <w:rsid w:val="00CF7EDA"/>
    <w:rsid w:val="00D02A3D"/>
    <w:rsid w:val="00D0364F"/>
    <w:rsid w:val="00D05F9A"/>
    <w:rsid w:val="00D05FE0"/>
    <w:rsid w:val="00D11D3E"/>
    <w:rsid w:val="00D15472"/>
    <w:rsid w:val="00D20973"/>
    <w:rsid w:val="00D24A36"/>
    <w:rsid w:val="00D251B7"/>
    <w:rsid w:val="00D27A4E"/>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159"/>
    <w:rsid w:val="00D736EA"/>
    <w:rsid w:val="00D7467B"/>
    <w:rsid w:val="00D75ACF"/>
    <w:rsid w:val="00D770AE"/>
    <w:rsid w:val="00D810FE"/>
    <w:rsid w:val="00D83317"/>
    <w:rsid w:val="00D87D35"/>
    <w:rsid w:val="00D96CBF"/>
    <w:rsid w:val="00D972C9"/>
    <w:rsid w:val="00DA46D9"/>
    <w:rsid w:val="00DA5F50"/>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D7A92"/>
    <w:rsid w:val="00DE1274"/>
    <w:rsid w:val="00DE14C1"/>
    <w:rsid w:val="00DE1AB2"/>
    <w:rsid w:val="00DE55AE"/>
    <w:rsid w:val="00DE5C24"/>
    <w:rsid w:val="00DF0632"/>
    <w:rsid w:val="00DF1673"/>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6F7"/>
    <w:rsid w:val="00E3471C"/>
    <w:rsid w:val="00E40048"/>
    <w:rsid w:val="00E44A01"/>
    <w:rsid w:val="00E44CE2"/>
    <w:rsid w:val="00E455B2"/>
    <w:rsid w:val="00E45834"/>
    <w:rsid w:val="00E50360"/>
    <w:rsid w:val="00E5042F"/>
    <w:rsid w:val="00E51F81"/>
    <w:rsid w:val="00E5325A"/>
    <w:rsid w:val="00E53275"/>
    <w:rsid w:val="00E55933"/>
    <w:rsid w:val="00E56861"/>
    <w:rsid w:val="00E652AC"/>
    <w:rsid w:val="00E70B49"/>
    <w:rsid w:val="00E73995"/>
    <w:rsid w:val="00E75D83"/>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9695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078A8"/>
    <w:rsid w:val="00F108EB"/>
    <w:rsid w:val="00F1091D"/>
    <w:rsid w:val="00F13A80"/>
    <w:rsid w:val="00F17899"/>
    <w:rsid w:val="00F23FF9"/>
    <w:rsid w:val="00F24B40"/>
    <w:rsid w:val="00F25A0A"/>
    <w:rsid w:val="00F30D95"/>
    <w:rsid w:val="00F31CA7"/>
    <w:rsid w:val="00F34179"/>
    <w:rsid w:val="00F35646"/>
    <w:rsid w:val="00F35906"/>
    <w:rsid w:val="00F4104A"/>
    <w:rsid w:val="00F42DC8"/>
    <w:rsid w:val="00F4799C"/>
    <w:rsid w:val="00F50401"/>
    <w:rsid w:val="00F50850"/>
    <w:rsid w:val="00F50EA2"/>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4BC9"/>
    <w:rsid w:val="00F96622"/>
    <w:rsid w:val="00F968C1"/>
    <w:rsid w:val="00F97720"/>
    <w:rsid w:val="00FA3286"/>
    <w:rsid w:val="00FA3940"/>
    <w:rsid w:val="00FB148B"/>
    <w:rsid w:val="00FB162F"/>
    <w:rsid w:val="00FB1723"/>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D12D65-4D4A-4C36-8C7E-DE310108A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85811204">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bridgeguys.com/pdf/butler_scoring_stevenson.pdf" TargetMode="External"/><Relationship Id="rId18" Type="http://schemas.openxmlformats.org/officeDocument/2006/relationships/hyperlink" Target="http://www.worldbridge.org/repository/tourn/chennai.15/Microsite/Asp/BoardAcross.asp?qboard=002.01..1130" TargetMode="External"/><Relationship Id="rId3" Type="http://schemas.openxmlformats.org/officeDocument/2006/relationships/styles" Target="styles.xml"/><Relationship Id="rId21" Type="http://schemas.openxmlformats.org/officeDocument/2006/relationships/hyperlink" Target="http://www.pzbs.pl/wyniki/liga/liga2013-14/ekstraklasa/e1314rr1b-4.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lakjak.org/lwx_hen0.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ridgewinners.com/article/view/valet-score-published/"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ridgewinners.com/article/view/the-valet-score/" TargetMode="External"/><Relationship Id="rId23" Type="http://schemas.openxmlformats.org/officeDocument/2006/relationships/hyperlink" Target="http://www.worldbridge.org/repository/tourn/chennai.15/Microsite/Asp/BoardAcross.asp?qboard=001.01..1130" TargetMode="External"/><Relationship Id="rId10" Type="http://schemas.openxmlformats.org/officeDocument/2006/relationships/footer" Target="footer2.xml"/><Relationship Id="rId19" Type="http://schemas.openxmlformats.org/officeDocument/2006/relationships/hyperlink" Target="http://www.pzbs.pl/wyniki/liga/liga2013-14/ekstraklasa/e1314rr1b-1.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ridgewinners.com/article/view/recalculating-butler-scores-to-delineate-declaring-vs-defending-proficiency/" TargetMode="External"/><Relationship Id="rId22" Type="http://schemas.openxmlformats.org/officeDocument/2006/relationships/hyperlink" Target="http://www.pzbs.pl/wyniki/liga/liga2013-14/ekstraklasa/e1314rr1b-5.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8A5F911B-A6D6-4F91-9B33-68F4A1E97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40</Pages>
  <Words>11342</Words>
  <Characters>71458</Characters>
  <Application>Microsoft Office Word</Application>
  <DocSecurity>0</DocSecurity>
  <Lines>595</Lines>
  <Paragraphs>165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Principles</vt:lpstr>
      <vt:lpstr>“Firm” Growth Fund I
Due Diligence 
Team Qualifications</vt:lpstr>
    </vt:vector>
  </TitlesOfParts>
  <Company>Corporate</Company>
  <LinksUpToDate>false</LinksUpToDate>
  <CharactersWithSpaces>82635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Principles</dc:title>
  <dc:creator>Soren Hein</dc:creator>
  <cp:keywords>Proposal or Formal</cp:keywords>
  <cp:lastModifiedBy>Soren Hein</cp:lastModifiedBy>
  <cp:revision>91</cp:revision>
  <cp:lastPrinted>2018-03-10T14:47:00Z</cp:lastPrinted>
  <dcterms:created xsi:type="dcterms:W3CDTF">2015-10-28T09:18:00Z</dcterms:created>
  <dcterms:modified xsi:type="dcterms:W3CDTF">2018-03-10T14:48:00Z</dcterms:modified>
</cp:coreProperties>
</file>