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Report scansione Nmap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Si è partiti dallo stabilire una connessione tramite macchina Linux Kali (con indirizzo ip </w:t>
      </w:r>
      <w:r w:rsidDel="00000000" w:rsidR="00000000" w:rsidRPr="00000000">
        <w:rPr>
          <w:b w:val="1"/>
          <w:sz w:val="28"/>
          <w:szCs w:val="28"/>
          <w:rtl w:val="0"/>
        </w:rPr>
        <w:t xml:space="preserve">192.168.50.100</w:t>
      </w:r>
      <w:r w:rsidDel="00000000" w:rsidR="00000000" w:rsidRPr="00000000">
        <w:rPr>
          <w:sz w:val="28"/>
          <w:szCs w:val="28"/>
          <w:rtl w:val="0"/>
        </w:rPr>
        <w:t xml:space="preserve">) per poi andare ad esaminare le altre macchine host appartenenti alla stessa rete. 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Metasploitable (192.168.50.101)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 per primo richiesto sono andata ad effettuare la scansione della macchina Metasploitable tramite </w:t>
      </w:r>
      <w:r w:rsidDel="00000000" w:rsidR="00000000" w:rsidRPr="00000000">
        <w:rPr>
          <w:b w:val="1"/>
          <w:sz w:val="28"/>
          <w:szCs w:val="28"/>
          <w:rtl w:val="0"/>
        </w:rPr>
        <w:t xml:space="preserve">OS fingerprint </w:t>
      </w:r>
      <w:r w:rsidDel="00000000" w:rsidR="00000000" w:rsidRPr="00000000">
        <w:rPr>
          <w:sz w:val="28"/>
          <w:szCs w:val="28"/>
          <w:rtl w:val="0"/>
        </w:rPr>
        <w:t xml:space="preserve">con codice: sudo nmap -O + ip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QUesto tipo di comando determina una scansione profonda che fa capire anche che sistema operativo sta utilizzando l’host esaminato.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Tramite la scansione possiamo determinare che le porte aperte per la macchina sono: 21,22,23,25,53,80,111,139,445,512-514,1099,1524,2049,2121,3306,5432,5900,6000,6667,8009.8180.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828675</wp:posOffset>
            </wp:positionV>
            <wp:extent cx="5816324" cy="47557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324" cy="475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SYN Scan e TCP Connect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Entrambi eseguono lo stesso compito ma in maniera differente. Come possiamo vedere dagli screenshot il risultato per entrambi è lo stesso, sia -sT che -sS hanno trovato lo stesso numero di porte e servizi aperti. La differenza nei due sta nella modalità di esecuzione del lavoro. -sT stabilisce connessioni TCP per intero, quindi occupa più tempo nella scannerizzazione, mentre -sS esegue una connessione SYN senza terminare il 3 way handshake, lo interrompe prima, quindi di conseguenza è più veloce. </w:t>
      </w:r>
    </w:p>
    <w:p w:rsidR="00000000" w:rsidDel="00000000" w:rsidP="00000000" w:rsidRDefault="00000000" w:rsidRPr="00000000" w14:paraId="0000000B">
      <w:pPr>
        <w:ind w:right="-324.3307086614169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6538" cy="253074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530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1090" cy="25364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090" cy="253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324.3307086614169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Version detection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270965</wp:posOffset>
            </wp:positionV>
            <wp:extent cx="3894244" cy="289804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4244" cy="2898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right="-324.3307086614169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324.330708661416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Oltre alla rilevazione delle porte e servizi aperti -sV determina anche la versione dei servizi in esecuzione sulle porte aperte nella macchina. Infatti, si possono determinare il nome dei servizi aperti e la loro versione in atto, il loro software o Sistema Operativo. </w:t>
      </w:r>
    </w:p>
    <w:p w:rsidR="00000000" w:rsidDel="00000000" w:rsidP="00000000" w:rsidRDefault="00000000" w:rsidRPr="00000000" w14:paraId="00000013">
      <w:pPr>
        <w:ind w:right="-324.330708661416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324.3307086614169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Windows XP (192.168.50.102)</w:t>
      </w:r>
    </w:p>
    <w:p w:rsidR="00000000" w:rsidDel="00000000" w:rsidP="00000000" w:rsidRDefault="00000000" w:rsidRPr="00000000" w14:paraId="00000015">
      <w:pPr>
        <w:ind w:right="-324.3307086614169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07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324.330708661416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Anche per quanto riguarda la macchina Windows XP si è andato a svolgere tramite Kali lo scanner con Os Fingerprint per andare a rilevare le porte aperte, i servizi attivi ed Il sistema operativo della macchina in questione. </w:t>
        <w:br w:type="textWrapping"/>
        <w:t xml:space="preserve">Oltre a ciò ho svolto anche una seconda verifica tramite Version Detection per dare conferma del sistema operativo ed avere anche più dettagli sul tipo di versione di quest’ultimo.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