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q35yycu2xidm" w:id="0"/>
      <w:bookmarkEnd w:id="0"/>
      <w:r w:rsidDel="00000000" w:rsidR="00000000" w:rsidRPr="00000000">
        <w:rPr>
          <w:b w:val="1"/>
          <w:color w:val="000000"/>
          <w:sz w:val="26"/>
          <w:szCs w:val="26"/>
          <w:rtl w:val="0"/>
        </w:rPr>
        <w:t xml:space="preserve">Tecniche Comuni di Social Engineering</w:t>
      </w:r>
    </w:p>
    <w:p w:rsidR="00000000" w:rsidDel="00000000" w:rsidP="00000000" w:rsidRDefault="00000000" w:rsidRPr="00000000" w14:paraId="00000002">
      <w:pPr>
        <w:numPr>
          <w:ilvl w:val="0"/>
          <w:numId w:val="7"/>
        </w:numPr>
        <w:spacing w:after="0" w:afterAutospacing="0" w:before="240" w:lineRule="auto"/>
        <w:ind w:left="720" w:hanging="360"/>
        <w:rPr/>
      </w:pPr>
      <w:r w:rsidDel="00000000" w:rsidR="00000000" w:rsidRPr="00000000">
        <w:rPr>
          <w:b w:val="1"/>
          <w:rtl w:val="0"/>
        </w:rPr>
        <w:t xml:space="preserve">Phishing</w:t>
      </w:r>
    </w:p>
    <w:p w:rsidR="00000000" w:rsidDel="00000000" w:rsidP="00000000" w:rsidRDefault="00000000" w:rsidRPr="00000000" w14:paraId="00000003">
      <w:pPr>
        <w:numPr>
          <w:ilvl w:val="1"/>
          <w:numId w:val="7"/>
        </w:numPr>
        <w:spacing w:after="0" w:afterAutospacing="0" w:before="0" w:beforeAutospacing="0" w:lineRule="auto"/>
        <w:ind w:left="1440" w:hanging="360"/>
      </w:pPr>
      <w:r w:rsidDel="00000000" w:rsidR="00000000" w:rsidRPr="00000000">
        <w:rPr>
          <w:b w:val="1"/>
          <w:rtl w:val="0"/>
        </w:rPr>
        <w:t xml:space="preserve">Descrizione</w:t>
      </w:r>
      <w:r w:rsidDel="00000000" w:rsidR="00000000" w:rsidRPr="00000000">
        <w:rPr>
          <w:rtl w:val="0"/>
        </w:rPr>
        <w:t xml:space="preserve">: Email, messaggi o siti web fraudolenti progettati per sembrare legittimi e indurre la vittima a fornire credenziali, dati bancari o altre informazioni sensibili.</w:t>
      </w:r>
    </w:p>
    <w:p w:rsidR="00000000" w:rsidDel="00000000" w:rsidP="00000000" w:rsidRDefault="00000000" w:rsidRPr="00000000" w14:paraId="00000004">
      <w:pPr>
        <w:numPr>
          <w:ilvl w:val="1"/>
          <w:numId w:val="7"/>
        </w:numPr>
        <w:spacing w:after="0" w:afterAutospacing="0" w:before="0" w:beforeAutospacing="0" w:lineRule="auto"/>
        <w:ind w:left="1440" w:hanging="360"/>
      </w:pPr>
      <w:r w:rsidDel="00000000" w:rsidR="00000000" w:rsidRPr="00000000">
        <w:rPr>
          <w:b w:val="1"/>
          <w:rtl w:val="0"/>
        </w:rPr>
        <w:t xml:space="preserve">Varianti</w:t>
      </w:r>
      <w:r w:rsidDel="00000000" w:rsidR="00000000" w:rsidRPr="00000000">
        <w:rPr>
          <w:rtl w:val="0"/>
        </w:rPr>
        <w:t xml:space="preserve">:</w:t>
      </w:r>
    </w:p>
    <w:p w:rsidR="00000000" w:rsidDel="00000000" w:rsidP="00000000" w:rsidRDefault="00000000" w:rsidRPr="00000000" w14:paraId="00000005">
      <w:pPr>
        <w:numPr>
          <w:ilvl w:val="2"/>
          <w:numId w:val="7"/>
        </w:numPr>
        <w:spacing w:after="0" w:afterAutospacing="0" w:before="0" w:beforeAutospacing="0" w:lineRule="auto"/>
        <w:ind w:left="2160" w:hanging="360"/>
      </w:pPr>
      <w:r w:rsidDel="00000000" w:rsidR="00000000" w:rsidRPr="00000000">
        <w:rPr>
          <w:b w:val="1"/>
          <w:rtl w:val="0"/>
        </w:rPr>
        <w:t xml:space="preserve">Spear Phishing</w:t>
      </w:r>
      <w:r w:rsidDel="00000000" w:rsidR="00000000" w:rsidRPr="00000000">
        <w:rPr>
          <w:rtl w:val="0"/>
        </w:rPr>
        <w:t xml:space="preserve">: Personalizzato per la vittima specifica.</w:t>
      </w:r>
    </w:p>
    <w:p w:rsidR="00000000" w:rsidDel="00000000" w:rsidP="00000000" w:rsidRDefault="00000000" w:rsidRPr="00000000" w14:paraId="00000006">
      <w:pPr>
        <w:numPr>
          <w:ilvl w:val="2"/>
          <w:numId w:val="7"/>
        </w:numPr>
        <w:spacing w:after="0" w:afterAutospacing="0" w:before="0" w:beforeAutospacing="0" w:lineRule="auto"/>
        <w:ind w:left="2160" w:hanging="360"/>
      </w:pPr>
      <w:r w:rsidDel="00000000" w:rsidR="00000000" w:rsidRPr="00000000">
        <w:rPr>
          <w:b w:val="1"/>
          <w:rtl w:val="0"/>
        </w:rPr>
        <w:t xml:space="preserve">Whaling</w:t>
      </w:r>
      <w:r w:rsidDel="00000000" w:rsidR="00000000" w:rsidRPr="00000000">
        <w:rPr>
          <w:rtl w:val="0"/>
        </w:rPr>
        <w:t xml:space="preserve">: Targetizzazione di figure di alto profilo (es. CEO).</w:t>
      </w:r>
    </w:p>
    <w:p w:rsidR="00000000" w:rsidDel="00000000" w:rsidP="00000000" w:rsidRDefault="00000000" w:rsidRPr="00000000" w14:paraId="00000007">
      <w:pPr>
        <w:numPr>
          <w:ilvl w:val="2"/>
          <w:numId w:val="7"/>
        </w:numPr>
        <w:spacing w:after="0" w:afterAutospacing="0" w:before="0" w:beforeAutospacing="0" w:lineRule="auto"/>
        <w:ind w:left="2160" w:hanging="360"/>
      </w:pPr>
      <w:r w:rsidDel="00000000" w:rsidR="00000000" w:rsidRPr="00000000">
        <w:rPr>
          <w:b w:val="1"/>
          <w:rtl w:val="0"/>
        </w:rPr>
        <w:t xml:space="preserve">Smishing</w:t>
      </w:r>
      <w:r w:rsidDel="00000000" w:rsidR="00000000" w:rsidRPr="00000000">
        <w:rPr>
          <w:rtl w:val="0"/>
        </w:rPr>
        <w:t xml:space="preserve">: Attraverso SMS o messaggi istantanei.</w:t>
      </w:r>
    </w:p>
    <w:p w:rsidR="00000000" w:rsidDel="00000000" w:rsidP="00000000" w:rsidRDefault="00000000" w:rsidRPr="00000000" w14:paraId="00000008">
      <w:pPr>
        <w:numPr>
          <w:ilvl w:val="2"/>
          <w:numId w:val="7"/>
        </w:numPr>
        <w:spacing w:after="0" w:afterAutospacing="0" w:before="0" w:beforeAutospacing="0" w:lineRule="auto"/>
        <w:ind w:left="2160" w:hanging="360"/>
      </w:pPr>
      <w:r w:rsidDel="00000000" w:rsidR="00000000" w:rsidRPr="00000000">
        <w:rPr>
          <w:b w:val="1"/>
          <w:rtl w:val="0"/>
        </w:rPr>
        <w:t xml:space="preserve">Vishing</w:t>
      </w:r>
      <w:r w:rsidDel="00000000" w:rsidR="00000000" w:rsidRPr="00000000">
        <w:rPr>
          <w:rtl w:val="0"/>
        </w:rPr>
        <w:t xml:space="preserve">: Attraverso chiamate vocali.</w:t>
      </w:r>
    </w:p>
    <w:p w:rsidR="00000000" w:rsidDel="00000000" w:rsidP="00000000" w:rsidRDefault="00000000" w:rsidRPr="00000000" w14:paraId="00000009">
      <w:pPr>
        <w:numPr>
          <w:ilvl w:val="0"/>
          <w:numId w:val="7"/>
        </w:numPr>
        <w:spacing w:after="0" w:afterAutospacing="0" w:before="0" w:beforeAutospacing="0" w:lineRule="auto"/>
        <w:ind w:left="720" w:hanging="360"/>
        <w:rPr/>
      </w:pPr>
      <w:r w:rsidDel="00000000" w:rsidR="00000000" w:rsidRPr="00000000">
        <w:rPr>
          <w:b w:val="1"/>
          <w:rtl w:val="0"/>
        </w:rPr>
        <w:t xml:space="preserve">Pretexting</w:t>
      </w:r>
    </w:p>
    <w:p w:rsidR="00000000" w:rsidDel="00000000" w:rsidP="00000000" w:rsidRDefault="00000000" w:rsidRPr="00000000" w14:paraId="0000000A">
      <w:pPr>
        <w:numPr>
          <w:ilvl w:val="1"/>
          <w:numId w:val="7"/>
        </w:numPr>
        <w:spacing w:after="0" w:afterAutospacing="0" w:before="0" w:beforeAutospacing="0" w:lineRule="auto"/>
        <w:ind w:left="1440" w:hanging="360"/>
      </w:pPr>
      <w:r w:rsidDel="00000000" w:rsidR="00000000" w:rsidRPr="00000000">
        <w:rPr>
          <w:b w:val="1"/>
          <w:rtl w:val="0"/>
        </w:rPr>
        <w:t xml:space="preserve">Descrizione</w:t>
      </w:r>
      <w:r w:rsidDel="00000000" w:rsidR="00000000" w:rsidRPr="00000000">
        <w:rPr>
          <w:rtl w:val="0"/>
        </w:rPr>
        <w:t xml:space="preserve">: Creazione di una storia fittizia per ottenere informazioni private. L’attaccante si spaccia spesso per un'autorità o un collega.</w:t>
      </w:r>
    </w:p>
    <w:p w:rsidR="00000000" w:rsidDel="00000000" w:rsidP="00000000" w:rsidRDefault="00000000" w:rsidRPr="00000000" w14:paraId="0000000B">
      <w:pPr>
        <w:numPr>
          <w:ilvl w:val="1"/>
          <w:numId w:val="7"/>
        </w:numPr>
        <w:spacing w:after="0" w:afterAutospacing="0" w:before="0" w:beforeAutospacing="0" w:lineRule="auto"/>
        <w:ind w:left="1440" w:hanging="360"/>
      </w:pPr>
      <w:r w:rsidDel="00000000" w:rsidR="00000000" w:rsidRPr="00000000">
        <w:rPr>
          <w:b w:val="1"/>
          <w:rtl w:val="0"/>
        </w:rPr>
        <w:t xml:space="preserve">Esempi</w:t>
      </w:r>
      <w:r w:rsidDel="00000000" w:rsidR="00000000" w:rsidRPr="00000000">
        <w:rPr>
          <w:rtl w:val="0"/>
        </w:rPr>
        <w:t xml:space="preserve">: Richiesta di informazioni di login spacciandosi per il reparto IT.</w:t>
      </w:r>
    </w:p>
    <w:p w:rsidR="00000000" w:rsidDel="00000000" w:rsidP="00000000" w:rsidRDefault="00000000" w:rsidRPr="00000000" w14:paraId="0000000C">
      <w:pPr>
        <w:numPr>
          <w:ilvl w:val="0"/>
          <w:numId w:val="7"/>
        </w:numPr>
        <w:spacing w:after="0" w:afterAutospacing="0" w:before="0" w:beforeAutospacing="0" w:lineRule="auto"/>
        <w:ind w:left="720" w:hanging="360"/>
        <w:rPr/>
      </w:pPr>
      <w:r w:rsidDel="00000000" w:rsidR="00000000" w:rsidRPr="00000000">
        <w:rPr>
          <w:b w:val="1"/>
          <w:rtl w:val="0"/>
        </w:rPr>
        <w:t xml:space="preserve">Baiting</w:t>
      </w:r>
    </w:p>
    <w:p w:rsidR="00000000" w:rsidDel="00000000" w:rsidP="00000000" w:rsidRDefault="00000000" w:rsidRPr="00000000" w14:paraId="0000000D">
      <w:pPr>
        <w:numPr>
          <w:ilvl w:val="1"/>
          <w:numId w:val="7"/>
        </w:numPr>
        <w:spacing w:after="0" w:afterAutospacing="0" w:before="0" w:beforeAutospacing="0" w:lineRule="auto"/>
        <w:ind w:left="1440" w:hanging="360"/>
      </w:pPr>
      <w:r w:rsidDel="00000000" w:rsidR="00000000" w:rsidRPr="00000000">
        <w:rPr>
          <w:b w:val="1"/>
          <w:rtl w:val="0"/>
        </w:rPr>
        <w:t xml:space="preserve">Descrizione</w:t>
      </w:r>
      <w:r w:rsidDel="00000000" w:rsidR="00000000" w:rsidRPr="00000000">
        <w:rPr>
          <w:rtl w:val="0"/>
        </w:rPr>
        <w:t xml:space="preserve">: Offerta di un’esca per attirare la vittima, come dispositivi USB infetti lasciati in luoghi pubblici o file promettenti scaricabili.</w:t>
      </w:r>
    </w:p>
    <w:p w:rsidR="00000000" w:rsidDel="00000000" w:rsidP="00000000" w:rsidRDefault="00000000" w:rsidRPr="00000000" w14:paraId="0000000E">
      <w:pPr>
        <w:numPr>
          <w:ilvl w:val="1"/>
          <w:numId w:val="7"/>
        </w:numPr>
        <w:spacing w:after="0" w:afterAutospacing="0" w:before="0" w:beforeAutospacing="0" w:lineRule="auto"/>
        <w:ind w:left="1440" w:hanging="360"/>
      </w:pPr>
      <w:r w:rsidDel="00000000" w:rsidR="00000000" w:rsidRPr="00000000">
        <w:rPr>
          <w:b w:val="1"/>
          <w:rtl w:val="0"/>
        </w:rPr>
        <w:t xml:space="preserve">Esempio</w:t>
      </w:r>
      <w:r w:rsidDel="00000000" w:rsidR="00000000" w:rsidRPr="00000000">
        <w:rPr>
          <w:rtl w:val="0"/>
        </w:rPr>
        <w:t xml:space="preserve">: Una penna USB etichettata come “stipendi 2024”.</w:t>
      </w:r>
    </w:p>
    <w:p w:rsidR="00000000" w:rsidDel="00000000" w:rsidP="00000000" w:rsidRDefault="00000000" w:rsidRPr="00000000" w14:paraId="0000000F">
      <w:pPr>
        <w:numPr>
          <w:ilvl w:val="0"/>
          <w:numId w:val="7"/>
        </w:numPr>
        <w:spacing w:after="0" w:afterAutospacing="0" w:before="0" w:beforeAutospacing="0" w:lineRule="auto"/>
        <w:ind w:left="720" w:hanging="360"/>
        <w:rPr/>
      </w:pPr>
      <w:r w:rsidDel="00000000" w:rsidR="00000000" w:rsidRPr="00000000">
        <w:rPr>
          <w:b w:val="1"/>
          <w:rtl w:val="0"/>
        </w:rPr>
        <w:t xml:space="preserve">Tailgating e Piggybacking</w:t>
      </w:r>
    </w:p>
    <w:p w:rsidR="00000000" w:rsidDel="00000000" w:rsidP="00000000" w:rsidRDefault="00000000" w:rsidRPr="00000000" w14:paraId="00000010">
      <w:pPr>
        <w:numPr>
          <w:ilvl w:val="1"/>
          <w:numId w:val="7"/>
        </w:numPr>
        <w:spacing w:after="0" w:afterAutospacing="0" w:before="0" w:beforeAutospacing="0" w:lineRule="auto"/>
        <w:ind w:left="1440" w:hanging="360"/>
      </w:pPr>
      <w:r w:rsidDel="00000000" w:rsidR="00000000" w:rsidRPr="00000000">
        <w:rPr>
          <w:b w:val="1"/>
          <w:rtl w:val="0"/>
        </w:rPr>
        <w:t xml:space="preserve">Descrizione</w:t>
      </w:r>
      <w:r w:rsidDel="00000000" w:rsidR="00000000" w:rsidRPr="00000000">
        <w:rPr>
          <w:rtl w:val="0"/>
        </w:rPr>
        <w:t xml:space="preserve">: Accesso fisico non autorizzato sfruttando la cortesia altrui. Ad esempio, seguire qualcuno in un'area riservata senza un badge.</w:t>
      </w:r>
    </w:p>
    <w:p w:rsidR="00000000" w:rsidDel="00000000" w:rsidP="00000000" w:rsidRDefault="00000000" w:rsidRPr="00000000" w14:paraId="00000011">
      <w:pPr>
        <w:numPr>
          <w:ilvl w:val="0"/>
          <w:numId w:val="7"/>
        </w:numPr>
        <w:spacing w:after="0" w:afterAutospacing="0" w:before="0" w:beforeAutospacing="0" w:lineRule="auto"/>
        <w:ind w:left="720" w:hanging="360"/>
        <w:rPr/>
      </w:pPr>
      <w:r w:rsidDel="00000000" w:rsidR="00000000" w:rsidRPr="00000000">
        <w:rPr>
          <w:b w:val="1"/>
          <w:rtl w:val="0"/>
        </w:rPr>
        <w:t xml:space="preserve">Quid Pro Quo</w:t>
      </w:r>
    </w:p>
    <w:p w:rsidR="00000000" w:rsidDel="00000000" w:rsidP="00000000" w:rsidRDefault="00000000" w:rsidRPr="00000000" w14:paraId="00000012">
      <w:pPr>
        <w:numPr>
          <w:ilvl w:val="1"/>
          <w:numId w:val="7"/>
        </w:numPr>
        <w:spacing w:after="0" w:afterAutospacing="0" w:before="0" w:beforeAutospacing="0" w:lineRule="auto"/>
        <w:ind w:left="1440" w:hanging="360"/>
      </w:pPr>
      <w:r w:rsidDel="00000000" w:rsidR="00000000" w:rsidRPr="00000000">
        <w:rPr>
          <w:b w:val="1"/>
          <w:rtl w:val="0"/>
        </w:rPr>
        <w:t xml:space="preserve">Descrizione</w:t>
      </w:r>
      <w:r w:rsidDel="00000000" w:rsidR="00000000" w:rsidRPr="00000000">
        <w:rPr>
          <w:rtl w:val="0"/>
        </w:rPr>
        <w:t xml:space="preserve">: Offrire un vantaggio (finto) in cambio di informazioni o accesso.</w:t>
      </w:r>
    </w:p>
    <w:p w:rsidR="00000000" w:rsidDel="00000000" w:rsidP="00000000" w:rsidRDefault="00000000" w:rsidRPr="00000000" w14:paraId="00000013">
      <w:pPr>
        <w:numPr>
          <w:ilvl w:val="1"/>
          <w:numId w:val="7"/>
        </w:numPr>
        <w:spacing w:after="0" w:afterAutospacing="0" w:before="0" w:beforeAutospacing="0" w:lineRule="auto"/>
        <w:ind w:left="1440" w:hanging="360"/>
      </w:pPr>
      <w:r w:rsidDel="00000000" w:rsidR="00000000" w:rsidRPr="00000000">
        <w:rPr>
          <w:b w:val="1"/>
          <w:rtl w:val="0"/>
        </w:rPr>
        <w:t xml:space="preserve">Esempio</w:t>
      </w:r>
      <w:r w:rsidDel="00000000" w:rsidR="00000000" w:rsidRPr="00000000">
        <w:rPr>
          <w:rtl w:val="0"/>
        </w:rPr>
        <w:t xml:space="preserve">: Un attaccante che si spaccia per un tecnico IT e offre "assistenza gratuita".</w:t>
      </w:r>
    </w:p>
    <w:p w:rsidR="00000000" w:rsidDel="00000000" w:rsidP="00000000" w:rsidRDefault="00000000" w:rsidRPr="00000000" w14:paraId="00000014">
      <w:pPr>
        <w:numPr>
          <w:ilvl w:val="0"/>
          <w:numId w:val="7"/>
        </w:numPr>
        <w:spacing w:after="0" w:afterAutospacing="0" w:before="0" w:beforeAutospacing="0" w:lineRule="auto"/>
        <w:ind w:left="720" w:hanging="360"/>
        <w:rPr/>
      </w:pPr>
      <w:r w:rsidDel="00000000" w:rsidR="00000000" w:rsidRPr="00000000">
        <w:rPr>
          <w:b w:val="1"/>
          <w:rtl w:val="0"/>
        </w:rPr>
        <w:t xml:space="preserve">Dumpster Diving</w:t>
      </w:r>
    </w:p>
    <w:p w:rsidR="00000000" w:rsidDel="00000000" w:rsidP="00000000" w:rsidRDefault="00000000" w:rsidRPr="00000000" w14:paraId="00000015">
      <w:pPr>
        <w:numPr>
          <w:ilvl w:val="1"/>
          <w:numId w:val="7"/>
        </w:numPr>
        <w:spacing w:after="0" w:afterAutospacing="0" w:before="0" w:beforeAutospacing="0" w:lineRule="auto"/>
        <w:ind w:left="1440" w:hanging="360"/>
      </w:pPr>
      <w:r w:rsidDel="00000000" w:rsidR="00000000" w:rsidRPr="00000000">
        <w:rPr>
          <w:b w:val="1"/>
          <w:rtl w:val="0"/>
        </w:rPr>
        <w:t xml:space="preserve">Descrizione</w:t>
      </w:r>
      <w:r w:rsidDel="00000000" w:rsidR="00000000" w:rsidRPr="00000000">
        <w:rPr>
          <w:rtl w:val="0"/>
        </w:rPr>
        <w:t xml:space="preserve">: Raccolta di informazioni utili rovistando nella spazzatura, cercando documenti, fatture o dispositivi non distrutti.</w:t>
      </w:r>
    </w:p>
    <w:p w:rsidR="00000000" w:rsidDel="00000000" w:rsidP="00000000" w:rsidRDefault="00000000" w:rsidRPr="00000000" w14:paraId="00000016">
      <w:pPr>
        <w:numPr>
          <w:ilvl w:val="0"/>
          <w:numId w:val="7"/>
        </w:numPr>
        <w:spacing w:after="0" w:afterAutospacing="0" w:before="0" w:beforeAutospacing="0" w:lineRule="auto"/>
        <w:ind w:left="720" w:hanging="360"/>
        <w:rPr/>
      </w:pPr>
      <w:r w:rsidDel="00000000" w:rsidR="00000000" w:rsidRPr="00000000">
        <w:rPr>
          <w:b w:val="1"/>
          <w:rtl w:val="0"/>
        </w:rPr>
        <w:t xml:space="preserve">Impersonation</w:t>
      </w:r>
    </w:p>
    <w:p w:rsidR="00000000" w:rsidDel="00000000" w:rsidP="00000000" w:rsidRDefault="00000000" w:rsidRPr="00000000" w14:paraId="00000017">
      <w:pPr>
        <w:numPr>
          <w:ilvl w:val="1"/>
          <w:numId w:val="7"/>
        </w:numPr>
        <w:spacing w:after="0" w:afterAutospacing="0" w:before="0" w:beforeAutospacing="0" w:lineRule="auto"/>
        <w:ind w:left="1440" w:hanging="360"/>
      </w:pPr>
      <w:r w:rsidDel="00000000" w:rsidR="00000000" w:rsidRPr="00000000">
        <w:rPr>
          <w:b w:val="1"/>
          <w:rtl w:val="0"/>
        </w:rPr>
        <w:t xml:space="preserve">Descrizione</w:t>
      </w:r>
      <w:r w:rsidDel="00000000" w:rsidR="00000000" w:rsidRPr="00000000">
        <w:rPr>
          <w:rtl w:val="0"/>
        </w:rPr>
        <w:t xml:space="preserve">: L'attaccante si finge un dipendente, un fornitore o un amico per ottenere fiducia.</w:t>
      </w:r>
    </w:p>
    <w:p w:rsidR="00000000" w:rsidDel="00000000" w:rsidP="00000000" w:rsidRDefault="00000000" w:rsidRPr="00000000" w14:paraId="00000018">
      <w:pPr>
        <w:pStyle w:val="Heading3"/>
        <w:keepNext w:val="0"/>
        <w:keepLines w:val="0"/>
        <w:numPr>
          <w:ilvl w:val="0"/>
          <w:numId w:val="7"/>
        </w:numPr>
        <w:spacing w:after="0" w:afterAutospacing="0" w:before="0" w:beforeAutospacing="0" w:lineRule="auto"/>
        <w:ind w:left="720" w:hanging="360"/>
        <w:rPr>
          <w:color w:val="000000"/>
        </w:rPr>
      </w:pPr>
      <w:bookmarkStart w:colFirst="0" w:colLast="0" w:name="_uy4cmbuy22fx" w:id="1"/>
      <w:bookmarkEnd w:id="1"/>
      <w:r w:rsidDel="00000000" w:rsidR="00000000" w:rsidRPr="00000000">
        <w:rPr>
          <w:b w:val="1"/>
          <w:color w:val="000000"/>
          <w:sz w:val="26"/>
          <w:szCs w:val="26"/>
          <w:rtl w:val="0"/>
        </w:rPr>
        <w:t xml:space="preserve"> </w:t>
      </w:r>
      <w:r w:rsidDel="00000000" w:rsidR="00000000" w:rsidRPr="00000000">
        <w:rPr>
          <w:b w:val="1"/>
          <w:color w:val="000000"/>
          <w:sz w:val="22"/>
          <w:szCs w:val="22"/>
          <w:rtl w:val="0"/>
        </w:rPr>
        <w:t xml:space="preserve">Honey Trap</w:t>
      </w:r>
    </w:p>
    <w:p w:rsidR="00000000" w:rsidDel="00000000" w:rsidP="00000000" w:rsidRDefault="00000000" w:rsidRPr="00000000" w14:paraId="00000019">
      <w:pPr>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Descrizione</w:t>
      </w:r>
      <w:r w:rsidDel="00000000" w:rsidR="00000000" w:rsidRPr="00000000">
        <w:rPr>
          <w:sz w:val="20"/>
          <w:szCs w:val="20"/>
          <w:rtl w:val="0"/>
        </w:rPr>
        <w:t xml:space="preserve">: L'attaccante si finge interessato romanticamente o amichevole verso la vittima per ottenere informazioni sensibili o accedere a risorse.</w:t>
      </w:r>
    </w:p>
    <w:p w:rsidR="00000000" w:rsidDel="00000000" w:rsidP="00000000" w:rsidRDefault="00000000" w:rsidRPr="00000000" w14:paraId="0000001A">
      <w:pPr>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Esempio reale</w:t>
      </w:r>
      <w:r w:rsidDel="00000000" w:rsidR="00000000" w:rsidRPr="00000000">
        <w:rPr>
          <w:sz w:val="20"/>
          <w:szCs w:val="20"/>
          <w:rtl w:val="0"/>
        </w:rPr>
        <w:t xml:space="preserve">: Un falso profilo su un social network che si avvicina a un dipendente per ottenere dati aziendali attraverso una conversazione intima.</w:t>
      </w:r>
    </w:p>
    <w:p w:rsidR="00000000" w:rsidDel="00000000" w:rsidP="00000000" w:rsidRDefault="00000000" w:rsidRPr="00000000" w14:paraId="0000001B">
      <w:pPr>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Prevenzione</w:t>
      </w:r>
      <w:r w:rsidDel="00000000" w:rsidR="00000000" w:rsidRPr="00000000">
        <w:rPr>
          <w:sz w:val="20"/>
          <w:szCs w:val="20"/>
          <w:rtl w:val="0"/>
        </w:rPr>
        <w:t xml:space="preserve">:</w:t>
      </w:r>
    </w:p>
    <w:p w:rsidR="00000000" w:rsidDel="00000000" w:rsidP="00000000" w:rsidRDefault="00000000" w:rsidRPr="00000000" w14:paraId="0000001C">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Sensibilizzare sulle interazioni online e offline con sconosciuti.</w:t>
      </w:r>
    </w:p>
    <w:p w:rsidR="00000000" w:rsidDel="00000000" w:rsidP="00000000" w:rsidRDefault="00000000" w:rsidRPr="00000000" w14:paraId="0000001D">
      <w:pPr>
        <w:numPr>
          <w:ilvl w:val="1"/>
          <w:numId w:val="13"/>
        </w:numPr>
        <w:spacing w:after="240" w:before="0" w:beforeAutospacing="0" w:lineRule="auto"/>
        <w:ind w:left="1440" w:hanging="360"/>
        <w:rPr>
          <w:sz w:val="20"/>
          <w:szCs w:val="20"/>
        </w:rPr>
      </w:pPr>
      <w:r w:rsidDel="00000000" w:rsidR="00000000" w:rsidRPr="00000000">
        <w:rPr>
          <w:sz w:val="20"/>
          <w:szCs w:val="20"/>
          <w:rtl w:val="0"/>
        </w:rPr>
        <w:t xml:space="preserve">Limitare la condivisione di informazioni personali.</w:t>
      </w:r>
    </w:p>
    <w:p w:rsidR="00000000" w:rsidDel="00000000" w:rsidP="00000000" w:rsidRDefault="00000000" w:rsidRPr="00000000" w14:paraId="0000001E">
      <w:pPr>
        <w:pStyle w:val="Heading3"/>
        <w:keepNext w:val="0"/>
        <w:keepLines w:val="0"/>
        <w:spacing w:before="280" w:lineRule="auto"/>
        <w:rPr>
          <w:b w:val="1"/>
          <w:color w:val="000000"/>
          <w:sz w:val="24"/>
          <w:szCs w:val="24"/>
        </w:rPr>
      </w:pPr>
      <w:bookmarkStart w:colFirst="0" w:colLast="0" w:name="_xpwn8lcoebrq" w:id="2"/>
      <w:bookmarkEnd w:id="2"/>
      <w:r w:rsidDel="00000000" w:rsidR="00000000" w:rsidRPr="00000000">
        <w:rPr>
          <w:color w:val="000000"/>
          <w:sz w:val="26"/>
          <w:szCs w:val="26"/>
          <w:rtl w:val="0"/>
        </w:rPr>
        <w:t xml:space="preserve">      </w:t>
      </w:r>
      <w:r w:rsidDel="00000000" w:rsidR="00000000" w:rsidRPr="00000000">
        <w:rPr>
          <w:color w:val="000000"/>
          <w:sz w:val="24"/>
          <w:szCs w:val="24"/>
          <w:rtl w:val="0"/>
        </w:rPr>
        <w:t xml:space="preserve">9</w:t>
      </w:r>
      <w:r w:rsidDel="00000000" w:rsidR="00000000" w:rsidRPr="00000000">
        <w:rPr>
          <w:b w:val="1"/>
          <w:color w:val="000000"/>
          <w:sz w:val="26"/>
          <w:szCs w:val="26"/>
          <w:rtl w:val="0"/>
        </w:rPr>
        <w:t xml:space="preserve">. </w:t>
      </w:r>
      <w:r w:rsidDel="00000000" w:rsidR="00000000" w:rsidRPr="00000000">
        <w:rPr>
          <w:b w:val="1"/>
          <w:color w:val="000000"/>
          <w:sz w:val="24"/>
          <w:szCs w:val="24"/>
          <w:rtl w:val="0"/>
        </w:rPr>
        <w:t xml:space="preserve"> Reverse Social Engineering</w:t>
      </w:r>
    </w:p>
    <w:p w:rsidR="00000000" w:rsidDel="00000000" w:rsidP="00000000" w:rsidRDefault="00000000" w:rsidRPr="00000000" w14:paraId="0000001F">
      <w:pPr>
        <w:numPr>
          <w:ilvl w:val="0"/>
          <w:numId w:val="14"/>
        </w:numPr>
        <w:spacing w:after="0" w:afterAutospacing="0" w:before="240" w:lineRule="auto"/>
        <w:ind w:left="720" w:hanging="360"/>
        <w:rPr>
          <w:sz w:val="20"/>
          <w:szCs w:val="20"/>
        </w:rPr>
      </w:pPr>
      <w:r w:rsidDel="00000000" w:rsidR="00000000" w:rsidRPr="00000000">
        <w:rPr>
          <w:b w:val="1"/>
          <w:sz w:val="20"/>
          <w:szCs w:val="20"/>
          <w:rtl w:val="0"/>
        </w:rPr>
        <w:t xml:space="preserve">Descrizione</w:t>
      </w:r>
      <w:r w:rsidDel="00000000" w:rsidR="00000000" w:rsidRPr="00000000">
        <w:rPr>
          <w:sz w:val="20"/>
          <w:szCs w:val="20"/>
          <w:rtl w:val="0"/>
        </w:rPr>
        <w:t xml:space="preserve">: L'attaccante manipola la vittima per far sì che sia quest’ultima a contattarlo, spesso facendosi passare per una figura di supporto tecnico.</w:t>
      </w:r>
    </w:p>
    <w:p w:rsidR="00000000" w:rsidDel="00000000" w:rsidP="00000000" w:rsidRDefault="00000000" w:rsidRPr="00000000" w14:paraId="00000020">
      <w:pPr>
        <w:numPr>
          <w:ilvl w:val="0"/>
          <w:numId w:val="14"/>
        </w:numPr>
        <w:spacing w:after="240" w:before="0" w:beforeAutospacing="0" w:lineRule="auto"/>
        <w:ind w:left="720" w:hanging="360"/>
        <w:rPr>
          <w:sz w:val="20"/>
          <w:szCs w:val="20"/>
        </w:rPr>
      </w:pPr>
      <w:r w:rsidDel="00000000" w:rsidR="00000000" w:rsidRPr="00000000">
        <w:rPr>
          <w:b w:val="1"/>
          <w:sz w:val="20"/>
          <w:szCs w:val="20"/>
          <w:rtl w:val="0"/>
        </w:rPr>
        <w:t xml:space="preserve">Esempio reale</w:t>
      </w:r>
      <w:r w:rsidDel="00000000" w:rsidR="00000000" w:rsidRPr="00000000">
        <w:rPr>
          <w:sz w:val="20"/>
          <w:szCs w:val="20"/>
          <w:rtl w:val="0"/>
        </w:rPr>
        <w:t xml:space="preserve">: Creare un problema artificiale (es. un sistema che smette di funzionare) e offrire soluzioni quando la vittima cerca aiuto.</w:t>
      </w:r>
    </w:p>
    <w:p w:rsidR="00000000" w:rsidDel="00000000" w:rsidP="00000000" w:rsidRDefault="00000000" w:rsidRPr="00000000" w14:paraId="00000021">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22">
      <w:pPr>
        <w:numPr>
          <w:ilvl w:val="0"/>
          <w:numId w:val="14"/>
        </w:numPr>
        <w:spacing w:after="0" w:afterAutospacing="0" w:before="240" w:lineRule="auto"/>
        <w:ind w:left="720" w:hanging="360"/>
        <w:rPr>
          <w:sz w:val="20"/>
          <w:szCs w:val="20"/>
        </w:rPr>
      </w:pPr>
      <w:r w:rsidDel="00000000" w:rsidR="00000000" w:rsidRPr="00000000">
        <w:rPr>
          <w:b w:val="1"/>
          <w:sz w:val="20"/>
          <w:szCs w:val="20"/>
          <w:rtl w:val="0"/>
        </w:rPr>
        <w:t xml:space="preserve">Prevenzione</w:t>
      </w:r>
      <w:r w:rsidDel="00000000" w:rsidR="00000000" w:rsidRPr="00000000">
        <w:rPr>
          <w:sz w:val="20"/>
          <w:szCs w:val="20"/>
          <w:rtl w:val="0"/>
        </w:rPr>
        <w:t xml:space="preserve">:</w:t>
      </w:r>
    </w:p>
    <w:p w:rsidR="00000000" w:rsidDel="00000000" w:rsidP="00000000" w:rsidRDefault="00000000" w:rsidRPr="00000000" w14:paraId="00000023">
      <w:pPr>
        <w:numPr>
          <w:ilvl w:val="1"/>
          <w:numId w:val="14"/>
        </w:numPr>
        <w:spacing w:after="0" w:afterAutospacing="0" w:before="0" w:beforeAutospacing="0" w:lineRule="auto"/>
        <w:ind w:left="1440" w:hanging="360"/>
        <w:rPr>
          <w:sz w:val="20"/>
          <w:szCs w:val="20"/>
        </w:rPr>
      </w:pPr>
      <w:r w:rsidDel="00000000" w:rsidR="00000000" w:rsidRPr="00000000">
        <w:rPr>
          <w:sz w:val="20"/>
          <w:szCs w:val="20"/>
          <w:rtl w:val="0"/>
        </w:rPr>
        <w:t xml:space="preserve">Formazione per verificare sempre l’autenticità di chi offre assistenza.</w:t>
      </w:r>
    </w:p>
    <w:p w:rsidR="00000000" w:rsidDel="00000000" w:rsidP="00000000" w:rsidRDefault="00000000" w:rsidRPr="00000000" w14:paraId="00000024">
      <w:pPr>
        <w:numPr>
          <w:ilvl w:val="1"/>
          <w:numId w:val="14"/>
        </w:numPr>
        <w:spacing w:after="240" w:before="0" w:beforeAutospacing="0" w:lineRule="auto"/>
        <w:ind w:left="1440" w:hanging="360"/>
        <w:rPr>
          <w:sz w:val="20"/>
          <w:szCs w:val="20"/>
        </w:rPr>
      </w:pPr>
      <w:r w:rsidDel="00000000" w:rsidR="00000000" w:rsidRPr="00000000">
        <w:rPr>
          <w:sz w:val="20"/>
          <w:szCs w:val="20"/>
          <w:rtl w:val="0"/>
        </w:rPr>
        <w:t xml:space="preserve">Procedure chiare per contattare il supporto ufficiale.</w:t>
      </w:r>
    </w:p>
    <w:p w:rsidR="00000000" w:rsidDel="00000000" w:rsidP="00000000" w:rsidRDefault="00000000" w:rsidRPr="00000000" w14:paraId="00000025">
      <w:pPr>
        <w:spacing w:after="240" w:before="240" w:lineRule="auto"/>
        <w:ind w:left="0" w:firstLine="0"/>
        <w:rPr>
          <w:b w:val="1"/>
          <w:sz w:val="26"/>
          <w:szCs w:val="26"/>
        </w:rPr>
      </w:pPr>
      <w:r w:rsidDel="00000000" w:rsidR="00000000" w:rsidRPr="00000000">
        <w:rPr>
          <w:sz w:val="20"/>
          <w:szCs w:val="20"/>
          <w:rtl w:val="0"/>
        </w:rPr>
        <w:t xml:space="preserve">10. </w:t>
      </w:r>
      <w:r w:rsidDel="00000000" w:rsidR="00000000" w:rsidRPr="00000000">
        <w:rPr>
          <w:b w:val="1"/>
          <w:sz w:val="26"/>
          <w:szCs w:val="26"/>
          <w:rtl w:val="0"/>
        </w:rPr>
        <w:t xml:space="preserve">Watering Hole</w:t>
      </w:r>
    </w:p>
    <w:p w:rsidR="00000000" w:rsidDel="00000000" w:rsidP="00000000" w:rsidRDefault="00000000" w:rsidRPr="00000000" w14:paraId="00000026">
      <w:pPr>
        <w:numPr>
          <w:ilvl w:val="0"/>
          <w:numId w:val="25"/>
        </w:numPr>
        <w:spacing w:after="0" w:afterAutospacing="0" w:before="240" w:lineRule="auto"/>
        <w:ind w:left="720" w:hanging="360"/>
        <w:rPr>
          <w:sz w:val="20"/>
          <w:szCs w:val="20"/>
        </w:rPr>
      </w:pPr>
      <w:r w:rsidDel="00000000" w:rsidR="00000000" w:rsidRPr="00000000">
        <w:rPr>
          <w:b w:val="1"/>
          <w:sz w:val="20"/>
          <w:szCs w:val="20"/>
          <w:rtl w:val="0"/>
        </w:rPr>
        <w:t xml:space="preserve">Descrizione</w:t>
      </w:r>
      <w:r w:rsidDel="00000000" w:rsidR="00000000" w:rsidRPr="00000000">
        <w:rPr>
          <w:sz w:val="20"/>
          <w:szCs w:val="20"/>
          <w:rtl w:val="0"/>
        </w:rPr>
        <w:t xml:space="preserve">: L'attaccante compromette siti web che la vittima visita regolarmente, iniettandovi malware. La vittima, fidandosi del sito, lo visita e viene infettata.</w:t>
      </w:r>
    </w:p>
    <w:p w:rsidR="00000000" w:rsidDel="00000000" w:rsidP="00000000" w:rsidRDefault="00000000" w:rsidRPr="00000000" w14:paraId="00000027">
      <w:pPr>
        <w:numPr>
          <w:ilvl w:val="0"/>
          <w:numId w:val="25"/>
        </w:numPr>
        <w:spacing w:after="0" w:afterAutospacing="0" w:before="0" w:beforeAutospacing="0" w:lineRule="auto"/>
        <w:ind w:left="720" w:hanging="360"/>
        <w:rPr>
          <w:sz w:val="20"/>
          <w:szCs w:val="20"/>
        </w:rPr>
      </w:pPr>
      <w:r w:rsidDel="00000000" w:rsidR="00000000" w:rsidRPr="00000000">
        <w:rPr>
          <w:b w:val="1"/>
          <w:sz w:val="20"/>
          <w:szCs w:val="20"/>
          <w:rtl w:val="0"/>
        </w:rPr>
        <w:t xml:space="preserve">Esempio reale</w:t>
      </w:r>
      <w:r w:rsidDel="00000000" w:rsidR="00000000" w:rsidRPr="00000000">
        <w:rPr>
          <w:sz w:val="20"/>
          <w:szCs w:val="20"/>
          <w:rtl w:val="0"/>
        </w:rPr>
        <w:t xml:space="preserve">: Attacchi a siti governativi o di associazioni di categoria frequentati dai dipendenti di determinate aziende.</w:t>
      </w:r>
    </w:p>
    <w:p w:rsidR="00000000" w:rsidDel="00000000" w:rsidP="00000000" w:rsidRDefault="00000000" w:rsidRPr="00000000" w14:paraId="00000028">
      <w:pPr>
        <w:numPr>
          <w:ilvl w:val="0"/>
          <w:numId w:val="25"/>
        </w:numPr>
        <w:spacing w:after="0" w:afterAutospacing="0" w:before="0" w:beforeAutospacing="0" w:lineRule="auto"/>
        <w:ind w:left="720" w:hanging="360"/>
        <w:rPr>
          <w:sz w:val="20"/>
          <w:szCs w:val="20"/>
        </w:rPr>
      </w:pPr>
      <w:r w:rsidDel="00000000" w:rsidR="00000000" w:rsidRPr="00000000">
        <w:rPr>
          <w:b w:val="1"/>
          <w:sz w:val="20"/>
          <w:szCs w:val="20"/>
          <w:rtl w:val="0"/>
        </w:rPr>
        <w:t xml:space="preserve">Prevenzione</w:t>
      </w:r>
      <w:r w:rsidDel="00000000" w:rsidR="00000000" w:rsidRPr="00000000">
        <w:rPr>
          <w:sz w:val="20"/>
          <w:szCs w:val="20"/>
          <w:rtl w:val="0"/>
        </w:rPr>
        <w:t xml:space="preserve">:</w:t>
      </w:r>
    </w:p>
    <w:p w:rsidR="00000000" w:rsidDel="00000000" w:rsidP="00000000" w:rsidRDefault="00000000" w:rsidRPr="00000000" w14:paraId="00000029">
      <w:pPr>
        <w:numPr>
          <w:ilvl w:val="1"/>
          <w:numId w:val="25"/>
        </w:numPr>
        <w:spacing w:after="0" w:afterAutospacing="0" w:before="0" w:beforeAutospacing="0" w:lineRule="auto"/>
        <w:ind w:left="1440" w:hanging="360"/>
        <w:rPr>
          <w:sz w:val="20"/>
          <w:szCs w:val="20"/>
        </w:rPr>
      </w:pPr>
      <w:r w:rsidDel="00000000" w:rsidR="00000000" w:rsidRPr="00000000">
        <w:rPr>
          <w:sz w:val="20"/>
          <w:szCs w:val="20"/>
          <w:rtl w:val="0"/>
        </w:rPr>
        <w:t xml:space="preserve">Monitorare la sicurezza dei siti visitati frequentemente.</w:t>
      </w:r>
    </w:p>
    <w:p w:rsidR="00000000" w:rsidDel="00000000" w:rsidP="00000000" w:rsidRDefault="00000000" w:rsidRPr="00000000" w14:paraId="0000002A">
      <w:pPr>
        <w:numPr>
          <w:ilvl w:val="1"/>
          <w:numId w:val="25"/>
        </w:numPr>
        <w:spacing w:after="240" w:before="0" w:beforeAutospacing="0" w:lineRule="auto"/>
        <w:ind w:left="1440" w:hanging="360"/>
        <w:rPr>
          <w:sz w:val="20"/>
          <w:szCs w:val="20"/>
        </w:rPr>
      </w:pPr>
      <w:r w:rsidDel="00000000" w:rsidR="00000000" w:rsidRPr="00000000">
        <w:rPr>
          <w:sz w:val="20"/>
          <w:szCs w:val="20"/>
          <w:rtl w:val="0"/>
        </w:rPr>
        <w:t xml:space="preserve">Utilizzare software di protezione e blocco di script dannosi.</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1538l31nmjat" w:id="3"/>
      <w:bookmarkEnd w:id="3"/>
      <w:r w:rsidDel="00000000" w:rsidR="00000000" w:rsidRPr="00000000">
        <w:rPr>
          <w:color w:val="000000"/>
          <w:sz w:val="24"/>
          <w:szCs w:val="24"/>
          <w:rtl w:val="0"/>
        </w:rPr>
        <w:t xml:space="preserve">11</w:t>
      </w:r>
      <w:r w:rsidDel="00000000" w:rsidR="00000000" w:rsidRPr="00000000">
        <w:rPr>
          <w:b w:val="1"/>
          <w:color w:val="000000"/>
          <w:sz w:val="26"/>
          <w:szCs w:val="26"/>
          <w:rtl w:val="0"/>
        </w:rPr>
        <w:t xml:space="preserve">. Shoulder Surfing</w:t>
      </w:r>
    </w:p>
    <w:p w:rsidR="00000000" w:rsidDel="00000000" w:rsidP="00000000" w:rsidRDefault="00000000" w:rsidRPr="00000000" w14:paraId="0000002C">
      <w:pPr>
        <w:numPr>
          <w:ilvl w:val="0"/>
          <w:numId w:val="22"/>
        </w:numPr>
        <w:spacing w:after="0" w:afterAutospacing="0" w:before="240" w:lineRule="auto"/>
        <w:ind w:left="720" w:hanging="360"/>
        <w:rPr>
          <w:sz w:val="20"/>
          <w:szCs w:val="20"/>
        </w:rPr>
      </w:pPr>
      <w:r w:rsidDel="00000000" w:rsidR="00000000" w:rsidRPr="00000000">
        <w:rPr>
          <w:b w:val="1"/>
          <w:sz w:val="20"/>
          <w:szCs w:val="20"/>
          <w:rtl w:val="0"/>
        </w:rPr>
        <w:t xml:space="preserve">Descrizione</w:t>
      </w:r>
      <w:r w:rsidDel="00000000" w:rsidR="00000000" w:rsidRPr="00000000">
        <w:rPr>
          <w:sz w:val="20"/>
          <w:szCs w:val="20"/>
          <w:rtl w:val="0"/>
        </w:rPr>
        <w:t xml:space="preserve">: Osservare direttamente (fisicamente o con telecamere nascoste) qualcuno mentre inserisce dati sensibili, come password o PIN.</w:t>
      </w:r>
    </w:p>
    <w:p w:rsidR="00000000" w:rsidDel="00000000" w:rsidP="00000000" w:rsidRDefault="00000000" w:rsidRPr="00000000" w14:paraId="0000002D">
      <w:pPr>
        <w:numPr>
          <w:ilvl w:val="0"/>
          <w:numId w:val="22"/>
        </w:numPr>
        <w:spacing w:after="0" w:afterAutospacing="0" w:before="0" w:beforeAutospacing="0" w:lineRule="auto"/>
        <w:ind w:left="720" w:hanging="360"/>
        <w:rPr>
          <w:sz w:val="20"/>
          <w:szCs w:val="20"/>
        </w:rPr>
      </w:pPr>
      <w:r w:rsidDel="00000000" w:rsidR="00000000" w:rsidRPr="00000000">
        <w:rPr>
          <w:b w:val="1"/>
          <w:sz w:val="20"/>
          <w:szCs w:val="20"/>
          <w:rtl w:val="0"/>
        </w:rPr>
        <w:t xml:space="preserve">Esempio reale</w:t>
      </w:r>
      <w:r w:rsidDel="00000000" w:rsidR="00000000" w:rsidRPr="00000000">
        <w:rPr>
          <w:sz w:val="20"/>
          <w:szCs w:val="20"/>
          <w:rtl w:val="0"/>
        </w:rPr>
        <w:t xml:space="preserve">: Guardare un dipendente digitare la password accanto a un terminale pubblico.</w:t>
      </w:r>
    </w:p>
    <w:p w:rsidR="00000000" w:rsidDel="00000000" w:rsidP="00000000" w:rsidRDefault="00000000" w:rsidRPr="00000000" w14:paraId="0000002E">
      <w:pPr>
        <w:numPr>
          <w:ilvl w:val="0"/>
          <w:numId w:val="22"/>
        </w:numPr>
        <w:spacing w:after="0" w:afterAutospacing="0" w:before="0" w:beforeAutospacing="0" w:lineRule="auto"/>
        <w:ind w:left="720" w:hanging="360"/>
        <w:rPr>
          <w:sz w:val="20"/>
          <w:szCs w:val="20"/>
        </w:rPr>
      </w:pPr>
      <w:r w:rsidDel="00000000" w:rsidR="00000000" w:rsidRPr="00000000">
        <w:rPr>
          <w:b w:val="1"/>
          <w:sz w:val="20"/>
          <w:szCs w:val="20"/>
          <w:rtl w:val="0"/>
        </w:rPr>
        <w:t xml:space="preserve">Prevenzione</w:t>
      </w:r>
      <w:r w:rsidDel="00000000" w:rsidR="00000000" w:rsidRPr="00000000">
        <w:rPr>
          <w:sz w:val="20"/>
          <w:szCs w:val="20"/>
          <w:rtl w:val="0"/>
        </w:rPr>
        <w:t xml:space="preserve">:</w:t>
      </w:r>
    </w:p>
    <w:p w:rsidR="00000000" w:rsidDel="00000000" w:rsidP="00000000" w:rsidRDefault="00000000" w:rsidRPr="00000000" w14:paraId="0000002F">
      <w:pPr>
        <w:numPr>
          <w:ilvl w:val="1"/>
          <w:numId w:val="22"/>
        </w:numPr>
        <w:spacing w:after="0" w:afterAutospacing="0" w:before="0" w:beforeAutospacing="0" w:lineRule="auto"/>
        <w:ind w:left="1440" w:hanging="360"/>
        <w:rPr>
          <w:sz w:val="20"/>
          <w:szCs w:val="20"/>
        </w:rPr>
      </w:pPr>
      <w:r w:rsidDel="00000000" w:rsidR="00000000" w:rsidRPr="00000000">
        <w:rPr>
          <w:sz w:val="20"/>
          <w:szCs w:val="20"/>
          <w:rtl w:val="0"/>
        </w:rPr>
        <w:t xml:space="preserve">Utilizzo di schermi anti-riflesso.</w:t>
      </w:r>
    </w:p>
    <w:p w:rsidR="00000000" w:rsidDel="00000000" w:rsidP="00000000" w:rsidRDefault="00000000" w:rsidRPr="00000000" w14:paraId="00000030">
      <w:pPr>
        <w:numPr>
          <w:ilvl w:val="1"/>
          <w:numId w:val="22"/>
        </w:numPr>
        <w:spacing w:after="240" w:before="0" w:beforeAutospacing="0" w:lineRule="auto"/>
        <w:ind w:left="1440" w:hanging="360"/>
        <w:rPr>
          <w:sz w:val="20"/>
          <w:szCs w:val="20"/>
        </w:rPr>
      </w:pPr>
      <w:r w:rsidDel="00000000" w:rsidR="00000000" w:rsidRPr="00000000">
        <w:rPr>
          <w:sz w:val="20"/>
          <w:szCs w:val="20"/>
          <w:rtl w:val="0"/>
        </w:rPr>
        <w:t xml:space="preserve">Coprire la tastiera durante la digitazione.</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3lqfoepz7p54" w:id="4"/>
      <w:bookmarkEnd w:id="4"/>
      <w:r w:rsidDel="00000000" w:rsidR="00000000" w:rsidRPr="00000000">
        <w:rPr>
          <w:color w:val="000000"/>
          <w:sz w:val="24"/>
          <w:szCs w:val="24"/>
          <w:rtl w:val="0"/>
        </w:rPr>
        <w:t xml:space="preserve">12</w:t>
      </w:r>
      <w:r w:rsidDel="00000000" w:rsidR="00000000" w:rsidRPr="00000000">
        <w:rPr>
          <w:b w:val="1"/>
          <w:color w:val="000000"/>
          <w:sz w:val="26"/>
          <w:szCs w:val="26"/>
          <w:rtl w:val="0"/>
        </w:rPr>
        <w:t xml:space="preserve">. Scareware</w:t>
      </w:r>
    </w:p>
    <w:p w:rsidR="00000000" w:rsidDel="00000000" w:rsidP="00000000" w:rsidRDefault="00000000" w:rsidRPr="00000000" w14:paraId="00000032">
      <w:pPr>
        <w:numPr>
          <w:ilvl w:val="0"/>
          <w:numId w:val="10"/>
        </w:numPr>
        <w:spacing w:after="0" w:afterAutospacing="0" w:before="240" w:lineRule="auto"/>
        <w:ind w:left="720" w:hanging="360"/>
        <w:rPr>
          <w:sz w:val="20"/>
          <w:szCs w:val="20"/>
        </w:rPr>
      </w:pPr>
      <w:r w:rsidDel="00000000" w:rsidR="00000000" w:rsidRPr="00000000">
        <w:rPr>
          <w:b w:val="1"/>
          <w:sz w:val="20"/>
          <w:szCs w:val="20"/>
          <w:rtl w:val="0"/>
        </w:rPr>
        <w:t xml:space="preserve">Descrizione</w:t>
      </w:r>
      <w:r w:rsidDel="00000000" w:rsidR="00000000" w:rsidRPr="00000000">
        <w:rPr>
          <w:sz w:val="20"/>
          <w:szCs w:val="20"/>
          <w:rtl w:val="0"/>
        </w:rPr>
        <w:t xml:space="preserve">: L'attaccante inganna la vittima mostrandole avvisi di sicurezza falsi, spingendola a scaricare software dannoso o a pagare per risolvere un problema inesistente.</w:t>
      </w:r>
    </w:p>
    <w:p w:rsidR="00000000" w:rsidDel="00000000" w:rsidP="00000000" w:rsidRDefault="00000000" w:rsidRPr="00000000" w14:paraId="00000033">
      <w:pPr>
        <w:numPr>
          <w:ilvl w:val="0"/>
          <w:numId w:val="10"/>
        </w:numPr>
        <w:spacing w:after="0" w:afterAutospacing="0" w:before="0" w:beforeAutospacing="0" w:lineRule="auto"/>
        <w:ind w:left="720" w:hanging="360"/>
        <w:rPr>
          <w:sz w:val="20"/>
          <w:szCs w:val="20"/>
        </w:rPr>
      </w:pPr>
      <w:r w:rsidDel="00000000" w:rsidR="00000000" w:rsidRPr="00000000">
        <w:rPr>
          <w:b w:val="1"/>
          <w:sz w:val="20"/>
          <w:szCs w:val="20"/>
          <w:rtl w:val="0"/>
        </w:rPr>
        <w:t xml:space="preserve">Esempio reale</w:t>
      </w:r>
      <w:r w:rsidDel="00000000" w:rsidR="00000000" w:rsidRPr="00000000">
        <w:rPr>
          <w:sz w:val="20"/>
          <w:szCs w:val="20"/>
          <w:rtl w:val="0"/>
        </w:rPr>
        <w:t xml:space="preserve">: Un popup che dice "Il tuo sistema è infetto! Scarica questo antivirus".</w:t>
      </w:r>
    </w:p>
    <w:p w:rsidR="00000000" w:rsidDel="00000000" w:rsidP="00000000" w:rsidRDefault="00000000" w:rsidRPr="00000000" w14:paraId="00000034">
      <w:pPr>
        <w:numPr>
          <w:ilvl w:val="0"/>
          <w:numId w:val="10"/>
        </w:numPr>
        <w:spacing w:after="0" w:afterAutospacing="0" w:before="0" w:beforeAutospacing="0" w:lineRule="auto"/>
        <w:ind w:left="720" w:hanging="360"/>
        <w:rPr>
          <w:sz w:val="20"/>
          <w:szCs w:val="20"/>
        </w:rPr>
      </w:pPr>
      <w:r w:rsidDel="00000000" w:rsidR="00000000" w:rsidRPr="00000000">
        <w:rPr>
          <w:b w:val="1"/>
          <w:sz w:val="20"/>
          <w:szCs w:val="20"/>
          <w:rtl w:val="0"/>
        </w:rPr>
        <w:t xml:space="preserve">Prevenzione</w:t>
      </w:r>
      <w:r w:rsidDel="00000000" w:rsidR="00000000" w:rsidRPr="00000000">
        <w:rPr>
          <w:sz w:val="20"/>
          <w:szCs w:val="20"/>
          <w:rtl w:val="0"/>
        </w:rPr>
        <w:t xml:space="preserve">:</w:t>
      </w:r>
    </w:p>
    <w:p w:rsidR="00000000" w:rsidDel="00000000" w:rsidP="00000000" w:rsidRDefault="00000000" w:rsidRPr="00000000" w14:paraId="00000035">
      <w:pPr>
        <w:numPr>
          <w:ilvl w:val="1"/>
          <w:numId w:val="10"/>
        </w:numPr>
        <w:spacing w:after="0" w:afterAutospacing="0" w:before="0" w:beforeAutospacing="0" w:lineRule="auto"/>
        <w:ind w:left="1440" w:hanging="360"/>
        <w:rPr>
          <w:sz w:val="20"/>
          <w:szCs w:val="20"/>
        </w:rPr>
      </w:pPr>
      <w:r w:rsidDel="00000000" w:rsidR="00000000" w:rsidRPr="00000000">
        <w:rPr>
          <w:sz w:val="20"/>
          <w:szCs w:val="20"/>
          <w:rtl w:val="0"/>
        </w:rPr>
        <w:t xml:space="preserve">Non fidarsi di avvisi di sicurezza non verificati.</w:t>
      </w:r>
    </w:p>
    <w:p w:rsidR="00000000" w:rsidDel="00000000" w:rsidP="00000000" w:rsidRDefault="00000000" w:rsidRPr="00000000" w14:paraId="00000036">
      <w:pPr>
        <w:numPr>
          <w:ilvl w:val="1"/>
          <w:numId w:val="10"/>
        </w:numPr>
        <w:spacing w:after="240" w:before="0" w:beforeAutospacing="0" w:lineRule="auto"/>
        <w:ind w:left="1440" w:hanging="360"/>
        <w:rPr>
          <w:sz w:val="20"/>
          <w:szCs w:val="20"/>
        </w:rPr>
      </w:pPr>
      <w:r w:rsidDel="00000000" w:rsidR="00000000" w:rsidRPr="00000000">
        <w:rPr>
          <w:sz w:val="20"/>
          <w:szCs w:val="20"/>
          <w:rtl w:val="0"/>
        </w:rPr>
        <w:t xml:space="preserve">Installare solo software da fonti ufficiali.</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wm8gqf2w38hr" w:id="5"/>
      <w:bookmarkEnd w:id="5"/>
      <w:r w:rsidDel="00000000" w:rsidR="00000000" w:rsidRPr="00000000">
        <w:rPr>
          <w:color w:val="000000"/>
          <w:sz w:val="24"/>
          <w:szCs w:val="24"/>
          <w:rtl w:val="0"/>
        </w:rPr>
        <w:t xml:space="preserve">13</w:t>
      </w:r>
      <w:r w:rsidDel="00000000" w:rsidR="00000000" w:rsidRPr="00000000">
        <w:rPr>
          <w:b w:val="1"/>
          <w:color w:val="000000"/>
          <w:sz w:val="26"/>
          <w:szCs w:val="26"/>
          <w:rtl w:val="0"/>
        </w:rPr>
        <w:t xml:space="preserve">. Eavesdropping</w:t>
      </w:r>
    </w:p>
    <w:p w:rsidR="00000000" w:rsidDel="00000000" w:rsidP="00000000" w:rsidRDefault="00000000" w:rsidRPr="00000000" w14:paraId="00000038">
      <w:pPr>
        <w:numPr>
          <w:ilvl w:val="0"/>
          <w:numId w:val="19"/>
        </w:numPr>
        <w:spacing w:after="0" w:afterAutospacing="0" w:before="240" w:lineRule="auto"/>
        <w:ind w:left="720" w:hanging="360"/>
        <w:rPr>
          <w:sz w:val="20"/>
          <w:szCs w:val="20"/>
        </w:rPr>
      </w:pPr>
      <w:r w:rsidDel="00000000" w:rsidR="00000000" w:rsidRPr="00000000">
        <w:rPr>
          <w:b w:val="1"/>
          <w:sz w:val="20"/>
          <w:szCs w:val="20"/>
          <w:rtl w:val="0"/>
        </w:rPr>
        <w:t xml:space="preserve">Descrizione</w:t>
      </w:r>
      <w:r w:rsidDel="00000000" w:rsidR="00000000" w:rsidRPr="00000000">
        <w:rPr>
          <w:sz w:val="20"/>
          <w:szCs w:val="20"/>
          <w:rtl w:val="0"/>
        </w:rPr>
        <w:t xml:space="preserve">: Intercettare conversazioni o dati non cifrati scambiati su reti insicure (es. Wi-Fi pubblico).</w:t>
      </w:r>
    </w:p>
    <w:p w:rsidR="00000000" w:rsidDel="00000000" w:rsidP="00000000" w:rsidRDefault="00000000" w:rsidRPr="00000000" w14:paraId="00000039">
      <w:pPr>
        <w:numPr>
          <w:ilvl w:val="0"/>
          <w:numId w:val="19"/>
        </w:numPr>
        <w:spacing w:after="0" w:afterAutospacing="0" w:before="0" w:beforeAutospacing="0" w:lineRule="auto"/>
        <w:ind w:left="720" w:hanging="360"/>
        <w:rPr>
          <w:sz w:val="20"/>
          <w:szCs w:val="20"/>
        </w:rPr>
      </w:pPr>
      <w:r w:rsidDel="00000000" w:rsidR="00000000" w:rsidRPr="00000000">
        <w:rPr>
          <w:b w:val="1"/>
          <w:sz w:val="20"/>
          <w:szCs w:val="20"/>
          <w:rtl w:val="0"/>
        </w:rPr>
        <w:t xml:space="preserve">Esempio reale</w:t>
      </w:r>
      <w:r w:rsidDel="00000000" w:rsidR="00000000" w:rsidRPr="00000000">
        <w:rPr>
          <w:sz w:val="20"/>
          <w:szCs w:val="20"/>
          <w:rtl w:val="0"/>
        </w:rPr>
        <w:t xml:space="preserve">: Rubare credenziali tramite sniffing su una rete Wi-Fi non protetta.</w:t>
      </w:r>
    </w:p>
    <w:p w:rsidR="00000000" w:rsidDel="00000000" w:rsidP="00000000" w:rsidRDefault="00000000" w:rsidRPr="00000000" w14:paraId="0000003A">
      <w:pPr>
        <w:numPr>
          <w:ilvl w:val="0"/>
          <w:numId w:val="19"/>
        </w:numPr>
        <w:spacing w:after="0" w:afterAutospacing="0" w:before="0" w:beforeAutospacing="0" w:lineRule="auto"/>
        <w:ind w:left="720" w:hanging="360"/>
        <w:rPr>
          <w:sz w:val="20"/>
          <w:szCs w:val="20"/>
        </w:rPr>
      </w:pPr>
      <w:r w:rsidDel="00000000" w:rsidR="00000000" w:rsidRPr="00000000">
        <w:rPr>
          <w:b w:val="1"/>
          <w:sz w:val="20"/>
          <w:szCs w:val="20"/>
          <w:rtl w:val="0"/>
        </w:rPr>
        <w:t xml:space="preserve">Prevenzione</w:t>
      </w:r>
      <w:r w:rsidDel="00000000" w:rsidR="00000000" w:rsidRPr="00000000">
        <w:rPr>
          <w:sz w:val="20"/>
          <w:szCs w:val="20"/>
          <w:rtl w:val="0"/>
        </w:rPr>
        <w:t xml:space="preserve">:</w:t>
      </w:r>
    </w:p>
    <w:p w:rsidR="00000000" w:rsidDel="00000000" w:rsidP="00000000" w:rsidRDefault="00000000" w:rsidRPr="00000000" w14:paraId="0000003B">
      <w:pPr>
        <w:numPr>
          <w:ilvl w:val="1"/>
          <w:numId w:val="19"/>
        </w:numPr>
        <w:spacing w:after="0" w:afterAutospacing="0" w:before="0" w:beforeAutospacing="0" w:lineRule="auto"/>
        <w:ind w:left="1440" w:hanging="360"/>
        <w:rPr>
          <w:sz w:val="20"/>
          <w:szCs w:val="20"/>
        </w:rPr>
      </w:pPr>
      <w:r w:rsidDel="00000000" w:rsidR="00000000" w:rsidRPr="00000000">
        <w:rPr>
          <w:sz w:val="20"/>
          <w:szCs w:val="20"/>
          <w:rtl w:val="0"/>
        </w:rPr>
        <w:t xml:space="preserve">Utilizzare VPN per proteggere le comunicazioni.</w:t>
      </w:r>
    </w:p>
    <w:p w:rsidR="00000000" w:rsidDel="00000000" w:rsidP="00000000" w:rsidRDefault="00000000" w:rsidRPr="00000000" w14:paraId="0000003C">
      <w:pPr>
        <w:numPr>
          <w:ilvl w:val="1"/>
          <w:numId w:val="19"/>
        </w:numPr>
        <w:spacing w:after="240" w:before="0" w:beforeAutospacing="0" w:lineRule="auto"/>
        <w:ind w:left="1440" w:hanging="360"/>
        <w:rPr>
          <w:sz w:val="20"/>
          <w:szCs w:val="20"/>
        </w:rPr>
      </w:pPr>
      <w:r w:rsidDel="00000000" w:rsidR="00000000" w:rsidRPr="00000000">
        <w:rPr>
          <w:sz w:val="20"/>
          <w:szCs w:val="20"/>
          <w:rtl w:val="0"/>
        </w:rPr>
        <w:t xml:space="preserve">Evitare reti Wi-Fi pubbliche per operazioni sensibili.</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qtydk213x94u" w:id="6"/>
      <w:bookmarkEnd w:id="6"/>
      <w:r w:rsidDel="00000000" w:rsidR="00000000" w:rsidRPr="00000000">
        <w:rPr>
          <w:color w:val="000000"/>
          <w:sz w:val="22"/>
          <w:szCs w:val="22"/>
          <w:rtl w:val="0"/>
        </w:rPr>
        <w:t xml:space="preserve">1</w:t>
      </w:r>
      <w:r w:rsidDel="00000000" w:rsidR="00000000" w:rsidRPr="00000000">
        <w:rPr>
          <w:color w:val="000000"/>
          <w:sz w:val="24"/>
          <w:szCs w:val="24"/>
          <w:rtl w:val="0"/>
        </w:rPr>
        <w:t xml:space="preserve">4</w:t>
      </w:r>
      <w:r w:rsidDel="00000000" w:rsidR="00000000" w:rsidRPr="00000000">
        <w:rPr>
          <w:b w:val="1"/>
          <w:color w:val="000000"/>
          <w:sz w:val="26"/>
          <w:szCs w:val="26"/>
          <w:rtl w:val="0"/>
        </w:rPr>
        <w:t xml:space="preserve">. Rogue Access Point</w:t>
      </w:r>
    </w:p>
    <w:p w:rsidR="00000000" w:rsidDel="00000000" w:rsidP="00000000" w:rsidRDefault="00000000" w:rsidRPr="00000000" w14:paraId="0000003E">
      <w:pPr>
        <w:numPr>
          <w:ilvl w:val="0"/>
          <w:numId w:val="24"/>
        </w:numPr>
        <w:spacing w:after="0" w:afterAutospacing="0" w:before="240" w:lineRule="auto"/>
        <w:ind w:left="720" w:hanging="360"/>
        <w:rPr>
          <w:sz w:val="20"/>
          <w:szCs w:val="20"/>
        </w:rPr>
      </w:pPr>
      <w:r w:rsidDel="00000000" w:rsidR="00000000" w:rsidRPr="00000000">
        <w:rPr>
          <w:b w:val="1"/>
          <w:sz w:val="20"/>
          <w:szCs w:val="20"/>
          <w:rtl w:val="0"/>
        </w:rPr>
        <w:t xml:space="preserve">Descrizione</w:t>
      </w:r>
      <w:r w:rsidDel="00000000" w:rsidR="00000000" w:rsidRPr="00000000">
        <w:rPr>
          <w:sz w:val="20"/>
          <w:szCs w:val="20"/>
          <w:rtl w:val="0"/>
        </w:rPr>
        <w:t xml:space="preserve">: Un attaccante configura una rete Wi-Fi falsa che simula quella legittima, per spingere le vittime a connettersi e intercettare il traffico.</w:t>
      </w:r>
    </w:p>
    <w:p w:rsidR="00000000" w:rsidDel="00000000" w:rsidP="00000000" w:rsidRDefault="00000000" w:rsidRPr="00000000" w14:paraId="0000003F">
      <w:pPr>
        <w:numPr>
          <w:ilvl w:val="0"/>
          <w:numId w:val="24"/>
        </w:numPr>
        <w:spacing w:after="0" w:afterAutospacing="0" w:before="0" w:beforeAutospacing="0" w:lineRule="auto"/>
        <w:ind w:left="720" w:hanging="360"/>
        <w:rPr>
          <w:sz w:val="20"/>
          <w:szCs w:val="20"/>
        </w:rPr>
      </w:pPr>
      <w:r w:rsidDel="00000000" w:rsidR="00000000" w:rsidRPr="00000000">
        <w:rPr>
          <w:b w:val="1"/>
          <w:sz w:val="20"/>
          <w:szCs w:val="20"/>
          <w:rtl w:val="0"/>
        </w:rPr>
        <w:t xml:space="preserve">Esempio reale</w:t>
      </w:r>
      <w:r w:rsidDel="00000000" w:rsidR="00000000" w:rsidRPr="00000000">
        <w:rPr>
          <w:sz w:val="20"/>
          <w:szCs w:val="20"/>
          <w:rtl w:val="0"/>
        </w:rPr>
        <w:t xml:space="preserve">: Un Wi-Fi chiamato "Hotel Free Wi-Fi" usato per rubare dati.</w:t>
      </w:r>
    </w:p>
    <w:p w:rsidR="00000000" w:rsidDel="00000000" w:rsidP="00000000" w:rsidRDefault="00000000" w:rsidRPr="00000000" w14:paraId="00000040">
      <w:pPr>
        <w:numPr>
          <w:ilvl w:val="0"/>
          <w:numId w:val="24"/>
        </w:numPr>
        <w:spacing w:after="0" w:afterAutospacing="0" w:before="0" w:beforeAutospacing="0" w:lineRule="auto"/>
        <w:ind w:left="720" w:hanging="360"/>
        <w:rPr>
          <w:sz w:val="20"/>
          <w:szCs w:val="20"/>
        </w:rPr>
      </w:pPr>
      <w:r w:rsidDel="00000000" w:rsidR="00000000" w:rsidRPr="00000000">
        <w:rPr>
          <w:b w:val="1"/>
          <w:sz w:val="20"/>
          <w:szCs w:val="20"/>
          <w:rtl w:val="0"/>
        </w:rPr>
        <w:t xml:space="preserve">Prevenzione</w:t>
      </w:r>
      <w:r w:rsidDel="00000000" w:rsidR="00000000" w:rsidRPr="00000000">
        <w:rPr>
          <w:sz w:val="20"/>
          <w:szCs w:val="20"/>
          <w:rtl w:val="0"/>
        </w:rPr>
        <w:t xml:space="preserve">:</w:t>
      </w:r>
    </w:p>
    <w:p w:rsidR="00000000" w:rsidDel="00000000" w:rsidP="00000000" w:rsidRDefault="00000000" w:rsidRPr="00000000" w14:paraId="00000041">
      <w:pPr>
        <w:numPr>
          <w:ilvl w:val="1"/>
          <w:numId w:val="24"/>
        </w:numPr>
        <w:spacing w:after="0" w:afterAutospacing="0" w:before="0" w:beforeAutospacing="0" w:lineRule="auto"/>
        <w:ind w:left="1440" w:hanging="360"/>
        <w:rPr>
          <w:sz w:val="20"/>
          <w:szCs w:val="20"/>
        </w:rPr>
      </w:pPr>
      <w:r w:rsidDel="00000000" w:rsidR="00000000" w:rsidRPr="00000000">
        <w:rPr>
          <w:sz w:val="20"/>
          <w:szCs w:val="20"/>
          <w:rtl w:val="0"/>
        </w:rPr>
        <w:t xml:space="preserve">Verificare il nome della rete con fonti affidabili.</w:t>
      </w:r>
    </w:p>
    <w:p w:rsidR="00000000" w:rsidDel="00000000" w:rsidP="00000000" w:rsidRDefault="00000000" w:rsidRPr="00000000" w14:paraId="00000042">
      <w:pPr>
        <w:numPr>
          <w:ilvl w:val="1"/>
          <w:numId w:val="24"/>
        </w:numPr>
        <w:spacing w:after="240" w:before="0" w:beforeAutospacing="0" w:lineRule="auto"/>
        <w:ind w:left="1440" w:hanging="360"/>
        <w:rPr>
          <w:sz w:val="20"/>
          <w:szCs w:val="20"/>
        </w:rPr>
      </w:pPr>
      <w:r w:rsidDel="00000000" w:rsidR="00000000" w:rsidRPr="00000000">
        <w:rPr>
          <w:sz w:val="20"/>
          <w:szCs w:val="20"/>
          <w:rtl w:val="0"/>
        </w:rPr>
        <w:t xml:space="preserve">Disabilitare la connessione automatica alle reti Wi-Fi.</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r67rlvqaj23d" w:id="7"/>
      <w:bookmarkEnd w:id="7"/>
      <w:r w:rsidDel="00000000" w:rsidR="00000000" w:rsidRPr="00000000">
        <w:rPr>
          <w:color w:val="000000"/>
          <w:sz w:val="24"/>
          <w:szCs w:val="24"/>
          <w:rtl w:val="0"/>
        </w:rPr>
        <w:t xml:space="preserve">15</w:t>
      </w:r>
      <w:r w:rsidDel="00000000" w:rsidR="00000000" w:rsidRPr="00000000">
        <w:rPr>
          <w:b w:val="1"/>
          <w:color w:val="000000"/>
          <w:sz w:val="26"/>
          <w:szCs w:val="26"/>
          <w:rtl w:val="0"/>
        </w:rPr>
        <w:t xml:space="preserve">. Deepfake-Based Manipulation</w:t>
      </w:r>
    </w:p>
    <w:p w:rsidR="00000000" w:rsidDel="00000000" w:rsidP="00000000" w:rsidRDefault="00000000" w:rsidRPr="00000000" w14:paraId="00000044">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Descrizione</w:t>
      </w:r>
      <w:r w:rsidDel="00000000" w:rsidR="00000000" w:rsidRPr="00000000">
        <w:rPr>
          <w:sz w:val="20"/>
          <w:szCs w:val="20"/>
          <w:rtl w:val="0"/>
        </w:rPr>
        <w:t xml:space="preserve">: Usare video o audio generati con intelligenza artificiale per impersonare figure di autorità, ad esempio un CEO che chiede un trasferimento di fondi.</w:t>
      </w:r>
    </w:p>
    <w:p w:rsidR="00000000" w:rsidDel="00000000" w:rsidP="00000000" w:rsidRDefault="00000000" w:rsidRPr="00000000" w14:paraId="00000045">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Esempio reale</w:t>
      </w:r>
      <w:r w:rsidDel="00000000" w:rsidR="00000000" w:rsidRPr="00000000">
        <w:rPr>
          <w:sz w:val="20"/>
          <w:szCs w:val="20"/>
          <w:rtl w:val="0"/>
        </w:rPr>
        <w:t xml:space="preserve">: Attacchi di frode tramite deepfake documentati in diverse aziende.</w:t>
      </w:r>
    </w:p>
    <w:p w:rsidR="00000000" w:rsidDel="00000000" w:rsidP="00000000" w:rsidRDefault="00000000" w:rsidRPr="00000000" w14:paraId="00000046">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Prevenzione</w:t>
      </w:r>
      <w:r w:rsidDel="00000000" w:rsidR="00000000" w:rsidRPr="00000000">
        <w:rPr>
          <w:sz w:val="20"/>
          <w:szCs w:val="20"/>
          <w:rtl w:val="0"/>
        </w:rPr>
        <w:t xml:space="preserve">:</w:t>
      </w:r>
    </w:p>
    <w:p w:rsidR="00000000" w:rsidDel="00000000" w:rsidP="00000000" w:rsidRDefault="00000000" w:rsidRPr="00000000" w14:paraId="00000047">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Implementare verifiche di autenticità a più livelli.</w:t>
      </w:r>
    </w:p>
    <w:p w:rsidR="00000000" w:rsidDel="00000000" w:rsidP="00000000" w:rsidRDefault="00000000" w:rsidRPr="00000000" w14:paraId="00000048">
      <w:pPr>
        <w:numPr>
          <w:ilvl w:val="1"/>
          <w:numId w:val="3"/>
        </w:numPr>
        <w:spacing w:after="240" w:before="0" w:beforeAutospacing="0" w:lineRule="auto"/>
        <w:ind w:left="1440" w:hanging="360"/>
        <w:rPr>
          <w:sz w:val="20"/>
          <w:szCs w:val="20"/>
        </w:rPr>
      </w:pPr>
      <w:r w:rsidDel="00000000" w:rsidR="00000000" w:rsidRPr="00000000">
        <w:rPr>
          <w:sz w:val="20"/>
          <w:szCs w:val="20"/>
          <w:rtl w:val="0"/>
        </w:rPr>
        <w:t xml:space="preserve">Sensibilizzare sul rischio di deepfake.</w:t>
      </w:r>
      <w:r w:rsidDel="00000000" w:rsidR="00000000" w:rsidRPr="00000000">
        <w:rPr>
          <w:rtl w:val="0"/>
        </w:rPr>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fkgbczux6s82" w:id="8"/>
      <w:bookmarkEnd w:id="8"/>
      <w:r w:rsidDel="00000000" w:rsidR="00000000" w:rsidRPr="00000000">
        <w:rPr>
          <w:b w:val="1"/>
          <w:color w:val="000000"/>
          <w:sz w:val="26"/>
          <w:szCs w:val="26"/>
          <w:rtl w:val="0"/>
        </w:rPr>
        <w:t xml:space="preserve">Strategie di Contrasto</w:t>
      </w:r>
    </w:p>
    <w:p w:rsidR="00000000" w:rsidDel="00000000" w:rsidP="00000000" w:rsidRDefault="00000000" w:rsidRPr="00000000" w14:paraId="0000004B">
      <w:pPr>
        <w:spacing w:after="240" w:before="240" w:lineRule="auto"/>
        <w:rPr/>
      </w:pPr>
      <w:r w:rsidDel="00000000" w:rsidR="00000000" w:rsidRPr="00000000">
        <w:rPr>
          <w:rtl w:val="0"/>
        </w:rPr>
        <w:t xml:space="preserve">Per difendersi efficacemente dagli attacchi di social engineering, è necessario adottare una combinazione di misure tecniche, organizzative e comportamentali. Ecco alcune strategie e migliori pratiche dettagliate:</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nrq13bj4w4pt" w:id="9"/>
      <w:bookmarkEnd w:id="9"/>
      <w:r w:rsidDel="00000000" w:rsidR="00000000" w:rsidRPr="00000000">
        <w:rPr>
          <w:b w:val="1"/>
          <w:color w:val="000000"/>
          <w:sz w:val="26"/>
          <w:szCs w:val="26"/>
          <w:rtl w:val="0"/>
        </w:rPr>
        <w:t xml:space="preserve">1. Educazione e Formazione del Personale</w:t>
      </w:r>
    </w:p>
    <w:p w:rsidR="00000000" w:rsidDel="00000000" w:rsidP="00000000" w:rsidRDefault="00000000" w:rsidRPr="00000000" w14:paraId="0000004D">
      <w:pPr>
        <w:numPr>
          <w:ilvl w:val="0"/>
          <w:numId w:val="17"/>
        </w:numPr>
        <w:spacing w:after="0" w:afterAutospacing="0" w:before="240" w:lineRule="auto"/>
        <w:ind w:left="720" w:hanging="360"/>
      </w:pPr>
      <w:r w:rsidDel="00000000" w:rsidR="00000000" w:rsidRPr="00000000">
        <w:rPr>
          <w:b w:val="1"/>
          <w:rtl w:val="0"/>
        </w:rPr>
        <w:t xml:space="preserve">Sensibilizzazione regolare</w:t>
      </w:r>
      <w:r w:rsidDel="00000000" w:rsidR="00000000" w:rsidRPr="00000000">
        <w:rPr>
          <w:rtl w:val="0"/>
        </w:rPr>
        <w:t xml:space="preserve">: Organizza sessioni di formazione periodiche per aumentare la consapevolezza sui rischi del social engineering.</w:t>
      </w:r>
    </w:p>
    <w:p w:rsidR="00000000" w:rsidDel="00000000" w:rsidP="00000000" w:rsidRDefault="00000000" w:rsidRPr="00000000" w14:paraId="0000004E">
      <w:pPr>
        <w:numPr>
          <w:ilvl w:val="0"/>
          <w:numId w:val="17"/>
        </w:numPr>
        <w:spacing w:after="0" w:afterAutospacing="0" w:before="0" w:beforeAutospacing="0" w:lineRule="auto"/>
        <w:ind w:left="720" w:hanging="360"/>
      </w:pPr>
      <w:r w:rsidDel="00000000" w:rsidR="00000000" w:rsidRPr="00000000">
        <w:rPr>
          <w:b w:val="1"/>
          <w:rtl w:val="0"/>
        </w:rPr>
        <w:t xml:space="preserve">Simulazioni pratiche</w:t>
      </w:r>
      <w:r w:rsidDel="00000000" w:rsidR="00000000" w:rsidRPr="00000000">
        <w:rPr>
          <w:rtl w:val="0"/>
        </w:rPr>
        <w:t xml:space="preserve">: Conduci test di phishing simulati per allenare il personale a riconoscere attacchi reali.</w:t>
      </w:r>
    </w:p>
    <w:p w:rsidR="00000000" w:rsidDel="00000000" w:rsidP="00000000" w:rsidRDefault="00000000" w:rsidRPr="00000000" w14:paraId="0000004F">
      <w:pPr>
        <w:numPr>
          <w:ilvl w:val="0"/>
          <w:numId w:val="17"/>
        </w:numPr>
        <w:spacing w:after="240" w:before="0" w:beforeAutospacing="0" w:lineRule="auto"/>
        <w:ind w:left="720" w:hanging="360"/>
      </w:pPr>
      <w:r w:rsidDel="00000000" w:rsidR="00000000" w:rsidRPr="00000000">
        <w:rPr>
          <w:b w:val="1"/>
          <w:rtl w:val="0"/>
        </w:rPr>
        <w:t xml:space="preserve">Condivisione di esperienze</w:t>
      </w:r>
      <w:r w:rsidDel="00000000" w:rsidR="00000000" w:rsidRPr="00000000">
        <w:rPr>
          <w:rtl w:val="0"/>
        </w:rPr>
        <w:t xml:space="preserve">: Racconta casi di studio o incidenti reali per dimostrare l’impatto degli attacchi.</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ts2tulx0wxux" w:id="10"/>
      <w:bookmarkEnd w:id="10"/>
      <w:r w:rsidDel="00000000" w:rsidR="00000000" w:rsidRPr="00000000">
        <w:rPr>
          <w:b w:val="1"/>
          <w:color w:val="000000"/>
          <w:sz w:val="26"/>
          <w:szCs w:val="26"/>
          <w:rtl w:val="0"/>
        </w:rPr>
        <w:t xml:space="preserve">2. Miglioramento della Sicurezza delle Comunicazioni</w:t>
      </w:r>
    </w:p>
    <w:p w:rsidR="00000000" w:rsidDel="00000000" w:rsidP="00000000" w:rsidRDefault="00000000" w:rsidRPr="00000000" w14:paraId="00000051">
      <w:pPr>
        <w:numPr>
          <w:ilvl w:val="0"/>
          <w:numId w:val="2"/>
        </w:numPr>
        <w:spacing w:after="0" w:afterAutospacing="0" w:before="240" w:lineRule="auto"/>
        <w:ind w:left="720" w:hanging="360"/>
      </w:pPr>
      <w:r w:rsidDel="00000000" w:rsidR="00000000" w:rsidRPr="00000000">
        <w:rPr>
          <w:b w:val="1"/>
          <w:rtl w:val="0"/>
        </w:rPr>
        <w:t xml:space="preserve">Verifica delle fonti</w:t>
      </w:r>
      <w:r w:rsidDel="00000000" w:rsidR="00000000" w:rsidRPr="00000000">
        <w:rPr>
          <w:rtl w:val="0"/>
        </w:rPr>
        <w:t xml:space="preserve">: Insegna a verificare sempre l’identità del mittente di email, messaggi e chiamate.</w:t>
      </w:r>
    </w:p>
    <w:p w:rsidR="00000000" w:rsidDel="00000000" w:rsidP="00000000" w:rsidRDefault="00000000" w:rsidRPr="00000000" w14:paraId="00000052">
      <w:pPr>
        <w:numPr>
          <w:ilvl w:val="1"/>
          <w:numId w:val="2"/>
        </w:numPr>
        <w:spacing w:after="0" w:afterAutospacing="0" w:before="0" w:beforeAutospacing="0" w:lineRule="auto"/>
        <w:ind w:left="1440" w:hanging="360"/>
      </w:pPr>
      <w:r w:rsidDel="00000000" w:rsidR="00000000" w:rsidRPr="00000000">
        <w:rPr>
          <w:rtl w:val="0"/>
        </w:rPr>
        <w:t xml:space="preserve">Es. Confermare una richiesta direttamente con il collega o il fornitore attraverso un numero di telefono ufficiale.</w:t>
      </w:r>
    </w:p>
    <w:p w:rsidR="00000000" w:rsidDel="00000000" w:rsidP="00000000" w:rsidRDefault="00000000" w:rsidRPr="00000000" w14:paraId="00000053">
      <w:pPr>
        <w:numPr>
          <w:ilvl w:val="0"/>
          <w:numId w:val="2"/>
        </w:numPr>
        <w:spacing w:after="240" w:before="0" w:beforeAutospacing="0" w:lineRule="auto"/>
        <w:ind w:left="720" w:hanging="360"/>
      </w:pPr>
      <w:r w:rsidDel="00000000" w:rsidR="00000000" w:rsidRPr="00000000">
        <w:rPr>
          <w:b w:val="1"/>
          <w:rtl w:val="0"/>
        </w:rPr>
        <w:t xml:space="preserve">Segnalazione rapida</w:t>
      </w:r>
      <w:r w:rsidDel="00000000" w:rsidR="00000000" w:rsidRPr="00000000">
        <w:rPr>
          <w:rtl w:val="0"/>
        </w:rPr>
        <w:t xml:space="preserve">: Incoraggia la segnalazione di messaggi sospetti al team di sicurezza.</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mcj1enln5qt9" w:id="11"/>
      <w:bookmarkEnd w:id="11"/>
      <w:r w:rsidDel="00000000" w:rsidR="00000000" w:rsidRPr="00000000">
        <w:rPr>
          <w:b w:val="1"/>
          <w:color w:val="000000"/>
          <w:sz w:val="26"/>
          <w:szCs w:val="26"/>
          <w:rtl w:val="0"/>
        </w:rPr>
        <w:t xml:space="preserve">3. Tecnologie di Prevenzione</w:t>
      </w:r>
    </w:p>
    <w:p w:rsidR="00000000" w:rsidDel="00000000" w:rsidP="00000000" w:rsidRDefault="00000000" w:rsidRPr="00000000" w14:paraId="00000055">
      <w:pPr>
        <w:numPr>
          <w:ilvl w:val="0"/>
          <w:numId w:val="4"/>
        </w:numPr>
        <w:spacing w:after="0" w:afterAutospacing="0" w:before="240" w:lineRule="auto"/>
        <w:ind w:left="720" w:hanging="360"/>
      </w:pPr>
      <w:r w:rsidDel="00000000" w:rsidR="00000000" w:rsidRPr="00000000">
        <w:rPr>
          <w:b w:val="1"/>
          <w:rtl w:val="0"/>
        </w:rPr>
        <w:t xml:space="preserve">Filtri anti-phishing</w:t>
      </w:r>
      <w:r w:rsidDel="00000000" w:rsidR="00000000" w:rsidRPr="00000000">
        <w:rPr>
          <w:rtl w:val="0"/>
        </w:rPr>
        <w:t xml:space="preserve">: Utilizza soluzioni software che analizzano email e messaggi per individuare tentativi di phishing (SPF, DKIM e DMARC) .</w:t>
      </w:r>
    </w:p>
    <w:p w:rsidR="00000000" w:rsidDel="00000000" w:rsidP="00000000" w:rsidRDefault="00000000" w:rsidRPr="00000000" w14:paraId="00000056">
      <w:pPr>
        <w:numPr>
          <w:ilvl w:val="0"/>
          <w:numId w:val="4"/>
        </w:numPr>
        <w:spacing w:after="0" w:afterAutospacing="0" w:before="0" w:beforeAutospacing="0" w:lineRule="auto"/>
        <w:ind w:left="720" w:hanging="360"/>
      </w:pPr>
      <w:r w:rsidDel="00000000" w:rsidR="00000000" w:rsidRPr="00000000">
        <w:rPr>
          <w:b w:val="1"/>
          <w:rtl w:val="0"/>
        </w:rPr>
        <w:t xml:space="preserve">Multi-Factor Authentication (MFA)</w:t>
      </w:r>
      <w:r w:rsidDel="00000000" w:rsidR="00000000" w:rsidRPr="00000000">
        <w:rPr>
          <w:rtl w:val="0"/>
        </w:rPr>
        <w:t xml:space="preserve">: Implementa MFA per proteggere l'accesso a sistemi e dati, rendendo inutile il solo furto delle credenziali.</w:t>
      </w:r>
    </w:p>
    <w:p w:rsidR="00000000" w:rsidDel="00000000" w:rsidP="00000000" w:rsidRDefault="00000000" w:rsidRPr="00000000" w14:paraId="00000057">
      <w:pPr>
        <w:numPr>
          <w:ilvl w:val="0"/>
          <w:numId w:val="4"/>
        </w:numPr>
        <w:spacing w:after="240" w:before="0" w:beforeAutospacing="0" w:lineRule="auto"/>
        <w:ind w:left="720" w:hanging="360"/>
      </w:pPr>
      <w:r w:rsidDel="00000000" w:rsidR="00000000" w:rsidRPr="00000000">
        <w:rPr>
          <w:b w:val="1"/>
          <w:rtl w:val="0"/>
        </w:rPr>
        <w:t xml:space="preserve">Blocchi su USB e hardware sconosciuti</w:t>
      </w:r>
      <w:r w:rsidDel="00000000" w:rsidR="00000000" w:rsidRPr="00000000">
        <w:rPr>
          <w:rtl w:val="0"/>
        </w:rPr>
        <w:t xml:space="preserve">: Disabilita le porte USB o limita l’utilizzo di dispositivi non autorizzati.</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cfzye6b3mt7v" w:id="12"/>
      <w:bookmarkEnd w:id="12"/>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j9azi9ckqq6v" w:id="13"/>
      <w:bookmarkEnd w:id="13"/>
      <w:r w:rsidDel="00000000" w:rsidR="00000000" w:rsidRPr="00000000">
        <w:rPr>
          <w:b w:val="1"/>
          <w:color w:val="000000"/>
          <w:sz w:val="26"/>
          <w:szCs w:val="26"/>
          <w:rtl w:val="0"/>
        </w:rPr>
        <w:t xml:space="preserve">4. Definizione di Politiche Aziendali</w:t>
      </w:r>
    </w:p>
    <w:p w:rsidR="00000000" w:rsidDel="00000000" w:rsidP="00000000" w:rsidRDefault="00000000" w:rsidRPr="00000000" w14:paraId="0000005A">
      <w:pPr>
        <w:numPr>
          <w:ilvl w:val="0"/>
          <w:numId w:val="16"/>
        </w:numPr>
        <w:spacing w:after="0" w:afterAutospacing="0" w:before="240" w:lineRule="auto"/>
        <w:ind w:left="720" w:hanging="360"/>
      </w:pPr>
      <w:r w:rsidDel="00000000" w:rsidR="00000000" w:rsidRPr="00000000">
        <w:rPr>
          <w:b w:val="1"/>
          <w:rtl w:val="0"/>
        </w:rPr>
        <w:t xml:space="preserve">Minimizzazione dei privilegi</w:t>
      </w:r>
      <w:r w:rsidDel="00000000" w:rsidR="00000000" w:rsidRPr="00000000">
        <w:rPr>
          <w:rtl w:val="0"/>
        </w:rPr>
        <w:t xml:space="preserve">: Applica il principio del “minimo privilegio”, garantendo accesso solo alle risorse necessarie per il lavoro.</w:t>
      </w:r>
    </w:p>
    <w:p w:rsidR="00000000" w:rsidDel="00000000" w:rsidP="00000000" w:rsidRDefault="00000000" w:rsidRPr="00000000" w14:paraId="0000005B">
      <w:pPr>
        <w:numPr>
          <w:ilvl w:val="0"/>
          <w:numId w:val="16"/>
        </w:numPr>
        <w:spacing w:after="0" w:afterAutospacing="0" w:before="0" w:beforeAutospacing="0" w:lineRule="auto"/>
        <w:ind w:left="720" w:hanging="360"/>
      </w:pPr>
      <w:r w:rsidDel="00000000" w:rsidR="00000000" w:rsidRPr="00000000">
        <w:rPr>
          <w:b w:val="1"/>
          <w:rtl w:val="0"/>
        </w:rPr>
        <w:t xml:space="preserve">Gestione dei dati</w:t>
      </w:r>
      <w:r w:rsidDel="00000000" w:rsidR="00000000" w:rsidRPr="00000000">
        <w:rPr>
          <w:rtl w:val="0"/>
        </w:rPr>
        <w:t xml:space="preserve">: Stabilisci regole chiare per il trattamento e lo smaltimento di informazioni sensibili.</w:t>
      </w:r>
    </w:p>
    <w:p w:rsidR="00000000" w:rsidDel="00000000" w:rsidP="00000000" w:rsidRDefault="00000000" w:rsidRPr="00000000" w14:paraId="0000005C">
      <w:pPr>
        <w:numPr>
          <w:ilvl w:val="1"/>
          <w:numId w:val="16"/>
        </w:numPr>
        <w:spacing w:after="240" w:before="0" w:beforeAutospacing="0" w:lineRule="auto"/>
        <w:ind w:left="1440" w:hanging="360"/>
      </w:pPr>
      <w:r w:rsidDel="00000000" w:rsidR="00000000" w:rsidRPr="00000000">
        <w:rPr>
          <w:rtl w:val="0"/>
        </w:rPr>
        <w:t xml:space="preserve">Es. Uso di tritacarte per documenti e distruzione sicura dei dischi rigidi.</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6m7zcoxe7qpk" w:id="14"/>
      <w:bookmarkEnd w:id="14"/>
      <w:r w:rsidDel="00000000" w:rsidR="00000000" w:rsidRPr="00000000">
        <w:rPr>
          <w:b w:val="1"/>
          <w:color w:val="000000"/>
          <w:sz w:val="26"/>
          <w:szCs w:val="26"/>
          <w:rtl w:val="0"/>
        </w:rPr>
        <w:t xml:space="preserve">5. Protezione Fisica</w:t>
      </w:r>
    </w:p>
    <w:p w:rsidR="00000000" w:rsidDel="00000000" w:rsidP="00000000" w:rsidRDefault="00000000" w:rsidRPr="00000000" w14:paraId="0000005E">
      <w:pPr>
        <w:numPr>
          <w:ilvl w:val="0"/>
          <w:numId w:val="18"/>
        </w:numPr>
        <w:spacing w:after="0" w:afterAutospacing="0" w:before="240" w:lineRule="auto"/>
        <w:ind w:left="720" w:hanging="360"/>
      </w:pPr>
      <w:r w:rsidDel="00000000" w:rsidR="00000000" w:rsidRPr="00000000">
        <w:rPr>
          <w:b w:val="1"/>
          <w:rtl w:val="0"/>
        </w:rPr>
        <w:t xml:space="preserve">Controlli di accesso</w:t>
      </w:r>
      <w:r w:rsidDel="00000000" w:rsidR="00000000" w:rsidRPr="00000000">
        <w:rPr>
          <w:rtl w:val="0"/>
        </w:rPr>
        <w:t xml:space="preserve">:</w:t>
      </w:r>
    </w:p>
    <w:p w:rsidR="00000000" w:rsidDel="00000000" w:rsidP="00000000" w:rsidRDefault="00000000" w:rsidRPr="00000000" w14:paraId="0000005F">
      <w:pPr>
        <w:numPr>
          <w:ilvl w:val="1"/>
          <w:numId w:val="18"/>
        </w:numPr>
        <w:spacing w:after="0" w:afterAutospacing="0" w:before="0" w:beforeAutospacing="0" w:lineRule="auto"/>
        <w:ind w:left="1440" w:hanging="360"/>
      </w:pPr>
      <w:r w:rsidDel="00000000" w:rsidR="00000000" w:rsidRPr="00000000">
        <w:rPr>
          <w:rtl w:val="0"/>
        </w:rPr>
        <w:t xml:space="preserve">Usa badge, codici o autenticazione biometrica per limitare l'accesso a edifici o aree sensibili.</w:t>
      </w:r>
    </w:p>
    <w:p w:rsidR="00000000" w:rsidDel="00000000" w:rsidP="00000000" w:rsidRDefault="00000000" w:rsidRPr="00000000" w14:paraId="00000060">
      <w:pPr>
        <w:numPr>
          <w:ilvl w:val="0"/>
          <w:numId w:val="18"/>
        </w:numPr>
        <w:spacing w:after="0" w:afterAutospacing="0" w:before="0" w:beforeAutospacing="0" w:lineRule="auto"/>
        <w:ind w:left="720" w:hanging="360"/>
      </w:pPr>
      <w:r w:rsidDel="00000000" w:rsidR="00000000" w:rsidRPr="00000000">
        <w:rPr>
          <w:b w:val="1"/>
          <w:rtl w:val="0"/>
        </w:rPr>
        <w:t xml:space="preserve">Sicurezza dei dispositivi</w:t>
      </w:r>
      <w:r w:rsidDel="00000000" w:rsidR="00000000" w:rsidRPr="00000000">
        <w:rPr>
          <w:rtl w:val="0"/>
        </w:rPr>
        <w:t xml:space="preserve">:</w:t>
      </w:r>
    </w:p>
    <w:p w:rsidR="00000000" w:rsidDel="00000000" w:rsidP="00000000" w:rsidRDefault="00000000" w:rsidRPr="00000000" w14:paraId="00000061">
      <w:pPr>
        <w:numPr>
          <w:ilvl w:val="1"/>
          <w:numId w:val="18"/>
        </w:numPr>
        <w:spacing w:after="0" w:afterAutospacing="0" w:before="0" w:beforeAutospacing="0" w:lineRule="auto"/>
        <w:ind w:left="1440" w:hanging="360"/>
      </w:pPr>
      <w:r w:rsidDel="00000000" w:rsidR="00000000" w:rsidRPr="00000000">
        <w:rPr>
          <w:rtl w:val="0"/>
        </w:rPr>
        <w:t xml:space="preserve">Non lasciare mai laptop o dispositivi incustoditi in luoghi pubblici.</w:t>
      </w:r>
    </w:p>
    <w:p w:rsidR="00000000" w:rsidDel="00000000" w:rsidP="00000000" w:rsidRDefault="00000000" w:rsidRPr="00000000" w14:paraId="00000062">
      <w:pPr>
        <w:numPr>
          <w:ilvl w:val="0"/>
          <w:numId w:val="18"/>
        </w:numPr>
        <w:spacing w:after="240" w:before="0" w:beforeAutospacing="0" w:lineRule="auto"/>
        <w:ind w:left="720" w:hanging="360"/>
      </w:pPr>
      <w:r w:rsidDel="00000000" w:rsidR="00000000" w:rsidRPr="00000000">
        <w:rPr>
          <w:b w:val="1"/>
          <w:rtl w:val="0"/>
        </w:rPr>
        <w:t xml:space="preserve">Prevenzione del tailgating</w:t>
      </w:r>
      <w:r w:rsidDel="00000000" w:rsidR="00000000" w:rsidRPr="00000000">
        <w:rPr>
          <w:rtl w:val="0"/>
        </w:rPr>
        <w:t xml:space="preserve">: Insegna ai dipendenti a non permettere l’accesso a persone senza badge anche se sembrano autorizzate.</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7w9yxa6yniql" w:id="15"/>
      <w:bookmarkEnd w:id="15"/>
      <w:r w:rsidDel="00000000" w:rsidR="00000000" w:rsidRPr="00000000">
        <w:rPr>
          <w:b w:val="1"/>
          <w:color w:val="000000"/>
          <w:sz w:val="26"/>
          <w:szCs w:val="26"/>
          <w:rtl w:val="0"/>
        </w:rPr>
        <w:t xml:space="preserve">6. Strategie di Verifica</w:t>
      </w:r>
    </w:p>
    <w:p w:rsidR="00000000" w:rsidDel="00000000" w:rsidP="00000000" w:rsidRDefault="00000000" w:rsidRPr="00000000" w14:paraId="00000064">
      <w:pPr>
        <w:numPr>
          <w:ilvl w:val="0"/>
          <w:numId w:val="11"/>
        </w:numPr>
        <w:spacing w:after="0" w:afterAutospacing="0" w:before="240" w:lineRule="auto"/>
        <w:ind w:left="720" w:hanging="360"/>
      </w:pPr>
      <w:r w:rsidDel="00000000" w:rsidR="00000000" w:rsidRPr="00000000">
        <w:rPr>
          <w:b w:val="1"/>
          <w:rtl w:val="0"/>
        </w:rPr>
        <w:t xml:space="preserve">Verifica telefonica o email</w:t>
      </w:r>
      <w:r w:rsidDel="00000000" w:rsidR="00000000" w:rsidRPr="00000000">
        <w:rPr>
          <w:rtl w:val="0"/>
        </w:rPr>
        <w:t xml:space="preserve">: Prima di fornire informazioni sensibili, verifica sempre con un canale secondario noto e affidabile.</w:t>
      </w:r>
    </w:p>
    <w:p w:rsidR="00000000" w:rsidDel="00000000" w:rsidP="00000000" w:rsidRDefault="00000000" w:rsidRPr="00000000" w14:paraId="00000065">
      <w:pPr>
        <w:numPr>
          <w:ilvl w:val="0"/>
          <w:numId w:val="11"/>
        </w:numPr>
        <w:spacing w:after="240" w:before="0" w:beforeAutospacing="0" w:lineRule="auto"/>
        <w:ind w:left="720" w:hanging="360"/>
      </w:pPr>
      <w:r w:rsidDel="00000000" w:rsidR="00000000" w:rsidRPr="00000000">
        <w:rPr>
          <w:b w:val="1"/>
          <w:rtl w:val="0"/>
        </w:rPr>
        <w:t xml:space="preserve">Utilizzo di password temporanee (OTP)</w:t>
      </w:r>
      <w:r w:rsidDel="00000000" w:rsidR="00000000" w:rsidRPr="00000000">
        <w:rPr>
          <w:rtl w:val="0"/>
        </w:rPr>
        <w:t xml:space="preserve">: Per le transazioni sensibili, richiedi verifiche aggiuntive come OTP o PIN.</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721512f6hkvy" w:id="16"/>
      <w:bookmarkEnd w:id="16"/>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m8umpqvh70es" w:id="17"/>
      <w:bookmarkEnd w:id="17"/>
      <w:r w:rsidDel="00000000" w:rsidR="00000000" w:rsidRPr="00000000">
        <w:rPr>
          <w:b w:val="1"/>
          <w:color w:val="000000"/>
          <w:sz w:val="26"/>
          <w:szCs w:val="26"/>
          <w:rtl w:val="0"/>
        </w:rPr>
        <w:t xml:space="preserve">7. Creazione di una Cultura della Sicurezza</w:t>
      </w:r>
    </w:p>
    <w:p w:rsidR="00000000" w:rsidDel="00000000" w:rsidP="00000000" w:rsidRDefault="00000000" w:rsidRPr="00000000" w14:paraId="00000068">
      <w:pPr>
        <w:numPr>
          <w:ilvl w:val="0"/>
          <w:numId w:val="6"/>
        </w:numPr>
        <w:spacing w:after="0" w:afterAutospacing="0" w:before="240" w:lineRule="auto"/>
        <w:ind w:left="720" w:hanging="360"/>
      </w:pPr>
      <w:r w:rsidDel="00000000" w:rsidR="00000000" w:rsidRPr="00000000">
        <w:rPr>
          <w:b w:val="1"/>
          <w:rtl w:val="0"/>
        </w:rPr>
        <w:t xml:space="preserve">Promuovi il dubbio sano</w:t>
      </w:r>
      <w:r w:rsidDel="00000000" w:rsidR="00000000" w:rsidRPr="00000000">
        <w:rPr>
          <w:rtl w:val="0"/>
        </w:rPr>
        <w:t xml:space="preserve">: Insegna che è normale sospettare e verificare richieste insolite o urgenti.</w:t>
      </w:r>
    </w:p>
    <w:p w:rsidR="00000000" w:rsidDel="00000000" w:rsidP="00000000" w:rsidRDefault="00000000" w:rsidRPr="00000000" w14:paraId="00000069">
      <w:pPr>
        <w:numPr>
          <w:ilvl w:val="0"/>
          <w:numId w:val="6"/>
        </w:numPr>
        <w:spacing w:after="240" w:before="0" w:beforeAutospacing="0" w:lineRule="auto"/>
        <w:ind w:left="720" w:hanging="360"/>
      </w:pPr>
      <w:r w:rsidDel="00000000" w:rsidR="00000000" w:rsidRPr="00000000">
        <w:rPr>
          <w:b w:val="1"/>
          <w:rtl w:val="0"/>
        </w:rPr>
        <w:t xml:space="preserve">Team dedicato alla sicurezza</w:t>
      </w:r>
      <w:r w:rsidDel="00000000" w:rsidR="00000000" w:rsidRPr="00000000">
        <w:rPr>
          <w:rtl w:val="0"/>
        </w:rPr>
        <w:t xml:space="preserve">: Nomina un team interno per rispondere rapidamente a segnalazioni e fornire supporto.</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n523zptybcz1" w:id="18"/>
      <w:bookmarkEnd w:id="18"/>
      <w:r w:rsidDel="00000000" w:rsidR="00000000" w:rsidRPr="00000000">
        <w:rPr>
          <w:b w:val="1"/>
          <w:color w:val="000000"/>
          <w:sz w:val="26"/>
          <w:szCs w:val="26"/>
          <w:rtl w:val="0"/>
        </w:rPr>
        <w:t xml:space="preserve">8. Monitoraggio e Audit</w:t>
      </w:r>
    </w:p>
    <w:p w:rsidR="00000000" w:rsidDel="00000000" w:rsidP="00000000" w:rsidRDefault="00000000" w:rsidRPr="00000000" w14:paraId="0000006B">
      <w:pPr>
        <w:numPr>
          <w:ilvl w:val="0"/>
          <w:numId w:val="5"/>
        </w:numPr>
        <w:spacing w:after="0" w:afterAutospacing="0" w:before="240" w:lineRule="auto"/>
        <w:ind w:left="720" w:hanging="360"/>
      </w:pPr>
      <w:r w:rsidDel="00000000" w:rsidR="00000000" w:rsidRPr="00000000">
        <w:rPr>
          <w:b w:val="1"/>
          <w:rtl w:val="0"/>
        </w:rPr>
        <w:t xml:space="preserve">Analisi comportamentale</w:t>
      </w:r>
      <w:r w:rsidDel="00000000" w:rsidR="00000000" w:rsidRPr="00000000">
        <w:rPr>
          <w:rtl w:val="0"/>
        </w:rPr>
        <w:t xml:space="preserve">: Usa sistemi di monitoraggio per individuare attività anomale.</w:t>
      </w:r>
    </w:p>
    <w:p w:rsidR="00000000" w:rsidDel="00000000" w:rsidP="00000000" w:rsidRDefault="00000000" w:rsidRPr="00000000" w14:paraId="0000006C">
      <w:pPr>
        <w:numPr>
          <w:ilvl w:val="0"/>
          <w:numId w:val="5"/>
        </w:numPr>
        <w:spacing w:after="240" w:before="0" w:beforeAutospacing="0" w:lineRule="auto"/>
        <w:ind w:left="720" w:hanging="360"/>
      </w:pPr>
      <w:r w:rsidDel="00000000" w:rsidR="00000000" w:rsidRPr="00000000">
        <w:rPr>
          <w:b w:val="1"/>
          <w:rtl w:val="0"/>
        </w:rPr>
        <w:t xml:space="preserve">Audit regolari</w:t>
      </w:r>
      <w:r w:rsidDel="00000000" w:rsidR="00000000" w:rsidRPr="00000000">
        <w:rPr>
          <w:rtl w:val="0"/>
        </w:rPr>
        <w:t xml:space="preserve">: Controlla l'efficacia delle misure di sicurezza e aggiornale regolarmente per contrastare nuove minacce.</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hauppagiw3y8" w:id="19"/>
      <w:bookmarkEnd w:id="19"/>
      <w:r w:rsidDel="00000000" w:rsidR="00000000" w:rsidRPr="00000000">
        <w:rPr>
          <w:b w:val="1"/>
          <w:color w:val="000000"/>
          <w:sz w:val="26"/>
          <w:szCs w:val="26"/>
          <w:rtl w:val="0"/>
        </w:rPr>
        <w:t xml:space="preserve">Checklist Operativa</w:t>
      </w:r>
    </w:p>
    <w:p w:rsidR="00000000" w:rsidDel="00000000" w:rsidP="00000000" w:rsidRDefault="00000000" w:rsidRPr="00000000" w14:paraId="0000006E">
      <w:pPr>
        <w:numPr>
          <w:ilvl w:val="0"/>
          <w:numId w:val="8"/>
        </w:numPr>
        <w:spacing w:after="0" w:afterAutospacing="0" w:before="240" w:lineRule="auto"/>
        <w:ind w:left="720" w:hanging="360"/>
      </w:pPr>
      <w:r w:rsidDel="00000000" w:rsidR="00000000" w:rsidRPr="00000000">
        <w:rPr>
          <w:b w:val="1"/>
          <w:rtl w:val="0"/>
        </w:rPr>
        <w:t xml:space="preserve">Prima di cliccare su link o allegati</w:t>
      </w:r>
      <w:r w:rsidDel="00000000" w:rsidR="00000000" w:rsidRPr="00000000">
        <w:rPr>
          <w:rtl w:val="0"/>
        </w:rPr>
        <w:t xml:space="preserve">:</w:t>
      </w:r>
    </w:p>
    <w:p w:rsidR="00000000" w:rsidDel="00000000" w:rsidP="00000000" w:rsidRDefault="00000000" w:rsidRPr="00000000" w14:paraId="0000006F">
      <w:pPr>
        <w:numPr>
          <w:ilvl w:val="1"/>
          <w:numId w:val="8"/>
        </w:numPr>
        <w:spacing w:after="0" w:afterAutospacing="0" w:before="0" w:beforeAutospacing="0" w:lineRule="auto"/>
        <w:ind w:left="1440" w:hanging="360"/>
      </w:pPr>
      <w:r w:rsidDel="00000000" w:rsidR="00000000" w:rsidRPr="00000000">
        <w:rPr>
          <w:rtl w:val="0"/>
        </w:rPr>
        <w:t xml:space="preserve">Verifica l’URL.</w:t>
      </w:r>
    </w:p>
    <w:p w:rsidR="00000000" w:rsidDel="00000000" w:rsidP="00000000" w:rsidRDefault="00000000" w:rsidRPr="00000000" w14:paraId="00000070">
      <w:pPr>
        <w:numPr>
          <w:ilvl w:val="1"/>
          <w:numId w:val="8"/>
        </w:numPr>
        <w:spacing w:after="0" w:afterAutospacing="0" w:before="0" w:beforeAutospacing="0" w:lineRule="auto"/>
        <w:ind w:left="1440" w:hanging="360"/>
      </w:pPr>
      <w:r w:rsidDel="00000000" w:rsidR="00000000" w:rsidRPr="00000000">
        <w:rPr>
          <w:rtl w:val="0"/>
        </w:rPr>
        <w:t xml:space="preserve">Controlla il mittente (email e nome).</w:t>
      </w:r>
    </w:p>
    <w:p w:rsidR="00000000" w:rsidDel="00000000" w:rsidP="00000000" w:rsidRDefault="00000000" w:rsidRPr="00000000" w14:paraId="00000071">
      <w:pPr>
        <w:numPr>
          <w:ilvl w:val="1"/>
          <w:numId w:val="8"/>
        </w:numPr>
        <w:spacing w:after="0" w:afterAutospacing="0" w:before="0" w:beforeAutospacing="0" w:lineRule="auto"/>
        <w:ind w:left="1440" w:hanging="360"/>
      </w:pPr>
      <w:r w:rsidDel="00000000" w:rsidR="00000000" w:rsidRPr="00000000">
        <w:rPr>
          <w:rtl w:val="0"/>
        </w:rPr>
        <w:t xml:space="preserve">Fai attenzione agli errori grammaticali o richieste urgenti.</w:t>
      </w:r>
    </w:p>
    <w:p w:rsidR="00000000" w:rsidDel="00000000" w:rsidP="00000000" w:rsidRDefault="00000000" w:rsidRPr="00000000" w14:paraId="00000072">
      <w:pPr>
        <w:numPr>
          <w:ilvl w:val="0"/>
          <w:numId w:val="8"/>
        </w:numPr>
        <w:spacing w:after="0" w:afterAutospacing="0" w:before="0" w:beforeAutospacing="0" w:lineRule="auto"/>
        <w:ind w:left="720" w:hanging="360"/>
      </w:pPr>
      <w:r w:rsidDel="00000000" w:rsidR="00000000" w:rsidRPr="00000000">
        <w:rPr>
          <w:b w:val="1"/>
          <w:rtl w:val="0"/>
        </w:rPr>
        <w:t xml:space="preserve">Prima di condividere informazioni personali</w:t>
      </w:r>
      <w:r w:rsidDel="00000000" w:rsidR="00000000" w:rsidRPr="00000000">
        <w:rPr>
          <w:rtl w:val="0"/>
        </w:rPr>
        <w:t xml:space="preserve">:</w:t>
      </w:r>
    </w:p>
    <w:p w:rsidR="00000000" w:rsidDel="00000000" w:rsidP="00000000" w:rsidRDefault="00000000" w:rsidRPr="00000000" w14:paraId="00000073">
      <w:pPr>
        <w:numPr>
          <w:ilvl w:val="1"/>
          <w:numId w:val="8"/>
        </w:numPr>
        <w:spacing w:after="0" w:afterAutospacing="0" w:before="0" w:beforeAutospacing="0" w:lineRule="auto"/>
        <w:ind w:left="1440" w:hanging="360"/>
      </w:pPr>
      <w:r w:rsidDel="00000000" w:rsidR="00000000" w:rsidRPr="00000000">
        <w:rPr>
          <w:rtl w:val="0"/>
        </w:rPr>
        <w:t xml:space="preserve">Chiediti: questa persona ha il diritto di sapere?</w:t>
      </w:r>
    </w:p>
    <w:p w:rsidR="00000000" w:rsidDel="00000000" w:rsidP="00000000" w:rsidRDefault="00000000" w:rsidRPr="00000000" w14:paraId="00000074">
      <w:pPr>
        <w:numPr>
          <w:ilvl w:val="1"/>
          <w:numId w:val="8"/>
        </w:numPr>
        <w:spacing w:after="240" w:before="0" w:beforeAutospacing="0" w:lineRule="auto"/>
        <w:ind w:left="1440" w:hanging="360"/>
      </w:pPr>
      <w:r w:rsidDel="00000000" w:rsidR="00000000" w:rsidRPr="00000000">
        <w:rPr>
          <w:rtl w:val="0"/>
        </w:rPr>
        <w:t xml:space="preserve">Conferma la richiesta tramite un canale indipendente.</w:t>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rPr>
          <w:b w:val="1"/>
          <w:sz w:val="26"/>
          <w:szCs w:val="26"/>
        </w:rPr>
      </w:pPr>
      <w:r w:rsidDel="00000000" w:rsidR="00000000" w:rsidRPr="00000000">
        <w:rPr>
          <w:b w:val="1"/>
          <w:sz w:val="26"/>
          <w:szCs w:val="26"/>
          <w:rtl w:val="0"/>
        </w:rPr>
        <w:t xml:space="preserve">CVE (Shopify)</w:t>
      </w:r>
    </w:p>
    <w:p w:rsidR="00000000" w:rsidDel="00000000" w:rsidP="00000000" w:rsidRDefault="00000000" w:rsidRPr="00000000" w14:paraId="00000077">
      <w:pPr>
        <w:rPr/>
      </w:pPr>
      <w:r w:rsidDel="00000000" w:rsidR="00000000" w:rsidRPr="00000000">
        <w:rPr>
          <w:rtl w:val="0"/>
        </w:rPr>
        <w:br w:type="textWrapping"/>
        <w:t xml:space="preserve">Per quanto riguarda la richiesta sulle CVE (Common vulnerabilities and exposures) ho chiesto a chat GPT di analizzare, elencarmi e darmi le best practices per evitare le CVE del software di Shopify, un software as service comunissimo che ha spopolato negli ultimi anni per la costruzione di e-commerce. </w:t>
      </w:r>
    </w:p>
    <w:p w:rsidR="00000000" w:rsidDel="00000000" w:rsidP="00000000" w:rsidRDefault="00000000" w:rsidRPr="00000000" w14:paraId="00000078">
      <w:pPr>
        <w:spacing w:after="240" w:before="240" w:lineRule="auto"/>
        <w:rPr/>
      </w:pPr>
      <w:r w:rsidDel="00000000" w:rsidR="00000000" w:rsidRPr="00000000">
        <w:rPr>
          <w:rtl w:val="0"/>
        </w:rPr>
        <w:t xml:space="preserve">. Ecco una panoramica di alcune vulnerabilità recenti, con dettagli su come possono essere mitigate:</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y9jlxeekg1q9" w:id="20"/>
      <w:bookmarkEnd w:id="20"/>
      <w:r w:rsidDel="00000000" w:rsidR="00000000" w:rsidRPr="00000000">
        <w:rPr>
          <w:b w:val="1"/>
          <w:color w:val="000000"/>
          <w:sz w:val="26"/>
          <w:szCs w:val="26"/>
          <w:rtl w:val="0"/>
        </w:rPr>
        <w:t xml:space="preserve">1. CVE-2024-45036 - Improper Access Control</w:t>
      </w:r>
    </w:p>
    <w:p w:rsidR="00000000" w:rsidDel="00000000" w:rsidP="00000000" w:rsidRDefault="00000000" w:rsidRPr="00000000" w14:paraId="0000007A">
      <w:pPr>
        <w:numPr>
          <w:ilvl w:val="0"/>
          <w:numId w:val="12"/>
        </w:numPr>
        <w:spacing w:after="0" w:afterAutospacing="0" w:before="240" w:lineRule="auto"/>
        <w:ind w:left="720" w:hanging="360"/>
      </w:pPr>
      <w:r w:rsidDel="00000000" w:rsidR="00000000" w:rsidRPr="00000000">
        <w:rPr>
          <w:b w:val="1"/>
          <w:rtl w:val="0"/>
        </w:rPr>
        <w:t xml:space="preserve">Descrizione</w:t>
      </w:r>
      <w:r w:rsidDel="00000000" w:rsidR="00000000" w:rsidRPr="00000000">
        <w:rPr>
          <w:rtl w:val="0"/>
        </w:rPr>
        <w:t xml:space="preserve">: Una vulnerabilità nel framework Tophat utilizzato per testare applicazioni mobile. Permette a un attaccante di sfruttare URL malevoli per ottenere il token </w:t>
      </w:r>
      <w:r w:rsidDel="00000000" w:rsidR="00000000" w:rsidRPr="00000000">
        <w:rPr>
          <w:rFonts w:ascii="Roboto Mono" w:cs="Roboto Mono" w:eastAsia="Roboto Mono" w:hAnsi="Roboto Mono"/>
          <w:color w:val="188038"/>
          <w:rtl w:val="0"/>
        </w:rPr>
        <w:t xml:space="preserve">TOPHAT_APP_TOKEN</w:t>
      </w:r>
      <w:r w:rsidDel="00000000" w:rsidR="00000000" w:rsidRPr="00000000">
        <w:rPr>
          <w:rtl w:val="0"/>
        </w:rPr>
        <w:t xml:space="preserve"> dal file di configurazione locale (</w:t>
      </w:r>
      <w:r w:rsidDel="00000000" w:rsidR="00000000" w:rsidRPr="00000000">
        <w:rPr>
          <w:rFonts w:ascii="Roboto Mono" w:cs="Roboto Mono" w:eastAsia="Roboto Mono" w:hAnsi="Roboto Mono"/>
          <w:color w:val="188038"/>
          <w:rtl w:val="0"/>
        </w:rPr>
        <w:t xml:space="preserve">~/.tophatrc</w:t>
      </w:r>
      <w:r w:rsidDel="00000000" w:rsidR="00000000" w:rsidRPr="00000000">
        <w:rPr>
          <w:rtl w:val="0"/>
        </w:rPr>
        <w:t xml:space="preserve">). Questo token può essere usato per accedere a dati riservati come artefatti di build.</w:t>
      </w:r>
    </w:p>
    <w:p w:rsidR="00000000" w:rsidDel="00000000" w:rsidP="00000000" w:rsidRDefault="00000000" w:rsidRPr="00000000" w14:paraId="0000007B">
      <w:pPr>
        <w:numPr>
          <w:ilvl w:val="0"/>
          <w:numId w:val="12"/>
        </w:numPr>
        <w:spacing w:after="0" w:afterAutospacing="0" w:before="0" w:beforeAutospacing="0" w:lineRule="auto"/>
        <w:ind w:left="720" w:hanging="360"/>
      </w:pPr>
      <w:r w:rsidDel="00000000" w:rsidR="00000000" w:rsidRPr="00000000">
        <w:rPr>
          <w:b w:val="1"/>
          <w:rtl w:val="0"/>
        </w:rPr>
        <w:t xml:space="preserve">Mitigazione</w:t>
      </w:r>
      <w:r w:rsidDel="00000000" w:rsidR="00000000" w:rsidRPr="00000000">
        <w:rPr>
          <w:rtl w:val="0"/>
        </w:rPr>
        <w:t xml:space="preserve">: È stato rilasciato un aggiornamento alla versione 1.10.0 di Tophat che disabilita questo flusso insicuro. Gli utenti devono aggiornare immediatamente e invalidare eventuali token compromessi.</w:t>
      </w:r>
    </w:p>
    <w:p w:rsidR="00000000" w:rsidDel="00000000" w:rsidP="00000000" w:rsidRDefault="00000000" w:rsidRPr="00000000" w14:paraId="0000007C">
      <w:pPr>
        <w:numPr>
          <w:ilvl w:val="0"/>
          <w:numId w:val="12"/>
        </w:numPr>
        <w:spacing w:after="240" w:before="0" w:beforeAutospacing="0" w:lineRule="auto"/>
        <w:ind w:left="720" w:hanging="360"/>
      </w:pPr>
      <w:r w:rsidDel="00000000" w:rsidR="00000000" w:rsidRPr="00000000">
        <w:rPr>
          <w:b w:val="1"/>
          <w:rtl w:val="0"/>
        </w:rPr>
        <w:t xml:space="preserve">Rischio</w:t>
      </w:r>
      <w:r w:rsidDel="00000000" w:rsidR="00000000" w:rsidRPr="00000000">
        <w:rPr>
          <w:rtl w:val="0"/>
        </w:rPr>
        <w:t xml:space="preserve">: Accesso non autorizzato a risorse interne.</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vmcml7p46zpa" w:id="21"/>
      <w:bookmarkEnd w:id="21"/>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up0ws7y87p6s" w:id="22"/>
      <w:bookmarkEnd w:id="22"/>
      <w:r w:rsidDel="00000000" w:rsidR="00000000" w:rsidRPr="00000000">
        <w:rPr>
          <w:b w:val="1"/>
          <w:color w:val="000000"/>
          <w:sz w:val="26"/>
          <w:szCs w:val="26"/>
          <w:rtl w:val="0"/>
        </w:rPr>
        <w:t xml:space="preserve">2. CVE-2022-29230 - Cross-Site Scripting (XSS) in Hydrogen</w:t>
      </w:r>
    </w:p>
    <w:p w:rsidR="00000000" w:rsidDel="00000000" w:rsidP="00000000" w:rsidRDefault="00000000" w:rsidRPr="00000000" w14:paraId="0000007F">
      <w:pPr>
        <w:numPr>
          <w:ilvl w:val="0"/>
          <w:numId w:val="1"/>
        </w:numPr>
        <w:spacing w:after="0" w:afterAutospacing="0" w:before="240" w:lineRule="auto"/>
        <w:ind w:left="720" w:hanging="360"/>
      </w:pPr>
      <w:r w:rsidDel="00000000" w:rsidR="00000000" w:rsidRPr="00000000">
        <w:rPr>
          <w:b w:val="1"/>
          <w:rtl w:val="0"/>
        </w:rPr>
        <w:t xml:space="preserve">Descrizione</w:t>
      </w:r>
      <w:r w:rsidDel="00000000" w:rsidR="00000000" w:rsidRPr="00000000">
        <w:rPr>
          <w:rtl w:val="0"/>
        </w:rPr>
        <w:t xml:space="preserve">: Una vulnerabilità XSS nel framework Hydrogen, usato per creare storefront personalizzati, consente a un attaccante di eseguire script maligni su pagine che utilizzano dati controllati dall'utente.</w:t>
      </w:r>
    </w:p>
    <w:p w:rsidR="00000000" w:rsidDel="00000000" w:rsidP="00000000" w:rsidRDefault="00000000" w:rsidRPr="00000000" w14:paraId="00000080">
      <w:pPr>
        <w:numPr>
          <w:ilvl w:val="0"/>
          <w:numId w:val="1"/>
        </w:numPr>
        <w:spacing w:after="0" w:afterAutospacing="0" w:before="0" w:beforeAutospacing="0" w:lineRule="auto"/>
        <w:ind w:left="720" w:hanging="360"/>
      </w:pPr>
      <w:r w:rsidDel="00000000" w:rsidR="00000000" w:rsidRPr="00000000">
        <w:rPr>
          <w:b w:val="1"/>
          <w:rtl w:val="0"/>
        </w:rPr>
        <w:t xml:space="preserve">Mitigazione</w:t>
      </w:r>
      <w:r w:rsidDel="00000000" w:rsidR="00000000" w:rsidRPr="00000000">
        <w:rPr>
          <w:rtl w:val="0"/>
        </w:rPr>
        <w:t xml:space="preserve">: L'aggiornamento alla versione 0.19.0 di Hydrogen risolve il problema. Non esistono workaround; è necessario aggiornare immediatamente.</w:t>
      </w:r>
    </w:p>
    <w:p w:rsidR="00000000" w:rsidDel="00000000" w:rsidP="00000000" w:rsidRDefault="00000000" w:rsidRPr="00000000" w14:paraId="00000081">
      <w:pPr>
        <w:numPr>
          <w:ilvl w:val="0"/>
          <w:numId w:val="1"/>
        </w:numPr>
        <w:spacing w:after="240" w:before="0" w:beforeAutospacing="0" w:lineRule="auto"/>
        <w:ind w:left="720" w:hanging="360"/>
      </w:pPr>
      <w:r w:rsidDel="00000000" w:rsidR="00000000" w:rsidRPr="00000000">
        <w:rPr>
          <w:b w:val="1"/>
          <w:rtl w:val="0"/>
        </w:rPr>
        <w:t xml:space="preserve">Rischio</w:t>
      </w:r>
      <w:r w:rsidDel="00000000" w:rsidR="00000000" w:rsidRPr="00000000">
        <w:rPr>
          <w:rtl w:val="0"/>
        </w:rPr>
        <w:t xml:space="preserve">: Compromissione di dati e controllo dell'applicazione da remoto.</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946q2ck8y99" w:id="23"/>
      <w:bookmarkEnd w:id="23"/>
      <w:r w:rsidDel="00000000" w:rsidR="00000000" w:rsidRPr="00000000">
        <w:rPr>
          <w:b w:val="1"/>
          <w:color w:val="000000"/>
          <w:sz w:val="26"/>
          <w:szCs w:val="26"/>
          <w:rtl w:val="0"/>
        </w:rPr>
        <w:t xml:space="preserve">3. CVE-2020-8176 - XSS in Koa-Shopify-Auth</w:t>
      </w:r>
    </w:p>
    <w:p w:rsidR="00000000" w:rsidDel="00000000" w:rsidP="00000000" w:rsidRDefault="00000000" w:rsidRPr="00000000" w14:paraId="00000083">
      <w:pPr>
        <w:numPr>
          <w:ilvl w:val="0"/>
          <w:numId w:val="21"/>
        </w:numPr>
        <w:spacing w:after="0" w:afterAutospacing="0" w:before="240" w:lineRule="auto"/>
        <w:ind w:left="720" w:hanging="360"/>
      </w:pPr>
      <w:r w:rsidDel="00000000" w:rsidR="00000000" w:rsidRPr="00000000">
        <w:rPr>
          <w:b w:val="1"/>
          <w:rtl w:val="0"/>
        </w:rPr>
        <w:t xml:space="preserve">Descrizione</w:t>
      </w:r>
      <w:r w:rsidDel="00000000" w:rsidR="00000000" w:rsidRPr="00000000">
        <w:rPr>
          <w:rtl w:val="0"/>
        </w:rPr>
        <w:t xml:space="preserve">: Una vulnerabilità in </w:t>
      </w:r>
      <w:r w:rsidDel="00000000" w:rsidR="00000000" w:rsidRPr="00000000">
        <w:rPr>
          <w:rFonts w:ascii="Roboto Mono" w:cs="Roboto Mono" w:eastAsia="Roboto Mono" w:hAnsi="Roboto Mono"/>
          <w:color w:val="188038"/>
          <w:rtl w:val="0"/>
        </w:rPr>
        <w:t xml:space="preserve">koa-shopify-auth</w:t>
      </w:r>
      <w:r w:rsidDel="00000000" w:rsidR="00000000" w:rsidRPr="00000000">
        <w:rPr>
          <w:rtl w:val="0"/>
        </w:rPr>
        <w:t xml:space="preserve"> consente l'iniezione di codice malevolo tramite il parametro </w:t>
      </w:r>
      <w:r w:rsidDel="00000000" w:rsidR="00000000" w:rsidRPr="00000000">
        <w:rPr>
          <w:rFonts w:ascii="Roboto Mono" w:cs="Roboto Mono" w:eastAsia="Roboto Mono" w:hAnsi="Roboto Mono"/>
          <w:color w:val="188038"/>
          <w:rtl w:val="0"/>
        </w:rPr>
        <w:t xml:space="preserve">shop</w:t>
      </w:r>
      <w:r w:rsidDel="00000000" w:rsidR="00000000" w:rsidRPr="00000000">
        <w:rPr>
          <w:rtl w:val="0"/>
        </w:rPr>
        <w:t xml:space="preserve"> nell'endpoint </w:t>
      </w:r>
      <w:r w:rsidDel="00000000" w:rsidR="00000000" w:rsidRPr="00000000">
        <w:rPr>
          <w:rFonts w:ascii="Roboto Mono" w:cs="Roboto Mono" w:eastAsia="Roboto Mono" w:hAnsi="Roboto Mono"/>
          <w:color w:val="188038"/>
          <w:rtl w:val="0"/>
        </w:rPr>
        <w:t xml:space="preserve">/shopify/auth/enable_cookies</w:t>
      </w:r>
      <w:r w:rsidDel="00000000" w:rsidR="00000000" w:rsidRPr="00000000">
        <w:rPr>
          <w:rtl w:val="0"/>
        </w:rPr>
        <w:t xml:space="preserve">.</w:t>
      </w:r>
    </w:p>
    <w:p w:rsidR="00000000" w:rsidDel="00000000" w:rsidP="00000000" w:rsidRDefault="00000000" w:rsidRPr="00000000" w14:paraId="00000084">
      <w:pPr>
        <w:numPr>
          <w:ilvl w:val="0"/>
          <w:numId w:val="21"/>
        </w:numPr>
        <w:spacing w:after="0" w:afterAutospacing="0" w:before="0" w:beforeAutospacing="0" w:lineRule="auto"/>
        <w:ind w:left="720" w:hanging="360"/>
      </w:pPr>
      <w:r w:rsidDel="00000000" w:rsidR="00000000" w:rsidRPr="00000000">
        <w:rPr>
          <w:b w:val="1"/>
          <w:rtl w:val="0"/>
        </w:rPr>
        <w:t xml:space="preserve">Mitigazione</w:t>
      </w:r>
      <w:r w:rsidDel="00000000" w:rsidR="00000000" w:rsidRPr="00000000">
        <w:rPr>
          <w:rtl w:val="0"/>
        </w:rPr>
        <w:t xml:space="preserve">: La vulnerabilità è stata risolta aggiornando alla versione successiva. L'implementazione di filtri di input e output più stringenti è consigliata.</w:t>
      </w:r>
    </w:p>
    <w:p w:rsidR="00000000" w:rsidDel="00000000" w:rsidP="00000000" w:rsidRDefault="00000000" w:rsidRPr="00000000" w14:paraId="00000085">
      <w:pPr>
        <w:numPr>
          <w:ilvl w:val="0"/>
          <w:numId w:val="21"/>
        </w:numPr>
        <w:spacing w:after="240" w:before="0" w:beforeAutospacing="0" w:lineRule="auto"/>
        <w:ind w:left="720" w:hanging="360"/>
      </w:pPr>
      <w:r w:rsidDel="00000000" w:rsidR="00000000" w:rsidRPr="00000000">
        <w:rPr>
          <w:b w:val="1"/>
          <w:rtl w:val="0"/>
        </w:rPr>
        <w:t xml:space="preserve">Rischio</w:t>
      </w:r>
      <w:r w:rsidDel="00000000" w:rsidR="00000000" w:rsidRPr="00000000">
        <w:rPr>
          <w:rtl w:val="0"/>
        </w:rPr>
        <w:t xml:space="preserve">: Esecuzione di codice JavaScript malevolo da remoto.</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sc72hru5jzdz" w:id="24"/>
      <w:bookmarkEnd w:id="24"/>
      <w:r w:rsidDel="00000000" w:rsidR="00000000" w:rsidRPr="00000000">
        <w:rPr>
          <w:b w:val="1"/>
          <w:color w:val="000000"/>
          <w:sz w:val="26"/>
          <w:szCs w:val="26"/>
          <w:rtl w:val="0"/>
        </w:rPr>
        <w:t xml:space="preserve">Migliori pratiche per la mitigazione generale:</w:t>
      </w:r>
    </w:p>
    <w:p w:rsidR="00000000" w:rsidDel="00000000" w:rsidP="00000000" w:rsidRDefault="00000000" w:rsidRPr="00000000" w14:paraId="00000087">
      <w:pPr>
        <w:numPr>
          <w:ilvl w:val="0"/>
          <w:numId w:val="15"/>
        </w:numPr>
        <w:spacing w:after="0" w:afterAutospacing="0" w:before="240" w:lineRule="auto"/>
        <w:ind w:left="720" w:hanging="360"/>
      </w:pPr>
      <w:r w:rsidDel="00000000" w:rsidR="00000000" w:rsidRPr="00000000">
        <w:rPr>
          <w:b w:val="1"/>
          <w:rtl w:val="0"/>
        </w:rPr>
        <w:t xml:space="preserve">Aggiornamenti regolari</w:t>
      </w:r>
      <w:r w:rsidDel="00000000" w:rsidR="00000000" w:rsidRPr="00000000">
        <w:rPr>
          <w:rtl w:val="0"/>
        </w:rPr>
        <w:t xml:space="preserve">: Applicare sempre le patch fornite dai vendor appena disponibili.</w:t>
      </w:r>
    </w:p>
    <w:p w:rsidR="00000000" w:rsidDel="00000000" w:rsidP="00000000" w:rsidRDefault="00000000" w:rsidRPr="00000000" w14:paraId="00000088">
      <w:pPr>
        <w:numPr>
          <w:ilvl w:val="0"/>
          <w:numId w:val="15"/>
        </w:numPr>
        <w:spacing w:after="0" w:afterAutospacing="0" w:before="0" w:beforeAutospacing="0" w:lineRule="auto"/>
        <w:ind w:left="720" w:hanging="360"/>
      </w:pPr>
      <w:r w:rsidDel="00000000" w:rsidR="00000000" w:rsidRPr="00000000">
        <w:rPr>
          <w:b w:val="1"/>
          <w:rtl w:val="0"/>
        </w:rPr>
        <w:t xml:space="preserve">Content Security Policy (CSP)</w:t>
      </w:r>
      <w:r w:rsidDel="00000000" w:rsidR="00000000" w:rsidRPr="00000000">
        <w:rPr>
          <w:rtl w:val="0"/>
        </w:rPr>
        <w:t xml:space="preserve">: Configurare una CSP rigorosa per limitare l'esecuzione di script non autorizzati.</w:t>
      </w:r>
    </w:p>
    <w:p w:rsidR="00000000" w:rsidDel="00000000" w:rsidP="00000000" w:rsidRDefault="00000000" w:rsidRPr="00000000" w14:paraId="00000089">
      <w:pPr>
        <w:numPr>
          <w:ilvl w:val="0"/>
          <w:numId w:val="15"/>
        </w:numPr>
        <w:spacing w:after="0" w:afterAutospacing="0" w:before="0" w:beforeAutospacing="0" w:lineRule="auto"/>
        <w:ind w:left="720" w:hanging="360"/>
      </w:pPr>
      <w:r w:rsidDel="00000000" w:rsidR="00000000" w:rsidRPr="00000000">
        <w:rPr>
          <w:b w:val="1"/>
          <w:rtl w:val="0"/>
        </w:rPr>
        <w:t xml:space="preserve">Audit del codice</w:t>
      </w:r>
      <w:r w:rsidDel="00000000" w:rsidR="00000000" w:rsidRPr="00000000">
        <w:rPr>
          <w:rtl w:val="0"/>
        </w:rPr>
        <w:t xml:space="preserve">: Controllare il codice delle applicazioni e delle librerie per vulnerabilità note.</w:t>
      </w:r>
    </w:p>
    <w:p w:rsidR="00000000" w:rsidDel="00000000" w:rsidP="00000000" w:rsidRDefault="00000000" w:rsidRPr="00000000" w14:paraId="0000008A">
      <w:pPr>
        <w:numPr>
          <w:ilvl w:val="0"/>
          <w:numId w:val="15"/>
        </w:numPr>
        <w:spacing w:after="0" w:afterAutospacing="0" w:before="0" w:beforeAutospacing="0" w:lineRule="auto"/>
        <w:ind w:left="720" w:hanging="360"/>
      </w:pPr>
      <w:r w:rsidDel="00000000" w:rsidR="00000000" w:rsidRPr="00000000">
        <w:rPr>
          <w:b w:val="1"/>
          <w:rtl w:val="0"/>
        </w:rPr>
        <w:t xml:space="preserve">Monitoraggio attivo</w:t>
      </w:r>
      <w:r w:rsidDel="00000000" w:rsidR="00000000" w:rsidRPr="00000000">
        <w:rPr>
          <w:rtl w:val="0"/>
        </w:rPr>
        <w:t xml:space="preserve">: Implementare sistemi di monitoraggio per identificare comportamenti sospetti.</w:t>
      </w:r>
    </w:p>
    <w:p w:rsidR="00000000" w:rsidDel="00000000" w:rsidP="00000000" w:rsidRDefault="00000000" w:rsidRPr="00000000" w14:paraId="0000008B">
      <w:pPr>
        <w:numPr>
          <w:ilvl w:val="0"/>
          <w:numId w:val="15"/>
        </w:numPr>
        <w:spacing w:after="240" w:before="0" w:beforeAutospacing="0" w:lineRule="auto"/>
        <w:ind w:left="720" w:hanging="360"/>
      </w:pPr>
      <w:r w:rsidDel="00000000" w:rsidR="00000000" w:rsidRPr="00000000">
        <w:rPr>
          <w:b w:val="1"/>
          <w:rtl w:val="0"/>
        </w:rPr>
        <w:t xml:space="preserve">Formazione</w:t>
      </w:r>
      <w:r w:rsidDel="00000000" w:rsidR="00000000" w:rsidRPr="00000000">
        <w:rPr>
          <w:rtl w:val="0"/>
        </w:rPr>
        <w:t xml:space="preserve">: Assicurarsi che i team di sviluppo siano informati su vulnerabilità comuni e best practice di sicurezza.</w:t>
      </w:r>
    </w:p>
    <w:p w:rsidR="00000000" w:rsidDel="00000000" w:rsidP="00000000" w:rsidRDefault="00000000" w:rsidRPr="00000000" w14:paraId="0000008C">
      <w:pPr>
        <w:spacing w:after="240" w:before="240" w:lineRule="auto"/>
        <w:rPr/>
      </w:pPr>
      <w:r w:rsidDel="00000000" w:rsidR="00000000" w:rsidRPr="00000000">
        <w:rPr>
          <w:rtl w:val="0"/>
        </w:rPr>
        <w:t xml:space="preserve">Queste misure, combinate con l'adozione di principi di sicurezza come "least privilege" e difesa in profondità, possono aiutare a ridurre significativamente i rischi di compromissione. </w:t>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rPr>
          <w:b w:val="1"/>
          <w:sz w:val="26"/>
          <w:szCs w:val="26"/>
        </w:rPr>
      </w:pPr>
      <w:r w:rsidDel="00000000" w:rsidR="00000000" w:rsidRPr="00000000">
        <w:rPr>
          <w:b w:val="1"/>
          <w:sz w:val="26"/>
          <w:szCs w:val="26"/>
          <w:rtl w:val="0"/>
        </w:rPr>
        <w:t xml:space="preserve">Debian Linux</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5majta8zmg8z" w:id="25"/>
      <w:bookmarkEnd w:id="25"/>
      <w:r w:rsidDel="00000000" w:rsidR="00000000" w:rsidRPr="00000000">
        <w:rPr>
          <w:b w:val="1"/>
          <w:color w:val="000000"/>
          <w:sz w:val="26"/>
          <w:szCs w:val="26"/>
          <w:rtl w:val="0"/>
        </w:rPr>
        <w:t xml:space="preserve">1. CVE-2024-3094</w:t>
      </w:r>
    </w:p>
    <w:p w:rsidR="00000000" w:rsidDel="00000000" w:rsidP="00000000" w:rsidRDefault="00000000" w:rsidRPr="00000000" w14:paraId="00000090">
      <w:pPr>
        <w:spacing w:after="240" w:before="240" w:lineRule="auto"/>
        <w:rPr/>
      </w:pPr>
      <w:r w:rsidDel="00000000" w:rsidR="00000000" w:rsidRPr="00000000">
        <w:rPr>
          <w:rtl w:val="0"/>
        </w:rPr>
        <w:t xml:space="preserve">Questa vulnerabilità è stata scoperta nel pacchetto XZ Utils, incluso in versioni instabili di Debian e altre distribuzioni. Un codice malevolo è stato introdotto tramite una compromissione della supply chain, consentendo potenzialmente l'accesso remoto non autorizzato ai sistemi compromessi. Questo attacco sfrutta un backdoor nascosta nel processo di compilazione di alcune versioni del software.</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Mitigazione:</w:t>
      </w:r>
    </w:p>
    <w:p w:rsidR="00000000" w:rsidDel="00000000" w:rsidP="00000000" w:rsidRDefault="00000000" w:rsidRPr="00000000" w14:paraId="00000092">
      <w:pPr>
        <w:numPr>
          <w:ilvl w:val="0"/>
          <w:numId w:val="9"/>
        </w:numPr>
        <w:spacing w:after="0" w:afterAutospacing="0" w:before="240" w:lineRule="auto"/>
        <w:ind w:left="720" w:hanging="360"/>
        <w:rPr/>
      </w:pPr>
      <w:r w:rsidDel="00000000" w:rsidR="00000000" w:rsidRPr="00000000">
        <w:rPr>
          <w:rtl w:val="0"/>
        </w:rPr>
        <w:t xml:space="preserve">Aggiorna XZ Utils alla versione non vulnerabile (es., 5.4.6).</w:t>
      </w:r>
    </w:p>
    <w:p w:rsidR="00000000" w:rsidDel="00000000" w:rsidP="00000000" w:rsidRDefault="00000000" w:rsidRPr="00000000" w14:paraId="00000093">
      <w:pPr>
        <w:numPr>
          <w:ilvl w:val="0"/>
          <w:numId w:val="9"/>
        </w:numPr>
        <w:spacing w:after="0" w:afterAutospacing="0" w:before="0" w:beforeAutospacing="0" w:lineRule="auto"/>
        <w:ind w:left="720" w:hanging="360"/>
        <w:rPr/>
      </w:pPr>
      <w:r w:rsidDel="00000000" w:rsidR="00000000" w:rsidRPr="00000000">
        <w:rPr>
          <w:rtl w:val="0"/>
        </w:rPr>
        <w:t xml:space="preserve">Verifica e sostituisci le versioni compromesse.</w:t>
      </w:r>
    </w:p>
    <w:p w:rsidR="00000000" w:rsidDel="00000000" w:rsidP="00000000" w:rsidRDefault="00000000" w:rsidRPr="00000000" w14:paraId="00000094">
      <w:pPr>
        <w:numPr>
          <w:ilvl w:val="0"/>
          <w:numId w:val="9"/>
        </w:numPr>
        <w:spacing w:after="0" w:afterAutospacing="0" w:before="0" w:beforeAutospacing="0" w:lineRule="auto"/>
        <w:ind w:left="720" w:hanging="360"/>
        <w:rPr/>
      </w:pPr>
      <w:r w:rsidDel="00000000" w:rsidR="00000000" w:rsidRPr="00000000">
        <w:rPr>
          <w:rtl w:val="0"/>
        </w:rPr>
        <w:t xml:space="preserve">Cambia tutte le credenziali per precauzione se i sistemi sono stati esposti.</w:t>
      </w:r>
    </w:p>
    <w:p w:rsidR="00000000" w:rsidDel="00000000" w:rsidP="00000000" w:rsidRDefault="00000000" w:rsidRPr="00000000" w14:paraId="00000095">
      <w:pPr>
        <w:numPr>
          <w:ilvl w:val="0"/>
          <w:numId w:val="9"/>
        </w:numPr>
        <w:spacing w:after="240" w:before="0" w:beforeAutospacing="0" w:lineRule="auto"/>
        <w:ind w:left="720" w:hanging="360"/>
        <w:rPr/>
      </w:pPr>
      <w:r w:rsidDel="00000000" w:rsidR="00000000" w:rsidRPr="00000000">
        <w:rPr>
          <w:rtl w:val="0"/>
        </w:rPr>
        <w:t xml:space="preserve">Utilizza strumenti di rilevamento come le regole YARA per individuare attività sospette​</w:t>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1vx2xmcw3j77" w:id="26"/>
      <w:bookmarkEnd w:id="26"/>
      <w:r w:rsidDel="00000000" w:rsidR="00000000" w:rsidRPr="00000000">
        <w:rPr>
          <w:b w:val="1"/>
          <w:color w:val="000000"/>
          <w:sz w:val="26"/>
          <w:szCs w:val="26"/>
          <w:rtl w:val="0"/>
        </w:rPr>
        <w:t xml:space="preserve">2. CVE-2024-1086</w:t>
      </w:r>
    </w:p>
    <w:p w:rsidR="00000000" w:rsidDel="00000000" w:rsidP="00000000" w:rsidRDefault="00000000" w:rsidRPr="00000000" w14:paraId="00000097">
      <w:pPr>
        <w:spacing w:after="240" w:before="240" w:lineRule="auto"/>
        <w:rPr/>
      </w:pPr>
      <w:r w:rsidDel="00000000" w:rsidR="00000000" w:rsidRPr="00000000">
        <w:rPr>
          <w:rtl w:val="0"/>
        </w:rPr>
        <w:t xml:space="preserve">Un'altra vulnerabilità critica è stata trovata nel componente </w:t>
      </w:r>
      <w:r w:rsidDel="00000000" w:rsidR="00000000" w:rsidRPr="00000000">
        <w:rPr>
          <w:rFonts w:ascii="Roboto Mono" w:cs="Roboto Mono" w:eastAsia="Roboto Mono" w:hAnsi="Roboto Mono"/>
          <w:color w:val="188038"/>
          <w:rtl w:val="0"/>
        </w:rPr>
        <w:t xml:space="preserve">netfilter</w:t>
      </w:r>
      <w:r w:rsidDel="00000000" w:rsidR="00000000" w:rsidRPr="00000000">
        <w:rPr>
          <w:rtl w:val="0"/>
        </w:rPr>
        <w:t xml:space="preserve"> del kernel Linux. La falla è legata a un errore di gestione della memoria (</w:t>
      </w:r>
      <w:r w:rsidDel="00000000" w:rsidR="00000000" w:rsidRPr="00000000">
        <w:rPr>
          <w:rFonts w:ascii="Roboto Mono" w:cs="Roboto Mono" w:eastAsia="Roboto Mono" w:hAnsi="Roboto Mono"/>
          <w:color w:val="188038"/>
          <w:rtl w:val="0"/>
        </w:rPr>
        <w:t xml:space="preserve">use-after-free</w:t>
      </w:r>
      <w:r w:rsidDel="00000000" w:rsidR="00000000" w:rsidRPr="00000000">
        <w:rPr>
          <w:rtl w:val="0"/>
        </w:rPr>
        <w:t xml:space="preserve">) che può permettere un'escalation dei privilegi a livello locale, consentendo agli attaccanti di ottenere un accesso con diritti elevati.</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Mitigazione:</w:t>
      </w:r>
    </w:p>
    <w:p w:rsidR="00000000" w:rsidDel="00000000" w:rsidP="00000000" w:rsidRDefault="00000000" w:rsidRPr="00000000" w14:paraId="00000099">
      <w:pPr>
        <w:numPr>
          <w:ilvl w:val="0"/>
          <w:numId w:val="23"/>
        </w:numPr>
        <w:spacing w:after="0" w:afterAutospacing="0" w:before="240" w:lineRule="auto"/>
        <w:ind w:left="720" w:hanging="360"/>
        <w:rPr/>
      </w:pPr>
      <w:r w:rsidDel="00000000" w:rsidR="00000000" w:rsidRPr="00000000">
        <w:rPr>
          <w:rtl w:val="0"/>
        </w:rPr>
        <w:t xml:space="preserve">Aggiorna il kernel alla versione corretta disponibile nei repository ufficiali.</w:t>
      </w:r>
    </w:p>
    <w:p w:rsidR="00000000" w:rsidDel="00000000" w:rsidP="00000000" w:rsidRDefault="00000000" w:rsidRPr="00000000" w14:paraId="0000009A">
      <w:pPr>
        <w:numPr>
          <w:ilvl w:val="0"/>
          <w:numId w:val="23"/>
        </w:numPr>
        <w:spacing w:after="0" w:afterAutospacing="0" w:before="0" w:beforeAutospacing="0" w:lineRule="auto"/>
        <w:ind w:left="720" w:hanging="360"/>
        <w:rPr>
          <w:b w:val="1"/>
        </w:rPr>
      </w:pPr>
      <w:r w:rsidDel="00000000" w:rsidR="00000000" w:rsidRPr="00000000">
        <w:rPr>
          <w:rtl w:val="0"/>
        </w:rPr>
        <w:t xml:space="preserve">Verifica i log di sistema per attività sospette, in particolare se hai visto anomalie nei processi legati a </w:t>
      </w:r>
      <w:r w:rsidDel="00000000" w:rsidR="00000000" w:rsidRPr="00000000">
        <w:rPr>
          <w:rFonts w:ascii="Roboto Mono" w:cs="Roboto Mono" w:eastAsia="Roboto Mono" w:hAnsi="Roboto Mono"/>
          <w:color w:val="188038"/>
          <w:rtl w:val="0"/>
        </w:rPr>
        <w:t xml:space="preserve">netfilter</w:t>
      </w:r>
      <w:r w:rsidDel="00000000" w:rsidR="00000000" w:rsidRPr="00000000">
        <w:rPr>
          <w:rtl w:val="0"/>
        </w:rPr>
        <w:t xml:space="preserve">.</w:t>
      </w:r>
    </w:p>
    <w:p w:rsidR="00000000" w:rsidDel="00000000" w:rsidP="00000000" w:rsidRDefault="00000000" w:rsidRPr="00000000" w14:paraId="0000009B">
      <w:pPr>
        <w:numPr>
          <w:ilvl w:val="0"/>
          <w:numId w:val="23"/>
        </w:numPr>
        <w:spacing w:after="240" w:before="0" w:beforeAutospacing="0" w:lineRule="auto"/>
        <w:ind w:left="720" w:hanging="360"/>
        <w:rPr/>
      </w:pPr>
      <w:r w:rsidDel="00000000" w:rsidR="00000000" w:rsidRPr="00000000">
        <w:rPr>
          <w:rtl w:val="0"/>
        </w:rPr>
        <w:t xml:space="preserve">Configura sistemi IDS/IPS per monitorare l'attività di rete e prevenire exploit in tempo reale​</w:t>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hjpoc7fcjrda" w:id="27"/>
      <w:bookmarkEnd w:id="27"/>
      <w:r w:rsidDel="00000000" w:rsidR="00000000" w:rsidRPr="00000000">
        <w:rPr>
          <w:b w:val="1"/>
          <w:color w:val="000000"/>
          <w:sz w:val="26"/>
          <w:szCs w:val="26"/>
          <w:rtl w:val="0"/>
        </w:rPr>
        <w:t xml:space="preserve">Linee generali per prevenzione:</w:t>
      </w:r>
    </w:p>
    <w:p w:rsidR="00000000" w:rsidDel="00000000" w:rsidP="00000000" w:rsidRDefault="00000000" w:rsidRPr="00000000" w14:paraId="0000009D">
      <w:pPr>
        <w:numPr>
          <w:ilvl w:val="0"/>
          <w:numId w:val="20"/>
        </w:numPr>
        <w:spacing w:after="0" w:afterAutospacing="0" w:before="240" w:lineRule="auto"/>
        <w:ind w:left="720" w:hanging="360"/>
      </w:pPr>
      <w:r w:rsidDel="00000000" w:rsidR="00000000" w:rsidRPr="00000000">
        <w:rPr>
          <w:b w:val="1"/>
          <w:rtl w:val="0"/>
        </w:rPr>
        <w:t xml:space="preserve">Monitoraggio attivo:</w:t>
      </w:r>
      <w:r w:rsidDel="00000000" w:rsidR="00000000" w:rsidRPr="00000000">
        <w:rPr>
          <w:rtl w:val="0"/>
        </w:rPr>
        <w:t xml:space="preserve"> Mantieni il sistema aggiornato, utilizzando strumenti di gestione delle patch.</w:t>
      </w:r>
    </w:p>
    <w:p w:rsidR="00000000" w:rsidDel="00000000" w:rsidP="00000000" w:rsidRDefault="00000000" w:rsidRPr="00000000" w14:paraId="0000009E">
      <w:pPr>
        <w:numPr>
          <w:ilvl w:val="0"/>
          <w:numId w:val="20"/>
        </w:numPr>
        <w:spacing w:after="0" w:afterAutospacing="0" w:before="0" w:beforeAutospacing="0" w:lineRule="auto"/>
        <w:ind w:left="720" w:hanging="360"/>
      </w:pPr>
      <w:r w:rsidDel="00000000" w:rsidR="00000000" w:rsidRPr="00000000">
        <w:rPr>
          <w:b w:val="1"/>
          <w:rtl w:val="0"/>
        </w:rPr>
        <w:t xml:space="preserve">Controllo delle dipendenze:</w:t>
      </w:r>
      <w:r w:rsidDel="00000000" w:rsidR="00000000" w:rsidRPr="00000000">
        <w:rPr>
          <w:rtl w:val="0"/>
        </w:rPr>
        <w:t xml:space="preserve"> Verifica sempre la provenienza dei pacchetti software e, quando possibile, utilizza versioni pre-compilate fornite da fonti affidabili.</w:t>
      </w:r>
    </w:p>
    <w:p w:rsidR="00000000" w:rsidDel="00000000" w:rsidP="00000000" w:rsidRDefault="00000000" w:rsidRPr="00000000" w14:paraId="0000009F">
      <w:pPr>
        <w:numPr>
          <w:ilvl w:val="0"/>
          <w:numId w:val="20"/>
        </w:numPr>
        <w:spacing w:after="0" w:afterAutospacing="0" w:before="0" w:beforeAutospacing="0" w:lineRule="auto"/>
        <w:ind w:left="720" w:hanging="360"/>
      </w:pPr>
      <w:r w:rsidDel="00000000" w:rsidR="00000000" w:rsidRPr="00000000">
        <w:rPr>
          <w:b w:val="1"/>
          <w:rtl w:val="0"/>
        </w:rPr>
        <w:t xml:space="preserve">Backup regolari:</w:t>
      </w:r>
      <w:r w:rsidDel="00000000" w:rsidR="00000000" w:rsidRPr="00000000">
        <w:rPr>
          <w:rtl w:val="0"/>
        </w:rPr>
        <w:t xml:space="preserve"> Esegui backup frequenti per minimizzare i danni in caso di compromissione del sistema.</w:t>
      </w:r>
    </w:p>
    <w:p w:rsidR="00000000" w:rsidDel="00000000" w:rsidP="00000000" w:rsidRDefault="00000000" w:rsidRPr="00000000" w14:paraId="000000A0">
      <w:pPr>
        <w:numPr>
          <w:ilvl w:val="0"/>
          <w:numId w:val="20"/>
        </w:numPr>
        <w:spacing w:after="240" w:before="0" w:beforeAutospacing="0" w:lineRule="auto"/>
        <w:ind w:left="720" w:hanging="360"/>
      </w:pPr>
      <w:r w:rsidDel="00000000" w:rsidR="00000000" w:rsidRPr="00000000">
        <w:rPr>
          <w:b w:val="1"/>
          <w:rtl w:val="0"/>
        </w:rPr>
        <w:t xml:space="preserve">Isolamento delle risorse:</w:t>
      </w:r>
      <w:r w:rsidDel="00000000" w:rsidR="00000000" w:rsidRPr="00000000">
        <w:rPr>
          <w:rtl w:val="0"/>
        </w:rPr>
        <w:t xml:space="preserve"> Configura i sistemi con privilegi minimi e utilizza sandboxing per isolare i processi sensibili.</w:t>
      </w:r>
    </w:p>
    <w:p w:rsidR="00000000" w:rsidDel="00000000" w:rsidP="00000000" w:rsidRDefault="00000000" w:rsidRPr="00000000" w14:paraId="000000A1">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