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1DEB" w14:textId="77777777" w:rsidR="002D525F" w:rsidRDefault="00000000">
      <w:pPr>
        <w:spacing w:before="1440" w:after="120"/>
      </w:pPr>
      <w:r>
        <w:rPr>
          <w:b/>
          <w:bCs/>
          <w:color w:val="1A2340"/>
          <w:sz w:val="56"/>
          <w:szCs w:val="56"/>
        </w:rPr>
        <w:t>Vendor Onboarding Automation</w:t>
      </w:r>
    </w:p>
    <w:p w14:paraId="7F591DEC" w14:textId="16C0065F" w:rsidR="002D525F" w:rsidRDefault="00000000">
      <w:pPr>
        <w:spacing w:after="80"/>
      </w:pPr>
      <w:r>
        <w:rPr>
          <w:color w:val="1A4A8C"/>
          <w:sz w:val="30"/>
          <w:szCs w:val="30"/>
        </w:rPr>
        <w:t>Agentic AI Solution</w:t>
      </w:r>
      <w:r w:rsidR="00D863B0">
        <w:rPr>
          <w:color w:val="1A4A8C"/>
          <w:sz w:val="30"/>
          <w:szCs w:val="30"/>
        </w:rPr>
        <w:t>-</w:t>
      </w:r>
      <w:r>
        <w:rPr>
          <w:color w:val="1A4A8C"/>
          <w:sz w:val="30"/>
          <w:szCs w:val="30"/>
        </w:rPr>
        <w:t xml:space="preserve"> Solution Design Document</w:t>
      </w:r>
    </w:p>
    <w:p w14:paraId="7F591DED" w14:textId="77777777" w:rsidR="002D525F" w:rsidRDefault="00000000">
      <w:pPr>
        <w:spacing w:after="600"/>
      </w:pPr>
      <w:r>
        <w:rPr>
          <w:i/>
          <w:iCs/>
          <w:color w:val="666666"/>
        </w:rPr>
        <w:t>Prepared for client review and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D525F" w14:paraId="7F591D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F591DEE" w14:textId="77777777" w:rsidR="002D525F" w:rsidRDefault="00000000">
            <w:r>
              <w:rPr>
                <w:b/>
                <w:bCs/>
                <w:color w:val="1A2340"/>
                <w:sz w:val="20"/>
                <w:szCs w:val="20"/>
              </w:rPr>
              <w:t>Prepared by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DEF" w14:textId="77777777" w:rsidR="002D525F" w:rsidRDefault="00000000">
            <w:r>
              <w:rPr>
                <w:color w:val="333333"/>
                <w:sz w:val="20"/>
                <w:szCs w:val="20"/>
              </w:rPr>
              <w:t>Your Company Name</w:t>
            </w:r>
          </w:p>
        </w:tc>
      </w:tr>
      <w:tr w:rsidR="002D525F" w14:paraId="7F591D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91DF1" w14:textId="77777777" w:rsidR="002D525F" w:rsidRDefault="00000000">
            <w:r>
              <w:rPr>
                <w:b/>
                <w:bCs/>
                <w:color w:val="1A2340"/>
                <w:sz w:val="20"/>
                <w:szCs w:val="20"/>
              </w:rPr>
              <w:t>Document version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DF2" w14:textId="0FA81913" w:rsidR="002D525F" w:rsidRDefault="00000000">
            <w:r>
              <w:rPr>
                <w:color w:val="333333"/>
                <w:sz w:val="20"/>
                <w:szCs w:val="20"/>
              </w:rPr>
              <w:t>v1.0</w:t>
            </w:r>
            <w:r w:rsidR="00D863B0">
              <w:rPr>
                <w:color w:val="333333"/>
                <w:sz w:val="20"/>
                <w:szCs w:val="20"/>
              </w:rPr>
              <w:t>-</w:t>
            </w:r>
            <w:r>
              <w:rPr>
                <w:color w:val="333333"/>
                <w:sz w:val="20"/>
                <w:szCs w:val="20"/>
              </w:rPr>
              <w:t xml:space="preserve"> Draft for Approval</w:t>
            </w:r>
          </w:p>
        </w:tc>
      </w:tr>
      <w:tr w:rsidR="002D525F" w14:paraId="7F591D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F591DF4" w14:textId="77777777" w:rsidR="002D525F" w:rsidRDefault="00000000">
            <w:r>
              <w:rPr>
                <w:b/>
                <w:bCs/>
                <w:color w:val="1A2340"/>
                <w:sz w:val="20"/>
                <w:szCs w:val="20"/>
              </w:rPr>
              <w:t>Date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DF5" w14:textId="77777777" w:rsidR="002D525F" w:rsidRDefault="00000000">
            <w:r>
              <w:rPr>
                <w:color w:val="333333"/>
                <w:sz w:val="20"/>
                <w:szCs w:val="20"/>
              </w:rPr>
              <w:t>4 May 2026</w:t>
            </w:r>
          </w:p>
        </w:tc>
      </w:tr>
      <w:tr w:rsidR="002D525F" w14:paraId="7F591D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91DF7" w14:textId="77777777" w:rsidR="002D525F" w:rsidRDefault="00000000">
            <w:r>
              <w:rPr>
                <w:b/>
                <w:bCs/>
                <w:color w:val="1A2340"/>
                <w:sz w:val="20"/>
                <w:szCs w:val="20"/>
              </w:rPr>
              <w:t>Prepared for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DF8" w14:textId="7DE81D08" w:rsidR="002D525F" w:rsidRDefault="00291A04">
            <w:proofErr w:type="spellStart"/>
            <w:r>
              <w:rPr>
                <w:color w:val="333333"/>
                <w:sz w:val="20"/>
                <w:szCs w:val="20"/>
              </w:rPr>
              <w:t>Primoha</w:t>
            </w:r>
            <w:proofErr w:type="spellEnd"/>
          </w:p>
        </w:tc>
      </w:tr>
      <w:tr w:rsidR="002D525F" w14:paraId="7F591D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F591DFA" w14:textId="77777777" w:rsidR="002D525F" w:rsidRDefault="00000000">
            <w:r>
              <w:rPr>
                <w:b/>
                <w:bCs/>
                <w:color w:val="1A2340"/>
                <w:sz w:val="20"/>
                <w:szCs w:val="20"/>
              </w:rPr>
              <w:t>Classification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DFB" w14:textId="77777777" w:rsidR="002D525F" w:rsidRDefault="00000000">
            <w:r>
              <w:rPr>
                <w:color w:val="333333"/>
                <w:sz w:val="20"/>
                <w:szCs w:val="20"/>
              </w:rPr>
              <w:t>Confidential</w:t>
            </w:r>
          </w:p>
        </w:tc>
      </w:tr>
    </w:tbl>
    <w:p w14:paraId="7F591DFD" w14:textId="77777777" w:rsidR="002D525F" w:rsidRDefault="002D525F">
      <w:pPr>
        <w:spacing w:after="240"/>
      </w:pPr>
    </w:p>
    <w:p w14:paraId="7F591DFE" w14:textId="77777777" w:rsidR="002D525F" w:rsidRDefault="00000000">
      <w:pPr>
        <w:pBdr>
          <w:left w:val="single" w:sz="20" w:space="10" w:color="1A4A8C"/>
        </w:pBdr>
        <w:spacing w:after="80"/>
        <w:ind w:left="300"/>
      </w:pPr>
      <w:r>
        <w:rPr>
          <w:i/>
          <w:iCs/>
          <w:color w:val="444444"/>
        </w:rPr>
        <w:t>This document describes the design, architecture, and functionality of an Agentic AI-powered Vendor Onboarding system. It is intended for client review and sign-off before development begins.</w:t>
      </w:r>
    </w:p>
    <w:p w14:paraId="7F591DFF" w14:textId="77777777" w:rsidR="002D525F" w:rsidRDefault="00000000">
      <w:r>
        <w:br w:type="page"/>
      </w:r>
    </w:p>
    <w:p w14:paraId="7F591E00" w14:textId="77777777" w:rsidR="002D525F" w:rsidRDefault="00000000">
      <w:pPr>
        <w:pStyle w:val="Heading1"/>
        <w:pBdr>
          <w:bottom w:val="single" w:sz="6" w:space="6" w:color="1A4A8C"/>
        </w:pBdr>
      </w:pPr>
      <w:r>
        <w:lastRenderedPageBreak/>
        <w:t>1. Executive Summary</w:t>
      </w:r>
    </w:p>
    <w:p w14:paraId="7F591E01" w14:textId="77777777" w:rsidR="002D525F" w:rsidRDefault="00000000">
      <w:pPr>
        <w:spacing w:before="60" w:after="80"/>
      </w:pPr>
      <w:r>
        <w:rPr>
          <w:color w:val="333333"/>
        </w:rPr>
        <w:t>Today, onboarding a new supplier is a slow, error-prone process. Suppliers submit product data in their own Excel formats, your team must manually reformat it to your schema, cross-check it against product images, and map sizes and attributes to your catalogue standards. This takes significant time and is prone to data errors.</w:t>
      </w:r>
    </w:p>
    <w:p w14:paraId="7F591E02" w14:textId="77777777" w:rsidR="002D525F" w:rsidRDefault="002D525F">
      <w:pPr>
        <w:spacing w:after="120"/>
      </w:pPr>
    </w:p>
    <w:p w14:paraId="7F591E03" w14:textId="4D6F5B96" w:rsidR="002D525F" w:rsidRDefault="00000000">
      <w:pPr>
        <w:spacing w:before="60" w:after="80"/>
      </w:pPr>
      <w:r>
        <w:rPr>
          <w:color w:val="333333"/>
        </w:rPr>
        <w:t>This solution automates the entire process using an Agentic AI pipeline</w:t>
      </w:r>
      <w:r w:rsidR="00D863B0">
        <w:rPr>
          <w:color w:val="333333"/>
        </w:rPr>
        <w:t>-</w:t>
      </w:r>
      <w:r>
        <w:rPr>
          <w:color w:val="333333"/>
        </w:rPr>
        <w:t xml:space="preserve"> a sequence of intelligent agents that work together, each performing a specific task, passing their output to the next. The result is a faster, more accurate, and fully auditable onboarding process.</w:t>
      </w:r>
    </w:p>
    <w:p w14:paraId="7F591E04" w14:textId="77777777" w:rsidR="002D525F" w:rsidRDefault="002D525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D525F" w14:paraId="7F591E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F591E05" w14:textId="77777777" w:rsidR="002D525F" w:rsidRDefault="00000000">
            <w:r>
              <w:rPr>
                <w:b/>
                <w:bCs/>
                <w:color w:val="1A2340"/>
                <w:sz w:val="20"/>
                <w:szCs w:val="20"/>
              </w:rPr>
              <w:t>Problem</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06" w14:textId="77777777" w:rsidR="002D525F" w:rsidRDefault="00000000">
            <w:r>
              <w:rPr>
                <w:color w:val="333333"/>
                <w:sz w:val="20"/>
                <w:szCs w:val="20"/>
              </w:rPr>
              <w:t>Manual supplier onboarding is slow, inconsistent, and error-prone</w:t>
            </w:r>
          </w:p>
        </w:tc>
      </w:tr>
      <w:tr w:rsidR="002D525F" w14:paraId="7F591E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91E08" w14:textId="77777777" w:rsidR="002D525F" w:rsidRDefault="00000000">
            <w:r>
              <w:rPr>
                <w:b/>
                <w:bCs/>
                <w:color w:val="1A2340"/>
                <w:sz w:val="20"/>
                <w:szCs w:val="20"/>
              </w:rPr>
              <w:t>Solution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09" w14:textId="77777777" w:rsidR="002D525F" w:rsidRDefault="00000000">
            <w:r>
              <w:rPr>
                <w:color w:val="333333"/>
                <w:sz w:val="20"/>
                <w:szCs w:val="20"/>
              </w:rPr>
              <w:t>6-agent AI pipeline that automates data conversion, validation, and enrichment</w:t>
            </w:r>
          </w:p>
        </w:tc>
      </w:tr>
      <w:tr w:rsidR="002D525F" w14:paraId="7F591E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F591E0B" w14:textId="77777777" w:rsidR="002D525F" w:rsidRDefault="00000000">
            <w:r>
              <w:rPr>
                <w:b/>
                <w:bCs/>
                <w:color w:val="1A2340"/>
                <w:sz w:val="20"/>
                <w:szCs w:val="20"/>
              </w:rPr>
              <w:t>Key benefit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0C" w14:textId="77777777" w:rsidR="002D525F" w:rsidRDefault="00000000">
            <w:r>
              <w:rPr>
                <w:color w:val="333333"/>
                <w:sz w:val="20"/>
                <w:szCs w:val="20"/>
              </w:rPr>
              <w:t>Supplier data is cleaned, verified against product images, and mapped to your master catalogue automatically</w:t>
            </w:r>
          </w:p>
        </w:tc>
      </w:tr>
      <w:tr w:rsidR="002D525F" w14:paraId="7F591E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91E0E" w14:textId="77777777" w:rsidR="002D525F" w:rsidRDefault="00000000">
            <w:r>
              <w:rPr>
                <w:b/>
                <w:bCs/>
                <w:color w:val="1A2340"/>
                <w:sz w:val="20"/>
                <w:szCs w:val="20"/>
              </w:rPr>
              <w:t>Runs locally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0F" w14:textId="1FADC6E7" w:rsidR="002D525F" w:rsidRDefault="00000000">
            <w:r>
              <w:rPr>
                <w:color w:val="333333"/>
                <w:sz w:val="20"/>
                <w:szCs w:val="20"/>
              </w:rPr>
              <w:t>The entire system runs on your own computer</w:t>
            </w:r>
            <w:r w:rsidR="00D863B0">
              <w:rPr>
                <w:color w:val="333333"/>
                <w:sz w:val="20"/>
                <w:szCs w:val="20"/>
              </w:rPr>
              <w:t>-</w:t>
            </w:r>
            <w:r>
              <w:rPr>
                <w:color w:val="333333"/>
                <w:sz w:val="20"/>
                <w:szCs w:val="20"/>
              </w:rPr>
              <w:t xml:space="preserve"> no cloud hosting, no external servers</w:t>
            </w:r>
          </w:p>
        </w:tc>
      </w:tr>
      <w:tr w:rsidR="002D525F" w14:paraId="7F591E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F591E11" w14:textId="77777777" w:rsidR="002D525F" w:rsidRDefault="00000000">
            <w:r>
              <w:rPr>
                <w:b/>
                <w:bCs/>
                <w:color w:val="1A2340"/>
                <w:sz w:val="20"/>
                <w:szCs w:val="20"/>
              </w:rPr>
              <w:t>Output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12" w14:textId="77777777" w:rsidR="002D525F" w:rsidRDefault="00000000">
            <w:proofErr w:type="spellStart"/>
            <w:r>
              <w:rPr>
                <w:color w:val="333333"/>
                <w:sz w:val="20"/>
                <w:szCs w:val="20"/>
              </w:rPr>
              <w:t>Colour</w:t>
            </w:r>
            <w:proofErr w:type="spellEnd"/>
            <w:r>
              <w:rPr>
                <w:color w:val="333333"/>
                <w:sz w:val="20"/>
                <w:szCs w:val="20"/>
              </w:rPr>
              <w:t>-coded Excel + AI changes report, ready for catalogue ingestion</w:t>
            </w:r>
          </w:p>
        </w:tc>
      </w:tr>
    </w:tbl>
    <w:p w14:paraId="7F591E14" w14:textId="77777777" w:rsidR="002D525F" w:rsidRDefault="00000000">
      <w:r>
        <w:br w:type="page"/>
      </w:r>
    </w:p>
    <w:p w14:paraId="7F591E15" w14:textId="77777777" w:rsidR="002D525F" w:rsidRDefault="00000000">
      <w:pPr>
        <w:pStyle w:val="Heading1"/>
        <w:pBdr>
          <w:bottom w:val="single" w:sz="6" w:space="6" w:color="1A4A8C"/>
        </w:pBdr>
      </w:pPr>
      <w:r>
        <w:lastRenderedPageBreak/>
        <w:t>2. Agentic AI Pipeline Overview</w:t>
      </w:r>
    </w:p>
    <w:p w14:paraId="7F591E16" w14:textId="68FBD450" w:rsidR="002D525F" w:rsidRDefault="00000000">
      <w:pPr>
        <w:spacing w:before="60" w:after="80"/>
      </w:pPr>
      <w:r>
        <w:rPr>
          <w:color w:val="333333"/>
        </w:rPr>
        <w:t>The system is built as a sequential pipeline of 6 AI agents. Each agent has a single responsibility. When one agent completes its task, it hands the result to the next. The pipeline is fully automated</w:t>
      </w:r>
      <w:r w:rsidR="00D863B0">
        <w:rPr>
          <w:color w:val="333333"/>
        </w:rPr>
        <w:t>-</w:t>
      </w:r>
      <w:r>
        <w:rPr>
          <w:color w:val="333333"/>
        </w:rPr>
        <w:t xml:space="preserve"> your team only needs to upload the supplier's files and review the final output.</w:t>
      </w:r>
    </w:p>
    <w:p w14:paraId="7F591E17" w14:textId="77777777" w:rsidR="002D525F" w:rsidRDefault="002D525F">
      <w:pPr>
        <w:spacing w:after="120"/>
      </w:pPr>
    </w:p>
    <w:p w14:paraId="7F591E18" w14:textId="77777777" w:rsidR="002D525F" w:rsidRDefault="00000000">
      <w:pPr>
        <w:spacing w:before="60" w:after="80"/>
      </w:pPr>
      <w:r>
        <w:rPr>
          <w:color w:val="333333"/>
        </w:rPr>
        <w:t>The diagram below shows the end-to-end flow:</w:t>
      </w:r>
    </w:p>
    <w:p w14:paraId="7F591E19" w14:textId="77777777" w:rsidR="002D525F" w:rsidRDefault="002D525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608"/>
        <w:gridCol w:w="2996"/>
        <w:gridCol w:w="1998"/>
        <w:gridCol w:w="2198"/>
      </w:tblGrid>
      <w:tr w:rsidR="002D525F" w14:paraId="7F591E1F" w14:textId="77777777">
        <w:tblPrEx>
          <w:tblCellMar>
            <w:top w:w="0" w:type="dxa"/>
            <w:bottom w:w="0" w:type="dxa"/>
          </w:tblCellMar>
        </w:tblPrEx>
        <w:trPr>
          <w:tblHeader/>
        </w:trPr>
        <w:tc>
          <w:tcPr>
            <w:tcW w:w="560" w:type="dxa"/>
            <w:tcBorders>
              <w:top w:val="single" w:sz="1" w:space="0" w:color="1A4A8C"/>
              <w:left w:val="single" w:sz="1" w:space="0" w:color="1A4A8C"/>
              <w:bottom w:val="single" w:sz="1" w:space="0" w:color="1A4A8C"/>
              <w:right w:val="single" w:sz="1" w:space="0" w:color="1A4A8C"/>
            </w:tcBorders>
            <w:shd w:val="clear" w:color="auto" w:fill="1A4A8C"/>
            <w:tcMar>
              <w:top w:w="100" w:type="dxa"/>
              <w:left w:w="120" w:type="dxa"/>
              <w:bottom w:w="100" w:type="dxa"/>
              <w:right w:w="120" w:type="dxa"/>
            </w:tcMar>
          </w:tcPr>
          <w:p w14:paraId="7F591E1A" w14:textId="77777777" w:rsidR="002D525F" w:rsidRDefault="00000000">
            <w:r>
              <w:rPr>
                <w:b/>
                <w:bCs/>
                <w:color w:val="FFFFFF"/>
                <w:sz w:val="20"/>
                <w:szCs w:val="20"/>
              </w:rPr>
              <w:t>#</w:t>
            </w:r>
          </w:p>
        </w:tc>
        <w:tc>
          <w:tcPr>
            <w:tcW w:w="1600" w:type="dxa"/>
            <w:tcBorders>
              <w:top w:val="single" w:sz="1" w:space="0" w:color="1A4A8C"/>
              <w:left w:val="single" w:sz="1" w:space="0" w:color="1A4A8C"/>
              <w:bottom w:val="single" w:sz="1" w:space="0" w:color="1A4A8C"/>
              <w:right w:val="single" w:sz="1" w:space="0" w:color="1A4A8C"/>
            </w:tcBorders>
            <w:shd w:val="clear" w:color="auto" w:fill="1A4A8C"/>
            <w:tcMar>
              <w:top w:w="100" w:type="dxa"/>
              <w:left w:w="120" w:type="dxa"/>
              <w:bottom w:w="100" w:type="dxa"/>
              <w:right w:w="120" w:type="dxa"/>
            </w:tcMar>
          </w:tcPr>
          <w:p w14:paraId="7F591E1B" w14:textId="77777777" w:rsidR="002D525F" w:rsidRDefault="00000000">
            <w:r>
              <w:rPr>
                <w:b/>
                <w:bCs/>
                <w:color w:val="FFFFFF"/>
                <w:sz w:val="20"/>
                <w:szCs w:val="20"/>
              </w:rPr>
              <w:t>Agent</w:t>
            </w:r>
          </w:p>
        </w:tc>
        <w:tc>
          <w:tcPr>
            <w:tcW w:w="3000" w:type="dxa"/>
            <w:tcBorders>
              <w:top w:val="single" w:sz="1" w:space="0" w:color="1A4A8C"/>
              <w:left w:val="single" w:sz="1" w:space="0" w:color="1A4A8C"/>
              <w:bottom w:val="single" w:sz="1" w:space="0" w:color="1A4A8C"/>
              <w:right w:val="single" w:sz="1" w:space="0" w:color="1A4A8C"/>
            </w:tcBorders>
            <w:shd w:val="clear" w:color="auto" w:fill="1A4A8C"/>
            <w:tcMar>
              <w:top w:w="100" w:type="dxa"/>
              <w:left w:w="120" w:type="dxa"/>
              <w:bottom w:w="100" w:type="dxa"/>
              <w:right w:w="120" w:type="dxa"/>
            </w:tcMar>
          </w:tcPr>
          <w:p w14:paraId="7F591E1C" w14:textId="77777777" w:rsidR="002D525F" w:rsidRDefault="00000000">
            <w:r>
              <w:rPr>
                <w:b/>
                <w:bCs/>
                <w:color w:val="FFFFFF"/>
                <w:sz w:val="20"/>
                <w:szCs w:val="20"/>
              </w:rPr>
              <w:t>What it does</w:t>
            </w:r>
          </w:p>
        </w:tc>
        <w:tc>
          <w:tcPr>
            <w:tcW w:w="2000" w:type="dxa"/>
            <w:tcBorders>
              <w:top w:val="single" w:sz="1" w:space="0" w:color="1A4A8C"/>
              <w:left w:val="single" w:sz="1" w:space="0" w:color="1A4A8C"/>
              <w:bottom w:val="single" w:sz="1" w:space="0" w:color="1A4A8C"/>
              <w:right w:val="single" w:sz="1" w:space="0" w:color="1A4A8C"/>
            </w:tcBorders>
            <w:shd w:val="clear" w:color="auto" w:fill="1A4A8C"/>
            <w:tcMar>
              <w:top w:w="100" w:type="dxa"/>
              <w:left w:w="120" w:type="dxa"/>
              <w:bottom w:w="100" w:type="dxa"/>
              <w:right w:w="120" w:type="dxa"/>
            </w:tcMar>
          </w:tcPr>
          <w:p w14:paraId="7F591E1D" w14:textId="77777777" w:rsidR="002D525F" w:rsidRDefault="00000000">
            <w:r>
              <w:rPr>
                <w:b/>
                <w:bCs/>
                <w:color w:val="FFFFFF"/>
                <w:sz w:val="20"/>
                <w:szCs w:val="20"/>
              </w:rPr>
              <w:t>Technology</w:t>
            </w:r>
          </w:p>
        </w:tc>
        <w:tc>
          <w:tcPr>
            <w:tcW w:w="2200" w:type="dxa"/>
            <w:tcBorders>
              <w:top w:val="single" w:sz="1" w:space="0" w:color="1A4A8C"/>
              <w:left w:val="single" w:sz="1" w:space="0" w:color="1A4A8C"/>
              <w:bottom w:val="single" w:sz="1" w:space="0" w:color="1A4A8C"/>
              <w:right w:val="single" w:sz="1" w:space="0" w:color="1A4A8C"/>
            </w:tcBorders>
            <w:shd w:val="clear" w:color="auto" w:fill="1A4A8C"/>
            <w:tcMar>
              <w:top w:w="100" w:type="dxa"/>
              <w:left w:w="120" w:type="dxa"/>
              <w:bottom w:w="100" w:type="dxa"/>
              <w:right w:w="120" w:type="dxa"/>
            </w:tcMar>
          </w:tcPr>
          <w:p w14:paraId="7F591E1E" w14:textId="77777777" w:rsidR="002D525F" w:rsidRDefault="00000000">
            <w:r>
              <w:rPr>
                <w:b/>
                <w:bCs/>
                <w:color w:val="FFFFFF"/>
                <w:sz w:val="20"/>
                <w:szCs w:val="20"/>
              </w:rPr>
              <w:t>Output</w:t>
            </w:r>
          </w:p>
        </w:tc>
      </w:tr>
      <w:tr w:rsidR="002D525F" w14:paraId="7F591E25" w14:textId="77777777">
        <w:tblPrEx>
          <w:tblCellMar>
            <w:top w:w="0" w:type="dxa"/>
            <w:bottom w:w="0" w:type="dxa"/>
          </w:tblCellMar>
        </w:tblPrEx>
        <w:tc>
          <w:tcPr>
            <w:tcW w:w="560" w:type="dxa"/>
            <w:tcBorders>
              <w:top w:val="single" w:sz="1" w:space="0" w:color="444441"/>
              <w:left w:val="single" w:sz="1" w:space="0" w:color="444441"/>
              <w:bottom w:val="single" w:sz="1" w:space="0" w:color="444441"/>
              <w:right w:val="single" w:sz="1" w:space="0" w:color="444441"/>
            </w:tcBorders>
            <w:shd w:val="clear" w:color="auto" w:fill="444441"/>
            <w:tcMar>
              <w:top w:w="100" w:type="dxa"/>
              <w:left w:w="120" w:type="dxa"/>
              <w:bottom w:w="100" w:type="dxa"/>
              <w:right w:w="120" w:type="dxa"/>
            </w:tcMar>
            <w:vAlign w:val="center"/>
          </w:tcPr>
          <w:p w14:paraId="7F591E20" w14:textId="77777777" w:rsidR="002D525F" w:rsidRDefault="00000000">
            <w:pPr>
              <w:jc w:val="center"/>
            </w:pPr>
            <w:r>
              <w:rPr>
                <w:b/>
                <w:bCs/>
                <w:color w:val="FFFFFF"/>
                <w:sz w:val="26"/>
                <w:szCs w:val="26"/>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vAlign w:val="center"/>
          </w:tcPr>
          <w:p w14:paraId="7F591E21" w14:textId="77777777" w:rsidR="002D525F" w:rsidRDefault="00000000">
            <w:r>
              <w:rPr>
                <w:b/>
                <w:bCs/>
                <w:color w:val="1A2340"/>
                <w:sz w:val="20"/>
                <w:szCs w:val="20"/>
              </w:rPr>
              <w:t>Ingestion</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22" w14:textId="77777777" w:rsidR="002D525F" w:rsidRDefault="00000000">
            <w:r>
              <w:rPr>
                <w:color w:val="333333"/>
                <w:sz w:val="20"/>
                <w:szCs w:val="20"/>
              </w:rPr>
              <w:t>Reads the supplier's Excel file in any format. Detects column headers, sheet structure, and row data using pandas.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23" w14:textId="77777777" w:rsidR="002D525F" w:rsidRDefault="00000000">
            <w:r>
              <w:rPr>
                <w:color w:val="444444"/>
                <w:sz w:val="20"/>
                <w:szCs w:val="20"/>
              </w:rPr>
              <w:t>Python, pandas</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24" w14:textId="77777777" w:rsidR="002D525F" w:rsidRDefault="00000000">
            <w:r>
              <w:rPr>
                <w:color w:val="444444"/>
                <w:sz w:val="20"/>
                <w:szCs w:val="20"/>
              </w:rPr>
              <w:t>Raw data extracted from supplier file</w:t>
            </w:r>
          </w:p>
        </w:tc>
      </w:tr>
      <w:tr w:rsidR="002D525F" w14:paraId="7F591E2B" w14:textId="77777777">
        <w:tblPrEx>
          <w:tblCellMar>
            <w:top w:w="0" w:type="dxa"/>
            <w:bottom w:w="0" w:type="dxa"/>
          </w:tblCellMar>
        </w:tblPrEx>
        <w:tc>
          <w:tcPr>
            <w:tcW w:w="560" w:type="dxa"/>
            <w:tcBorders>
              <w:top w:val="single" w:sz="1" w:space="0" w:color="1A4A8C"/>
              <w:left w:val="single" w:sz="1" w:space="0" w:color="1A4A8C"/>
              <w:bottom w:val="single" w:sz="1" w:space="0" w:color="1A4A8C"/>
              <w:right w:val="single" w:sz="1" w:space="0" w:color="1A4A8C"/>
            </w:tcBorders>
            <w:shd w:val="clear" w:color="auto" w:fill="1A4A8C"/>
            <w:tcMar>
              <w:top w:w="100" w:type="dxa"/>
              <w:left w:w="120" w:type="dxa"/>
              <w:bottom w:w="100" w:type="dxa"/>
              <w:right w:w="120" w:type="dxa"/>
            </w:tcMar>
            <w:vAlign w:val="center"/>
          </w:tcPr>
          <w:p w14:paraId="7F591E26" w14:textId="77777777" w:rsidR="002D525F" w:rsidRDefault="00000000">
            <w:pPr>
              <w:jc w:val="center"/>
            </w:pPr>
            <w:r>
              <w:rPr>
                <w:b/>
                <w:bCs/>
                <w:color w:val="FFFFFF"/>
                <w:sz w:val="26"/>
                <w:szCs w:val="26"/>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vAlign w:val="center"/>
          </w:tcPr>
          <w:p w14:paraId="7F591E27" w14:textId="77777777" w:rsidR="002D525F" w:rsidRDefault="00000000">
            <w:r>
              <w:rPr>
                <w:b/>
                <w:bCs/>
                <w:color w:val="1A2340"/>
                <w:sz w:val="20"/>
                <w:szCs w:val="20"/>
              </w:rPr>
              <w:t>Format conversion</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28" w14:textId="77777777" w:rsidR="002D525F" w:rsidRDefault="00000000">
            <w:r>
              <w:rPr>
                <w:color w:val="333333"/>
                <w:sz w:val="20"/>
                <w:szCs w:val="20"/>
              </w:rPr>
              <w:t>Claude AI analyses the supplier's columns and maps them to your standard template schema, regardless of how the supplier named their fields.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29" w14:textId="77777777" w:rsidR="002D525F" w:rsidRDefault="00000000">
            <w:r>
              <w:rPr>
                <w:color w:val="444444"/>
                <w:sz w:val="20"/>
                <w:szCs w:val="20"/>
              </w:rPr>
              <w:t>Claude API, pandas</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2A" w14:textId="77777777" w:rsidR="002D525F" w:rsidRDefault="00000000">
            <w:r>
              <w:rPr>
                <w:color w:val="444444"/>
                <w:sz w:val="20"/>
                <w:szCs w:val="20"/>
              </w:rPr>
              <w:t xml:space="preserve">Data </w:t>
            </w:r>
            <w:proofErr w:type="spellStart"/>
            <w:r>
              <w:rPr>
                <w:color w:val="444444"/>
                <w:sz w:val="20"/>
                <w:szCs w:val="20"/>
              </w:rPr>
              <w:t>normalised</w:t>
            </w:r>
            <w:proofErr w:type="spellEnd"/>
            <w:r>
              <w:rPr>
                <w:color w:val="444444"/>
                <w:sz w:val="20"/>
                <w:szCs w:val="20"/>
              </w:rPr>
              <w:t xml:space="preserve"> to your schema</w:t>
            </w:r>
          </w:p>
        </w:tc>
      </w:tr>
      <w:tr w:rsidR="002D525F" w14:paraId="7F591E31" w14:textId="77777777">
        <w:tblPrEx>
          <w:tblCellMar>
            <w:top w:w="0" w:type="dxa"/>
            <w:bottom w:w="0" w:type="dxa"/>
          </w:tblCellMar>
        </w:tblPrEx>
        <w:tc>
          <w:tcPr>
            <w:tcW w:w="5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20" w:type="dxa"/>
              <w:bottom w:w="100" w:type="dxa"/>
              <w:right w:w="120" w:type="dxa"/>
            </w:tcMar>
            <w:vAlign w:val="center"/>
          </w:tcPr>
          <w:p w14:paraId="7F591E2C" w14:textId="77777777" w:rsidR="002D525F" w:rsidRDefault="00000000">
            <w:pPr>
              <w:jc w:val="center"/>
            </w:pPr>
            <w:r>
              <w:rPr>
                <w:b/>
                <w:bCs/>
                <w:color w:val="FFFFFF"/>
                <w:sz w:val="26"/>
                <w:szCs w:val="26"/>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vAlign w:val="center"/>
          </w:tcPr>
          <w:p w14:paraId="7F591E2D" w14:textId="77777777" w:rsidR="002D525F" w:rsidRDefault="00000000">
            <w:r>
              <w:rPr>
                <w:b/>
                <w:bCs/>
                <w:color w:val="1A2340"/>
                <w:sz w:val="20"/>
                <w:szCs w:val="20"/>
              </w:rPr>
              <w:t>Completeness check</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2E" w14:textId="77777777" w:rsidR="002D525F" w:rsidRDefault="00000000">
            <w:r>
              <w:rPr>
                <w:color w:val="333333"/>
                <w:sz w:val="20"/>
                <w:szCs w:val="20"/>
              </w:rPr>
              <w:t>Claude verifies that all required fields are filled for every product row. Missing or blank fields are flagged and recorded in a gap report.</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2F" w14:textId="77777777" w:rsidR="002D525F" w:rsidRDefault="00000000">
            <w:r>
              <w:rPr>
                <w:color w:val="444444"/>
                <w:sz w:val="20"/>
                <w:szCs w:val="20"/>
              </w:rPr>
              <w:t>Claude API</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30" w14:textId="77777777" w:rsidR="002D525F" w:rsidRDefault="00000000">
            <w:r>
              <w:rPr>
                <w:color w:val="444444"/>
                <w:sz w:val="20"/>
                <w:szCs w:val="20"/>
              </w:rPr>
              <w:t>Gap report per row</w:t>
            </w:r>
          </w:p>
        </w:tc>
      </w:tr>
      <w:tr w:rsidR="002D525F" w14:paraId="7F591E37" w14:textId="77777777">
        <w:tblPrEx>
          <w:tblCellMar>
            <w:top w:w="0" w:type="dxa"/>
            <w:bottom w:w="0" w:type="dxa"/>
          </w:tblCellMar>
        </w:tblPrEx>
        <w:tc>
          <w:tcPr>
            <w:tcW w:w="560" w:type="dxa"/>
            <w:tcBorders>
              <w:top w:val="single" w:sz="1" w:space="0" w:color="993C1D"/>
              <w:left w:val="single" w:sz="1" w:space="0" w:color="993C1D"/>
              <w:bottom w:val="single" w:sz="1" w:space="0" w:color="993C1D"/>
              <w:right w:val="single" w:sz="1" w:space="0" w:color="993C1D"/>
            </w:tcBorders>
            <w:shd w:val="clear" w:color="auto" w:fill="993C1D"/>
            <w:tcMar>
              <w:top w:w="100" w:type="dxa"/>
              <w:left w:w="120" w:type="dxa"/>
              <w:bottom w:w="100" w:type="dxa"/>
              <w:right w:w="120" w:type="dxa"/>
            </w:tcMar>
            <w:vAlign w:val="center"/>
          </w:tcPr>
          <w:p w14:paraId="7F591E32" w14:textId="77777777" w:rsidR="002D525F" w:rsidRDefault="00000000">
            <w:pPr>
              <w:jc w:val="center"/>
            </w:pPr>
            <w:r>
              <w:rPr>
                <w:b/>
                <w:bCs/>
                <w:color w:val="FFFFFF"/>
                <w:sz w:val="26"/>
                <w:szCs w:val="26"/>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vAlign w:val="center"/>
          </w:tcPr>
          <w:p w14:paraId="7F591E33" w14:textId="77777777" w:rsidR="002D525F" w:rsidRDefault="00000000">
            <w:r>
              <w:rPr>
                <w:b/>
                <w:bCs/>
                <w:color w:val="1A2340"/>
                <w:sz w:val="20"/>
                <w:szCs w:val="20"/>
              </w:rPr>
              <w:t>Image validation</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34" w14:textId="77777777" w:rsidR="002D525F" w:rsidRDefault="00000000">
            <w:r>
              <w:rPr>
                <w:color w:val="333333"/>
                <w:sz w:val="20"/>
                <w:szCs w:val="20"/>
              </w:rPr>
              <w:t>Claude Vision reads each product image and compares visual attributes (</w:t>
            </w:r>
            <w:proofErr w:type="spellStart"/>
            <w:r>
              <w:rPr>
                <w:color w:val="333333"/>
                <w:sz w:val="20"/>
                <w:szCs w:val="20"/>
              </w:rPr>
              <w:t>colour</w:t>
            </w:r>
            <w:proofErr w:type="spellEnd"/>
            <w:r>
              <w:rPr>
                <w:color w:val="333333"/>
                <w:sz w:val="20"/>
                <w:szCs w:val="20"/>
              </w:rPr>
              <w:t>, print, neckline, sleeve length) against the Excel data. Any mismatches are automatically corrected in the sheet.</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35" w14:textId="77777777" w:rsidR="002D525F" w:rsidRDefault="00000000">
            <w:r>
              <w:rPr>
                <w:color w:val="444444"/>
                <w:sz w:val="20"/>
                <w:szCs w:val="20"/>
              </w:rPr>
              <w:t>Claude Vision API</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36" w14:textId="77777777" w:rsidR="002D525F" w:rsidRDefault="00000000">
            <w:r>
              <w:rPr>
                <w:color w:val="444444"/>
                <w:sz w:val="20"/>
                <w:szCs w:val="20"/>
              </w:rPr>
              <w:t>Corrected data + AI changes log</w:t>
            </w:r>
          </w:p>
        </w:tc>
      </w:tr>
      <w:tr w:rsidR="002D525F" w14:paraId="7F591E3D" w14:textId="77777777">
        <w:tblPrEx>
          <w:tblCellMar>
            <w:top w:w="0" w:type="dxa"/>
            <w:bottom w:w="0" w:type="dxa"/>
          </w:tblCellMar>
        </w:tblPrEx>
        <w:tc>
          <w:tcPr>
            <w:tcW w:w="560" w:type="dxa"/>
            <w:tcBorders>
              <w:top w:val="single" w:sz="1" w:space="0" w:color="854F0B"/>
              <w:left w:val="single" w:sz="1" w:space="0" w:color="854F0B"/>
              <w:bottom w:val="single" w:sz="1" w:space="0" w:color="854F0B"/>
              <w:right w:val="single" w:sz="1" w:space="0" w:color="854F0B"/>
            </w:tcBorders>
            <w:shd w:val="clear" w:color="auto" w:fill="854F0B"/>
            <w:tcMar>
              <w:top w:w="100" w:type="dxa"/>
              <w:left w:w="120" w:type="dxa"/>
              <w:bottom w:w="100" w:type="dxa"/>
              <w:right w:w="120" w:type="dxa"/>
            </w:tcMar>
            <w:vAlign w:val="center"/>
          </w:tcPr>
          <w:p w14:paraId="7F591E38" w14:textId="77777777" w:rsidR="002D525F" w:rsidRDefault="00000000">
            <w:pPr>
              <w:jc w:val="center"/>
            </w:pPr>
            <w:r>
              <w:rPr>
                <w:b/>
                <w:bCs/>
                <w:color w:val="FFFFFF"/>
                <w:sz w:val="26"/>
                <w:szCs w:val="26"/>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vAlign w:val="center"/>
          </w:tcPr>
          <w:p w14:paraId="7F591E39" w14:textId="77777777" w:rsidR="002D525F" w:rsidRDefault="00000000">
            <w:r>
              <w:rPr>
                <w:b/>
                <w:bCs/>
                <w:color w:val="1A2340"/>
                <w:sz w:val="20"/>
                <w:szCs w:val="20"/>
              </w:rPr>
              <w:t>Master data mapping</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3A" w14:textId="77777777" w:rsidR="002D525F" w:rsidRDefault="00000000">
            <w:r>
              <w:rPr>
                <w:color w:val="333333"/>
                <w:sz w:val="20"/>
                <w:szCs w:val="20"/>
              </w:rPr>
              <w:t>Maps supplier size labels to your size master. Enriches missing fields such as occasion, body type, and style tags using your catalogue as the reference.</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3B" w14:textId="77777777" w:rsidR="002D525F" w:rsidRDefault="00000000">
            <w:r>
              <w:rPr>
                <w:color w:val="444444"/>
                <w:sz w:val="20"/>
                <w:szCs w:val="20"/>
              </w:rPr>
              <w:t>Claude API, master file</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3C" w14:textId="77777777" w:rsidR="002D525F" w:rsidRDefault="00000000">
            <w:r>
              <w:rPr>
                <w:color w:val="444444"/>
                <w:sz w:val="20"/>
                <w:szCs w:val="20"/>
              </w:rPr>
              <w:t>Fully enriched product data</w:t>
            </w:r>
          </w:p>
        </w:tc>
      </w:tr>
      <w:tr w:rsidR="002D525F" w14:paraId="7F591E43" w14:textId="77777777">
        <w:tblPrEx>
          <w:tblCellMar>
            <w:top w:w="0" w:type="dxa"/>
            <w:bottom w:w="0" w:type="dxa"/>
          </w:tblCellMar>
        </w:tblPrEx>
        <w:tc>
          <w:tcPr>
            <w:tcW w:w="5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20" w:type="dxa"/>
              <w:bottom w:w="100" w:type="dxa"/>
              <w:right w:w="120" w:type="dxa"/>
            </w:tcMar>
            <w:vAlign w:val="center"/>
          </w:tcPr>
          <w:p w14:paraId="7F591E3E" w14:textId="77777777" w:rsidR="002D525F" w:rsidRDefault="00000000">
            <w:pPr>
              <w:jc w:val="center"/>
            </w:pPr>
            <w:r>
              <w:rPr>
                <w:b/>
                <w:bCs/>
                <w:color w:val="FFFFFF"/>
                <w:sz w:val="26"/>
                <w:szCs w:val="26"/>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vAlign w:val="center"/>
          </w:tcPr>
          <w:p w14:paraId="7F591E3F" w14:textId="77777777" w:rsidR="002D525F" w:rsidRDefault="00000000">
            <w:r>
              <w:rPr>
                <w:b/>
                <w:bCs/>
                <w:color w:val="1A2340"/>
                <w:sz w:val="20"/>
                <w:szCs w:val="20"/>
              </w:rPr>
              <w:t>Final validation</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40" w14:textId="77777777" w:rsidR="002D525F" w:rsidRDefault="00000000">
            <w:r>
              <w:rPr>
                <w:color w:val="333333"/>
                <w:sz w:val="20"/>
                <w:szCs w:val="20"/>
              </w:rPr>
              <w:t xml:space="preserve">A complete re-validation </w:t>
            </w:r>
            <w:proofErr w:type="gramStart"/>
            <w:r>
              <w:rPr>
                <w:color w:val="333333"/>
                <w:sz w:val="20"/>
                <w:szCs w:val="20"/>
              </w:rPr>
              <w:t>pass</w:t>
            </w:r>
            <w:proofErr w:type="gramEnd"/>
            <w:r>
              <w:rPr>
                <w:color w:val="333333"/>
                <w:sz w:val="20"/>
                <w:szCs w:val="20"/>
              </w:rPr>
              <w:t xml:space="preserve"> over all fields. Checks data types, allowed values, and mandatory fields. Assigns a confidence score to each row.</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41" w14:textId="77777777" w:rsidR="002D525F" w:rsidRDefault="00000000">
            <w:r>
              <w:rPr>
                <w:color w:val="444444"/>
                <w:sz w:val="20"/>
                <w:szCs w:val="20"/>
              </w:rPr>
              <w:t>Claude API, rules engine</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591E42" w14:textId="77777777" w:rsidR="002D525F" w:rsidRDefault="00000000">
            <w:r>
              <w:rPr>
                <w:color w:val="444444"/>
                <w:sz w:val="20"/>
                <w:szCs w:val="20"/>
              </w:rPr>
              <w:t>Confidence score + exception report</w:t>
            </w:r>
          </w:p>
        </w:tc>
      </w:tr>
    </w:tbl>
    <w:p w14:paraId="7F591E44" w14:textId="77777777" w:rsidR="002D525F" w:rsidRDefault="00000000">
      <w:r>
        <w:br w:type="page"/>
      </w:r>
    </w:p>
    <w:p w14:paraId="7F591E45" w14:textId="77777777" w:rsidR="002D525F" w:rsidRDefault="00000000">
      <w:pPr>
        <w:pStyle w:val="Heading1"/>
        <w:pBdr>
          <w:bottom w:val="single" w:sz="6" w:space="6" w:color="1A4A8C"/>
        </w:pBdr>
      </w:pPr>
      <w:r>
        <w:lastRenderedPageBreak/>
        <w:t>3. Agent Detail Descriptions</w:t>
      </w:r>
    </w:p>
    <w:p w14:paraId="7F591E46" w14:textId="2D414786" w:rsidR="002D525F" w:rsidRDefault="00000000">
      <w:pPr>
        <w:pStyle w:val="Heading2"/>
      </w:pPr>
      <w:r>
        <w:t>Agent 1</w:t>
      </w:r>
      <w:r w:rsidR="00D863B0">
        <w:t>-</w:t>
      </w:r>
      <w:r>
        <w:t xml:space="preserve"> Supplier Excel Ingestion</w:t>
      </w:r>
    </w:p>
    <w:p w14:paraId="7F591E47" w14:textId="0AAFA528" w:rsidR="002D525F" w:rsidRDefault="00000000">
      <w:pPr>
        <w:spacing w:before="60" w:after="80"/>
      </w:pPr>
      <w:r>
        <w:rPr>
          <w:color w:val="333333"/>
        </w:rPr>
        <w:t>This is the entry point of the pipeline. The agent accepts any Excel file from any supplier, regardless of how it is structured. It does not require a fixed format</w:t>
      </w:r>
      <w:r w:rsidR="00D863B0">
        <w:rPr>
          <w:color w:val="333333"/>
        </w:rPr>
        <w:t>-</w:t>
      </w:r>
      <w:r>
        <w:rPr>
          <w:color w:val="333333"/>
        </w:rPr>
        <w:t xml:space="preserve"> it reads whatever the supplier provides.</w:t>
      </w:r>
    </w:p>
    <w:p w14:paraId="7F591E48" w14:textId="77777777" w:rsidR="002D525F" w:rsidRDefault="002D525F">
      <w:pPr>
        <w:spacing w:after="120"/>
      </w:pPr>
    </w:p>
    <w:p w14:paraId="7F591E49" w14:textId="77777777" w:rsidR="002D525F" w:rsidRDefault="00000000">
      <w:pPr>
        <w:pStyle w:val="ListParagraph"/>
        <w:numPr>
          <w:ilvl w:val="0"/>
          <w:numId w:val="2"/>
        </w:numPr>
        <w:spacing w:before="40" w:after="40"/>
      </w:pPr>
      <w:r>
        <w:rPr>
          <w:color w:val="333333"/>
        </w:rPr>
        <w:t xml:space="preserve">Reads .xlsx files using the </w:t>
      </w:r>
      <w:proofErr w:type="gramStart"/>
      <w:r>
        <w:rPr>
          <w:color w:val="333333"/>
        </w:rPr>
        <w:t>pandas</w:t>
      </w:r>
      <w:proofErr w:type="gramEnd"/>
      <w:r>
        <w:rPr>
          <w:color w:val="333333"/>
        </w:rPr>
        <w:t xml:space="preserve"> library in Python</w:t>
      </w:r>
    </w:p>
    <w:p w14:paraId="7F591E4A" w14:textId="77777777" w:rsidR="002D525F" w:rsidRDefault="00000000">
      <w:pPr>
        <w:pStyle w:val="ListParagraph"/>
        <w:numPr>
          <w:ilvl w:val="0"/>
          <w:numId w:val="2"/>
        </w:numPr>
        <w:spacing w:before="40" w:after="40"/>
      </w:pPr>
      <w:r>
        <w:rPr>
          <w:color w:val="333333"/>
        </w:rPr>
        <w:t>Automatically detects column headers and sheet structure</w:t>
      </w:r>
    </w:p>
    <w:p w14:paraId="7F591E4B" w14:textId="77777777" w:rsidR="002D525F" w:rsidRDefault="00000000">
      <w:pPr>
        <w:pStyle w:val="ListParagraph"/>
        <w:numPr>
          <w:ilvl w:val="0"/>
          <w:numId w:val="2"/>
        </w:numPr>
        <w:spacing w:before="40" w:after="40"/>
      </w:pPr>
      <w:r>
        <w:rPr>
          <w:color w:val="333333"/>
        </w:rPr>
        <w:t>Handles variations in layout: merged cells, extra blank rows, multiple sheets</w:t>
      </w:r>
    </w:p>
    <w:p w14:paraId="7F591E4C" w14:textId="77777777" w:rsidR="002D525F" w:rsidRDefault="00000000">
      <w:pPr>
        <w:pStyle w:val="ListParagraph"/>
        <w:numPr>
          <w:ilvl w:val="0"/>
          <w:numId w:val="2"/>
        </w:numPr>
        <w:spacing w:before="40" w:after="40"/>
      </w:pPr>
      <w:r>
        <w:rPr>
          <w:color w:val="333333"/>
        </w:rPr>
        <w:t>Outputs a clean, structured data table for the next agent</w:t>
      </w:r>
    </w:p>
    <w:p w14:paraId="7F591E4D" w14:textId="77777777" w:rsidR="002D525F" w:rsidRDefault="002D525F">
      <w:pPr>
        <w:spacing w:after="120"/>
      </w:pPr>
    </w:p>
    <w:p w14:paraId="7F591E4E" w14:textId="656199DA" w:rsidR="002D525F" w:rsidRDefault="00000000">
      <w:pPr>
        <w:pStyle w:val="Heading2"/>
      </w:pPr>
      <w:r>
        <w:t>Agent 2</w:t>
      </w:r>
      <w:r w:rsidR="00D863B0">
        <w:t>-</w:t>
      </w:r>
      <w:r>
        <w:t xml:space="preserve"> Format Conversion</w:t>
      </w:r>
    </w:p>
    <w:p w14:paraId="7F591E4F" w14:textId="77777777" w:rsidR="002D525F" w:rsidRDefault="00000000">
      <w:pPr>
        <w:spacing w:before="60" w:after="80"/>
      </w:pPr>
      <w:r>
        <w:rPr>
          <w:color w:val="333333"/>
        </w:rPr>
        <w:t>Different suppliers name their columns differently. One may call it '</w:t>
      </w:r>
      <w:proofErr w:type="spellStart"/>
      <w:r>
        <w:rPr>
          <w:color w:val="333333"/>
        </w:rPr>
        <w:t>Colour</w:t>
      </w:r>
      <w:proofErr w:type="spellEnd"/>
      <w:r>
        <w:rPr>
          <w:color w:val="333333"/>
        </w:rPr>
        <w:t xml:space="preserve">', another 'Color', another 'Product </w:t>
      </w:r>
      <w:proofErr w:type="spellStart"/>
      <w:r>
        <w:rPr>
          <w:color w:val="333333"/>
        </w:rPr>
        <w:t>Colour</w:t>
      </w:r>
      <w:proofErr w:type="spellEnd"/>
      <w:r>
        <w:rPr>
          <w:color w:val="333333"/>
        </w:rPr>
        <w:t>'. This agent uses Claude AI to understand what each column means and map it to your standard schema.</w:t>
      </w:r>
    </w:p>
    <w:p w14:paraId="7F591E50" w14:textId="77777777" w:rsidR="002D525F" w:rsidRDefault="002D525F">
      <w:pPr>
        <w:spacing w:after="120"/>
      </w:pPr>
    </w:p>
    <w:p w14:paraId="7F591E51" w14:textId="77777777" w:rsidR="002D525F" w:rsidRDefault="00000000">
      <w:pPr>
        <w:pStyle w:val="ListParagraph"/>
        <w:numPr>
          <w:ilvl w:val="0"/>
          <w:numId w:val="2"/>
        </w:numPr>
        <w:spacing w:before="40" w:after="40"/>
      </w:pPr>
      <w:r>
        <w:rPr>
          <w:color w:val="333333"/>
        </w:rPr>
        <w:t>Your master template schema is provided as a reference</w:t>
      </w:r>
    </w:p>
    <w:p w14:paraId="7F591E52" w14:textId="77777777" w:rsidR="002D525F" w:rsidRDefault="00000000">
      <w:pPr>
        <w:pStyle w:val="ListParagraph"/>
        <w:numPr>
          <w:ilvl w:val="0"/>
          <w:numId w:val="2"/>
        </w:numPr>
        <w:spacing w:before="40" w:after="40"/>
      </w:pPr>
      <w:r>
        <w:rPr>
          <w:color w:val="333333"/>
        </w:rPr>
        <w:t>Claude analyses both the supplier column names and sample data to determine the correct mapping</w:t>
      </w:r>
    </w:p>
    <w:p w14:paraId="7F591E53" w14:textId="77777777" w:rsidR="002D525F" w:rsidRDefault="00000000">
      <w:pPr>
        <w:pStyle w:val="ListParagraph"/>
        <w:numPr>
          <w:ilvl w:val="0"/>
          <w:numId w:val="2"/>
        </w:numPr>
        <w:spacing w:before="40" w:after="40"/>
      </w:pPr>
      <w:r>
        <w:rPr>
          <w:color w:val="333333"/>
        </w:rPr>
        <w:t xml:space="preserve">The mapping is applied and a new, </w:t>
      </w:r>
      <w:proofErr w:type="spellStart"/>
      <w:r>
        <w:rPr>
          <w:color w:val="333333"/>
        </w:rPr>
        <w:t>normalised</w:t>
      </w:r>
      <w:proofErr w:type="spellEnd"/>
      <w:r>
        <w:rPr>
          <w:color w:val="333333"/>
        </w:rPr>
        <w:t xml:space="preserve"> Excel is produced</w:t>
      </w:r>
    </w:p>
    <w:p w14:paraId="7F591E54" w14:textId="77777777" w:rsidR="002D525F" w:rsidRDefault="00000000">
      <w:pPr>
        <w:pStyle w:val="ListParagraph"/>
        <w:numPr>
          <w:ilvl w:val="0"/>
          <w:numId w:val="2"/>
        </w:numPr>
        <w:spacing w:before="40" w:after="40"/>
      </w:pPr>
      <w:r>
        <w:rPr>
          <w:color w:val="333333"/>
        </w:rPr>
        <w:t>Handles completely different column naming conventions without any manual configuration</w:t>
      </w:r>
    </w:p>
    <w:p w14:paraId="7F591E55" w14:textId="77777777" w:rsidR="002D525F" w:rsidRDefault="002D525F">
      <w:pPr>
        <w:spacing w:after="120"/>
      </w:pPr>
    </w:p>
    <w:p w14:paraId="7F591E56" w14:textId="0B89B5D5" w:rsidR="002D525F" w:rsidRDefault="00000000">
      <w:pPr>
        <w:pStyle w:val="Heading2"/>
      </w:pPr>
      <w:r>
        <w:t>Agent 3</w:t>
      </w:r>
      <w:r w:rsidR="00D863B0">
        <w:t>-</w:t>
      </w:r>
      <w:r>
        <w:t xml:space="preserve"> Data Completeness Check</w:t>
      </w:r>
    </w:p>
    <w:p w14:paraId="7F591E57" w14:textId="5F0FE0CC" w:rsidR="002D525F" w:rsidRDefault="00000000">
      <w:pPr>
        <w:spacing w:before="60" w:after="80"/>
      </w:pPr>
      <w:r>
        <w:rPr>
          <w:color w:val="333333"/>
        </w:rPr>
        <w:t>Once the data is in your format, this agent checks every row to ensure all required fields are filled in correctly. It does not just check for blank cells</w:t>
      </w:r>
      <w:r w:rsidR="00D863B0">
        <w:rPr>
          <w:color w:val="333333"/>
        </w:rPr>
        <w:t>-</w:t>
      </w:r>
      <w:r>
        <w:rPr>
          <w:color w:val="333333"/>
        </w:rPr>
        <w:t xml:space="preserve"> it checks whether the content is meaningful.</w:t>
      </w:r>
    </w:p>
    <w:p w14:paraId="7F591E58" w14:textId="77777777" w:rsidR="002D525F" w:rsidRDefault="002D525F">
      <w:pPr>
        <w:spacing w:after="120"/>
      </w:pPr>
    </w:p>
    <w:p w14:paraId="7F591E59" w14:textId="77777777" w:rsidR="002D525F" w:rsidRDefault="00000000">
      <w:pPr>
        <w:pStyle w:val="ListParagraph"/>
        <w:numPr>
          <w:ilvl w:val="0"/>
          <w:numId w:val="2"/>
        </w:numPr>
        <w:spacing w:before="40" w:after="40"/>
      </w:pPr>
      <w:r>
        <w:rPr>
          <w:color w:val="333333"/>
        </w:rPr>
        <w:t>Checks all mandatory fields defined in your master template</w:t>
      </w:r>
    </w:p>
    <w:p w14:paraId="7F591E5A" w14:textId="77777777" w:rsidR="002D525F" w:rsidRDefault="00000000">
      <w:pPr>
        <w:pStyle w:val="ListParagraph"/>
        <w:numPr>
          <w:ilvl w:val="0"/>
          <w:numId w:val="2"/>
        </w:numPr>
        <w:spacing w:before="40" w:after="40"/>
      </w:pPr>
      <w:r>
        <w:rPr>
          <w:color w:val="333333"/>
        </w:rPr>
        <w:t>Flags cells that are blank, contain placeholder text, or have invalid values</w:t>
      </w:r>
    </w:p>
    <w:p w14:paraId="7F591E5B" w14:textId="77777777" w:rsidR="002D525F" w:rsidRDefault="00000000">
      <w:pPr>
        <w:pStyle w:val="ListParagraph"/>
        <w:numPr>
          <w:ilvl w:val="0"/>
          <w:numId w:val="2"/>
        </w:numPr>
        <w:spacing w:before="40" w:after="40"/>
      </w:pPr>
      <w:r>
        <w:rPr>
          <w:color w:val="333333"/>
        </w:rPr>
        <w:t>Produces a gap report listing every issue found, by row and field name</w:t>
      </w:r>
    </w:p>
    <w:p w14:paraId="7F591E5C" w14:textId="77777777" w:rsidR="002D525F" w:rsidRDefault="00000000">
      <w:pPr>
        <w:pStyle w:val="ListParagraph"/>
        <w:numPr>
          <w:ilvl w:val="0"/>
          <w:numId w:val="2"/>
        </w:numPr>
        <w:spacing w:before="40" w:after="40"/>
      </w:pPr>
      <w:r>
        <w:rPr>
          <w:color w:val="333333"/>
        </w:rPr>
        <w:t>Rows with critical missing data are flagged as 'Needs review' for your team</w:t>
      </w:r>
    </w:p>
    <w:p w14:paraId="7F591E5D" w14:textId="77777777" w:rsidR="002D525F" w:rsidRDefault="002D525F">
      <w:pPr>
        <w:spacing w:after="120"/>
      </w:pPr>
    </w:p>
    <w:p w14:paraId="7F591E5E" w14:textId="6A6D5B64" w:rsidR="002D525F" w:rsidRDefault="00000000">
      <w:pPr>
        <w:pStyle w:val="Heading2"/>
      </w:pPr>
      <w:r>
        <w:t>Agent 4</w:t>
      </w:r>
      <w:r w:rsidR="00D863B0">
        <w:t>-</w:t>
      </w:r>
      <w:r>
        <w:t xml:space="preserve"> Image vs Data Validation</w:t>
      </w:r>
    </w:p>
    <w:p w14:paraId="7F591E5F" w14:textId="77777777" w:rsidR="002D525F" w:rsidRDefault="00000000">
      <w:pPr>
        <w:spacing w:before="60" w:after="80"/>
      </w:pPr>
      <w:r>
        <w:rPr>
          <w:color w:val="333333"/>
        </w:rPr>
        <w:t>This is the most powerful agent in the pipeline. It uses Claude's vision capability to look at each product image and compare what it sees against what is written in the Excel data. Where there is a mismatch, the Excel data is automatically corrected based on the image.</w:t>
      </w:r>
    </w:p>
    <w:p w14:paraId="7F591E60" w14:textId="77777777" w:rsidR="002D525F" w:rsidRDefault="002D525F">
      <w:pPr>
        <w:spacing w:after="120"/>
      </w:pPr>
    </w:p>
    <w:p w14:paraId="7F591E61" w14:textId="77777777" w:rsidR="002D525F" w:rsidRDefault="00000000">
      <w:pPr>
        <w:pStyle w:val="ListParagraph"/>
        <w:numPr>
          <w:ilvl w:val="0"/>
          <w:numId w:val="2"/>
        </w:numPr>
        <w:spacing w:before="40" w:after="40"/>
      </w:pPr>
      <w:r>
        <w:rPr>
          <w:color w:val="333333"/>
        </w:rPr>
        <w:lastRenderedPageBreak/>
        <w:t>Product images are uploaded one per row, linked to their corresponding Excel row</w:t>
      </w:r>
    </w:p>
    <w:p w14:paraId="7F591E62" w14:textId="77777777" w:rsidR="002D525F" w:rsidRDefault="00000000">
      <w:pPr>
        <w:pStyle w:val="ListParagraph"/>
        <w:numPr>
          <w:ilvl w:val="0"/>
          <w:numId w:val="2"/>
        </w:numPr>
        <w:spacing w:before="40" w:after="40"/>
      </w:pPr>
      <w:r>
        <w:rPr>
          <w:color w:val="333333"/>
        </w:rPr>
        <w:t xml:space="preserve">Claude analyses each image for: </w:t>
      </w:r>
      <w:proofErr w:type="spellStart"/>
      <w:r>
        <w:rPr>
          <w:color w:val="333333"/>
        </w:rPr>
        <w:t>colour</w:t>
      </w:r>
      <w:proofErr w:type="spellEnd"/>
      <w:r>
        <w:rPr>
          <w:color w:val="333333"/>
        </w:rPr>
        <w:t>, print type (solid/floral/geometric/etc.), neckline design, sleeve length, garment type, and other visible attributes</w:t>
      </w:r>
    </w:p>
    <w:p w14:paraId="7F591E63" w14:textId="77777777" w:rsidR="002D525F" w:rsidRDefault="00000000">
      <w:pPr>
        <w:pStyle w:val="ListParagraph"/>
        <w:numPr>
          <w:ilvl w:val="0"/>
          <w:numId w:val="2"/>
        </w:numPr>
        <w:spacing w:before="40" w:after="40"/>
      </w:pPr>
      <w:r>
        <w:rPr>
          <w:color w:val="333333"/>
        </w:rPr>
        <w:t>Detected attributes are compared field-by-field against the Excel data</w:t>
      </w:r>
    </w:p>
    <w:p w14:paraId="7F591E64" w14:textId="77777777" w:rsidR="002D525F" w:rsidRDefault="00000000">
      <w:pPr>
        <w:pStyle w:val="ListParagraph"/>
        <w:numPr>
          <w:ilvl w:val="0"/>
          <w:numId w:val="2"/>
        </w:numPr>
        <w:spacing w:before="40" w:after="40"/>
      </w:pPr>
      <w:r>
        <w:rPr>
          <w:color w:val="333333"/>
        </w:rPr>
        <w:t>Where the image and data disagree, the Excel is updated and the change is recorded</w:t>
      </w:r>
    </w:p>
    <w:p w14:paraId="7F591E65" w14:textId="77777777" w:rsidR="002D525F" w:rsidRDefault="00000000">
      <w:pPr>
        <w:pStyle w:val="ListParagraph"/>
        <w:numPr>
          <w:ilvl w:val="0"/>
          <w:numId w:val="2"/>
        </w:numPr>
        <w:spacing w:before="40" w:after="40"/>
      </w:pPr>
      <w:r>
        <w:rPr>
          <w:color w:val="333333"/>
        </w:rPr>
        <w:t>Every correction is logged with the original value, corrected value, and AI's reason</w:t>
      </w:r>
    </w:p>
    <w:p w14:paraId="7F591E66" w14:textId="77777777" w:rsidR="002D525F" w:rsidRDefault="002D525F">
      <w:pPr>
        <w:spacing w:after="120"/>
      </w:pPr>
    </w:p>
    <w:p w14:paraId="7F591E67" w14:textId="4B7D4090" w:rsidR="002D525F" w:rsidRDefault="00000000">
      <w:pPr>
        <w:pStyle w:val="Heading2"/>
      </w:pPr>
      <w:r>
        <w:t>Agent 5</w:t>
      </w:r>
      <w:r w:rsidR="00D863B0">
        <w:t>-</w:t>
      </w:r>
      <w:r>
        <w:t xml:space="preserve"> Master Data Mapping</w:t>
      </w:r>
    </w:p>
    <w:p w14:paraId="7F591E68" w14:textId="77777777" w:rsidR="002D525F" w:rsidRDefault="00000000">
      <w:pPr>
        <w:spacing w:before="60" w:after="80"/>
      </w:pPr>
      <w:r>
        <w:rPr>
          <w:color w:val="333333"/>
        </w:rPr>
        <w:t>Suppliers use their own size labels and attribute terminology. This agent bridges the gap between how a supplier describes a product and how your catalogue defines it.</w:t>
      </w:r>
    </w:p>
    <w:p w14:paraId="7F591E69" w14:textId="77777777" w:rsidR="002D525F" w:rsidRDefault="002D525F">
      <w:pPr>
        <w:spacing w:after="120"/>
      </w:pPr>
    </w:p>
    <w:p w14:paraId="7F591E6A" w14:textId="77777777" w:rsidR="002D525F" w:rsidRDefault="00000000">
      <w:pPr>
        <w:pStyle w:val="ListParagraph"/>
        <w:numPr>
          <w:ilvl w:val="0"/>
          <w:numId w:val="2"/>
        </w:numPr>
        <w:spacing w:before="40" w:after="40"/>
      </w:pPr>
      <w:r>
        <w:rPr>
          <w:color w:val="333333"/>
        </w:rPr>
        <w:t>Supplier size labels (e.g. 'Small', 'S', '36', 'EU 36') are mapped to your size master</w:t>
      </w:r>
    </w:p>
    <w:p w14:paraId="7F591E6B" w14:textId="77777777" w:rsidR="002D525F" w:rsidRDefault="00000000">
      <w:pPr>
        <w:pStyle w:val="ListParagraph"/>
        <w:numPr>
          <w:ilvl w:val="0"/>
          <w:numId w:val="2"/>
        </w:numPr>
        <w:spacing w:before="40" w:after="40"/>
      </w:pPr>
      <w:r>
        <w:rPr>
          <w:color w:val="333333"/>
        </w:rPr>
        <w:t>Occasion fields are mapped to your controlled vocabulary (e.g. Casual, Formal, Party, Ethnic)</w:t>
      </w:r>
    </w:p>
    <w:p w14:paraId="7F591E6C" w14:textId="77777777" w:rsidR="002D525F" w:rsidRDefault="00000000">
      <w:pPr>
        <w:pStyle w:val="ListParagraph"/>
        <w:numPr>
          <w:ilvl w:val="0"/>
          <w:numId w:val="2"/>
        </w:numPr>
        <w:spacing w:before="40" w:after="40"/>
      </w:pPr>
      <w:r>
        <w:rPr>
          <w:color w:val="333333"/>
        </w:rPr>
        <w:t>Body type suitability is enriched where missing, based on garment attributes</w:t>
      </w:r>
    </w:p>
    <w:p w14:paraId="7F591E6D" w14:textId="77777777" w:rsidR="002D525F" w:rsidRDefault="00000000">
      <w:pPr>
        <w:pStyle w:val="ListParagraph"/>
        <w:numPr>
          <w:ilvl w:val="0"/>
          <w:numId w:val="2"/>
        </w:numPr>
        <w:spacing w:before="40" w:after="40"/>
      </w:pPr>
      <w:r>
        <w:rPr>
          <w:color w:val="333333"/>
        </w:rPr>
        <w:t>Style tags and category codes from your master catalogue are added to each row</w:t>
      </w:r>
    </w:p>
    <w:p w14:paraId="7F591E6E" w14:textId="109CACF0" w:rsidR="002D525F" w:rsidRDefault="00000000">
      <w:pPr>
        <w:pStyle w:val="ListParagraph"/>
        <w:numPr>
          <w:ilvl w:val="0"/>
          <w:numId w:val="2"/>
        </w:numPr>
        <w:spacing w:before="40" w:after="40"/>
      </w:pPr>
      <w:r>
        <w:rPr>
          <w:color w:val="333333"/>
        </w:rPr>
        <w:t>Your master data file is used as the single source of truth</w:t>
      </w:r>
      <w:r w:rsidR="00D863B0">
        <w:rPr>
          <w:color w:val="333333"/>
        </w:rPr>
        <w:t>-</w:t>
      </w:r>
      <w:r>
        <w:rPr>
          <w:color w:val="333333"/>
        </w:rPr>
        <w:t xml:space="preserve"> no hardcoding</w:t>
      </w:r>
    </w:p>
    <w:p w14:paraId="7F591E6F" w14:textId="77777777" w:rsidR="002D525F" w:rsidRDefault="002D525F">
      <w:pPr>
        <w:spacing w:after="120"/>
      </w:pPr>
    </w:p>
    <w:p w14:paraId="7F591E70" w14:textId="3DD8A766" w:rsidR="002D525F" w:rsidRDefault="00000000">
      <w:pPr>
        <w:pStyle w:val="Heading2"/>
      </w:pPr>
      <w:r>
        <w:t>Agent 6</w:t>
      </w:r>
      <w:r w:rsidR="00D863B0">
        <w:t>-</w:t>
      </w:r>
      <w:r>
        <w:t xml:space="preserve"> Final Validation</w:t>
      </w:r>
    </w:p>
    <w:p w14:paraId="7F591E71" w14:textId="77777777" w:rsidR="002D525F" w:rsidRDefault="00000000">
      <w:pPr>
        <w:spacing w:before="60" w:after="80"/>
      </w:pPr>
      <w:r>
        <w:rPr>
          <w:color w:val="333333"/>
        </w:rPr>
        <w:t>The last agent performs a comprehensive re-validation of the fully enriched data. This is the quality gate before the data is released as the final output.</w:t>
      </w:r>
    </w:p>
    <w:p w14:paraId="7F591E72" w14:textId="77777777" w:rsidR="002D525F" w:rsidRDefault="002D525F">
      <w:pPr>
        <w:spacing w:after="120"/>
      </w:pPr>
    </w:p>
    <w:p w14:paraId="7F591E73" w14:textId="77777777" w:rsidR="002D525F" w:rsidRDefault="00000000">
      <w:pPr>
        <w:pStyle w:val="ListParagraph"/>
        <w:numPr>
          <w:ilvl w:val="0"/>
          <w:numId w:val="2"/>
        </w:numPr>
        <w:spacing w:before="40" w:after="40"/>
      </w:pPr>
      <w:r>
        <w:rPr>
          <w:color w:val="333333"/>
        </w:rPr>
        <w:t>Checks all fields against data type rules (e.g. size must be from allowed list)</w:t>
      </w:r>
    </w:p>
    <w:p w14:paraId="7F591E74" w14:textId="77777777" w:rsidR="002D525F" w:rsidRDefault="00000000">
      <w:pPr>
        <w:pStyle w:val="ListParagraph"/>
        <w:numPr>
          <w:ilvl w:val="0"/>
          <w:numId w:val="2"/>
        </w:numPr>
        <w:spacing w:before="40" w:after="40"/>
      </w:pPr>
      <w:r>
        <w:rPr>
          <w:color w:val="333333"/>
        </w:rPr>
        <w:t>Verifies mandatory fields are present and non-empty after all enrichment</w:t>
      </w:r>
    </w:p>
    <w:p w14:paraId="7F591E75" w14:textId="77777777" w:rsidR="002D525F" w:rsidRDefault="00000000">
      <w:pPr>
        <w:pStyle w:val="ListParagraph"/>
        <w:numPr>
          <w:ilvl w:val="0"/>
          <w:numId w:val="2"/>
        </w:numPr>
        <w:spacing w:before="40" w:after="40"/>
      </w:pPr>
      <w:r>
        <w:rPr>
          <w:color w:val="333333"/>
        </w:rPr>
        <w:t>Assigns a confidence score (0-100%) to each row based on completeness and consistency</w:t>
      </w:r>
    </w:p>
    <w:p w14:paraId="7F591E76" w14:textId="77777777" w:rsidR="002D525F" w:rsidRDefault="00000000">
      <w:pPr>
        <w:pStyle w:val="ListParagraph"/>
        <w:numPr>
          <w:ilvl w:val="0"/>
          <w:numId w:val="2"/>
        </w:numPr>
        <w:spacing w:before="40" w:after="40"/>
      </w:pPr>
      <w:r>
        <w:rPr>
          <w:color w:val="333333"/>
        </w:rPr>
        <w:t>Rows scoring below the threshold are flagged for manual review</w:t>
      </w:r>
    </w:p>
    <w:p w14:paraId="7F591E77" w14:textId="77777777" w:rsidR="002D525F" w:rsidRDefault="00000000">
      <w:pPr>
        <w:pStyle w:val="ListParagraph"/>
        <w:numPr>
          <w:ilvl w:val="0"/>
          <w:numId w:val="2"/>
        </w:numPr>
        <w:spacing w:before="40" w:after="40"/>
      </w:pPr>
      <w:r>
        <w:rPr>
          <w:color w:val="333333"/>
        </w:rPr>
        <w:t xml:space="preserve">Produces the final exception report </w:t>
      </w:r>
      <w:proofErr w:type="spellStart"/>
      <w:r>
        <w:rPr>
          <w:color w:val="333333"/>
        </w:rPr>
        <w:t>summarising</w:t>
      </w:r>
      <w:proofErr w:type="spellEnd"/>
      <w:r>
        <w:rPr>
          <w:color w:val="333333"/>
        </w:rPr>
        <w:t xml:space="preserve"> all remaining issues</w:t>
      </w:r>
    </w:p>
    <w:p w14:paraId="7F591E78" w14:textId="77777777" w:rsidR="002D525F" w:rsidRDefault="00000000">
      <w:r>
        <w:br w:type="page"/>
      </w:r>
    </w:p>
    <w:p w14:paraId="7F591E79" w14:textId="3A7DF706" w:rsidR="002D525F" w:rsidRDefault="00000000">
      <w:pPr>
        <w:pStyle w:val="Heading1"/>
        <w:pBdr>
          <w:bottom w:val="single" w:sz="6" w:space="6" w:color="1A4A8C"/>
        </w:pBdr>
      </w:pPr>
      <w:r>
        <w:lastRenderedPageBreak/>
        <w:t>4. User Interface</w:t>
      </w:r>
      <w:r w:rsidR="00D863B0">
        <w:t>-</w:t>
      </w:r>
      <w:r>
        <w:t xml:space="preserve"> Screen Descriptions</w:t>
      </w:r>
    </w:p>
    <w:p w14:paraId="7F591E7A" w14:textId="77777777" w:rsidR="002D525F" w:rsidRDefault="00000000">
      <w:pPr>
        <w:spacing w:before="60" w:after="80"/>
      </w:pPr>
      <w:r>
        <w:rPr>
          <w:color w:val="333333"/>
        </w:rPr>
        <w:t xml:space="preserve">The application runs locally in a web browser using </w:t>
      </w:r>
      <w:proofErr w:type="spellStart"/>
      <w:r>
        <w:rPr>
          <w:color w:val="333333"/>
        </w:rPr>
        <w:t>Streamlit</w:t>
      </w:r>
      <w:proofErr w:type="spellEnd"/>
      <w:r>
        <w:rPr>
          <w:color w:val="333333"/>
        </w:rPr>
        <w:t>. There are three main screens your team will interact with.</w:t>
      </w:r>
    </w:p>
    <w:p w14:paraId="7F591E7B" w14:textId="77777777" w:rsidR="002D525F" w:rsidRDefault="002D525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525F" w14:paraId="7F591E7D" w14:textId="77777777">
        <w:tblPrEx>
          <w:tblCellMar>
            <w:top w:w="0" w:type="dxa"/>
            <w:bottom w:w="0" w:type="dxa"/>
          </w:tblCellMar>
        </w:tblPrEx>
        <w:tc>
          <w:tcPr>
            <w:tcW w:w="9360" w:type="dxa"/>
            <w:tcBorders>
              <w:top w:val="single" w:sz="1" w:space="0" w:color="1A4A8C"/>
              <w:left w:val="single" w:sz="1" w:space="0" w:color="1A4A8C"/>
              <w:bottom w:val="single" w:sz="1" w:space="0" w:color="1A4A8C"/>
              <w:right w:val="single" w:sz="1" w:space="0" w:color="1A4A8C"/>
            </w:tcBorders>
            <w:shd w:val="clear" w:color="auto" w:fill="1A4A8C"/>
            <w:tcMar>
              <w:top w:w="100" w:type="dxa"/>
              <w:left w:w="160" w:type="dxa"/>
              <w:bottom w:w="100" w:type="dxa"/>
              <w:right w:w="160" w:type="dxa"/>
            </w:tcMar>
          </w:tcPr>
          <w:p w14:paraId="7F591E7C" w14:textId="2C335E7E" w:rsidR="002D525F" w:rsidRDefault="00000000">
            <w:r>
              <w:rPr>
                <w:b/>
                <w:bCs/>
                <w:color w:val="FFFFFF"/>
              </w:rPr>
              <w:t>Screen 1</w:t>
            </w:r>
            <w:r w:rsidR="00D863B0">
              <w:rPr>
                <w:b/>
                <w:bCs/>
                <w:color w:val="FFFFFF"/>
              </w:rPr>
              <w:t>-</w:t>
            </w:r>
            <w:r>
              <w:rPr>
                <w:b/>
                <w:bCs/>
                <w:color w:val="FFFFFF"/>
              </w:rPr>
              <w:t xml:space="preserve"> Upload</w:t>
            </w:r>
          </w:p>
        </w:tc>
      </w:tr>
      <w:tr w:rsidR="002D525F" w14:paraId="7F591E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7E" w14:textId="77777777" w:rsidR="002D525F" w:rsidRDefault="00000000">
            <w:r>
              <w:rPr>
                <w:color w:val="333333"/>
                <w:sz w:val="20"/>
                <w:szCs w:val="20"/>
              </w:rPr>
              <w:t xml:space="preserve">  •  Your team uploads the supplier's Excel file (any format)</w:t>
            </w:r>
          </w:p>
        </w:tc>
      </w:tr>
      <w:tr w:rsidR="002D525F" w14:paraId="7F591E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80" w14:textId="6DA3DBA7" w:rsidR="002D525F" w:rsidRDefault="00000000">
            <w:r>
              <w:rPr>
                <w:color w:val="333333"/>
                <w:sz w:val="20"/>
                <w:szCs w:val="20"/>
              </w:rPr>
              <w:t xml:space="preserve">  •  The master template is pre-loaded and ready</w:t>
            </w:r>
            <w:r w:rsidR="00D863B0">
              <w:rPr>
                <w:color w:val="333333"/>
                <w:sz w:val="20"/>
                <w:szCs w:val="20"/>
              </w:rPr>
              <w:t>-</w:t>
            </w:r>
            <w:r>
              <w:rPr>
                <w:color w:val="333333"/>
                <w:sz w:val="20"/>
                <w:szCs w:val="20"/>
              </w:rPr>
              <w:t xml:space="preserve"> no re-uploading needed each time</w:t>
            </w:r>
          </w:p>
        </w:tc>
      </w:tr>
      <w:tr w:rsidR="002D525F" w14:paraId="7F591E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82" w14:textId="77777777" w:rsidR="002D525F" w:rsidRDefault="00000000">
            <w:r>
              <w:rPr>
                <w:color w:val="333333"/>
                <w:sz w:val="20"/>
                <w:szCs w:val="20"/>
              </w:rPr>
              <w:t xml:space="preserve">  •  Product images are uploaded one per row, individually linked to their row in the Excel</w:t>
            </w:r>
          </w:p>
        </w:tc>
      </w:tr>
      <w:tr w:rsidR="002D525F" w14:paraId="7F591E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84" w14:textId="77777777" w:rsidR="002D525F" w:rsidRDefault="00000000">
            <w:r>
              <w:rPr>
                <w:color w:val="333333"/>
                <w:sz w:val="20"/>
                <w:szCs w:val="20"/>
              </w:rPr>
              <w:t xml:space="preserve">  •  A 'Start Onboarding' button triggers the full 6-agent pipeline</w:t>
            </w:r>
          </w:p>
        </w:tc>
      </w:tr>
    </w:tbl>
    <w:p w14:paraId="7F591E86" w14:textId="77777777" w:rsidR="002D525F" w:rsidRDefault="002D525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525F" w14:paraId="7F591E88" w14:textId="77777777">
        <w:tblPrEx>
          <w:tblCellMar>
            <w:top w:w="0" w:type="dxa"/>
            <w:bottom w:w="0" w:type="dxa"/>
          </w:tblCellMar>
        </w:tblPrEx>
        <w:tc>
          <w:tcPr>
            <w:tcW w:w="93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60" w:type="dxa"/>
              <w:bottom w:w="100" w:type="dxa"/>
              <w:right w:w="160" w:type="dxa"/>
            </w:tcMar>
          </w:tcPr>
          <w:p w14:paraId="7F591E87" w14:textId="0FD0E26B" w:rsidR="002D525F" w:rsidRDefault="00000000">
            <w:r>
              <w:rPr>
                <w:b/>
                <w:bCs/>
                <w:color w:val="FFFFFF"/>
              </w:rPr>
              <w:t>Screen 2</w:t>
            </w:r>
            <w:r w:rsidR="00D863B0">
              <w:rPr>
                <w:b/>
                <w:bCs/>
                <w:color w:val="FFFFFF"/>
              </w:rPr>
              <w:t>-</w:t>
            </w:r>
            <w:r>
              <w:rPr>
                <w:b/>
                <w:bCs/>
                <w:color w:val="FFFFFF"/>
              </w:rPr>
              <w:t xml:space="preserve"> Live Processing</w:t>
            </w:r>
          </w:p>
        </w:tc>
      </w:tr>
      <w:tr w:rsidR="002D525F" w14:paraId="7F591E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89" w14:textId="7884838B" w:rsidR="002D525F" w:rsidRDefault="00000000">
            <w:r>
              <w:rPr>
                <w:color w:val="333333"/>
                <w:sz w:val="20"/>
                <w:szCs w:val="20"/>
              </w:rPr>
              <w:t xml:space="preserve">  •  Shows all 6 agents in real time</w:t>
            </w:r>
            <w:r w:rsidR="00D863B0">
              <w:rPr>
                <w:color w:val="333333"/>
                <w:sz w:val="20"/>
                <w:szCs w:val="20"/>
              </w:rPr>
              <w:t>-</w:t>
            </w:r>
            <w:r>
              <w:rPr>
                <w:color w:val="333333"/>
                <w:sz w:val="20"/>
                <w:szCs w:val="20"/>
              </w:rPr>
              <w:t xml:space="preserve"> each one shows 'Waiting', 'Running', or 'Done'</w:t>
            </w:r>
          </w:p>
        </w:tc>
      </w:tr>
      <w:tr w:rsidR="002D525F" w14:paraId="7F591E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8B" w14:textId="77777777" w:rsidR="002D525F" w:rsidRDefault="00000000">
            <w:r>
              <w:rPr>
                <w:color w:val="333333"/>
                <w:sz w:val="20"/>
                <w:szCs w:val="20"/>
              </w:rPr>
              <w:t xml:space="preserve">  •  A progress bar shows how far through the pipeline the process is</w:t>
            </w:r>
          </w:p>
        </w:tc>
      </w:tr>
      <w:tr w:rsidR="002D525F" w14:paraId="7F591E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8D" w14:textId="77777777" w:rsidR="002D525F" w:rsidRDefault="00000000">
            <w:r>
              <w:rPr>
                <w:color w:val="333333"/>
                <w:sz w:val="20"/>
                <w:szCs w:val="20"/>
              </w:rPr>
              <w:t xml:space="preserve">  •  Each completed agent shows a summary (e.g. '34 rows read, 12 columns detected')</w:t>
            </w:r>
          </w:p>
        </w:tc>
      </w:tr>
      <w:tr w:rsidR="002D525F" w14:paraId="7F591E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8F" w14:textId="77777777" w:rsidR="002D525F" w:rsidRDefault="00000000">
            <w:r>
              <w:rPr>
                <w:color w:val="333333"/>
                <w:sz w:val="20"/>
                <w:szCs w:val="20"/>
              </w:rPr>
              <w:t xml:space="preserve">  •  Your team can watch the pipeline run without needing to do anything</w:t>
            </w:r>
          </w:p>
        </w:tc>
      </w:tr>
    </w:tbl>
    <w:p w14:paraId="7F591E91" w14:textId="77777777" w:rsidR="002D525F" w:rsidRDefault="002D525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525F" w14:paraId="7F591E93" w14:textId="77777777">
        <w:tblPrEx>
          <w:tblCellMar>
            <w:top w:w="0" w:type="dxa"/>
            <w:bottom w:w="0" w:type="dxa"/>
          </w:tblCellMar>
        </w:tblPrEx>
        <w:tc>
          <w:tcPr>
            <w:tcW w:w="9360" w:type="dxa"/>
            <w:tcBorders>
              <w:top w:val="single" w:sz="1" w:space="0" w:color="1A2340"/>
              <w:left w:val="single" w:sz="1" w:space="0" w:color="1A2340"/>
              <w:bottom w:val="single" w:sz="1" w:space="0" w:color="1A2340"/>
              <w:right w:val="single" w:sz="1" w:space="0" w:color="1A2340"/>
            </w:tcBorders>
            <w:shd w:val="clear" w:color="auto" w:fill="1A2340"/>
            <w:tcMar>
              <w:top w:w="100" w:type="dxa"/>
              <w:left w:w="160" w:type="dxa"/>
              <w:bottom w:w="100" w:type="dxa"/>
              <w:right w:w="160" w:type="dxa"/>
            </w:tcMar>
          </w:tcPr>
          <w:p w14:paraId="7F591E92" w14:textId="2D5DE731" w:rsidR="002D525F" w:rsidRDefault="00000000">
            <w:r>
              <w:rPr>
                <w:b/>
                <w:bCs/>
                <w:color w:val="FFFFFF"/>
              </w:rPr>
              <w:t>Screen 3</w:t>
            </w:r>
            <w:r w:rsidR="00D863B0">
              <w:rPr>
                <w:b/>
                <w:bCs/>
                <w:color w:val="FFFFFF"/>
              </w:rPr>
              <w:t>-</w:t>
            </w:r>
            <w:r>
              <w:rPr>
                <w:b/>
                <w:bCs/>
                <w:color w:val="FFFFFF"/>
              </w:rPr>
              <w:t xml:space="preserve"> Results</w:t>
            </w:r>
          </w:p>
        </w:tc>
      </w:tr>
      <w:tr w:rsidR="002D525F" w14:paraId="7F591E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94" w14:textId="77777777" w:rsidR="002D525F" w:rsidRDefault="00000000">
            <w:r>
              <w:rPr>
                <w:color w:val="333333"/>
                <w:sz w:val="20"/>
                <w:szCs w:val="20"/>
              </w:rPr>
              <w:t xml:space="preserve">  •  Summary cards </w:t>
            </w:r>
            <w:proofErr w:type="gramStart"/>
            <w:r>
              <w:rPr>
                <w:color w:val="333333"/>
                <w:sz w:val="20"/>
                <w:szCs w:val="20"/>
              </w:rPr>
              <w:t>show:</w:t>
            </w:r>
            <w:proofErr w:type="gramEnd"/>
            <w:r>
              <w:rPr>
                <w:color w:val="333333"/>
                <w:sz w:val="20"/>
                <w:szCs w:val="20"/>
              </w:rPr>
              <w:t xml:space="preserve"> total rows approved, rows </w:t>
            </w:r>
            <w:proofErr w:type="gramStart"/>
            <w:r>
              <w:rPr>
                <w:color w:val="333333"/>
                <w:sz w:val="20"/>
                <w:szCs w:val="20"/>
              </w:rPr>
              <w:t>auto-corrected</w:t>
            </w:r>
            <w:proofErr w:type="gramEnd"/>
            <w:r>
              <w:rPr>
                <w:color w:val="333333"/>
                <w:sz w:val="20"/>
                <w:szCs w:val="20"/>
              </w:rPr>
              <w:t xml:space="preserve"> by AI, rows needing manual review</w:t>
            </w:r>
          </w:p>
        </w:tc>
      </w:tr>
      <w:tr w:rsidR="002D525F" w14:paraId="7F591E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96" w14:textId="77777777" w:rsidR="002D525F" w:rsidRDefault="00000000">
            <w:r>
              <w:rPr>
                <w:color w:val="333333"/>
                <w:sz w:val="20"/>
                <w:szCs w:val="20"/>
              </w:rPr>
              <w:t xml:space="preserve">  •  All rows tab: complete view of every product row and its status</w:t>
            </w:r>
          </w:p>
        </w:tc>
      </w:tr>
      <w:tr w:rsidR="002D525F" w14:paraId="7F591E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98" w14:textId="77777777" w:rsidR="002D525F" w:rsidRDefault="00000000">
            <w:r>
              <w:rPr>
                <w:color w:val="333333"/>
                <w:sz w:val="20"/>
                <w:szCs w:val="20"/>
              </w:rPr>
              <w:t xml:space="preserve">  •  AI changes report tab: every field changed by the AI, with old value, new value, and reason</w:t>
            </w:r>
          </w:p>
        </w:tc>
      </w:tr>
      <w:tr w:rsidR="002D525F" w14:paraId="7F591E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9A" w14:textId="77777777" w:rsidR="002D525F" w:rsidRDefault="00000000">
            <w:r>
              <w:rPr>
                <w:color w:val="333333"/>
                <w:sz w:val="20"/>
                <w:szCs w:val="20"/>
              </w:rPr>
              <w:t xml:space="preserve">  •  Needs review tab: only the flagged rows requiring manual attention</w:t>
            </w:r>
          </w:p>
        </w:tc>
      </w:tr>
      <w:tr w:rsidR="002D525F" w14:paraId="7F591E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591E9C" w14:textId="77777777" w:rsidR="002D525F" w:rsidRDefault="00000000">
            <w:r>
              <w:rPr>
                <w:color w:val="333333"/>
                <w:sz w:val="20"/>
                <w:szCs w:val="20"/>
              </w:rPr>
              <w:t xml:space="preserve">  •  Download </w:t>
            </w:r>
            <w:proofErr w:type="gramStart"/>
            <w:r>
              <w:rPr>
                <w:color w:val="333333"/>
                <w:sz w:val="20"/>
                <w:szCs w:val="20"/>
              </w:rPr>
              <w:t>button:</w:t>
            </w:r>
            <w:proofErr w:type="gramEnd"/>
            <w:r>
              <w:rPr>
                <w:color w:val="333333"/>
                <w:sz w:val="20"/>
                <w:szCs w:val="20"/>
              </w:rPr>
              <w:t xml:space="preserve"> exports the final </w:t>
            </w:r>
            <w:proofErr w:type="spellStart"/>
            <w:r>
              <w:rPr>
                <w:color w:val="333333"/>
                <w:sz w:val="20"/>
                <w:szCs w:val="20"/>
              </w:rPr>
              <w:t>colour</w:t>
            </w:r>
            <w:proofErr w:type="spellEnd"/>
            <w:r>
              <w:rPr>
                <w:color w:val="333333"/>
                <w:sz w:val="20"/>
                <w:szCs w:val="20"/>
              </w:rPr>
              <w:t>-coded Excel and the AI changes report</w:t>
            </w:r>
          </w:p>
        </w:tc>
      </w:tr>
    </w:tbl>
    <w:p w14:paraId="7F591E9E" w14:textId="77777777" w:rsidR="002D525F" w:rsidRDefault="00000000">
      <w:r>
        <w:br w:type="page"/>
      </w:r>
    </w:p>
    <w:p w14:paraId="7F591E9F" w14:textId="77777777" w:rsidR="002D525F" w:rsidRDefault="00000000">
      <w:pPr>
        <w:pStyle w:val="Heading1"/>
        <w:pBdr>
          <w:bottom w:val="single" w:sz="6" w:space="6" w:color="1A4A8C"/>
        </w:pBdr>
      </w:pPr>
      <w:r>
        <w:lastRenderedPageBreak/>
        <w:t>5. Output Files</w:t>
      </w:r>
    </w:p>
    <w:p w14:paraId="7F591EA0" w14:textId="3B62B89F" w:rsidR="002D525F" w:rsidRDefault="00000000">
      <w:pPr>
        <w:pStyle w:val="Heading2"/>
      </w:pPr>
      <w:r>
        <w:t>5.1 Final Excel</w:t>
      </w:r>
      <w:r w:rsidR="00D863B0">
        <w:t>-</w:t>
      </w:r>
      <w:r>
        <w:t xml:space="preserve"> </w:t>
      </w:r>
      <w:proofErr w:type="spellStart"/>
      <w:r>
        <w:t>Colour</w:t>
      </w:r>
      <w:proofErr w:type="spellEnd"/>
      <w:r>
        <w:t>-Coded</w:t>
      </w:r>
    </w:p>
    <w:p w14:paraId="7F591EA1" w14:textId="77777777" w:rsidR="002D525F" w:rsidRDefault="00000000">
      <w:pPr>
        <w:spacing w:before="60" w:after="80"/>
      </w:pPr>
      <w:r>
        <w:rPr>
          <w:color w:val="333333"/>
        </w:rPr>
        <w:t xml:space="preserve">The final Excel output uses three row highlight </w:t>
      </w:r>
      <w:proofErr w:type="spellStart"/>
      <w:r>
        <w:rPr>
          <w:color w:val="333333"/>
        </w:rPr>
        <w:t>colours</w:t>
      </w:r>
      <w:proofErr w:type="spellEnd"/>
      <w:r>
        <w:rPr>
          <w:color w:val="333333"/>
        </w:rPr>
        <w:t xml:space="preserve"> so your team can instantly see which rows are clean, which were corrected, and which need attention:</w:t>
      </w:r>
    </w:p>
    <w:p w14:paraId="7F591EA2" w14:textId="77777777" w:rsidR="002D525F" w:rsidRDefault="002D525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2D525F" w14:paraId="7F591EA6" w14:textId="77777777">
        <w:tblPrEx>
          <w:tblCellMar>
            <w:top w:w="0" w:type="dxa"/>
            <w:bottom w:w="0" w:type="dxa"/>
          </w:tblCellMar>
        </w:tblPrEx>
        <w:trPr>
          <w:tblHeader/>
        </w:trPr>
        <w:tc>
          <w:tcPr>
            <w:tcW w:w="1400" w:type="dxa"/>
            <w:tcBorders>
              <w:top w:val="single" w:sz="1" w:space="0" w:color="1A4A8C"/>
              <w:left w:val="single" w:sz="1" w:space="0" w:color="1A4A8C"/>
              <w:bottom w:val="single" w:sz="1" w:space="0" w:color="1A4A8C"/>
              <w:right w:val="single" w:sz="1" w:space="0" w:color="1A4A8C"/>
            </w:tcBorders>
            <w:shd w:val="clear" w:color="auto" w:fill="1A4A8C"/>
            <w:tcMar>
              <w:top w:w="80" w:type="dxa"/>
              <w:left w:w="120" w:type="dxa"/>
              <w:bottom w:w="80" w:type="dxa"/>
              <w:right w:w="120" w:type="dxa"/>
            </w:tcMar>
          </w:tcPr>
          <w:p w14:paraId="7F591EA3" w14:textId="77777777" w:rsidR="002D525F" w:rsidRDefault="00000000">
            <w:r>
              <w:rPr>
                <w:b/>
                <w:bCs/>
                <w:color w:val="FFFFFF"/>
                <w:sz w:val="20"/>
                <w:szCs w:val="20"/>
              </w:rPr>
              <w:t>Highlight</w:t>
            </w:r>
          </w:p>
        </w:tc>
        <w:tc>
          <w:tcPr>
            <w:tcW w:w="2000" w:type="dxa"/>
            <w:tcBorders>
              <w:top w:val="single" w:sz="1" w:space="0" w:color="1A4A8C"/>
              <w:left w:val="single" w:sz="1" w:space="0" w:color="1A4A8C"/>
              <w:bottom w:val="single" w:sz="1" w:space="0" w:color="1A4A8C"/>
              <w:right w:val="single" w:sz="1" w:space="0" w:color="1A4A8C"/>
            </w:tcBorders>
            <w:shd w:val="clear" w:color="auto" w:fill="1A4A8C"/>
            <w:tcMar>
              <w:top w:w="80" w:type="dxa"/>
              <w:left w:w="120" w:type="dxa"/>
              <w:bottom w:w="80" w:type="dxa"/>
              <w:right w:w="120" w:type="dxa"/>
            </w:tcMar>
          </w:tcPr>
          <w:p w14:paraId="7F591EA4" w14:textId="77777777" w:rsidR="002D525F" w:rsidRDefault="00000000">
            <w:r>
              <w:rPr>
                <w:b/>
                <w:bCs/>
                <w:color w:val="FFFFFF"/>
                <w:sz w:val="20"/>
                <w:szCs w:val="20"/>
              </w:rPr>
              <w:t>Status</w:t>
            </w:r>
          </w:p>
        </w:tc>
        <w:tc>
          <w:tcPr>
            <w:tcW w:w="5960" w:type="dxa"/>
            <w:tcBorders>
              <w:top w:val="single" w:sz="1" w:space="0" w:color="1A4A8C"/>
              <w:left w:val="single" w:sz="1" w:space="0" w:color="1A4A8C"/>
              <w:bottom w:val="single" w:sz="1" w:space="0" w:color="1A4A8C"/>
              <w:right w:val="single" w:sz="1" w:space="0" w:color="1A4A8C"/>
            </w:tcBorders>
            <w:shd w:val="clear" w:color="auto" w:fill="1A4A8C"/>
            <w:tcMar>
              <w:top w:w="80" w:type="dxa"/>
              <w:left w:w="120" w:type="dxa"/>
              <w:bottom w:w="80" w:type="dxa"/>
              <w:right w:w="120" w:type="dxa"/>
            </w:tcMar>
          </w:tcPr>
          <w:p w14:paraId="7F591EA5" w14:textId="77777777" w:rsidR="002D525F" w:rsidRDefault="00000000">
            <w:r>
              <w:rPr>
                <w:b/>
                <w:bCs/>
                <w:color w:val="FFFFFF"/>
                <w:sz w:val="20"/>
                <w:szCs w:val="20"/>
              </w:rPr>
              <w:t>Meaning</w:t>
            </w:r>
          </w:p>
        </w:tc>
      </w:tr>
      <w:tr w:rsidR="002D525F" w14:paraId="7F591E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14:paraId="7F591EA7" w14:textId="77777777" w:rsidR="002D525F" w:rsidRDefault="00000000">
            <w:r>
              <w:rPr>
                <w:b/>
                <w:bCs/>
                <w:color w:val="27500A"/>
                <w:sz w:val="20"/>
                <w:szCs w:val="20"/>
              </w:rPr>
              <w:t>Green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A8" w14:textId="77777777" w:rsidR="002D525F" w:rsidRDefault="00000000">
            <w:r>
              <w:rPr>
                <w:sz w:val="20"/>
                <w:szCs w:val="20"/>
              </w:rPr>
              <w:t>Approved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A9" w14:textId="77777777" w:rsidR="002D525F" w:rsidRDefault="00000000">
            <w:r>
              <w:rPr>
                <w:sz w:val="20"/>
                <w:szCs w:val="20"/>
              </w:rPr>
              <w:t xml:space="preserve">All fields </w:t>
            </w:r>
            <w:proofErr w:type="gramStart"/>
            <w:r>
              <w:rPr>
                <w:sz w:val="20"/>
                <w:szCs w:val="20"/>
              </w:rPr>
              <w:t>complete</w:t>
            </w:r>
            <w:proofErr w:type="gramEnd"/>
            <w:r>
              <w:rPr>
                <w:sz w:val="20"/>
                <w:szCs w:val="20"/>
              </w:rPr>
              <w:t xml:space="preserve"> and validated. No action required.</w:t>
            </w:r>
          </w:p>
        </w:tc>
      </w:tr>
      <w:tr w:rsidR="002D525F" w14:paraId="7F591E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7F591EAB" w14:textId="77777777" w:rsidR="002D525F" w:rsidRDefault="00000000">
            <w:r>
              <w:rPr>
                <w:b/>
                <w:bCs/>
                <w:color w:val="633806"/>
                <w:sz w:val="20"/>
                <w:szCs w:val="20"/>
              </w:rPr>
              <w:t>Orange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AC" w14:textId="77777777" w:rsidR="002D525F" w:rsidRDefault="00000000">
            <w:r>
              <w:rPr>
                <w:sz w:val="20"/>
                <w:szCs w:val="20"/>
              </w:rPr>
              <w:t>AI corrected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AD" w14:textId="77777777" w:rsidR="002D525F" w:rsidRDefault="00000000">
            <w:r>
              <w:rPr>
                <w:sz w:val="20"/>
                <w:szCs w:val="20"/>
              </w:rPr>
              <w:t>AI made corrections based on product image. Please review and confirm.</w:t>
            </w:r>
          </w:p>
        </w:tc>
      </w:tr>
      <w:tr w:rsidR="002D525F" w14:paraId="7F591E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F591EAF" w14:textId="77777777" w:rsidR="002D525F" w:rsidRDefault="00000000">
            <w:r>
              <w:rPr>
                <w:b/>
                <w:bCs/>
                <w:color w:val="A32D2D"/>
                <w:sz w:val="20"/>
                <w:szCs w:val="20"/>
              </w:rPr>
              <w:t>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B0" w14:textId="77777777" w:rsidR="002D525F" w:rsidRDefault="00000000">
            <w:r>
              <w:rPr>
                <w:sz w:val="20"/>
                <w:szCs w:val="20"/>
              </w:rPr>
              <w:t>Needs manual fix</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B1" w14:textId="77777777" w:rsidR="002D525F" w:rsidRDefault="00000000">
            <w:r>
              <w:rPr>
                <w:sz w:val="20"/>
                <w:szCs w:val="20"/>
              </w:rPr>
              <w:t xml:space="preserve">Fields are missing or </w:t>
            </w:r>
            <w:proofErr w:type="gramStart"/>
            <w:r>
              <w:rPr>
                <w:sz w:val="20"/>
                <w:szCs w:val="20"/>
              </w:rPr>
              <w:t>could not</w:t>
            </w:r>
            <w:proofErr w:type="gramEnd"/>
            <w:r>
              <w:rPr>
                <w:sz w:val="20"/>
                <w:szCs w:val="20"/>
              </w:rPr>
              <w:t xml:space="preserve"> be determined. Your team must fill </w:t>
            </w:r>
            <w:proofErr w:type="gramStart"/>
            <w:r>
              <w:rPr>
                <w:sz w:val="20"/>
                <w:szCs w:val="20"/>
              </w:rPr>
              <w:t>these</w:t>
            </w:r>
            <w:proofErr w:type="gramEnd"/>
            <w:r>
              <w:rPr>
                <w:sz w:val="20"/>
                <w:szCs w:val="20"/>
              </w:rPr>
              <w:t xml:space="preserve"> in.</w:t>
            </w:r>
          </w:p>
        </w:tc>
      </w:tr>
    </w:tbl>
    <w:p w14:paraId="7F591EB3" w14:textId="77777777" w:rsidR="002D525F" w:rsidRDefault="002D525F">
      <w:pPr>
        <w:spacing w:after="240"/>
      </w:pPr>
    </w:p>
    <w:p w14:paraId="7F591EB4" w14:textId="77777777" w:rsidR="002D525F" w:rsidRDefault="00000000">
      <w:pPr>
        <w:spacing w:before="60" w:after="80"/>
      </w:pPr>
      <w:r>
        <w:rPr>
          <w:color w:val="333333"/>
        </w:rPr>
        <w:t>Cells corrected by the AI are additionally marked with a ✎ symbol so your team knows exactly which individual fields were changed, even within an approved row.</w:t>
      </w:r>
    </w:p>
    <w:p w14:paraId="7F591EB5" w14:textId="77777777" w:rsidR="002D525F" w:rsidRDefault="002D525F">
      <w:pPr>
        <w:spacing w:after="240"/>
      </w:pPr>
    </w:p>
    <w:p w14:paraId="7F591EB6" w14:textId="77777777" w:rsidR="002D525F" w:rsidRDefault="00000000">
      <w:pPr>
        <w:pStyle w:val="Heading2"/>
      </w:pPr>
      <w:r>
        <w:t>5.2 AI Changes Report</w:t>
      </w:r>
    </w:p>
    <w:p w14:paraId="7F591EB7" w14:textId="77777777" w:rsidR="002D525F" w:rsidRDefault="00000000">
      <w:pPr>
        <w:spacing w:before="60" w:after="80"/>
      </w:pPr>
      <w:r>
        <w:rPr>
          <w:color w:val="333333"/>
        </w:rPr>
        <w:t>A separate report is generated that lists every field the AI automatically updated. For each change it records:</w:t>
      </w:r>
    </w:p>
    <w:p w14:paraId="7F591EB8" w14:textId="77777777" w:rsidR="002D525F" w:rsidRDefault="002D525F">
      <w:pPr>
        <w:spacing w:after="120"/>
      </w:pPr>
    </w:p>
    <w:p w14:paraId="7F591EB9" w14:textId="77777777" w:rsidR="002D525F" w:rsidRDefault="00000000">
      <w:pPr>
        <w:pStyle w:val="ListParagraph"/>
        <w:numPr>
          <w:ilvl w:val="0"/>
          <w:numId w:val="2"/>
        </w:numPr>
        <w:spacing w:before="40" w:after="40"/>
      </w:pPr>
      <w:r>
        <w:rPr>
          <w:color w:val="333333"/>
        </w:rPr>
        <w:t>Row number and product name</w:t>
      </w:r>
    </w:p>
    <w:p w14:paraId="7F591EBA" w14:textId="77777777" w:rsidR="002D525F" w:rsidRDefault="00000000">
      <w:pPr>
        <w:pStyle w:val="ListParagraph"/>
        <w:numPr>
          <w:ilvl w:val="0"/>
          <w:numId w:val="2"/>
        </w:numPr>
        <w:spacing w:before="40" w:after="40"/>
      </w:pPr>
      <w:r>
        <w:rPr>
          <w:color w:val="333333"/>
        </w:rPr>
        <w:t xml:space="preserve">Field that was changed (e.g. Sleeve length, Print type, </w:t>
      </w:r>
      <w:proofErr w:type="spellStart"/>
      <w:r>
        <w:rPr>
          <w:color w:val="333333"/>
        </w:rPr>
        <w:t>Colour</w:t>
      </w:r>
      <w:proofErr w:type="spellEnd"/>
      <w:r>
        <w:rPr>
          <w:color w:val="333333"/>
        </w:rPr>
        <w:t>)</w:t>
      </w:r>
    </w:p>
    <w:p w14:paraId="7F591EBB" w14:textId="77777777" w:rsidR="002D525F" w:rsidRDefault="00000000">
      <w:pPr>
        <w:pStyle w:val="ListParagraph"/>
        <w:numPr>
          <w:ilvl w:val="0"/>
          <w:numId w:val="2"/>
        </w:numPr>
        <w:spacing w:before="40" w:after="40"/>
      </w:pPr>
      <w:r>
        <w:rPr>
          <w:color w:val="333333"/>
        </w:rPr>
        <w:t>Original value supplied by the vendor</w:t>
      </w:r>
    </w:p>
    <w:p w14:paraId="7F591EBC" w14:textId="77777777" w:rsidR="002D525F" w:rsidRDefault="00000000">
      <w:pPr>
        <w:pStyle w:val="ListParagraph"/>
        <w:numPr>
          <w:ilvl w:val="0"/>
          <w:numId w:val="2"/>
        </w:numPr>
        <w:spacing w:before="40" w:after="40"/>
      </w:pPr>
      <w:r>
        <w:rPr>
          <w:color w:val="333333"/>
        </w:rPr>
        <w:t>New value determined from the product image</w:t>
      </w:r>
    </w:p>
    <w:p w14:paraId="7F591EBD" w14:textId="77777777" w:rsidR="002D525F" w:rsidRDefault="00000000">
      <w:pPr>
        <w:pStyle w:val="ListParagraph"/>
        <w:numPr>
          <w:ilvl w:val="0"/>
          <w:numId w:val="2"/>
        </w:numPr>
        <w:spacing w:before="40" w:after="40"/>
      </w:pPr>
      <w:r>
        <w:rPr>
          <w:color w:val="333333"/>
        </w:rPr>
        <w:t>AI's reason for making the change</w:t>
      </w:r>
    </w:p>
    <w:p w14:paraId="7F591EBE" w14:textId="77777777" w:rsidR="002D525F" w:rsidRDefault="002D525F">
      <w:pPr>
        <w:spacing w:after="120"/>
      </w:pPr>
    </w:p>
    <w:p w14:paraId="7F591EBF" w14:textId="77777777" w:rsidR="002D525F" w:rsidRDefault="00000000">
      <w:pPr>
        <w:spacing w:before="60" w:after="80"/>
      </w:pPr>
      <w:r>
        <w:rPr>
          <w:color w:val="333333"/>
        </w:rPr>
        <w:t>This report gives your team full visibility and a complete audit trail of every automated decision made by the system.</w:t>
      </w:r>
    </w:p>
    <w:p w14:paraId="7F591EC0" w14:textId="77777777" w:rsidR="002D525F" w:rsidRDefault="00000000">
      <w:r>
        <w:br w:type="page"/>
      </w:r>
    </w:p>
    <w:p w14:paraId="7F591EC1" w14:textId="77777777" w:rsidR="002D525F" w:rsidRDefault="00000000">
      <w:pPr>
        <w:pStyle w:val="Heading1"/>
        <w:pBdr>
          <w:bottom w:val="single" w:sz="6" w:space="6" w:color="1A4A8C"/>
        </w:pBdr>
      </w:pPr>
      <w:r>
        <w:lastRenderedPageBreak/>
        <w:t>6. Backend Architecture</w:t>
      </w:r>
    </w:p>
    <w:p w14:paraId="7F591EC2" w14:textId="34230F3F" w:rsidR="002D525F" w:rsidRDefault="00000000">
      <w:pPr>
        <w:spacing w:before="60" w:after="80"/>
      </w:pPr>
      <w:r>
        <w:rPr>
          <w:color w:val="333333"/>
        </w:rPr>
        <w:t>The system is built across three layers. Everything runs locally on your machine</w:t>
      </w:r>
      <w:r w:rsidR="00D863B0">
        <w:rPr>
          <w:color w:val="333333"/>
        </w:rPr>
        <w:t>-</w:t>
      </w:r>
      <w:r>
        <w:rPr>
          <w:color w:val="333333"/>
        </w:rPr>
        <w:t xml:space="preserve"> no cloud infrastructure, no hosting costs, no data leaving your premises.</w:t>
      </w:r>
    </w:p>
    <w:p w14:paraId="7F591EC3" w14:textId="77777777" w:rsidR="002D525F" w:rsidRDefault="002D525F">
      <w:pPr>
        <w:spacing w:after="120"/>
      </w:pPr>
    </w:p>
    <w:p w14:paraId="7F591EC4" w14:textId="4311032A" w:rsidR="002D525F" w:rsidRDefault="00000000">
      <w:pPr>
        <w:pStyle w:val="Heading2"/>
      </w:pPr>
      <w:r>
        <w:t>Layer 1</w:t>
      </w:r>
      <w:r w:rsidR="00D863B0">
        <w:t>-</w:t>
      </w:r>
      <w:r>
        <w:t xml:space="preserve"> User Interface (</w:t>
      </w:r>
      <w:proofErr w:type="spellStart"/>
      <w:r>
        <w:t>Streamlit</w:t>
      </w:r>
      <w:proofErr w:type="spellEnd"/>
      <w:r>
        <w:t>)</w:t>
      </w:r>
    </w:p>
    <w:p w14:paraId="7F591EC5" w14:textId="77777777" w:rsidR="002D525F" w:rsidRDefault="00000000">
      <w:pPr>
        <w:pStyle w:val="ListParagraph"/>
        <w:numPr>
          <w:ilvl w:val="0"/>
          <w:numId w:val="2"/>
        </w:numPr>
        <w:spacing w:before="40" w:after="40"/>
      </w:pPr>
      <w:r>
        <w:rPr>
          <w:color w:val="333333"/>
        </w:rPr>
        <w:t xml:space="preserve">A web page that opens in your browser, powered by </w:t>
      </w:r>
      <w:proofErr w:type="spellStart"/>
      <w:r>
        <w:rPr>
          <w:color w:val="333333"/>
        </w:rPr>
        <w:t>Streamlit</w:t>
      </w:r>
      <w:proofErr w:type="spellEnd"/>
    </w:p>
    <w:p w14:paraId="7F591EC6" w14:textId="3F62A23E" w:rsidR="002D525F" w:rsidRDefault="00000000">
      <w:pPr>
        <w:pStyle w:val="ListParagraph"/>
        <w:numPr>
          <w:ilvl w:val="0"/>
          <w:numId w:val="2"/>
        </w:numPr>
        <w:spacing w:before="40" w:after="40"/>
      </w:pPr>
      <w:r>
        <w:rPr>
          <w:color w:val="333333"/>
        </w:rPr>
        <w:t>Runs entirely on your local machine</w:t>
      </w:r>
      <w:r w:rsidR="00D863B0">
        <w:rPr>
          <w:color w:val="333333"/>
        </w:rPr>
        <w:t>-</w:t>
      </w:r>
      <w:r>
        <w:rPr>
          <w:color w:val="333333"/>
        </w:rPr>
        <w:t xml:space="preserve"> no internet required for the UI itself</w:t>
      </w:r>
    </w:p>
    <w:p w14:paraId="7F591EC7" w14:textId="77777777" w:rsidR="002D525F" w:rsidRDefault="00000000">
      <w:pPr>
        <w:pStyle w:val="ListParagraph"/>
        <w:numPr>
          <w:ilvl w:val="0"/>
          <w:numId w:val="2"/>
        </w:numPr>
        <w:spacing w:before="40" w:after="40"/>
      </w:pPr>
      <w:r>
        <w:rPr>
          <w:color w:val="333333"/>
        </w:rPr>
        <w:t>Your team uploads files and views results through this interface</w:t>
      </w:r>
    </w:p>
    <w:p w14:paraId="7F591EC8" w14:textId="77777777" w:rsidR="002D525F" w:rsidRDefault="00000000">
      <w:pPr>
        <w:pStyle w:val="ListParagraph"/>
        <w:numPr>
          <w:ilvl w:val="0"/>
          <w:numId w:val="2"/>
        </w:numPr>
        <w:spacing w:before="40" w:after="40"/>
      </w:pPr>
      <w:r>
        <w:rPr>
          <w:color w:val="333333"/>
        </w:rPr>
        <w:t>No installation beyond Python is required to use it</w:t>
      </w:r>
    </w:p>
    <w:p w14:paraId="7F591EC9" w14:textId="77777777" w:rsidR="002D525F" w:rsidRDefault="002D525F">
      <w:pPr>
        <w:spacing w:after="120"/>
      </w:pPr>
    </w:p>
    <w:p w14:paraId="7F591ECA" w14:textId="2F5B0987" w:rsidR="002D525F" w:rsidRDefault="00000000">
      <w:pPr>
        <w:pStyle w:val="Heading2"/>
      </w:pPr>
      <w:r>
        <w:t>Layer 2</w:t>
      </w:r>
      <w:r w:rsidR="00D863B0">
        <w:t>-</w:t>
      </w:r>
      <w:r>
        <w:t xml:space="preserve"> AI Agent Pipeline (Python)</w:t>
      </w:r>
    </w:p>
    <w:p w14:paraId="7F591ECB" w14:textId="77777777" w:rsidR="002D525F" w:rsidRDefault="00000000">
      <w:pPr>
        <w:pStyle w:val="ListParagraph"/>
        <w:numPr>
          <w:ilvl w:val="0"/>
          <w:numId w:val="2"/>
        </w:numPr>
        <w:spacing w:before="40" w:after="40"/>
      </w:pPr>
      <w:r>
        <w:rPr>
          <w:color w:val="333333"/>
        </w:rPr>
        <w:t>6 Python scripts, each representing one agent in the pipeline</w:t>
      </w:r>
    </w:p>
    <w:p w14:paraId="7F591ECC" w14:textId="77777777" w:rsidR="002D525F" w:rsidRDefault="00000000">
      <w:pPr>
        <w:pStyle w:val="ListParagraph"/>
        <w:numPr>
          <w:ilvl w:val="0"/>
          <w:numId w:val="2"/>
        </w:numPr>
        <w:spacing w:before="40" w:after="40"/>
      </w:pPr>
      <w:r>
        <w:rPr>
          <w:color w:val="333333"/>
        </w:rPr>
        <w:t>Agents run in sequence, each passing its output to the next</w:t>
      </w:r>
    </w:p>
    <w:p w14:paraId="7F591ECD" w14:textId="77777777" w:rsidR="002D525F" w:rsidRDefault="00000000">
      <w:pPr>
        <w:pStyle w:val="ListParagraph"/>
        <w:numPr>
          <w:ilvl w:val="0"/>
          <w:numId w:val="2"/>
        </w:numPr>
        <w:spacing w:before="40" w:after="40"/>
      </w:pPr>
      <w:r>
        <w:rPr>
          <w:color w:val="333333"/>
        </w:rPr>
        <w:t>Agents call the Anthropic Claude API for AI reasoning and image analysis</w:t>
      </w:r>
    </w:p>
    <w:p w14:paraId="7F591ECE" w14:textId="789AD82B" w:rsidR="002D525F" w:rsidRDefault="00000000">
      <w:pPr>
        <w:pStyle w:val="ListParagraph"/>
        <w:numPr>
          <w:ilvl w:val="0"/>
          <w:numId w:val="2"/>
        </w:numPr>
        <w:spacing w:before="40" w:after="40"/>
      </w:pPr>
      <w:r>
        <w:rPr>
          <w:color w:val="333333"/>
        </w:rPr>
        <w:t>The API call is the only point where internet is used</w:t>
      </w:r>
      <w:r w:rsidR="00D863B0">
        <w:rPr>
          <w:color w:val="333333"/>
        </w:rPr>
        <w:t>-</w:t>
      </w:r>
      <w:r>
        <w:rPr>
          <w:color w:val="333333"/>
        </w:rPr>
        <w:t xml:space="preserve"> all other processing is local</w:t>
      </w:r>
    </w:p>
    <w:p w14:paraId="7F591ECF" w14:textId="77777777" w:rsidR="002D525F" w:rsidRDefault="00000000">
      <w:pPr>
        <w:pStyle w:val="ListParagraph"/>
        <w:numPr>
          <w:ilvl w:val="0"/>
          <w:numId w:val="2"/>
        </w:numPr>
        <w:spacing w:before="40" w:after="40"/>
      </w:pPr>
      <w:r>
        <w:rPr>
          <w:color w:val="333333"/>
        </w:rPr>
        <w:t>Claude API supports both text reasoning (Agents 1–3, 5–6) and vision analysis (Agent 4)</w:t>
      </w:r>
    </w:p>
    <w:p w14:paraId="7F591ED0" w14:textId="77777777" w:rsidR="002D525F" w:rsidRDefault="002D525F">
      <w:pPr>
        <w:spacing w:after="120"/>
      </w:pPr>
    </w:p>
    <w:p w14:paraId="7F591ED1" w14:textId="7FA38EAC" w:rsidR="002D525F" w:rsidRDefault="00000000">
      <w:pPr>
        <w:pStyle w:val="Heading2"/>
      </w:pPr>
      <w:r>
        <w:t>Layer 3</w:t>
      </w:r>
      <w:r w:rsidR="00D863B0">
        <w:t>-</w:t>
      </w:r>
      <w:r>
        <w:t xml:space="preserve"> Local File Storage</w:t>
      </w:r>
    </w:p>
    <w:p w14:paraId="7F591ED2" w14:textId="77777777" w:rsidR="002D525F" w:rsidRDefault="00000000">
      <w:pPr>
        <w:spacing w:before="60" w:after="80"/>
      </w:pPr>
      <w:r>
        <w:rPr>
          <w:color w:val="333333"/>
        </w:rPr>
        <w:t>No database is required. The system uses three simple folders on your computer:</w:t>
      </w:r>
    </w:p>
    <w:p w14:paraId="7F591ED3" w14:textId="77777777" w:rsidR="002D525F" w:rsidRDefault="002D525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D525F" w14:paraId="7F591ED6" w14:textId="77777777">
        <w:tblPrEx>
          <w:tblCellMar>
            <w:top w:w="0" w:type="dxa"/>
            <w:bottom w:w="0" w:type="dxa"/>
          </w:tblCellMar>
        </w:tblPrEx>
        <w:trPr>
          <w:tblHeader/>
        </w:trPr>
        <w:tc>
          <w:tcPr>
            <w:tcW w:w="2000" w:type="dxa"/>
            <w:tcBorders>
              <w:top w:val="single" w:sz="1" w:space="0" w:color="1A4A8C"/>
              <w:left w:val="single" w:sz="1" w:space="0" w:color="1A4A8C"/>
              <w:bottom w:val="single" w:sz="1" w:space="0" w:color="1A4A8C"/>
              <w:right w:val="single" w:sz="1" w:space="0" w:color="1A4A8C"/>
            </w:tcBorders>
            <w:shd w:val="clear" w:color="auto" w:fill="1A4A8C"/>
            <w:tcMar>
              <w:top w:w="80" w:type="dxa"/>
              <w:left w:w="120" w:type="dxa"/>
              <w:bottom w:w="80" w:type="dxa"/>
              <w:right w:w="120" w:type="dxa"/>
            </w:tcMar>
          </w:tcPr>
          <w:p w14:paraId="7F591ED4" w14:textId="77777777" w:rsidR="002D525F" w:rsidRDefault="00000000">
            <w:r>
              <w:rPr>
                <w:b/>
                <w:bCs/>
                <w:color w:val="FFFFFF"/>
                <w:sz w:val="20"/>
                <w:szCs w:val="20"/>
              </w:rPr>
              <w:t>Folder</w:t>
            </w:r>
          </w:p>
        </w:tc>
        <w:tc>
          <w:tcPr>
            <w:tcW w:w="7360" w:type="dxa"/>
            <w:tcBorders>
              <w:top w:val="single" w:sz="1" w:space="0" w:color="1A4A8C"/>
              <w:left w:val="single" w:sz="1" w:space="0" w:color="1A4A8C"/>
              <w:bottom w:val="single" w:sz="1" w:space="0" w:color="1A4A8C"/>
              <w:right w:val="single" w:sz="1" w:space="0" w:color="1A4A8C"/>
            </w:tcBorders>
            <w:shd w:val="clear" w:color="auto" w:fill="1A4A8C"/>
            <w:tcMar>
              <w:top w:w="80" w:type="dxa"/>
              <w:left w:w="120" w:type="dxa"/>
              <w:bottom w:w="80" w:type="dxa"/>
              <w:right w:w="120" w:type="dxa"/>
            </w:tcMar>
          </w:tcPr>
          <w:p w14:paraId="7F591ED5" w14:textId="77777777" w:rsidR="002D525F" w:rsidRDefault="00000000">
            <w:r>
              <w:rPr>
                <w:b/>
                <w:bCs/>
                <w:color w:val="FFFFFF"/>
                <w:sz w:val="20"/>
                <w:szCs w:val="20"/>
              </w:rPr>
              <w:t>Contents</w:t>
            </w:r>
          </w:p>
        </w:tc>
      </w:tr>
      <w:tr w:rsidR="002D525F" w14:paraId="7F591E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F591ED7" w14:textId="77777777" w:rsidR="002D525F" w:rsidRDefault="00000000">
            <w:r>
              <w:rPr>
                <w:rFonts w:ascii="Courier New" w:eastAsia="Courier New" w:hAnsi="Courier New" w:cs="Courier New"/>
                <w:b/>
                <w:bCs/>
                <w:color w:val="1A2340"/>
                <w:sz w:val="20"/>
                <w:szCs w:val="20"/>
              </w:rPr>
              <w:t>inputs/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D8" w14:textId="77777777" w:rsidR="002D525F" w:rsidRDefault="00000000">
            <w:r>
              <w:rPr>
                <w:sz w:val="20"/>
                <w:szCs w:val="20"/>
              </w:rPr>
              <w:t>Supplier's Excel file and uploaded product images</w:t>
            </w:r>
          </w:p>
        </w:tc>
      </w:tr>
      <w:tr w:rsidR="002D525F" w14:paraId="7F591E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91EDA" w14:textId="77777777" w:rsidR="002D525F" w:rsidRDefault="00000000">
            <w:r>
              <w:rPr>
                <w:rFonts w:ascii="Courier New" w:eastAsia="Courier New" w:hAnsi="Courier New" w:cs="Courier New"/>
                <w:b/>
                <w:bCs/>
                <w:color w:val="1A2340"/>
                <w:sz w:val="20"/>
                <w:szCs w:val="20"/>
              </w:rPr>
              <w:t>master/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DB" w14:textId="77777777" w:rsidR="002D525F" w:rsidRDefault="00000000">
            <w:r>
              <w:rPr>
                <w:sz w:val="20"/>
                <w:szCs w:val="20"/>
              </w:rPr>
              <w:t>Your standard template and size/attribute master data</w:t>
            </w:r>
          </w:p>
        </w:tc>
      </w:tr>
      <w:tr w:rsidR="002D525F" w14:paraId="7F591E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F591EDD" w14:textId="77777777" w:rsidR="002D525F" w:rsidRDefault="00000000">
            <w:r>
              <w:rPr>
                <w:rFonts w:ascii="Courier New" w:eastAsia="Courier New" w:hAnsi="Courier New" w:cs="Courier New"/>
                <w:b/>
                <w:bCs/>
                <w:color w:val="1A2340"/>
                <w:sz w:val="20"/>
                <w:szCs w:val="20"/>
              </w:rPr>
              <w:t>outputs/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DE" w14:textId="77777777" w:rsidR="002D525F" w:rsidRDefault="00000000">
            <w:r>
              <w:rPr>
                <w:sz w:val="20"/>
                <w:szCs w:val="20"/>
              </w:rPr>
              <w:t xml:space="preserve">Final </w:t>
            </w:r>
            <w:proofErr w:type="spellStart"/>
            <w:r>
              <w:rPr>
                <w:sz w:val="20"/>
                <w:szCs w:val="20"/>
              </w:rPr>
              <w:t>colour</w:t>
            </w:r>
            <w:proofErr w:type="spellEnd"/>
            <w:r>
              <w:rPr>
                <w:sz w:val="20"/>
                <w:szCs w:val="20"/>
              </w:rPr>
              <w:t>-coded Excel, AI changes report, and exception summary</w:t>
            </w:r>
          </w:p>
        </w:tc>
      </w:tr>
    </w:tbl>
    <w:p w14:paraId="7F591EE0" w14:textId="77777777" w:rsidR="002D525F" w:rsidRDefault="00000000">
      <w:r>
        <w:br w:type="page"/>
      </w:r>
    </w:p>
    <w:p w14:paraId="7F591EE1" w14:textId="77777777" w:rsidR="002D525F" w:rsidRDefault="00000000">
      <w:pPr>
        <w:pStyle w:val="Heading1"/>
        <w:pBdr>
          <w:bottom w:val="single" w:sz="6" w:space="6" w:color="1A4A8C"/>
        </w:pBdr>
      </w:pPr>
      <w:r>
        <w:lastRenderedPageBreak/>
        <w:t>7. Assumptions &amp; Prerequisites</w:t>
      </w:r>
    </w:p>
    <w:p w14:paraId="7F591EE2" w14:textId="77777777" w:rsidR="002D525F" w:rsidRDefault="00000000">
      <w:pPr>
        <w:spacing w:before="60" w:after="80"/>
      </w:pPr>
      <w:r>
        <w:rPr>
          <w:color w:val="333333"/>
        </w:rPr>
        <w:t>The following are assumed to be in place before development begins:</w:t>
      </w:r>
    </w:p>
    <w:p w14:paraId="7F591EE3" w14:textId="77777777" w:rsidR="002D525F" w:rsidRDefault="002D525F">
      <w:pPr>
        <w:spacing w:after="120"/>
      </w:pPr>
    </w:p>
    <w:p w14:paraId="7F591EE4" w14:textId="77777777" w:rsidR="002D525F" w:rsidRDefault="00000000">
      <w:pPr>
        <w:pStyle w:val="ListParagraph"/>
        <w:numPr>
          <w:ilvl w:val="0"/>
          <w:numId w:val="2"/>
        </w:numPr>
        <w:spacing w:before="40" w:after="40"/>
      </w:pPr>
      <w:r>
        <w:rPr>
          <w:color w:val="333333"/>
        </w:rPr>
        <w:t xml:space="preserve">Client will provide a </w:t>
      </w:r>
      <w:proofErr w:type="spellStart"/>
      <w:r>
        <w:rPr>
          <w:color w:val="333333"/>
        </w:rPr>
        <w:t>finalised</w:t>
      </w:r>
      <w:proofErr w:type="spellEnd"/>
      <w:r>
        <w:rPr>
          <w:color w:val="333333"/>
        </w:rPr>
        <w:t xml:space="preserve"> master template (target Excel schema) before development</w:t>
      </w:r>
    </w:p>
    <w:p w14:paraId="7F591EE5" w14:textId="77777777" w:rsidR="002D525F" w:rsidRDefault="00000000">
      <w:pPr>
        <w:pStyle w:val="ListParagraph"/>
        <w:numPr>
          <w:ilvl w:val="0"/>
          <w:numId w:val="2"/>
        </w:numPr>
        <w:spacing w:before="40" w:after="40"/>
      </w:pPr>
      <w:r>
        <w:rPr>
          <w:color w:val="333333"/>
        </w:rPr>
        <w:t>Client will provide the size master data file (supplier sizes mapped to standard sizes)</w:t>
      </w:r>
    </w:p>
    <w:p w14:paraId="7F591EE6" w14:textId="77777777" w:rsidR="002D525F" w:rsidRDefault="00000000">
      <w:pPr>
        <w:pStyle w:val="ListParagraph"/>
        <w:numPr>
          <w:ilvl w:val="0"/>
          <w:numId w:val="2"/>
        </w:numPr>
        <w:spacing w:before="40" w:after="40"/>
      </w:pPr>
      <w:proofErr w:type="gramStart"/>
      <w:r>
        <w:rPr>
          <w:color w:val="333333"/>
        </w:rPr>
        <w:t>Client</w:t>
      </w:r>
      <w:proofErr w:type="gramEnd"/>
      <w:r>
        <w:rPr>
          <w:color w:val="333333"/>
        </w:rPr>
        <w:t xml:space="preserve"> will provide the allowed values lists for: occasion, body type, and style tags</w:t>
      </w:r>
    </w:p>
    <w:p w14:paraId="7F591EE7" w14:textId="77777777" w:rsidR="002D525F" w:rsidRDefault="00000000">
      <w:pPr>
        <w:pStyle w:val="ListParagraph"/>
        <w:numPr>
          <w:ilvl w:val="0"/>
          <w:numId w:val="2"/>
        </w:numPr>
        <w:spacing w:before="40" w:after="40"/>
      </w:pPr>
      <w:r>
        <w:rPr>
          <w:color w:val="333333"/>
        </w:rPr>
        <w:t>Product images will be provided in JPG or PNG format, one image per product row</w:t>
      </w:r>
    </w:p>
    <w:p w14:paraId="7F591EE8" w14:textId="77777777" w:rsidR="002D525F" w:rsidRDefault="00000000">
      <w:pPr>
        <w:pStyle w:val="ListParagraph"/>
        <w:numPr>
          <w:ilvl w:val="0"/>
          <w:numId w:val="2"/>
        </w:numPr>
        <w:spacing w:before="40" w:after="40"/>
      </w:pPr>
      <w:r>
        <w:rPr>
          <w:color w:val="333333"/>
        </w:rPr>
        <w:t>The system will run on a Windows computer with Python 3.10 or higher installed</w:t>
      </w:r>
    </w:p>
    <w:p w14:paraId="7F591EE9" w14:textId="77777777" w:rsidR="002D525F" w:rsidRDefault="00000000">
      <w:pPr>
        <w:pStyle w:val="ListParagraph"/>
        <w:numPr>
          <w:ilvl w:val="0"/>
          <w:numId w:val="2"/>
        </w:numPr>
        <w:spacing w:before="40" w:after="40"/>
      </w:pPr>
      <w:r>
        <w:rPr>
          <w:color w:val="333333"/>
        </w:rPr>
        <w:t>An Anthropic API key will be obtained and provided before go-live</w:t>
      </w:r>
    </w:p>
    <w:p w14:paraId="7F591EEA" w14:textId="77777777" w:rsidR="002D525F" w:rsidRDefault="00000000">
      <w:pPr>
        <w:pStyle w:val="ListParagraph"/>
        <w:numPr>
          <w:ilvl w:val="0"/>
          <w:numId w:val="2"/>
        </w:numPr>
        <w:spacing w:before="40" w:after="40"/>
      </w:pPr>
      <w:r>
        <w:rPr>
          <w:color w:val="333333"/>
        </w:rPr>
        <w:t xml:space="preserve">Suppliers will continue sharing data in Excel </w:t>
      </w:r>
      <w:proofErr w:type="gramStart"/>
      <w:r>
        <w:rPr>
          <w:color w:val="333333"/>
        </w:rPr>
        <w:t>format (.</w:t>
      </w:r>
      <w:proofErr w:type="gramEnd"/>
      <w:r>
        <w:rPr>
          <w:color w:val="333333"/>
        </w:rPr>
        <w:t>xlsx)</w:t>
      </w:r>
    </w:p>
    <w:p w14:paraId="7F591EEB" w14:textId="77777777" w:rsidR="002D525F" w:rsidRDefault="002D525F">
      <w:pPr>
        <w:spacing w:after="120"/>
      </w:pPr>
    </w:p>
    <w:p w14:paraId="7F591EEC" w14:textId="77777777" w:rsidR="002D525F" w:rsidRDefault="00000000">
      <w:pPr>
        <w:pStyle w:val="Heading1"/>
        <w:pBdr>
          <w:bottom w:val="single" w:sz="6" w:space="6" w:color="1A4A8C"/>
        </w:pBdr>
      </w:pPr>
      <w:r>
        <w:t>8. Scope</w:t>
      </w:r>
    </w:p>
    <w:p w14:paraId="7F591EED" w14:textId="77777777" w:rsidR="002D525F" w:rsidRDefault="00000000">
      <w:pPr>
        <w:pStyle w:val="Heading2"/>
      </w:pPr>
      <w:r>
        <w:t>In Scope</w:t>
      </w:r>
    </w:p>
    <w:p w14:paraId="7F591EEE" w14:textId="77777777" w:rsidR="002D525F" w:rsidRDefault="00000000">
      <w:pPr>
        <w:pStyle w:val="ListParagraph"/>
        <w:numPr>
          <w:ilvl w:val="0"/>
          <w:numId w:val="2"/>
        </w:numPr>
        <w:spacing w:before="40" w:after="40"/>
      </w:pPr>
      <w:r>
        <w:rPr>
          <w:color w:val="333333"/>
        </w:rPr>
        <w:t>Design and development of all 6 AI agents</w:t>
      </w:r>
    </w:p>
    <w:p w14:paraId="7F591EEF" w14:textId="207D594F" w:rsidR="002D525F" w:rsidRDefault="00000000">
      <w:pPr>
        <w:pStyle w:val="ListParagraph"/>
        <w:numPr>
          <w:ilvl w:val="0"/>
          <w:numId w:val="2"/>
        </w:numPr>
        <w:spacing w:before="40" w:after="40"/>
      </w:pPr>
      <w:r>
        <w:rPr>
          <w:color w:val="333333"/>
        </w:rPr>
        <w:t xml:space="preserve">Local </w:t>
      </w:r>
      <w:proofErr w:type="spellStart"/>
      <w:r>
        <w:rPr>
          <w:color w:val="333333"/>
        </w:rPr>
        <w:t>Streamlit</w:t>
      </w:r>
      <w:proofErr w:type="spellEnd"/>
      <w:r>
        <w:rPr>
          <w:color w:val="333333"/>
        </w:rPr>
        <w:t xml:space="preserve"> user interface</w:t>
      </w:r>
      <w:r w:rsidR="00D863B0">
        <w:rPr>
          <w:color w:val="333333"/>
        </w:rPr>
        <w:t>-</w:t>
      </w:r>
      <w:r>
        <w:rPr>
          <w:color w:val="333333"/>
        </w:rPr>
        <w:t xml:space="preserve"> all 3 screens</w:t>
      </w:r>
    </w:p>
    <w:p w14:paraId="7F591EF0" w14:textId="77777777" w:rsidR="002D525F" w:rsidRDefault="00000000">
      <w:pPr>
        <w:pStyle w:val="ListParagraph"/>
        <w:numPr>
          <w:ilvl w:val="0"/>
          <w:numId w:val="2"/>
        </w:numPr>
        <w:spacing w:before="40" w:after="40"/>
      </w:pPr>
      <w:r>
        <w:rPr>
          <w:color w:val="333333"/>
        </w:rPr>
        <w:t>Excel ingestion, conversion, validation, and enrichment</w:t>
      </w:r>
    </w:p>
    <w:p w14:paraId="7F591EF1" w14:textId="77777777" w:rsidR="002D525F" w:rsidRDefault="00000000">
      <w:pPr>
        <w:pStyle w:val="ListParagraph"/>
        <w:numPr>
          <w:ilvl w:val="0"/>
          <w:numId w:val="2"/>
        </w:numPr>
        <w:spacing w:before="40" w:after="40"/>
      </w:pPr>
      <w:r>
        <w:rPr>
          <w:color w:val="333333"/>
        </w:rPr>
        <w:t>Product image vs data validation using Claude Vision</w:t>
      </w:r>
    </w:p>
    <w:p w14:paraId="7F591EF2" w14:textId="77777777" w:rsidR="002D525F" w:rsidRDefault="00000000">
      <w:pPr>
        <w:pStyle w:val="ListParagraph"/>
        <w:numPr>
          <w:ilvl w:val="0"/>
          <w:numId w:val="2"/>
        </w:numPr>
        <w:spacing w:before="40" w:after="40"/>
      </w:pPr>
      <w:proofErr w:type="spellStart"/>
      <w:r>
        <w:rPr>
          <w:color w:val="333333"/>
        </w:rPr>
        <w:t>Colour</w:t>
      </w:r>
      <w:proofErr w:type="spellEnd"/>
      <w:r>
        <w:rPr>
          <w:color w:val="333333"/>
        </w:rPr>
        <w:t>-coded Excel output with ✎ correction markers</w:t>
      </w:r>
    </w:p>
    <w:p w14:paraId="7F591EF3" w14:textId="77777777" w:rsidR="002D525F" w:rsidRDefault="00000000">
      <w:pPr>
        <w:pStyle w:val="ListParagraph"/>
        <w:numPr>
          <w:ilvl w:val="0"/>
          <w:numId w:val="2"/>
        </w:numPr>
        <w:spacing w:before="40" w:after="40"/>
      </w:pPr>
      <w:r>
        <w:rPr>
          <w:color w:val="333333"/>
        </w:rPr>
        <w:t>AI changes report with full audit trail</w:t>
      </w:r>
    </w:p>
    <w:p w14:paraId="7F591EF4" w14:textId="77777777" w:rsidR="002D525F" w:rsidRDefault="00000000">
      <w:pPr>
        <w:pStyle w:val="ListParagraph"/>
        <w:numPr>
          <w:ilvl w:val="0"/>
          <w:numId w:val="2"/>
        </w:numPr>
        <w:spacing w:before="40" w:after="40"/>
      </w:pPr>
      <w:r>
        <w:rPr>
          <w:color w:val="333333"/>
        </w:rPr>
        <w:t>Local file-based storage (inputs, master, outputs folders)</w:t>
      </w:r>
    </w:p>
    <w:p w14:paraId="7F591EF5" w14:textId="77777777" w:rsidR="002D525F" w:rsidRDefault="002D525F">
      <w:pPr>
        <w:spacing w:after="120"/>
      </w:pPr>
    </w:p>
    <w:p w14:paraId="7F591EF6" w14:textId="77777777" w:rsidR="002D525F" w:rsidRDefault="00000000">
      <w:pPr>
        <w:pStyle w:val="Heading2"/>
      </w:pPr>
      <w:r>
        <w:t>Out of Scope</w:t>
      </w:r>
    </w:p>
    <w:p w14:paraId="7F591EF7" w14:textId="77777777" w:rsidR="002D525F" w:rsidRDefault="00000000">
      <w:pPr>
        <w:pStyle w:val="ListParagraph"/>
        <w:numPr>
          <w:ilvl w:val="0"/>
          <w:numId w:val="2"/>
        </w:numPr>
        <w:spacing w:before="40" w:after="40"/>
      </w:pPr>
      <w:r>
        <w:rPr>
          <w:color w:val="333333"/>
        </w:rPr>
        <w:t xml:space="preserve">Cloud hosting or </w:t>
      </w:r>
      <w:proofErr w:type="gramStart"/>
      <w:r>
        <w:rPr>
          <w:color w:val="333333"/>
        </w:rPr>
        <w:t>deployment</w:t>
      </w:r>
      <w:proofErr w:type="gramEnd"/>
      <w:r>
        <w:rPr>
          <w:color w:val="333333"/>
        </w:rPr>
        <w:t xml:space="preserve"> to any server</w:t>
      </w:r>
    </w:p>
    <w:p w14:paraId="7F591EF8" w14:textId="77777777" w:rsidR="002D525F" w:rsidRDefault="00000000">
      <w:pPr>
        <w:pStyle w:val="ListParagraph"/>
        <w:numPr>
          <w:ilvl w:val="0"/>
          <w:numId w:val="2"/>
        </w:numPr>
        <w:spacing w:before="40" w:after="40"/>
      </w:pPr>
      <w:r>
        <w:rPr>
          <w:color w:val="333333"/>
        </w:rPr>
        <w:t>Direct integration with any ERP, PIM, or catalogue system</w:t>
      </w:r>
    </w:p>
    <w:p w14:paraId="7F591EF9" w14:textId="77777777" w:rsidR="002D525F" w:rsidRDefault="00000000">
      <w:pPr>
        <w:pStyle w:val="ListParagraph"/>
        <w:numPr>
          <w:ilvl w:val="0"/>
          <w:numId w:val="2"/>
        </w:numPr>
        <w:spacing w:before="40" w:after="40"/>
      </w:pPr>
      <w:r>
        <w:rPr>
          <w:color w:val="333333"/>
        </w:rPr>
        <w:t>Multi-user access or user authentication</w:t>
      </w:r>
    </w:p>
    <w:p w14:paraId="7F591EFA" w14:textId="77777777" w:rsidR="002D525F" w:rsidRDefault="00000000">
      <w:pPr>
        <w:pStyle w:val="ListParagraph"/>
        <w:numPr>
          <w:ilvl w:val="0"/>
          <w:numId w:val="2"/>
        </w:numPr>
        <w:spacing w:before="40" w:after="40"/>
      </w:pPr>
      <w:r>
        <w:rPr>
          <w:color w:val="333333"/>
        </w:rPr>
        <w:t>Email notifications or workflow approvals</w:t>
      </w:r>
    </w:p>
    <w:p w14:paraId="7F591EFB" w14:textId="77777777" w:rsidR="002D525F" w:rsidRDefault="00000000">
      <w:pPr>
        <w:pStyle w:val="ListParagraph"/>
        <w:numPr>
          <w:ilvl w:val="0"/>
          <w:numId w:val="2"/>
        </w:numPr>
        <w:spacing w:before="40" w:after="40"/>
      </w:pPr>
      <w:r>
        <w:rPr>
          <w:color w:val="333333"/>
        </w:rPr>
        <w:t>Mobile application</w:t>
      </w:r>
    </w:p>
    <w:p w14:paraId="7F591EFC" w14:textId="77777777" w:rsidR="002D525F" w:rsidRDefault="002D525F">
      <w:pPr>
        <w:spacing w:after="120"/>
      </w:pPr>
    </w:p>
    <w:p w14:paraId="7F591EFD" w14:textId="77777777" w:rsidR="002D525F" w:rsidRDefault="00000000">
      <w:pPr>
        <w:pStyle w:val="Heading1"/>
        <w:pBdr>
          <w:bottom w:val="single" w:sz="6" w:space="6" w:color="1A4A8C"/>
        </w:pBdr>
      </w:pPr>
      <w:r>
        <w:t>9. Client Approval</w:t>
      </w:r>
    </w:p>
    <w:p w14:paraId="7F591EFE" w14:textId="77777777" w:rsidR="002D525F" w:rsidRDefault="00000000">
      <w:pPr>
        <w:spacing w:before="60" w:after="80"/>
      </w:pPr>
      <w:r>
        <w:rPr>
          <w:color w:val="333333"/>
        </w:rPr>
        <w:t>Please review this document and confirm your approval to proceed with development. Any changes to scope, functionality, or design should be raised before sign-off.</w:t>
      </w:r>
    </w:p>
    <w:p w14:paraId="7F591EFF" w14:textId="77777777" w:rsidR="002D525F" w:rsidRDefault="002D525F">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D525F" w14:paraId="7F591F02" w14:textId="77777777">
        <w:tblPrEx>
          <w:tblCellMar>
            <w:top w:w="0" w:type="dxa"/>
            <w:bottom w:w="0" w:type="dxa"/>
          </w:tblCellMar>
        </w:tblPrEx>
        <w:trPr>
          <w:tblHeader/>
        </w:trPr>
        <w:tc>
          <w:tcPr>
            <w:tcW w:w="4680" w:type="dxa"/>
            <w:tcBorders>
              <w:top w:val="single" w:sz="1" w:space="0" w:color="1A4A8C"/>
              <w:left w:val="single" w:sz="1" w:space="0" w:color="1A4A8C"/>
              <w:bottom w:val="single" w:sz="1" w:space="0" w:color="1A4A8C"/>
              <w:right w:val="single" w:sz="1" w:space="0" w:color="1A4A8C"/>
            </w:tcBorders>
            <w:shd w:val="clear" w:color="auto" w:fill="1A4A8C"/>
            <w:tcMar>
              <w:top w:w="80" w:type="dxa"/>
              <w:left w:w="120" w:type="dxa"/>
              <w:bottom w:w="80" w:type="dxa"/>
              <w:right w:w="120" w:type="dxa"/>
            </w:tcMar>
          </w:tcPr>
          <w:p w14:paraId="7F591F00" w14:textId="77777777" w:rsidR="002D525F" w:rsidRDefault="00000000">
            <w:r>
              <w:rPr>
                <w:b/>
                <w:bCs/>
                <w:color w:val="FFFFFF"/>
                <w:sz w:val="20"/>
                <w:szCs w:val="20"/>
              </w:rPr>
              <w:t>Client representative</w:t>
            </w:r>
          </w:p>
        </w:tc>
        <w:tc>
          <w:tcPr>
            <w:tcW w:w="4680" w:type="dxa"/>
            <w:tcBorders>
              <w:top w:val="single" w:sz="1" w:space="0" w:color="1A4A8C"/>
              <w:left w:val="single" w:sz="1" w:space="0" w:color="1A4A8C"/>
              <w:bottom w:val="single" w:sz="1" w:space="0" w:color="1A4A8C"/>
              <w:right w:val="single" w:sz="1" w:space="0" w:color="1A4A8C"/>
            </w:tcBorders>
            <w:shd w:val="clear" w:color="auto" w:fill="1A4A8C"/>
            <w:tcMar>
              <w:top w:w="80" w:type="dxa"/>
              <w:left w:w="120" w:type="dxa"/>
              <w:bottom w:w="80" w:type="dxa"/>
              <w:right w:w="120" w:type="dxa"/>
            </w:tcMar>
          </w:tcPr>
          <w:p w14:paraId="7F591F01" w14:textId="77777777" w:rsidR="002D525F" w:rsidRDefault="00000000">
            <w:r>
              <w:rPr>
                <w:b/>
                <w:bCs/>
                <w:color w:val="FFFFFF"/>
                <w:sz w:val="20"/>
                <w:szCs w:val="20"/>
              </w:rPr>
              <w:t>Prepared by</w:t>
            </w:r>
          </w:p>
        </w:tc>
      </w:tr>
      <w:tr w:rsidR="002D525F" w14:paraId="7F591F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591F03" w14:textId="77777777" w:rsidR="002D525F" w:rsidRDefault="00000000">
            <w:r>
              <w:rPr>
                <w:color w:val="888888"/>
                <w:sz w:val="20"/>
                <w:szCs w:val="20"/>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591F04" w14:textId="77777777" w:rsidR="002D525F" w:rsidRDefault="00000000">
            <w:r>
              <w:rPr>
                <w:color w:val="888888"/>
                <w:sz w:val="20"/>
                <w:szCs w:val="20"/>
              </w:rPr>
              <w:t>Name:</w:t>
            </w:r>
          </w:p>
        </w:tc>
      </w:tr>
      <w:tr w:rsidR="002D525F" w14:paraId="7F591F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591F06" w14:textId="77777777" w:rsidR="002D525F" w:rsidRDefault="00000000">
            <w:r>
              <w:rPr>
                <w:color w:val="888888"/>
                <w:sz w:val="20"/>
                <w:szCs w:val="20"/>
              </w:rPr>
              <w:lastRenderedPageBreak/>
              <w:t>Title: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591F07" w14:textId="77777777" w:rsidR="002D525F" w:rsidRDefault="00000000">
            <w:r>
              <w:rPr>
                <w:color w:val="888888"/>
                <w:sz w:val="20"/>
                <w:szCs w:val="20"/>
              </w:rPr>
              <w:t>Title:</w:t>
            </w:r>
          </w:p>
        </w:tc>
      </w:tr>
      <w:tr w:rsidR="002D525F" w14:paraId="7F591F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591F09" w14:textId="77777777" w:rsidR="002D525F" w:rsidRDefault="00000000">
            <w:r>
              <w:rPr>
                <w:color w:val="888888"/>
                <w:sz w:val="20"/>
                <w:szCs w:val="20"/>
              </w:rPr>
              <w:t>Signature: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591F0A" w14:textId="77777777" w:rsidR="002D525F" w:rsidRDefault="00000000">
            <w:r>
              <w:rPr>
                <w:color w:val="888888"/>
                <w:sz w:val="20"/>
                <w:szCs w:val="20"/>
              </w:rPr>
              <w:t>Signature:</w:t>
            </w:r>
          </w:p>
        </w:tc>
      </w:tr>
      <w:tr w:rsidR="002D525F" w14:paraId="7F591F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591F0C" w14:textId="77777777" w:rsidR="002D525F" w:rsidRDefault="00000000">
            <w:r>
              <w:rPr>
                <w:color w:val="888888"/>
                <w:sz w:val="20"/>
                <w:szCs w:val="20"/>
              </w:rPr>
              <w:t>Date: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591F0D" w14:textId="77777777" w:rsidR="002D525F" w:rsidRDefault="00000000">
            <w:r>
              <w:rPr>
                <w:color w:val="888888"/>
                <w:sz w:val="20"/>
                <w:szCs w:val="20"/>
              </w:rPr>
              <w:t>Date:</w:t>
            </w:r>
          </w:p>
        </w:tc>
      </w:tr>
    </w:tbl>
    <w:p w14:paraId="7F591F0F" w14:textId="77777777" w:rsidR="002D525F" w:rsidRDefault="002D525F">
      <w:pPr>
        <w:spacing w:after="240"/>
      </w:pPr>
    </w:p>
    <w:p w14:paraId="7F591F10" w14:textId="0CEFA3A2" w:rsidR="002D525F" w:rsidRDefault="00000000">
      <w:pPr>
        <w:spacing w:before="240"/>
        <w:jc w:val="center"/>
      </w:pPr>
      <w:r>
        <w:rPr>
          <w:i/>
          <w:iCs/>
          <w:color w:val="AAAAAA"/>
          <w:sz w:val="18"/>
          <w:szCs w:val="18"/>
        </w:rPr>
        <w:t>Confidential</w:t>
      </w:r>
      <w:r w:rsidR="00D863B0">
        <w:rPr>
          <w:i/>
          <w:iCs/>
          <w:color w:val="AAAAAA"/>
          <w:sz w:val="18"/>
          <w:szCs w:val="18"/>
        </w:rPr>
        <w:t>-</w:t>
      </w:r>
      <w:r>
        <w:rPr>
          <w:i/>
          <w:iCs/>
          <w:color w:val="AAAAAA"/>
          <w:sz w:val="18"/>
          <w:szCs w:val="18"/>
        </w:rPr>
        <w:t xml:space="preserve"> prepared for client approval only</w:t>
      </w:r>
    </w:p>
    <w:sectPr w:rsidR="002D525F">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0EAB0" w14:textId="77777777" w:rsidR="00FE237C" w:rsidRDefault="00FE237C">
      <w:r>
        <w:separator/>
      </w:r>
    </w:p>
  </w:endnote>
  <w:endnote w:type="continuationSeparator" w:id="0">
    <w:p w14:paraId="06FDCA7D" w14:textId="77777777" w:rsidR="00FE237C" w:rsidRDefault="00FE2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82266" w14:textId="77777777" w:rsidR="00FE237C" w:rsidRDefault="00FE237C">
      <w:r>
        <w:separator/>
      </w:r>
    </w:p>
  </w:footnote>
  <w:footnote w:type="continuationSeparator" w:id="0">
    <w:p w14:paraId="2DB2B377" w14:textId="77777777" w:rsidR="00FE237C" w:rsidRDefault="00FE2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1F11" w14:textId="77777777" w:rsidR="002D525F" w:rsidRDefault="00000000">
    <w:pPr>
      <w:pBdr>
        <w:bottom w:val="single" w:sz="4" w:space="6" w:color="1A4A8C"/>
      </w:pBdr>
      <w:tabs>
        <w:tab w:val="right" w:pos="9360"/>
      </w:tabs>
      <w:spacing w:after="120"/>
    </w:pPr>
    <w:r>
      <w:rPr>
        <w:color w:val="888888"/>
        <w:sz w:val="18"/>
        <w:szCs w:val="18"/>
      </w:rPr>
      <w:t xml:space="preserve">Vendor Onboarding </w:t>
    </w:r>
    <w:proofErr w:type="gramStart"/>
    <w:r>
      <w:rPr>
        <w:color w:val="888888"/>
        <w:sz w:val="18"/>
        <w:szCs w:val="18"/>
      </w:rPr>
      <w:t>Automation  |</w:t>
    </w:r>
    <w:proofErr w:type="gramEnd"/>
    <w:r>
      <w:rPr>
        <w:color w:val="888888"/>
        <w:sz w:val="18"/>
        <w:szCs w:val="18"/>
      </w:rPr>
      <w:t xml:space="preserve">  Agentic AI Solution</w:t>
    </w:r>
    <w:r>
      <w:rPr>
        <w:sz w:val="18"/>
        <w:szCs w:val="18"/>
      </w:rPr>
      <w:tab/>
    </w:r>
    <w:r>
      <w:rPr>
        <w:i/>
        <w:iCs/>
        <w:color w:val="888888"/>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D0FEC"/>
    <w:multiLevelType w:val="hybridMultilevel"/>
    <w:tmpl w:val="938C0E4A"/>
    <w:lvl w:ilvl="0" w:tplc="6EF299B8">
      <w:start w:val="1"/>
      <w:numFmt w:val="bullet"/>
      <w:lvlText w:val="●"/>
      <w:lvlJc w:val="left"/>
      <w:pPr>
        <w:ind w:left="720" w:hanging="360"/>
      </w:pPr>
    </w:lvl>
    <w:lvl w:ilvl="1" w:tplc="CB52BE92">
      <w:start w:val="1"/>
      <w:numFmt w:val="bullet"/>
      <w:lvlText w:val="○"/>
      <w:lvlJc w:val="left"/>
      <w:pPr>
        <w:ind w:left="1440" w:hanging="360"/>
      </w:pPr>
    </w:lvl>
    <w:lvl w:ilvl="2" w:tplc="5AFCF114">
      <w:start w:val="1"/>
      <w:numFmt w:val="bullet"/>
      <w:lvlText w:val="■"/>
      <w:lvlJc w:val="left"/>
      <w:pPr>
        <w:ind w:left="2160" w:hanging="360"/>
      </w:pPr>
    </w:lvl>
    <w:lvl w:ilvl="3" w:tplc="4E243800">
      <w:start w:val="1"/>
      <w:numFmt w:val="bullet"/>
      <w:lvlText w:val="●"/>
      <w:lvlJc w:val="left"/>
      <w:pPr>
        <w:ind w:left="2880" w:hanging="360"/>
      </w:pPr>
    </w:lvl>
    <w:lvl w:ilvl="4" w:tplc="C6B22C38">
      <w:start w:val="1"/>
      <w:numFmt w:val="bullet"/>
      <w:lvlText w:val="○"/>
      <w:lvlJc w:val="left"/>
      <w:pPr>
        <w:ind w:left="3600" w:hanging="360"/>
      </w:pPr>
    </w:lvl>
    <w:lvl w:ilvl="5" w:tplc="E890603A">
      <w:start w:val="1"/>
      <w:numFmt w:val="bullet"/>
      <w:lvlText w:val="■"/>
      <w:lvlJc w:val="left"/>
      <w:pPr>
        <w:ind w:left="4320" w:hanging="360"/>
      </w:pPr>
    </w:lvl>
    <w:lvl w:ilvl="6" w:tplc="2AF2054E">
      <w:start w:val="1"/>
      <w:numFmt w:val="bullet"/>
      <w:lvlText w:val="●"/>
      <w:lvlJc w:val="left"/>
      <w:pPr>
        <w:ind w:left="5040" w:hanging="360"/>
      </w:pPr>
    </w:lvl>
    <w:lvl w:ilvl="7" w:tplc="CCC2C056">
      <w:start w:val="1"/>
      <w:numFmt w:val="bullet"/>
      <w:lvlText w:val="●"/>
      <w:lvlJc w:val="left"/>
      <w:pPr>
        <w:ind w:left="5760" w:hanging="360"/>
      </w:pPr>
    </w:lvl>
    <w:lvl w:ilvl="8" w:tplc="2A789546">
      <w:start w:val="1"/>
      <w:numFmt w:val="bullet"/>
      <w:lvlText w:val="●"/>
      <w:lvlJc w:val="left"/>
      <w:pPr>
        <w:ind w:left="6480" w:hanging="360"/>
      </w:pPr>
    </w:lvl>
  </w:abstractNum>
  <w:abstractNum w:abstractNumId="1" w15:restartNumberingAfterBreak="0">
    <w:nsid w:val="67D47533"/>
    <w:multiLevelType w:val="hybridMultilevel"/>
    <w:tmpl w:val="FBB4B038"/>
    <w:lvl w:ilvl="0" w:tplc="DBEC675C">
      <w:start w:val="1"/>
      <w:numFmt w:val="bullet"/>
      <w:lvlText w:val="•"/>
      <w:lvlJc w:val="left"/>
      <w:pPr>
        <w:ind w:left="720" w:hanging="360"/>
      </w:pPr>
    </w:lvl>
    <w:lvl w:ilvl="1" w:tplc="B0CE6124">
      <w:numFmt w:val="decimal"/>
      <w:lvlText w:val=""/>
      <w:lvlJc w:val="left"/>
    </w:lvl>
    <w:lvl w:ilvl="2" w:tplc="FD5E91A6">
      <w:numFmt w:val="decimal"/>
      <w:lvlText w:val=""/>
      <w:lvlJc w:val="left"/>
    </w:lvl>
    <w:lvl w:ilvl="3" w:tplc="3A0C5F0E">
      <w:numFmt w:val="decimal"/>
      <w:lvlText w:val=""/>
      <w:lvlJc w:val="left"/>
    </w:lvl>
    <w:lvl w:ilvl="4" w:tplc="F63CE818">
      <w:numFmt w:val="decimal"/>
      <w:lvlText w:val=""/>
      <w:lvlJc w:val="left"/>
    </w:lvl>
    <w:lvl w:ilvl="5" w:tplc="7174CEDE">
      <w:numFmt w:val="decimal"/>
      <w:lvlText w:val=""/>
      <w:lvlJc w:val="left"/>
    </w:lvl>
    <w:lvl w:ilvl="6" w:tplc="BC885D1C">
      <w:numFmt w:val="decimal"/>
      <w:lvlText w:val=""/>
      <w:lvlJc w:val="left"/>
    </w:lvl>
    <w:lvl w:ilvl="7" w:tplc="8B1AD228">
      <w:numFmt w:val="decimal"/>
      <w:lvlText w:val=""/>
      <w:lvlJc w:val="left"/>
    </w:lvl>
    <w:lvl w:ilvl="8" w:tplc="04523E5E">
      <w:numFmt w:val="decimal"/>
      <w:lvlText w:val=""/>
      <w:lvlJc w:val="left"/>
    </w:lvl>
  </w:abstractNum>
  <w:num w:numId="1" w16cid:durableId="9845554">
    <w:abstractNumId w:val="0"/>
    <w:lvlOverride w:ilvl="0">
      <w:startOverride w:val="1"/>
    </w:lvlOverride>
  </w:num>
  <w:num w:numId="2" w16cid:durableId="4132099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25F"/>
    <w:rsid w:val="00291A04"/>
    <w:rsid w:val="002D525F"/>
    <w:rsid w:val="0034580F"/>
    <w:rsid w:val="00AF4C55"/>
    <w:rsid w:val="00D863B0"/>
    <w:rsid w:val="00FE2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1DEB"/>
  <w15:docId w15:val="{1DA86889-6491-40D8-8F31-B7BA584F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2340"/>
      <w:sz w:val="32"/>
      <w:szCs w:val="32"/>
    </w:rPr>
  </w:style>
  <w:style w:type="paragraph" w:styleId="Heading2">
    <w:name w:val="heading 2"/>
    <w:uiPriority w:val="9"/>
    <w:unhideWhenUsed/>
    <w:qFormat/>
    <w:pPr>
      <w:spacing w:before="280" w:after="120"/>
      <w:outlineLvl w:val="1"/>
    </w:pPr>
    <w:rPr>
      <w:b/>
      <w:bCs/>
      <w:color w:val="1A4A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E32BA-7753-4CB8-9B39-E1A5B82CF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10</Pages>
  <Words>1873</Words>
  <Characters>10082</Characters>
  <Application>Microsoft Office Word</Application>
  <DocSecurity>0</DocSecurity>
  <Lines>336</Lines>
  <Paragraphs>243</Paragraphs>
  <ScaleCrop>false</ScaleCrop>
  <Company>PwC</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Tiwari (US)</cp:lastModifiedBy>
  <cp:revision>4</cp:revision>
  <dcterms:created xsi:type="dcterms:W3CDTF">2026-05-04T07:42:00Z</dcterms:created>
  <dcterms:modified xsi:type="dcterms:W3CDTF">2026-05-04T09:23:00Z</dcterms:modified>
</cp:coreProperties>
</file>