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65"/>
        <w:gridCol w:w="6315"/>
        <w:tblGridChange w:id="0">
          <w:tblGrid>
            <w:gridCol w:w="376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ede8df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02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1b3a5c"/>
                <w:sz w:val="22"/>
                <w:szCs w:val="22"/>
                <w:rtl w:val="0"/>
              </w:rPr>
              <w:t xml:space="preserve">MODULE 10 — LECTURE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Vocabulary Checklist — Define each term before lecture.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62145870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Perfect Competition — Assumptions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58183532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Price Taker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3179049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Market Price (P)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16469650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Total Revenue (TR)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33425657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Marginal Revenue (MR = P in competition)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90017560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Profit Maximization Rule (MR = MC)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1301513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Economic Profit vs. Accounting Profit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13638953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Normal Profit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65469283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Break-Even Point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82958143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Shutdown Condition (P &lt; AVC)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36077735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Short-Run Supply Curve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36175066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Firm vs. Market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02803113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Long-Run Equilibrium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9902200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Zero Economic Profit (long-run)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sdt>
              <w:sdtPr>
                <w:id w:val="60134727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☐  Entry &amp; Exit Dynamics</w:t>
                </w:r>
              </w:sdtContent>
            </w:sdt>
          </w:p>
          <w:p w:rsidR="00000000" w:rsidDel="00000000" w:rsidP="00000000" w:rsidRDefault="00000000" w:rsidRPr="00000000" w14:paraId="00000013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81061027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Monopoly</w:t>
                </w:r>
              </w:sdtContent>
            </w:sdt>
          </w:p>
          <w:p w:rsidR="00000000" w:rsidDel="00000000" w:rsidP="00000000" w:rsidRDefault="00000000" w:rsidRPr="00000000" w14:paraId="00000014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67024451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Market Power</w:t>
                </w:r>
              </w:sdtContent>
            </w:sdt>
          </w:p>
          <w:p w:rsidR="00000000" w:rsidDel="00000000" w:rsidP="00000000" w:rsidRDefault="00000000" w:rsidRPr="00000000" w14:paraId="00000015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06178061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Price Maker</w:t>
                </w:r>
              </w:sdtContent>
            </w:sdt>
          </w:p>
          <w:p w:rsidR="00000000" w:rsidDel="00000000" w:rsidP="00000000" w:rsidRDefault="00000000" w:rsidRPr="00000000" w14:paraId="00000016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37828992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Marginal Revenue (MR &lt; P)</w:t>
                </w:r>
              </w:sdtContent>
            </w:sdt>
          </w:p>
          <w:p w:rsidR="00000000" w:rsidDel="00000000" w:rsidP="00000000" w:rsidRDefault="00000000" w:rsidRPr="00000000" w14:paraId="00000017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26409214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Demand = AR (monopoly)</w:t>
                </w:r>
              </w:sdtContent>
            </w:sdt>
          </w:p>
          <w:p w:rsidR="00000000" w:rsidDel="00000000" w:rsidP="00000000" w:rsidRDefault="00000000" w:rsidRPr="00000000" w14:paraId="00000018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95153336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Deadweight Loss of Monopoly</w:t>
                </w:r>
              </w:sdtContent>
            </w:sdt>
          </w:p>
          <w:p w:rsidR="00000000" w:rsidDel="00000000" w:rsidP="00000000" w:rsidRDefault="00000000" w:rsidRPr="00000000" w14:paraId="00000019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92265420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Natural Monopoly</w:t>
                </w:r>
              </w:sdtContent>
            </w:sdt>
          </w:p>
          <w:p w:rsidR="00000000" w:rsidDel="00000000" w:rsidP="00000000" w:rsidRDefault="00000000" w:rsidRPr="00000000" w14:paraId="0000001A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92944501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  Price Discrimination</w:t>
                </w:r>
              </w:sdtContent>
            </w:sdt>
          </w:p>
          <w:p w:rsidR="00000000" w:rsidDel="00000000" w:rsidP="00000000" w:rsidRDefault="00000000" w:rsidRPr="00000000" w14:paraId="0000001B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110.0" w:type="dxa"/>
              <w:left w:w="15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1D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STUDENT NAME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3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21">
            <w:pPr>
              <w:spacing w:after="70" w:before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GUIDING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(1)  What are the conditions of perfect competition, and how do they determine a firm's pricing power?</w:t>
            </w:r>
          </w:p>
          <w:p w:rsidR="00000000" w:rsidDel="00000000" w:rsidP="00000000" w:rsidRDefault="00000000" w:rsidRPr="00000000" w14:paraId="00000023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(2)  How does the profit-maximization rule (MR = MC) operate — and what does it predict about output, price, and profit?</w:t>
            </w:r>
          </w:p>
          <w:p w:rsidR="00000000" w:rsidDel="00000000" w:rsidP="00000000" w:rsidRDefault="00000000" w:rsidRPr="00000000" w14:paraId="00000024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(3) How does monopoly power change market efficiency?</w:t>
            </w:r>
          </w:p>
          <w:p w:rsidR="00000000" w:rsidDel="00000000" w:rsidP="00000000" w:rsidRDefault="00000000" w:rsidRPr="00000000" w14:paraId="00000025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(4)  Why does entry and exit drive economic profit to zero in the long run — and what survives that process?</w:t>
            </w:r>
          </w:p>
          <w:p w:rsidR="00000000" w:rsidDel="00000000" w:rsidP="00000000" w:rsidRDefault="00000000" w:rsidRPr="00000000" w14:paraId="00000026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7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Opening Inquiry: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00000"/>
                <w:sz w:val="22"/>
                <w:szCs w:val="22"/>
                <w:rtl w:val="0"/>
              </w:rPr>
              <w:t xml:space="preserve">How does a firm decide how much to produce? The answer is precise: produce until the revenue from the last unit exactly equals its cost. This module derives that rule, applies it across all profit scenarios, and traces the long-run forces that drive economic profit to zero.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70" w:before="10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1b3a5c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1b3a5c"/>
                <w:sz w:val="22"/>
                <w:szCs w:val="22"/>
                <w:rtl w:val="0"/>
              </w:rPr>
              <w:t xml:space="preserve">Section I - Perfect Competition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1:</w:t>
            </w: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D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efine</w:t>
            </w: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perfect competition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; situate in industrial organization.</w:t>
            </w:r>
          </w:p>
          <w:p w:rsidR="00000000" w:rsidDel="00000000" w:rsidP="00000000" w:rsidRDefault="00000000" w:rsidRPr="00000000" w14:paraId="00000030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2: Derive the MR = MC profit-maximization rule.</w:t>
            </w:r>
          </w:p>
          <w:p w:rsidR="00000000" w:rsidDel="00000000" w:rsidP="00000000" w:rsidRDefault="00000000" w:rsidRPr="00000000" w14:paraId="00000031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3: Apply perfect competition in the short run — price taker (MR = P); four rules of thumb; shutdown rule (P &lt; min AVC).</w:t>
            </w:r>
          </w:p>
          <w:p w:rsidR="00000000" w:rsidDel="00000000" w:rsidP="00000000" w:rsidRDefault="00000000" w:rsidRPr="00000000" w14:paraId="00000032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4: Perfect competition in the long run — entry/exit; zero economic profit; productive and allocative efficiency.</w:t>
            </w:r>
          </w:p>
          <w:p w:rsidR="00000000" w:rsidDel="00000000" w:rsidP="00000000" w:rsidRDefault="00000000" w:rsidRPr="00000000" w14:paraId="00000033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1b3a5c"/>
                <w:sz w:val="22"/>
                <w:szCs w:val="22"/>
                <w:rtl w:val="0"/>
              </w:rPr>
              <w:t xml:space="preserve">Section I - Monopoly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5: Monopoly characteristics; derive MR (bisects demand); apply MR = MC; introduce price discrimination.</w:t>
            </w:r>
          </w:p>
          <w:p w:rsidR="00000000" w:rsidDel="00000000" w:rsidP="00000000" w:rsidRDefault="00000000" w:rsidRPr="00000000" w14:paraId="00000035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Part 6: Compare competitive vs. monopoly equilibria; calculate DWL of monopoly; connect to Module 4's welfare framework.</w:t>
            </w:r>
          </w:p>
          <w:p w:rsidR="00000000" w:rsidDel="00000000" w:rsidP="00000000" w:rsidRDefault="00000000" w:rsidRPr="00000000" w14:paraId="00000036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hd w:fill="1b3a5c" w:val="clear"/>
        <w:spacing w:after="80" w:before="18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9jlsc65txj13" w:id="0"/>
      <w:bookmarkEnd w:id="0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SECTION I — THE COMPETITIVE FIRM</w:t>
      </w:r>
    </w:p>
    <w:p w:rsidR="00000000" w:rsidDel="00000000" w:rsidP="00000000" w:rsidRDefault="00000000" w:rsidRPr="00000000" w14:paraId="00000038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phz2bg2lfsjo" w:id="1"/>
      <w:bookmarkEnd w:id="1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1: PERFECT COMPETITION &amp; THE PRICE-TAKER CONDITION</w:t>
      </w:r>
    </w:p>
    <w:p w:rsidR="00000000" w:rsidDel="00000000" w:rsidP="00000000" w:rsidRDefault="00000000" w:rsidRPr="00000000" w14:paraId="00000039">
      <w:pPr>
        <w:spacing w:after="12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  <w:rtl w:val="0"/>
        </w:rPr>
        <w:t xml:space="preserve">Enumerate and evaluate each condition of perfect competition. Establish why P = MR follows necessarily for a price taker.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2880"/>
        <w:gridCol w:w="3930"/>
        <w:tblGridChange w:id="0">
          <w:tblGrid>
            <w:gridCol w:w="3270"/>
            <w:gridCol w:w="288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Condition of Perfect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Precise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Degree to Which Marcus's Market Satisfies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Many buyers and 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Homogeneous (identical)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Free entry and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Perfect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 price taker cannot influence market price because: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  <w:rtl w:val="0"/>
        </w:rPr>
        <w:t xml:space="preserve">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10" w:before="0" w:lineRule="auto"/>
        <w:jc w:val="left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For a price taker: MR = ΔTR/ΔQ = P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.  In perfect competition, MR = _____ because the firm is a price _____.</w:t>
      </w:r>
    </w:p>
    <w:p w:rsidR="00000000" w:rsidDel="00000000" w:rsidP="00000000" w:rsidRDefault="00000000" w:rsidRPr="00000000" w14:paraId="0000004C">
      <w:pPr>
        <w:spacing w:after="110" w:before="0" w:lineRule="auto"/>
        <w:jc w:val="left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75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380"/>
        <w:tblGridChange w:id="0">
          <w:tblGrid>
            <w:gridCol w:w="2895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Marcus's Food Cart — Perfectly Competitive Market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c9a84c"/>
                <w:sz w:val="22"/>
                <w:szCs w:val="22"/>
                <w:rtl w:val="0"/>
              </w:rPr>
              <w:t xml:space="preserve">Philadelphia — Present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Suppose Marcus operates in a perfectly competitive street food market. The market price for his lunch special is $10. Construct his total and marginal revenue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8d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930.0" w:type="dxa"/>
              <w:jc w:val="left"/>
              <w:tblBorders>
                <w:top w:color="c8bfb0" w:space="0" w:sz="4" w:val="single"/>
                <w:left w:color="c8bfb0" w:space="0" w:sz="4" w:val="single"/>
                <w:bottom w:color="c8bfb0" w:space="0" w:sz="4" w:val="single"/>
                <w:right w:color="c8bfb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40"/>
              <w:gridCol w:w="1740"/>
              <w:gridCol w:w="1335"/>
              <w:gridCol w:w="1380"/>
              <w:gridCol w:w="1335"/>
              <w:tblGridChange w:id="0">
                <w:tblGrid>
                  <w:gridCol w:w="1140"/>
                  <w:gridCol w:w="1740"/>
                  <w:gridCol w:w="1335"/>
                  <w:gridCol w:w="1380"/>
                  <w:gridCol w:w="1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Meals (Q)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Price (P)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TR = P × 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MR = ΔTR/ΔQ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 = MR?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6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7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7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7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MR = P result holds because in perfect competition, each unit is sold at the same market price: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cy1cuq4fcy0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wvjxmr23nvw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cum8cy1y0qs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v19z3ec6z77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b7xxyayph3g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ss6s8sie3gd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jlva0ycptlw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fjfr56a3t38h" w:id="9"/>
      <w:bookmarkEnd w:id="9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2: THE MR = MC PROFIT-MAXIMIZATION RULE</w:t>
      </w:r>
    </w:p>
    <w:p w:rsidR="00000000" w:rsidDel="00000000" w:rsidP="00000000" w:rsidRDefault="00000000" w:rsidRPr="00000000" w14:paraId="0000007E">
      <w:pPr>
        <w:spacing w:after="120" w:before="0" w:lineRule="auto"/>
        <w:jc w:val="left"/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  <w:rtl w:val="0"/>
        </w:rPr>
        <w:t xml:space="preserve">Apply the profit-maximization rule: produce where MR = MC. Identify the optimal output, then compute profit.</w:t>
      </w:r>
    </w:p>
    <w:p w:rsidR="00000000" w:rsidDel="00000000" w:rsidP="00000000" w:rsidRDefault="00000000" w:rsidRPr="00000000" w14:paraId="0000007F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de8d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6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THE GOLDEN RULE: All firms maximize profit by producing where _____ = _____. Beyond this point, each additional unit costs more to produce than it earns.</w:t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In Perfect Competition: MR = _____ (firm is a price taker; has no effect on market price).</w:t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MARGINAL REVENUE (MR): The additional _____________________ from selling one more unit.</w:t>
            </w:r>
          </w:p>
          <w:p w:rsidR="00000000" w:rsidDel="00000000" w:rsidP="00000000" w:rsidRDefault="00000000" w:rsidRPr="00000000" w14:paraId="00000083">
            <w:pPr>
              <w:spacing w:after="6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MARGINAL COST (MC): The additional _____________________ of producing one more unit. Rises after diminishing returns.</w:t>
            </w:r>
          </w:p>
          <w:p w:rsidR="00000000" w:rsidDel="00000000" w:rsidP="00000000" w:rsidRDefault="00000000" w:rsidRPr="00000000" w14:paraId="00000084">
            <w:pPr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352422803"/>
                <w:tag w:val="goog_rdk_2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Why: If MR &gt; MC → produce more (gain &gt; cost). If MR &lt; MC → produce less (cost &gt; gain). Maximum profit is where MR = MC exactly.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90"/>
        <w:tblGridChange w:id="0">
          <w:tblGrid>
            <w:gridCol w:w="3000"/>
            <w:gridCol w:w="6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Iowa Corn Farm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80" w:lineRule="auto"/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Iowa, 1973</w:t>
            </w:r>
          </w:p>
          <w:p w:rsidR="00000000" w:rsidDel="00000000" w:rsidP="00000000" w:rsidRDefault="00000000" w:rsidRPr="00000000" w14:paraId="0000008A">
            <w:pPr>
              <w:spacing w:after="40" w:lineRule="auto"/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Problem 1 — Iowa Corn Farm, 1973: Find Profit-Maximizing Output</w:t>
            </w:r>
          </w:p>
          <w:p w:rsidR="00000000" w:rsidDel="00000000" w:rsidP="00000000" w:rsidRDefault="00000000" w:rsidRPr="00000000" w14:paraId="0000008B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A corn farmer faces market price P = $2.80/bu (OPEC food price surge). Cost data at various output levels: </w:t>
            </w:r>
          </w:p>
          <w:p w:rsidR="00000000" w:rsidDel="00000000" w:rsidP="00000000" w:rsidRDefault="00000000" w:rsidRPr="00000000" w14:paraId="0000008C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Q=1,000: MC=$1.80; </w:t>
            </w:r>
          </w:p>
          <w:p w:rsidR="00000000" w:rsidDel="00000000" w:rsidP="00000000" w:rsidRDefault="00000000" w:rsidRPr="00000000" w14:paraId="0000008D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Q=1,500: MC=$2.20;</w:t>
            </w:r>
          </w:p>
          <w:p w:rsidR="00000000" w:rsidDel="00000000" w:rsidP="00000000" w:rsidRDefault="00000000" w:rsidRPr="00000000" w14:paraId="0000008E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 Q=2,000: MC=$2.80; Q=2,500: MC=$3.50; </w:t>
            </w:r>
          </w:p>
          <w:p w:rsidR="00000000" w:rsidDel="00000000" w:rsidP="00000000" w:rsidRDefault="00000000" w:rsidRPr="00000000" w14:paraId="0000008F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Q=3,000: MC=$4.20. </w:t>
            </w:r>
          </w:p>
          <w:p w:rsidR="00000000" w:rsidDel="00000000" w:rsidP="00000000" w:rsidRDefault="00000000" w:rsidRPr="00000000" w14:paraId="00000090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TFC = $4,000. </w:t>
            </w:r>
          </w:p>
          <w:p w:rsidR="00000000" w:rsidDel="00000000" w:rsidP="00000000" w:rsidRDefault="00000000" w:rsidRPr="00000000" w14:paraId="00000091">
            <w:pPr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ATC at Q=2,000 = $3.60. </w:t>
            </w:r>
          </w:p>
          <w:p w:rsidR="00000000" w:rsidDel="00000000" w:rsidP="00000000" w:rsidRDefault="00000000" w:rsidRPr="00000000" w14:paraId="00000092">
            <w:pPr>
              <w:rPr>
                <w:rFonts w:ascii="EB Garamond" w:cs="EB Garamond" w:eastAsia="EB Garamond" w:hAnsi="EB Garamond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AVC at Q=2,000 = $1.60.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de8d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945425733"/>
                <w:tag w:val="goog_rdk_2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MR = P = $2.80 (price taker). Produce where MR = MC → Q* = 2,000 bu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________________________________________</w:t>
            </w:r>
          </w:p>
          <w:p w:rsidR="00000000" w:rsidDel="00000000" w:rsidP="00000000" w:rsidRDefault="00000000" w:rsidRPr="00000000" w14:paraId="00000094">
            <w:pPr>
              <w:spacing w:after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331197031"/>
                <w:tag w:val="goog_rdk_2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ATC at Q=2,000 = $3.60 (P &lt; ATC → Economic π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__________</w:t>
            </w:r>
          </w:p>
          <w:p w:rsidR="00000000" w:rsidDel="00000000" w:rsidP="00000000" w:rsidRDefault="00000000" w:rsidRPr="00000000" w14:paraId="00000095">
            <w:pPr>
              <w:spacing w:after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827162513"/>
                <w:tag w:val="goog_rdk_2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AVC at Q=2,000 = $1.60. Shutdown rule: P ≥ AVC? (Yes/No):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</w:t>
            </w:r>
          </w:p>
          <w:p w:rsidR="00000000" w:rsidDel="00000000" w:rsidP="00000000" w:rsidRDefault="00000000" w:rsidRPr="00000000" w14:paraId="00000096">
            <w:pPr>
              <w:spacing w:after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2"/>
                <w:szCs w:val="22"/>
                <w:rtl w:val="0"/>
              </w:rPr>
              <w:t xml:space="preserve">Decision: (circle) PRODUCE AND LOSE MONEY / SHUT DOWN. Because:</w:t>
            </w: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____________________</w:t>
            </w:r>
          </w:p>
        </w:tc>
      </w:tr>
    </w:tbl>
    <w:p w:rsidR="00000000" w:rsidDel="00000000" w:rsidP="00000000" w:rsidRDefault="00000000" w:rsidRPr="00000000" w14:paraId="00000097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050"/>
        <w:tblGridChange w:id="0">
          <w:tblGrid>
            <w:gridCol w:w="2895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8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Ray's Warehouse — Cost and Revenue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c9a84c"/>
                <w:sz w:val="22"/>
                <w:szCs w:val="22"/>
                <w:rtl w:val="0"/>
              </w:rPr>
              <w:t xml:space="preserve">Philadelphia — Present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Market price: P = $80 per unit. Cost schedule given below. Apply MR = MC to find the profit-maximizing output level. Calculate total economic profit.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8d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600.0" w:type="dxa"/>
              <w:jc w:val="left"/>
              <w:tblBorders>
                <w:top w:color="c8bfb0" w:space="0" w:sz="4" w:val="single"/>
                <w:left w:color="c8bfb0" w:space="0" w:sz="4" w:val="single"/>
                <w:bottom w:color="c8bfb0" w:space="0" w:sz="4" w:val="single"/>
                <w:right w:color="c8bfb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80"/>
              <w:gridCol w:w="780"/>
              <w:gridCol w:w="810"/>
              <w:gridCol w:w="570"/>
              <w:gridCol w:w="1185"/>
              <w:gridCol w:w="1380"/>
              <w:gridCol w:w="1095"/>
              <w:tblGridChange w:id="0">
                <w:tblGrid>
                  <w:gridCol w:w="780"/>
                  <w:gridCol w:w="780"/>
                  <w:gridCol w:w="810"/>
                  <w:gridCol w:w="570"/>
                  <w:gridCol w:w="1185"/>
                  <w:gridCol w:w="1380"/>
                  <w:gridCol w:w="1095"/>
                </w:tblGrid>
              </w:tblGridChange>
            </w:tblGrid>
            <w:tr>
              <w:trPr>
                <w:cantSplit w:val="0"/>
                <w:trHeight w:val="521.318359375" w:hRule="atLeast"/>
                <w:tblHeader w:val="0"/>
              </w:trPr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TR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TC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MR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MC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sdt>
                    <w:sdtPr>
                      <w:id w:val="1253409667"/>
                      <w:tag w:val="goog_rdk_27"/>
                    </w:sdtPr>
                    <w:sdtContent>
                      <w:r w:rsidDel="00000000" w:rsidR="00000000" w:rsidRPr="00000000">
                        <w:rPr>
                          <w:rFonts w:ascii="Nova Mono" w:cs="Nova Mono" w:eastAsia="Nova Mono" w:hAnsi="Nova Mono"/>
                          <w:b w:val="1"/>
                          <w:bCs w:val="1"/>
                          <w:i w:val="0"/>
                          <w:iCs w:val="0"/>
                          <w:color w:val="ffffff"/>
                          <w:sz w:val="22"/>
                          <w:szCs w:val="22"/>
                          <w:rtl w:val="0"/>
                        </w:rPr>
                        <w:t xml:space="preserve">Profit = TR − TC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3d5166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sdt>
                    <w:sdtPr>
                      <w:id w:val="443234787"/>
                      <w:tag w:val="goog_rdk_28"/>
                    </w:sdtPr>
                    <w:sdtContent>
                      <w:r w:rsidDel="00000000" w:rsidR="00000000" w:rsidRPr="00000000">
                        <w:rPr>
                          <w:rFonts w:ascii="Nova Mono" w:cs="Nova Mono" w:eastAsia="Nova Mono" w:hAnsi="Nova Mono"/>
                          <w:b w:val="1"/>
                          <w:bCs w:val="1"/>
                          <w:i w:val="0"/>
                          <w:iCs w:val="0"/>
                          <w:color w:val="ffffff"/>
                          <w:sz w:val="22"/>
                          <w:szCs w:val="22"/>
                          <w:rtl w:val="0"/>
                        </w:rPr>
                        <w:t xml:space="preserve">Produce? (MR≥MC)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A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sdt>
                    <w:sdtPr>
                      <w:id w:val="-508089663"/>
                      <w:tag w:val="goog_rdk_29"/>
                    </w:sdtPr>
                    <w:sdtContent>
                      <w:r w:rsidDel="00000000" w:rsidR="00000000" w:rsidRPr="00000000">
                        <w:rPr>
                          <w:rFonts w:ascii="Nova Mono" w:cs="Nova Mono" w:eastAsia="Nova Mono" w:hAnsi="Nova Mono"/>
                          <w:i w:val="0"/>
                          <w:iCs w:val="0"/>
                          <w:color w:val="000000"/>
                          <w:sz w:val="22"/>
                          <w:szCs w:val="22"/>
                          <w:rtl w:val="0"/>
                        </w:rPr>
                        <w:t xml:space="preserve">−200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80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260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160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310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240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350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320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C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470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3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4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5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6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480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7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560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8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9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A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B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C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D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560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E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680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DF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E0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E1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dfaf4" w:val="clear"/>
                  <w:tcMar>
                    <w:top w:w="50.0" w:type="dxa"/>
                    <w:left w:w="90.0" w:type="dxa"/>
                    <w:bottom w:w="50.0" w:type="dxa"/>
                    <w:right w:w="90.0" w:type="dxa"/>
                  </w:tcMar>
                </w:tcPr>
                <w:p w:rsidR="00000000" w:rsidDel="00000000" w:rsidP="00000000" w:rsidRDefault="00000000" w:rsidRPr="00000000" w14:paraId="000000E2">
                  <w:pPr>
                    <w:jc w:val="center"/>
                    <w:rPr>
                      <w:rFonts w:ascii="EB Garamond" w:cs="EB Garamond" w:eastAsia="EB Garamond" w:hAnsi="EB Garamon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EB Garamond" w:cs="EB Garamond" w:eastAsia="EB Garamond" w:hAnsi="EB Garamond"/>
                      <w:i w:val="0"/>
                      <w:iCs w:val="0"/>
                      <w:color w:val="000000"/>
                      <w:sz w:val="22"/>
                      <w:szCs w:val="22"/>
                      <w:rtl w:val="0"/>
                    </w:rPr>
                    <w:t xml:space="preserve">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Profit-maximizing Q =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Maximum economic profit =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The MR = MC rule maximizes profit because: if MR &gt; MC, produce _______ ; if MC &gt; MR, produce _______: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  <w:rtl w:val="0"/>
        </w:rPr>
        <w:t xml:space="preserve">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c9a84c" w:space="0" w:sz="14" w:val="single"/>
        </w:pBdr>
        <w:shd w:fill="fff4d9" w:val="clear"/>
        <w:spacing w:after="80" w:before="140" w:lineRule="auto"/>
        <w:jc w:val="left"/>
        <w:rPr>
          <w:rFonts w:ascii="EB Garamond" w:cs="EB Garamond" w:eastAsia="EB Garamond" w:hAnsi="EB Garamond"/>
          <w:sz w:val="22"/>
          <w:szCs w:val="22"/>
        </w:rPr>
      </w:pPr>
      <w:sdt>
        <w:sdtPr>
          <w:id w:val="-147292660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✦ 1)  </w:t>
          </w:r>
        </w:sdtContent>
      </w:sdt>
      <w:r w:rsidDel="00000000" w:rsidR="00000000" w:rsidRPr="00000000">
        <w:rPr>
          <w:rFonts w:ascii="EB Garamond" w:cs="EB Garamond" w:eastAsia="EB Garamond" w:hAnsi="EB Garamond"/>
          <w:color w:val="000000"/>
          <w:sz w:val="22"/>
          <w:szCs w:val="22"/>
          <w:rtl w:val="0"/>
        </w:rPr>
        <w:t xml:space="preserve">The MR = MC rule is derived from calculus — it finds the output level where the slope of TR equals the slope of TC. Explain this in purely intuitive terms: why does producing one more unit when MR &gt; MC always raise profit, and why does producing when MC &gt; MR always destroy profit?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E9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EA">
      <w:pPr>
        <w:spacing w:after="11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EB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hd w:fill="1b3a5c" w:val="clear"/>
        <w:spacing w:after="80" w:before="18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8pvsft39dkws" w:id="10"/>
      <w:bookmarkEnd w:id="10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SECTION II — PROFIT, LOSS &amp; THE SUPPLY CURVE</w:t>
      </w:r>
    </w:p>
    <w:p w:rsidR="00000000" w:rsidDel="00000000" w:rsidP="00000000" w:rsidRDefault="00000000" w:rsidRPr="00000000" w14:paraId="000000F4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ix1z6ciza0zs" w:id="11"/>
      <w:bookmarkEnd w:id="11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3: LOSS SCENARIOS</w:t>
      </w:r>
    </w:p>
    <w:p w:rsidR="00000000" w:rsidDel="00000000" w:rsidP="00000000" w:rsidRDefault="00000000" w:rsidRPr="00000000" w14:paraId="000000F5">
      <w:pPr>
        <w:spacing w:after="12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  <w:rtl w:val="0"/>
        </w:rPr>
        <w:t xml:space="preserve">Compute and graphically illustrate each profit scenario. Distinguish economic profit from accounting profit.</w:t>
      </w:r>
      <w:r w:rsidDel="00000000" w:rsidR="00000000" w:rsidRPr="00000000">
        <w:rPr>
          <w:rtl w:val="0"/>
        </w:rPr>
      </w:r>
    </w:p>
    <w:sdt>
      <w:sdtPr>
        <w:lock w:val="contentLocked"/>
        <w:id w:val="-694130189"/>
        <w:tag w:val="goog_rdk_31"/>
      </w:sdtPr>
      <w:sdtContent>
        <w:tbl>
          <w:tblPr>
            <w:tblStyle w:val="Table9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20"/>
            <w:gridCol w:w="2280"/>
            <w:gridCol w:w="2520"/>
            <w:gridCol w:w="2625"/>
            <w:tblGridChange w:id="0">
              <w:tblGrid>
                <w:gridCol w:w="1920"/>
                <w:gridCol w:w="2280"/>
                <w:gridCol w:w="2520"/>
                <w:gridCol w:w="26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6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7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Condition (Price vs. Costs)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8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Rule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9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Produce or Not?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A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PROFIT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&gt; _______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Produce where MR = MC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D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YES — earn economic profit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E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LOSS-MINIMIZE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F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AVC &lt; P &lt; _______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0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Produce where MR = MC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1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YES — covering _______ costs; fixed costs are sunk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2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SHUTDOWN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3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&lt; _______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Produce _______ units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NO — losing more by staying open</w:t>
                </w:r>
              </w:p>
            </w:tc>
          </w:tr>
        </w:tbl>
      </w:sdtContent>
    </w:sdt>
    <w:p w:rsidR="00000000" w:rsidDel="00000000" w:rsidP="00000000" w:rsidRDefault="00000000" w:rsidRPr="00000000" w14:paraId="00000106">
      <w:pPr>
        <w:spacing w:after="6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sdt>
        <w:sdtPr>
          <w:id w:val="-1274991186"/>
          <w:tag w:val="goog_rdk_32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Accounting Profit = TR − explicit costs only. Accounting profit &gt; 0 does not imply economic profit &gt; 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10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Graph: Illustrate three scenarios on separate diagrams — economic profit (P &gt; ATC), normal profit (P = ATC), and economic loss (ATC &gt; P &gt; AVC).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8bfb0" w:space="0" w:sz="6" w:val="single"/>
          <w:left w:color="c8bfb0" w:space="0" w:sz="6" w:val="single"/>
          <w:bottom w:color="c8bfb0" w:space="0" w:sz="6" w:val="single"/>
          <w:right w:color="c8bfb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shd w:fill="fdfaf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aaaaa"/>
                <w:sz w:val="22"/>
                <w:szCs w:val="22"/>
                <w:rtl w:val="0"/>
              </w:rPr>
              <w:t xml:space="preserve">Scenario A — Economic Profit: P &gt; ATC (shade profit rectangle)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aaaaa"/>
                <w:sz w:val="22"/>
                <w:szCs w:val="22"/>
                <w:rtl w:val="0"/>
              </w:rPr>
              <w:t xml:space="preserve">Scenario B — Normal Profit: P = ATC (zero profit)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2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500.0" w:type="dxa"/>
        <w:jc w:val="left"/>
        <w:tblBorders>
          <w:top w:color="c8bfb0" w:space="0" w:sz="6" w:val="single"/>
          <w:left w:color="c8bfb0" w:space="0" w:sz="6" w:val="single"/>
          <w:bottom w:color="c8bfb0" w:space="0" w:sz="6" w:val="single"/>
          <w:right w:color="c8bfb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tblGridChange w:id="0">
          <w:tblGrid>
            <w:gridCol w:w="450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shd w:fill="fdfaf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aaaaa"/>
                <w:sz w:val="22"/>
                <w:szCs w:val="22"/>
                <w:rtl w:val="0"/>
              </w:rPr>
              <w:t xml:space="preserve">Scenario C — Economic Loss: ATC &gt; P &gt; AVC (shade loss rectangle — firm still operates)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55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4950"/>
        <w:tblGridChange w:id="0">
          <w:tblGrid>
            <w:gridCol w:w="370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8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Marcus — Month 3 Business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c9a84c"/>
                <w:sz w:val="22"/>
                <w:szCs w:val="22"/>
                <w:rtl w:val="0"/>
              </w:rPr>
              <w:t xml:space="preserve">Philadelphia — Present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Marcus reviews Month 3: TR = $1,800; explicit costs (VC + FC) = $1,400; implicit cost (forgone wage at Ray's warehouse) = $600/month.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8d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448798560"/>
                <w:tag w:val="goog_rdk_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Accounting profit = TR − explicit costs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1746471462"/>
                <w:tag w:val="goog_rdk_3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Economic profit = TR − (explicit + implicit) costs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Verdict — should Marcus continue operating his food cart? Justify using economic profit: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before="0" w:lineRule="auto"/>
        <w:jc w:val="left"/>
        <w:rPr>
          <w:rFonts w:ascii="EB Garamond" w:cs="EB Garamond" w:eastAsia="EB Garamond" w:hAnsi="EB Garamond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0" w:lineRule="auto"/>
        <w:jc w:val="left"/>
        <w:rPr>
          <w:rFonts w:ascii="EB Garamond" w:cs="EB Garamond" w:eastAsia="EB Garamond" w:hAnsi="EB Garamond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0" w:lineRule="auto"/>
        <w:jc w:val="left"/>
        <w:rPr>
          <w:rFonts w:ascii="EB Garamond" w:cs="EB Garamond" w:eastAsia="EB Garamond" w:hAnsi="EB Garamond"/>
          <w:b w:val="1"/>
          <w:bCs w:val="1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  <w:rtl w:val="0"/>
        </w:rPr>
        <w:t xml:space="preserve">Derive the shutdown condition: a firm shuts down in the short run when P &lt; AVC (not when P &lt; ATC). Build the short-run supply curve from the MC curve above AVC.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Shutdown condition: P &lt; AVC, because at prices below AVC, the firm cannot cover even its _______ costs — operating deepens the loss beyond _______ costs alone: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  <w:rtl w:val="0"/>
        </w:rPr>
        <w:t xml:space="preserve">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When P &gt; AVC but P &lt; ATC, the firm operates at a loss but remains open because: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  <w:rtl w:val="0"/>
        </w:rPr>
        <w:t xml:space="preserve">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10" w:before="0" w:lineRule="auto"/>
        <w:jc w:val="left"/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The short-run supply curve = the segment of MC above _______ (not above ATC):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color w:val="000000"/>
          <w:sz w:val="22"/>
          <w:szCs w:val="22"/>
          <w:rtl w:val="0"/>
        </w:rPr>
        <w:t xml:space="preserve"> ______</w:t>
      </w:r>
    </w:p>
    <w:p w:rsidR="00000000" w:rsidDel="00000000" w:rsidP="00000000" w:rsidRDefault="00000000" w:rsidRPr="00000000" w14:paraId="00000120">
      <w:pPr>
        <w:spacing w:after="110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95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5"/>
        <w:gridCol w:w="5880"/>
        <w:tblGridChange w:id="0">
          <w:tblGrid>
            <w:gridCol w:w="3315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121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8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Marcus — Shutdown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9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c9a84c"/>
                <w:sz w:val="22"/>
                <w:szCs w:val="22"/>
                <w:rtl w:val="0"/>
              </w:rPr>
              <w:t xml:space="preserve">Philadelphia — Present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0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In a difficult month, market price for Marcus's meals falls to $3.50. His AVC = $4.00; ATC = $9.33. Evaluate the shutdown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8d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069912325"/>
                <w:tag w:val="goog_rdk_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i w:val="0"/>
                    <w:iCs w:val="0"/>
                    <w:color w:val="000000"/>
                    <w:sz w:val="22"/>
                    <w:szCs w:val="22"/>
                    <w:rtl w:val="0"/>
                  </w:rPr>
                  <w:t xml:space="preserve">Is P &gt; AVC? P = 3.50; AVC = 4.00 →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Decision: Marcus should (operate / shut down) in the short run because: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If Marcus shuts down, he loses only his _______ costs; if he operates, he loses:</w:t>
            </w: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0" w:before="0" w:lineRule="auto"/>
              <w:jc w:val="left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Bdr>
          <w:left w:color="c9a84c" w:space="0" w:sz="14" w:val="single"/>
        </w:pBdr>
        <w:shd w:fill="fff4d9" w:val="clear"/>
        <w:spacing w:after="80" w:before="140" w:lineRule="auto"/>
        <w:rPr>
          <w:rFonts w:ascii="EB Garamond" w:cs="EB Garamond" w:eastAsia="EB Garamond" w:hAnsi="EB Garamond"/>
          <w:sz w:val="22"/>
          <w:szCs w:val="22"/>
        </w:rPr>
      </w:pPr>
      <w:sdt>
        <w:sdtPr>
          <w:id w:val="-5162590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✦ 2) </w:t>
          </w:r>
        </w:sdtContent>
      </w:sdt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The shutdown condition (P &lt; AVC) is one of the most counterintuitive results in microeconomics: a loss-making firm should sometimes continue operating. Explain in plain language why a firm would voluntarily operate at a loss — and at what precise point it should close. How does this apply to Marcus's month-to-month food cart decisions?</w:t>
      </w:r>
    </w:p>
    <w:p w:rsidR="00000000" w:rsidDel="00000000" w:rsidP="00000000" w:rsidRDefault="00000000" w:rsidRPr="00000000" w14:paraId="0000012A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dpppva7ddwe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Bdr>
          <w:bottom w:color="c9a84c" w:space="0" w:sz="10" w:val="single"/>
        </w:pBdr>
        <w:spacing w:after="100" w:before="220" w:lineRule="auto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wgdwbmnoof6e" w:id="13"/>
      <w:bookmarkEnd w:id="13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4: LONG-RUN EQUILIBRIUM &amp; ENTRY/EXIT DYNAMICS</w:t>
      </w:r>
    </w:p>
    <w:p w:rsidR="00000000" w:rsidDel="00000000" w:rsidP="00000000" w:rsidRDefault="00000000" w:rsidRPr="00000000" w14:paraId="00000136">
      <w:pPr>
        <w:spacing w:after="120" w:before="0" w:lineRule="auto"/>
        <w:jc w:val="left"/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000000"/>
          <w:sz w:val="22"/>
          <w:szCs w:val="22"/>
          <w:rtl w:val="0"/>
        </w:rPr>
        <w:t xml:space="preserve">Trace the entry and exit process that drives economic profit to zero in the long run.</w:t>
      </w:r>
    </w:p>
    <w:p w:rsidR="00000000" w:rsidDel="00000000" w:rsidP="00000000" w:rsidRDefault="00000000" w:rsidRPr="00000000" w14:paraId="00000137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8803256"/>
        <w:tag w:val="goog_rdk_40"/>
      </w:sdtPr>
      <w:sdtContent>
        <w:tbl>
          <w:tblPr>
            <w:tblStyle w:val="Table1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de8df" w:val="clear"/>
                <w:tcMar>
                  <w:top w:w="160.0" w:type="dxa"/>
                  <w:left w:w="160.0" w:type="dxa"/>
                  <w:bottom w:w="160.0" w:type="dxa"/>
                  <w:right w:w="160.0" w:type="dxa"/>
                </w:tcMar>
              </w:tcPr>
              <w:p w:rsidR="00000000" w:rsidDel="00000000" w:rsidP="00000000" w:rsidRDefault="00000000" w:rsidRPr="00000000" w14:paraId="00000138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479238428"/>
                    <w:tag w:val="goog_rdk_37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sz w:val="22"/>
                        <w:szCs w:val="22"/>
                        <w:rtl w:val="0"/>
                      </w:rPr>
                      <w:t xml:space="preserve">LONG-RUN EQUILIBRIUM: Economic profit → _____ (entry/exit process eliminates it).</w:t>
                    </w:r>
                  </w:sdtContent>
                </w:sdt>
              </w:p>
              <w:p w:rsidR="00000000" w:rsidDel="00000000" w:rsidP="00000000" w:rsidRDefault="00000000" w:rsidRPr="00000000" w14:paraId="00000139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939966942"/>
                    <w:tag w:val="goog_rdk_3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sz w:val="22"/>
                        <w:szCs w:val="22"/>
                        <w:rtl w:val="0"/>
                      </w:rPr>
                      <w:t xml:space="preserve">If P &gt; ATC (Economic Profit): New firms _____________________ → supply _____ → P _____ → profit → zero.</w:t>
                    </w:r>
                  </w:sdtContent>
                </w:sdt>
              </w:p>
              <w:p w:rsidR="00000000" w:rsidDel="00000000" w:rsidP="00000000" w:rsidRDefault="00000000" w:rsidRPr="00000000" w14:paraId="0000013A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368780688"/>
                    <w:tag w:val="goog_rdk_39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sz w:val="22"/>
                        <w:szCs w:val="22"/>
                        <w:rtl w:val="0"/>
                      </w:rPr>
                      <w:t xml:space="preserve">If P &lt; ATC (Economic Loss): Firms _____________________ → supply _____ → P _____ → losses → zero.</w:t>
                    </w:r>
                  </w:sdtContent>
                </w:sdt>
              </w:p>
              <w:p w:rsidR="00000000" w:rsidDel="00000000" w:rsidP="00000000" w:rsidRDefault="00000000" w:rsidRPr="00000000" w14:paraId="0000013B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Long-Run Result: P = min ATC = MC. Only _____________________ profit survives.</w:t>
                </w:r>
              </w:p>
              <w:p w:rsidR="00000000" w:rsidDel="00000000" w:rsidP="00000000" w:rsidRDefault="00000000" w:rsidRPr="00000000" w14:paraId="0000013C">
                <w:pPr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PRODUCTIVE EFFICIENCY: P = _____________________ ATC. Firm is at the minimum cost point.</w:t>
                </w:r>
              </w:p>
              <w:p w:rsidR="00000000" w:rsidDel="00000000" w:rsidP="00000000" w:rsidRDefault="00000000" w:rsidRPr="00000000" w14:paraId="0000013D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ALLOCATIVE EFFICIENCY: P = _____________________ . Price equals the social marginal cost of production.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spacing w:after="8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600"/>
        <w:tblGridChange w:id="0">
          <w:tblGrid>
            <w:gridCol w:w="2400"/>
            <w:gridCol w:w="32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Starting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Market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5166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Long-Run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Economic profit &gt; 0 (P &gt; ATC)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New firms enter the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Economic loss (P &lt; ATC)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Existing firms exit the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Normal profit (P = ATC)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 entry or exit 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af4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4" w:before="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100" w:lineRule="auto"/>
        <w:jc w:val="left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Graph: Show the long-run adjustment from a positive economic profit starting point.</w:t>
      </w:r>
      <w:r w:rsidDel="00000000" w:rsidR="00000000" w:rsidRPr="00000000">
        <w:rPr>
          <w:rtl w:val="0"/>
        </w:rPr>
      </w:r>
    </w:p>
    <w:tbl>
      <w:tblPr>
        <w:tblStyle w:val="Table16"/>
        <w:tblW w:w="7560.0" w:type="dxa"/>
        <w:jc w:val="left"/>
        <w:tblBorders>
          <w:top w:color="c8bfb0" w:space="0" w:sz="6" w:val="single"/>
          <w:left w:color="c8bfb0" w:space="0" w:sz="6" w:val="single"/>
          <w:bottom w:color="c8bfb0" w:space="0" w:sz="6" w:val="single"/>
          <w:right w:color="c8bfb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tblGridChange w:id="0">
          <w:tblGrid>
            <w:gridCol w:w="756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shd w:fill="fdfaf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aaaaa"/>
                <w:sz w:val="22"/>
                <w:szCs w:val="22"/>
                <w:rtl w:val="0"/>
              </w:rPr>
              <w:t xml:space="preserve">Panel A — Firm: show P1 &gt; ATC (profit), then P2 = ATC after entry (long-run equilibrium) | Panel B — Market: show supply shift rightward from entry, price falling from P1 to P2. Label: SR equilibrium, LR equilibrium, zero-profit condition.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Bdr>
          <w:left w:color="c9a84c" w:space="0" w:sz="14" w:val="single"/>
        </w:pBdr>
        <w:shd w:fill="fff4d9" w:val="clear"/>
        <w:spacing w:after="80" w:before="140" w:lineRule="auto"/>
        <w:jc w:val="left"/>
        <w:rPr>
          <w:rFonts w:ascii="EB Garamond" w:cs="EB Garamond" w:eastAsia="EB Garamond" w:hAnsi="EB Garamond"/>
          <w:sz w:val="22"/>
          <w:szCs w:val="22"/>
        </w:rPr>
      </w:pPr>
      <w:sdt>
        <w:sdtPr>
          <w:id w:val="-187359458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2"/>
              <w:szCs w:val="22"/>
              <w:rtl w:val="0"/>
            </w:rPr>
            <w:t xml:space="preserve">✦ 3)</w:t>
          </w:r>
        </w:sdtContent>
      </w:sdt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EB Garamond" w:cs="EB Garamond" w:eastAsia="EB Garamond" w:hAnsi="EB Garamond"/>
          <w:color w:val="000000"/>
          <w:sz w:val="22"/>
          <w:szCs w:val="22"/>
          <w:rtl w:val="0"/>
        </w:rPr>
        <w:t xml:space="preserve">The long-run zero-profit result is one of the most elegant predictions in economics: competition eliminates economic profit. Yet we observe some firms earning substantial economic profits for extended periods. Identify three structural reasons why this prediction might fail — and what each implies about the degree of competition in those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11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1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4l82v9u04gb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6r9swdnfaih3" w:id="15"/>
      <w:bookmarkEnd w:id="15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5: MONOPOLY </w:t>
      </w:r>
    </w:p>
    <w:p w:rsidR="00000000" w:rsidDel="00000000" w:rsidP="00000000" w:rsidRDefault="00000000" w:rsidRPr="00000000" w14:paraId="00000156">
      <w:pPr>
        <w:spacing w:after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2"/>
          <w:szCs w:val="22"/>
          <w:rtl w:val="0"/>
        </w:rPr>
        <w:t xml:space="preserve">Directions: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Derive the monopolist's MR schedule, apply MR = MC to find optimal output, compute the monopoly price and profit, and identify the deadweight loss.</w:t>
      </w:r>
      <w:r w:rsidDel="00000000" w:rsidR="00000000" w:rsidRPr="00000000">
        <w:rPr>
          <w:rtl w:val="0"/>
        </w:rPr>
      </w:r>
    </w:p>
    <w:sdt>
      <w:sdtPr>
        <w:lock w:val="contentLocked"/>
        <w:id w:val="828747889"/>
        <w:tag w:val="goog_rdk_48"/>
      </w:sdtPr>
      <w:sdtContent>
        <w:tbl>
          <w:tblPr>
            <w:tblStyle w:val="Table17"/>
            <w:tblW w:w="10020.0" w:type="dxa"/>
            <w:jc w:val="left"/>
            <w:tblBorders>
              <w:top w:color="d0d9e0" w:space="0" w:sz="4" w:val="single"/>
              <w:left w:color="d0d9e0" w:space="0" w:sz="4" w:val="single"/>
              <w:bottom w:color="d0d9e0" w:space="0" w:sz="4" w:val="single"/>
              <w:right w:color="d0d9e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95"/>
            <w:gridCol w:w="7125"/>
            <w:tblGridChange w:id="0">
              <w:tblGrid>
                <w:gridCol w:w="2895"/>
                <w:gridCol w:w="71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b3a5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57">
                <w:pPr>
                  <w:spacing w:after="24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c9a84c"/>
                    <w:sz w:val="22"/>
                    <w:szCs w:val="22"/>
                    <w:rtl w:val="0"/>
                  </w:rPr>
                  <w:t xml:space="preserve">Economic Scenario 10.6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pacing w:after="4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AT&amp;T Long Distance Monopoly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9">
                <w:pPr>
                  <w:spacing w:after="8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c9a84c"/>
                    <w:sz w:val="22"/>
                    <w:szCs w:val="22"/>
                    <w:rtl w:val="0"/>
                  </w:rPr>
                  <w:t xml:space="preserve">United States, 1977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spacing w:after="8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717462920"/>
                    <w:tag w:val="goog_rdk_42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ffffff"/>
                        <w:sz w:val="22"/>
                        <w:szCs w:val="22"/>
                        <w:rtl w:val="0"/>
                      </w:rPr>
                      <w:t xml:space="preserve">AT&amp;T is the only long distance provider. Demand: P = 2.50 − 0.0002Q. MC = $0.70 (constant). MR = 2.50 − 0.0004Q. Competitive Q = 6,000 calls/day.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de8d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5B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-756764645"/>
                    <w:tag w:val="goog_rdk_43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Find Monopoly Q*: Set MR = MC → 2.50 − 0.0004Q = 0.70 → Q* =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</w:t>
                </w:r>
              </w:p>
              <w:p w:rsidR="00000000" w:rsidDel="00000000" w:rsidP="00000000" w:rsidRDefault="00000000" w:rsidRPr="00000000" w14:paraId="0000015C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704570949"/>
                    <w:tag w:val="goog_rdk_44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Find Monopoly P*: plug Q* into demand → P* = $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</w:t>
                </w:r>
              </w:p>
              <w:p w:rsidR="00000000" w:rsidDel="00000000" w:rsidP="00000000" w:rsidRDefault="00000000" w:rsidRPr="00000000" w14:paraId="0000015D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435022976"/>
                    <w:tag w:val="goog_rdk_4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Competitive equilibrium: P = MC → P_c = $0.70; Q_c = _______ calls/day: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</w:t>
                </w:r>
              </w:p>
              <w:p w:rsidR="00000000" w:rsidDel="00000000" w:rsidP="00000000" w:rsidRDefault="00000000" w:rsidRPr="00000000" w14:paraId="0000015E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059155812"/>
                    <w:tag w:val="goog_rdk_46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DWL = ½ × (Q_c − Q*) × (P* − MC) =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_______________</w:t>
                </w:r>
              </w:p>
              <w:p w:rsidR="00000000" w:rsidDel="00000000" w:rsidP="00000000" w:rsidRDefault="00000000" w:rsidRPr="00000000" w14:paraId="0000015F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sz w:val="22"/>
                    <w:szCs w:val="22"/>
                    <w:rtl w:val="0"/>
                  </w:rPr>
                  <w:t xml:space="preserve">Consumers pay P* = $_____ instead of competitive $_____, losing CS of:</w:t>
                </w: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_______________</w:t>
                </w:r>
              </w:p>
              <w:sdt>
                <w:sdtPr>
                  <w:lock w:val="contentLocked"/>
                  <w:id w:val="838560757"/>
                  <w:tag w:val="goog_rdk_47"/>
                </w:sdtPr>
                <w:sdtContent>
                  <w:tbl>
                    <w:tblPr>
                      <w:tblStyle w:val="Table18"/>
                      <w:tblW w:w="6300.0" w:type="dxa"/>
                      <w:jc w:val="left"/>
                      <w:tblBorders>
                        <w:top w:color="d0d9e0" w:space="0" w:sz="6" w:val="single"/>
                        <w:left w:color="d0d9e0" w:space="0" w:sz="6" w:val="single"/>
                        <w:bottom w:color="d0d9e0" w:space="0" w:sz="6" w:val="single"/>
                        <w:right w:color="d0d9e0" w:space="0" w:sz="6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300"/>
                      <w:tblGridChange w:id="0">
                        <w:tblGrid>
                          <w:gridCol w:w="6300"/>
                        </w:tblGrid>
                      </w:tblGridChange>
                    </w:tblGrid>
                    <w:tr>
                      <w:trPr>
                        <w:cantSplit w:val="0"/>
                        <w:trHeight w:val="2925" w:hRule="atLeast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60.0" w:type="dxa"/>
                            <w:left w:w="80.0" w:type="dxa"/>
                            <w:bottom w:w="60.0" w:type="dxa"/>
                            <w:right w:w="80.0" w:type="dxa"/>
                          </w:tcMar>
                        </w:tcPr>
                        <w:p w:rsidR="00000000" w:rsidDel="00000000" w:rsidP="00000000" w:rsidRDefault="00000000" w:rsidRPr="00000000" w14:paraId="0000016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i w:val="1"/>
                              <w:iCs w:val="1"/>
                              <w:color w:val="999999"/>
                              <w:sz w:val="22"/>
                              <w:szCs w:val="22"/>
                              <w:rtl w:val="0"/>
                            </w:rPr>
                            <w:t xml:space="preserve">Monopoly diagram: label D, MR, MC. Mark Q*, P*, competitive Q_c, P_c. Shade DWL triangle and monopoly profit rectangle.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61">
                <w:pPr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2">
      <w:pPr>
        <w:spacing w:after="40" w:lineRule="auto"/>
        <w:rPr>
          <w:rFonts w:ascii="EB Garamond" w:cs="EB Garamond" w:eastAsia="EB Garamond" w:hAnsi="EB 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6061730"/>
        <w:tag w:val="goog_rdk_55"/>
      </w:sdtPr>
      <w:sdtContent>
        <w:tbl>
          <w:tblPr>
            <w:tblStyle w:val="Table19"/>
            <w:tblW w:w="10110.0" w:type="dxa"/>
            <w:jc w:val="left"/>
            <w:tblBorders>
              <w:top w:color="c8bfb0" w:space="0" w:sz="4" w:val="single"/>
              <w:left w:color="c8bfb0" w:space="0" w:sz="4" w:val="single"/>
              <w:bottom w:color="c8bfb0" w:space="0" w:sz="4" w:val="single"/>
              <w:right w:color="c8bfb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775"/>
            <w:gridCol w:w="7335"/>
            <w:tblGridChange w:id="0">
              <w:tblGrid>
                <w:gridCol w:w="2775"/>
                <w:gridCol w:w="7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b3a5c" w:val="clear"/>
                <w:tcMar>
                  <w:top w:w="110.0" w:type="dxa"/>
                  <w:left w:w="130.0" w:type="dxa"/>
                  <w:bottom w:w="110.0" w:type="dxa"/>
                  <w:right w:w="130.0" w:type="dxa"/>
                </w:tcMar>
              </w:tcPr>
              <w:p w:rsidR="00000000" w:rsidDel="00000000" w:rsidP="00000000" w:rsidRDefault="00000000" w:rsidRPr="00000000" w14:paraId="00000163">
                <w:pPr>
                  <w:spacing w:after="24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c9a84c"/>
                    <w:sz w:val="22"/>
                    <w:szCs w:val="22"/>
                    <w:rtl w:val="0"/>
                  </w:rPr>
                  <w:t xml:space="preserve">Economic Scenario 10.7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spacing w:after="48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Ray's Monopoly on Cold Storage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5">
                <w:pPr>
                  <w:spacing w:after="9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color w:val="c9a84c"/>
                    <w:sz w:val="22"/>
                    <w:szCs w:val="22"/>
                    <w:rtl w:val="0"/>
                  </w:rPr>
                  <w:t xml:space="preserve">Philadelphia — Present Day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6">
                <w:pPr>
                  <w:spacing w:after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-1504234075"/>
                    <w:tag w:val="goog_rdk_49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ffffff"/>
                        <w:sz w:val="22"/>
                        <w:szCs w:val="22"/>
                        <w:rtl w:val="0"/>
                      </w:rPr>
                      <w:t xml:space="preserve">Ray owns the only functioning cold storage facility in a district. This gives him monopoly pricing power. Demand: P = 200 − 10Q. TC = 600 + 20Q. Derive TR, MR, and solve for the profit-maximizing outcome.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de8df" w:val="clear"/>
                <w:tcMar>
                  <w:top w:w="90.0" w:type="dxa"/>
                  <w:left w:w="130.0" w:type="dxa"/>
                  <w:bottom w:w="90.0" w:type="dxa"/>
                  <w:right w:w="13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76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22113281"/>
                  <w:tag w:val="goog_rdk_51"/>
                </w:sdtPr>
                <w:sdtContent>
                  <w:tbl>
                    <w:tblPr>
                      <w:tblStyle w:val="Table20"/>
                      <w:tblW w:w="6765.0" w:type="dxa"/>
                      <w:jc w:val="left"/>
                      <w:tblBorders>
                        <w:top w:color="c8bfb0" w:space="0" w:sz="4" w:val="single"/>
                        <w:left w:color="c8bfb0" w:space="0" w:sz="4" w:val="single"/>
                        <w:bottom w:color="c8bfb0" w:space="0" w:sz="4" w:val="single"/>
                        <w:right w:color="c8bfb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60"/>
                      <w:gridCol w:w="1125"/>
                      <w:gridCol w:w="900"/>
                      <w:gridCol w:w="1140"/>
                      <w:gridCol w:w="1125"/>
                      <w:gridCol w:w="1815"/>
                      <w:tblGridChange w:id="0">
                        <w:tblGrid>
                          <w:gridCol w:w="660"/>
                          <w:gridCol w:w="1125"/>
                          <w:gridCol w:w="900"/>
                          <w:gridCol w:w="1140"/>
                          <w:gridCol w:w="1125"/>
                          <w:gridCol w:w="18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68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Q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6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P </w:t>
                          </w:r>
                        </w:p>
                        <w:p w:rsidR="00000000" w:rsidDel="00000000" w:rsidP="00000000" w:rsidRDefault="00000000" w:rsidRPr="00000000" w14:paraId="0000016A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id w:val="-1644221217"/>
                              <w:tag w:val="goog_rdk_50"/>
                            </w:sdtPr>
                            <w:sdtContent>
                              <w:r w:rsidDel="00000000" w:rsidR="00000000" w:rsidRPr="00000000">
                                <w:rPr>
                                  <w:rFonts w:ascii="Nova Mono" w:cs="Nova Mono" w:eastAsia="Nova Mono" w:hAnsi="Nova Mono"/>
                                  <w:b w:val="1"/>
                                  <w:bCs w:val="1"/>
                                  <w:color w:val="ffffff"/>
                                  <w:sz w:val="22"/>
                                  <w:szCs w:val="22"/>
                                  <w:rtl w:val="0"/>
                                </w:rPr>
                                <w:t xml:space="preserve">= 200 − 10Q</w:t>
                              </w:r>
                            </w:sdtContent>
                          </w:sdt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6B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TR </w:t>
                          </w:r>
                        </w:p>
                        <w:p w:rsidR="00000000" w:rsidDel="00000000" w:rsidP="00000000" w:rsidRDefault="00000000" w:rsidRPr="00000000" w14:paraId="0000016C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=P×Q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6D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MR </w:t>
                          </w:r>
                        </w:p>
                        <w:p w:rsidR="00000000" w:rsidDel="00000000" w:rsidP="00000000" w:rsidRDefault="00000000" w:rsidRPr="00000000" w14:paraId="0000016E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=ΔTR/ΔQ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6F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TC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3d5166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bCs w:val="1"/>
                              <w:color w:val="ffffff"/>
                              <w:sz w:val="22"/>
                              <w:szCs w:val="22"/>
                              <w:rtl w:val="0"/>
                            </w:rPr>
                            <w:t xml:space="preserve">Profit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1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2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200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3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4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—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5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600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6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7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8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190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A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B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620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C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D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E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180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7F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1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640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2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3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4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170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5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6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7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660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8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4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A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160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B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C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D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680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E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8F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5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150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1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2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3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700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4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5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6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6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140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7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8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720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A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B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C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130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D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E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9F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740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1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8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2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120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3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4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5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760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6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______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7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9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8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110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A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B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780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C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D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E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100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AF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B0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B1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  <w:rtl w:val="0"/>
                            </w:rPr>
                            <w:t xml:space="preserve">800</w:t>
                          </w:r>
                        </w:p>
                      </w:tc>
                      <w:tc>
                        <w:tcPr>
                          <w:shd w:fill="fdfaf4" w:val="clear"/>
                          <w:tcMar>
                            <w:top w:w="50.0" w:type="dxa"/>
                            <w:left w:w="90.0" w:type="dxa"/>
                            <w:bottom w:w="50.0" w:type="dxa"/>
                            <w:right w:w="90.0" w:type="dxa"/>
                          </w:tcMar>
                        </w:tcPr>
                        <w:p w:rsidR="00000000" w:rsidDel="00000000" w:rsidP="00000000" w:rsidRDefault="00000000" w:rsidRPr="00000000" w14:paraId="000001B2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B3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sz w:val="22"/>
                    <w:szCs w:val="22"/>
                    <w:rtl w:val="0"/>
                  </w:rPr>
                  <w:t xml:space="preserve">MR = ΔTR/ΔQ. Notice that MR &lt; P at every quantity — because to sell more, a monopolist must lower price on ALL units. MR =</w:t>
                </w: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________________</w:t>
                </w:r>
              </w:p>
              <w:p w:rsidR="00000000" w:rsidDel="00000000" w:rsidP="00000000" w:rsidRDefault="00000000" w:rsidRPr="00000000" w14:paraId="000001B4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sz w:val="22"/>
                    <w:szCs w:val="22"/>
                    <w:rtl w:val="0"/>
                  </w:rPr>
                  <w:t xml:space="preserve">Profit-maximizing output Q* (where MR = MC): Q* =</w:t>
                </w: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</w:t>
                </w:r>
              </w:p>
              <w:p w:rsidR="00000000" w:rsidDel="00000000" w:rsidP="00000000" w:rsidRDefault="00000000" w:rsidRPr="00000000" w14:paraId="000001B6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sz w:val="22"/>
                    <w:szCs w:val="22"/>
                    <w:rtl w:val="0"/>
                  </w:rPr>
                  <w:t xml:space="preserve">Monopoly price P* (read from demand at Q*): P* =</w:t>
                </w: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</w:t>
                </w:r>
              </w:p>
              <w:p w:rsidR="00000000" w:rsidDel="00000000" w:rsidP="00000000" w:rsidRDefault="00000000" w:rsidRPr="00000000" w14:paraId="000001B7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2076409274"/>
                    <w:tag w:val="goog_rdk_52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Economic profit = (P* − ATC) × Q* =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__________</w:t>
                </w:r>
              </w:p>
              <w:p w:rsidR="00000000" w:rsidDel="00000000" w:rsidP="00000000" w:rsidRDefault="00000000" w:rsidRPr="00000000" w14:paraId="000001B8">
                <w:pPr>
                  <w:spacing w:after="80" w:before="10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b w:val="1"/>
                    <w:bCs w:val="1"/>
                    <w:sz w:val="22"/>
                    <w:szCs w:val="22"/>
                    <w:rtl w:val="0"/>
                  </w:rPr>
                  <w:t xml:space="preserve">Graph: Construct the monopoly diagram with demand, MR, MC, and ATC curves. Label: P*, Q*, competitive output (Qc = where P = MC), profit rectangle, DWL triangle.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83220387"/>
                  <w:tag w:val="goog_rdk_53"/>
                </w:sdtPr>
                <w:sdtContent>
                  <w:tbl>
                    <w:tblPr>
                      <w:tblStyle w:val="Table21"/>
                      <w:tblW w:w="6210.0" w:type="dxa"/>
                      <w:jc w:val="left"/>
                      <w:tblBorders>
                        <w:top w:color="c8bfb0" w:space="0" w:sz="6" w:val="single"/>
                        <w:left w:color="c8bfb0" w:space="0" w:sz="6" w:val="single"/>
                        <w:bottom w:color="c8bfb0" w:space="0" w:sz="6" w:val="single"/>
                        <w:right w:color="c8bfb0" w:space="0" w:sz="6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210"/>
                      <w:tblGridChange w:id="0">
                        <w:tblGrid>
                          <w:gridCol w:w="6210"/>
                        </w:tblGrid>
                      </w:tblGridChange>
                    </w:tblGrid>
                    <w:tr>
                      <w:trPr>
                        <w:cantSplit w:val="0"/>
                        <w:trHeight w:val="2800" w:hRule="atLeast"/>
                        <w:tblHeader w:val="0"/>
                      </w:trPr>
                      <w:tc>
                        <w:tcPr>
                          <w:shd w:fill="fdfaf4" w:val="clear"/>
                          <w:tcMar>
                            <w:top w:w="60.0" w:type="dxa"/>
                            <w:left w:w="80.0" w:type="dxa"/>
                            <w:bottom w:w="60.0" w:type="dxa"/>
                            <w:right w:w="80.0" w:type="dxa"/>
                          </w:tcMar>
                        </w:tcPr>
                        <w:p w:rsidR="00000000" w:rsidDel="00000000" w:rsidP="00000000" w:rsidRDefault="00000000" w:rsidRPr="00000000" w14:paraId="000001B9">
                          <w:pPr>
                            <w:jc w:val="center"/>
                            <w:rPr>
                              <w:rFonts w:ascii="EB Garamond" w:cs="EB Garamond" w:eastAsia="EB Garamond" w:hAnsi="EB Garamond"/>
                              <w:sz w:val="22"/>
                              <w:szCs w:val="22"/>
                            </w:rPr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i w:val="1"/>
                              <w:iCs w:val="1"/>
                              <w:color w:val="aaaaaa"/>
                              <w:sz w:val="22"/>
                              <w:szCs w:val="22"/>
                              <w:rtl w:val="0"/>
                            </w:rPr>
                            <w:t xml:space="preserve">Monopoly diagram: label P_monopoly, P_competitive, Q_monopoly, Q_competitive, profit rectangle, DWL triangle. The DWL represents units not produced at prices between MC and demand.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BA">
                <w:pPr>
                  <w:spacing w:after="11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449662801"/>
                    <w:tag w:val="goog_rdk_54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DWL of monopoly = area of triangle with base = Qc − Q* and height = P* − MC =</w:t>
                    </w:r>
                  </w:sdtContent>
                </w:sdt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 __________</w:t>
                </w:r>
              </w:p>
            </w:tc>
          </w:tr>
        </w:tbl>
      </w:sdtContent>
    </w:sdt>
    <w:p w:rsidR="00000000" w:rsidDel="00000000" w:rsidP="00000000" w:rsidRDefault="00000000" w:rsidRPr="00000000" w14:paraId="000001BB">
      <w:pPr>
        <w:spacing w:after="44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1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c9a84c" w:space="0" w:sz="14" w:val="single"/>
        </w:pBdr>
        <w:shd w:fill="fff4d9" w:val="clear"/>
        <w:spacing w:after="80" w:before="140" w:lineRule="auto"/>
        <w:rPr>
          <w:rFonts w:ascii="EB Garamond" w:cs="EB Garamond" w:eastAsia="EB Garamond" w:hAnsi="EB Garamond"/>
          <w:sz w:val="22"/>
          <w:szCs w:val="22"/>
        </w:rPr>
      </w:pPr>
      <w:sdt>
        <w:sdtPr>
          <w:id w:val="164918853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✦ 4)  </w:t>
          </w:r>
        </w:sdtContent>
      </w:sdt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The monopolist produces less than the competitive quantity and charges more than the competitive price — generating DWL. Yet many natural monopolies (utilities, rail networks) are technically inefficient to replicate. Evaluate the policy options: rate-of-return regulation, nationalization, and antitrust — identify the tradeoffs of each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BF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C0">
      <w:pPr>
        <w:spacing w:after="110" w:lineRule="auto"/>
        <w:rPr>
          <w:rFonts w:ascii="EB Garamond" w:cs="EB Garamond" w:eastAsia="EB Garamond" w:hAnsi="EB Garamond"/>
          <w:sz w:val="22"/>
          <w:szCs w:val="22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080" w:top="1080" w:left="1080" w:right="1080" w:header="708" w:footer="708"/>
          <w:pgNumType w:start="0"/>
          <w:titlePg w:val="1"/>
        </w:sect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1C1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42888224"/>
        <w:tag w:val="goog_rdk_57"/>
      </w:sdtPr>
      <w:sdtContent>
        <w:tbl>
          <w:tblPr>
            <w:tblStyle w:val="Table22"/>
            <w:tblW w:w="95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70"/>
            <w:tblGridChange w:id="0">
              <w:tblGrid>
                <w:gridCol w:w="9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de8df" w:val="clear"/>
                <w:tcMar>
                  <w:top w:w="160.0" w:type="dxa"/>
                  <w:left w:w="160.0" w:type="dxa"/>
                  <w:bottom w:w="160.0" w:type="dxa"/>
                  <w:right w:w="160.0" w:type="dxa"/>
                </w:tcMar>
              </w:tcPr>
              <w:p w:rsidR="00000000" w:rsidDel="00000000" w:rsidP="00000000" w:rsidRDefault="00000000" w:rsidRPr="00000000" w14:paraId="000001C2">
                <w:pPr>
                  <w:spacing w:after="8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PRICE DISCRIMINATION: Charging different _____________________ to different buyers for the SAME good, NOT based on cost differences.</w:t>
                </w:r>
              </w:p>
              <w:p w:rsidR="00000000" w:rsidDel="00000000" w:rsidP="00000000" w:rsidRDefault="00000000" w:rsidRPr="00000000" w14:paraId="000001C3">
                <w:pPr>
                  <w:spacing w:after="4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Conditions required:</w:t>
                </w:r>
              </w:p>
              <w:p w:rsidR="00000000" w:rsidDel="00000000" w:rsidP="00000000" w:rsidRDefault="00000000" w:rsidRPr="00000000" w14:paraId="000001C4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1. Must be able to _____________________ different buyer groups with different willingness to pay.</w:t>
                </w:r>
              </w:p>
              <w:p w:rsidR="00000000" w:rsidDel="00000000" w:rsidP="00000000" w:rsidRDefault="00000000" w:rsidRPr="00000000" w14:paraId="000001C5">
                <w:pPr>
                  <w:spacing w:after="8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2. Must be able to prevent _____________________ (buyers can't resell to each other).</w:t>
                </w:r>
              </w:p>
            </w:tc>
          </w:tr>
        </w:tbl>
      </w:sdtContent>
    </w:sdt>
    <w:p w:rsidR="00000000" w:rsidDel="00000000" w:rsidP="00000000" w:rsidRDefault="00000000" w:rsidRPr="00000000" w14:paraId="000001C6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8225730"/>
        <w:tag w:val="goog_rdk_58"/>
      </w:sdtPr>
      <w:sdtContent>
        <w:tbl>
          <w:tblPr>
            <w:tblStyle w:val="Table23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05"/>
            <w:gridCol w:w="2430"/>
            <w:gridCol w:w="2625"/>
            <w:gridCol w:w="3255"/>
            <w:tblGridChange w:id="0">
              <w:tblGrid>
                <w:gridCol w:w="1305"/>
                <w:gridCol w:w="2430"/>
                <w:gridCol w:w="2625"/>
                <w:gridCol w:w="32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b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Degree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b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What It Charges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b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9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Effect on Consumer Surplus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1b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A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Historical Example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B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1st Degree (Perfect)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C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Each buyer's exact _____________________ to pay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CS = $_____ (all captured by firm)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Rare. Insurance pricing by risk score?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2nd Degree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Different prices by _____________________ purchased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Partial — large buyers get discounts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2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Costco bulk pricing · utility tiers · phone plans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3rd Degree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4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Different prices to different _____________________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5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CS transferred between groups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6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Student/senior discounts · IBM university pricing 1970s</w:t>
                </w:r>
              </w:p>
            </w:tc>
          </w:tr>
        </w:tbl>
      </w:sdtContent>
    </w:sdt>
    <w:p w:rsidR="00000000" w:rsidDel="00000000" w:rsidP="00000000" w:rsidRDefault="00000000" w:rsidRPr="00000000" w14:paraId="000001D7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1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Task 4 – Classify Modern Examples</w:t>
      </w:r>
    </w:p>
    <w:sdt>
      <w:sdtPr>
        <w:lock w:val="contentLocked"/>
        <w:id w:val="-1307557531"/>
        <w:tag w:val="goog_rdk_59"/>
      </w:sdtPr>
      <w:sdtContent>
        <w:tbl>
          <w:tblPr>
            <w:tblStyle w:val="Table24"/>
            <w:tblW w:w="9359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08"/>
            <w:gridCol w:w="1591"/>
            <w:gridCol w:w="2059"/>
            <w:gridCol w:w="2901"/>
            <w:tblGridChange w:id="0">
              <w:tblGrid>
                <w:gridCol w:w="2808"/>
                <w:gridCol w:w="1591"/>
                <w:gridCol w:w="2059"/>
                <w:gridCol w:w="29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9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Example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A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Degree (1st/2nd/3rd)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B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Mechanism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C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Who wins/loses vs. uniform pricing?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D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Amazon dynamic pricing (adjusts prices 1000x/day based on demand)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1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Airline pricing: book early = cheap, last minute = expensive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2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3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5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Drug prices: $5,000 in U.S., $200 in India for same medication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9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Movie theaters: matinee cheaper than evening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A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B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C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>
          <w:rFonts w:ascii="EB Garamond" w:cs="EB Garamond" w:eastAsia="EB Garamond" w:hAnsi="EB Garamond"/>
          <w:sz w:val="22"/>
          <w:szCs w:val="22"/>
        </w:rPr>
      </w:pPr>
      <w:bookmarkStart w:colFirst="0" w:colLast="0" w:name="_heading=h.qethgv64g37k" w:id="16"/>
      <w:bookmarkEnd w:id="16"/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PART 6: COMPARING MARKET EFFICIENCY </w:t>
      </w:r>
    </w:p>
    <w:sdt>
      <w:sdtPr>
        <w:lock w:val="contentLocked"/>
        <w:id w:val="-597001867"/>
        <w:tag w:val="goog_rdk_61"/>
      </w:sdtPr>
      <w:sdtContent>
        <w:tbl>
          <w:tblPr>
            <w:tblStyle w:val="Table25"/>
            <w:tblW w:w="100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980"/>
            <w:gridCol w:w="5040"/>
            <w:tblGridChange w:id="0">
              <w:tblGrid>
                <w:gridCol w:w="498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de8df" w:val="clear"/>
                <w:tcMar>
                  <w:top w:w="160.0" w:type="dxa"/>
                  <w:left w:w="160.0" w:type="dxa"/>
                  <w:bottom w:w="160.0" w:type="dxa"/>
                  <w:right w:w="160.0" w:type="dxa"/>
                </w:tcMar>
              </w:tcPr>
              <w:p w:rsidR="00000000" w:rsidDel="00000000" w:rsidP="00000000" w:rsidRDefault="00000000" w:rsidRPr="00000000" w14:paraId="000001F3">
                <w:pPr>
                  <w:spacing w:after="4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PERFECT COMPETITION (Long Run):</w:t>
                </w:r>
              </w:p>
              <w:p w:rsidR="00000000" w:rsidDel="00000000" w:rsidP="00000000" w:rsidRDefault="00000000" w:rsidRPr="00000000" w14:paraId="000001F4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= _____ (Allocative Efficiency — price = social marginal cost)</w:t>
                </w:r>
              </w:p>
              <w:p w:rsidR="00000000" w:rsidDel="00000000" w:rsidP="00000000" w:rsidRDefault="00000000" w:rsidRPr="00000000" w14:paraId="000001F5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= min _____ (Productive Efficiency — lowest average cost)</w:t>
                </w:r>
              </w:p>
              <w:p w:rsidR="00000000" w:rsidDel="00000000" w:rsidP="00000000" w:rsidRDefault="00000000" w:rsidRPr="00000000" w14:paraId="000001F6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Economic profit = _____</w:t>
                </w:r>
              </w:p>
              <w:p w:rsidR="00000000" w:rsidDel="00000000" w:rsidP="00000000" w:rsidRDefault="00000000" w:rsidRPr="00000000" w14:paraId="000001F7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Consumer Surplus: _____________________</w:t>
                </w:r>
              </w:p>
              <w:p w:rsidR="00000000" w:rsidDel="00000000" w:rsidP="00000000" w:rsidRDefault="00000000" w:rsidRPr="00000000" w14:paraId="000001F8">
                <w:pPr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-1192082323"/>
                    <w:tag w:val="goog_rdk_6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sz w:val="22"/>
                        <w:szCs w:val="22"/>
                        <w:rtl w:val="0"/>
                      </w:rPr>
                      <w:t xml:space="preserve">AT&amp;T AFTER 1984 breakup: Cross-country call price: $5.00 (1975) → $_____ (1995). Consumer surplus gained: $________________/year.</w:t>
                    </w:r>
                  </w:sdtContent>
                </w:sdt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de8df" w:val="clear"/>
                <w:tcMar>
                  <w:top w:w="160.0" w:type="dxa"/>
                  <w:left w:w="160.0" w:type="dxa"/>
                  <w:bottom w:w="160.0" w:type="dxa"/>
                  <w:right w:w="160.0" w:type="dxa"/>
                </w:tcMar>
              </w:tcPr>
              <w:p w:rsidR="00000000" w:rsidDel="00000000" w:rsidP="00000000" w:rsidRDefault="00000000" w:rsidRPr="00000000" w14:paraId="000001F9">
                <w:pPr>
                  <w:spacing w:after="4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MONOPOLY:</w:t>
                </w:r>
              </w:p>
              <w:p w:rsidR="00000000" w:rsidDel="00000000" w:rsidP="00000000" w:rsidRDefault="00000000" w:rsidRPr="00000000" w14:paraId="000001FA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_____ MC (Allocative INefficiency)</w:t>
                </w:r>
              </w:p>
              <w:p w:rsidR="00000000" w:rsidDel="00000000" w:rsidP="00000000" w:rsidRDefault="00000000" w:rsidRPr="00000000" w14:paraId="000001FB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_____ min ATC (Productive inefficiency — not at lowest cost)</w:t>
                </w:r>
              </w:p>
              <w:p w:rsidR="00000000" w:rsidDel="00000000" w:rsidP="00000000" w:rsidRDefault="00000000" w:rsidRPr="00000000" w14:paraId="000001FC">
                <w:pPr>
                  <w:spacing w:after="3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Economic profit = _____________________ (protected by barriers)</w:t>
                </w:r>
              </w:p>
              <w:p w:rsidR="00000000" w:rsidDel="00000000" w:rsidP="00000000" w:rsidRDefault="00000000" w:rsidRPr="00000000" w14:paraId="000001FD">
                <w:pPr>
                  <w:spacing w:after="60" w:lineRule="auto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Consumer Surplus: _____________________ (transferred to producer)</w:t>
                </w:r>
              </w:p>
              <w:p w:rsidR="00000000" w:rsidDel="00000000" w:rsidP="00000000" w:rsidRDefault="00000000" w:rsidRPr="00000000" w14:paraId="000001FE">
                <w:pPr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AT&amp;T BEFORE 1984: Deadweight loss = trades that would have benefited buyer AND seller at a price between P_mono and MC — but didn't happen because price was too high.</w:t>
                </w:r>
              </w:p>
            </w:tc>
          </w:tr>
        </w:tbl>
      </w:sdtContent>
    </w:sdt>
    <w:p w:rsidR="00000000" w:rsidDel="00000000" w:rsidP="00000000" w:rsidRDefault="00000000" w:rsidRPr="00000000" w14:paraId="000001FF">
      <w:pPr>
        <w:spacing w:after="8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1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Task 5 – Module 10 Synthesis — The Antitrust Arc</w:t>
      </w:r>
    </w:p>
    <w:p w:rsidR="00000000" w:rsidDel="00000000" w:rsidP="00000000" w:rsidRDefault="00000000" w:rsidRPr="00000000" w14:paraId="00000201">
      <w:pPr>
        <w:spacing w:after="6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Use the table to trace the monopoly problem from AT&amp;T (1984) to Google (2024):</w:t>
      </w:r>
    </w:p>
    <w:sdt>
      <w:sdtPr>
        <w:lock w:val="contentLocked"/>
        <w:id w:val="-15555612"/>
        <w:tag w:val="goog_rdk_63"/>
      </w:sdtPr>
      <w:sdtContent>
        <w:tbl>
          <w:tblPr>
            <w:tblStyle w:val="Table26"/>
            <w:tblW w:w="99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80"/>
            <w:gridCol w:w="1680"/>
            <w:gridCol w:w="2340"/>
            <w:gridCol w:w="2250"/>
            <w:gridCol w:w="2040"/>
            <w:tblGridChange w:id="0">
              <w:tblGrid>
                <w:gridCol w:w="1680"/>
                <w:gridCol w:w="1680"/>
                <w:gridCol w:w="2340"/>
                <w:gridCol w:w="2250"/>
                <w:gridCol w:w="2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2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Era / Case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3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Market Type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4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Key Inefficiency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5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Policy Response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3d51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6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Did It Work?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7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AT&amp;T (before 1984)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Natural monopoly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P &gt;&gt; MC; DWL; no innovation incentive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A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sdt>
                  <w:sdtPr>
                    <w:id w:val="1039192091"/>
                    <w:tag w:val="goog_rdk_62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sz w:val="22"/>
                        <w:szCs w:val="22"/>
                        <w:rtl w:val="0"/>
                      </w:rPr>
                      <w:t xml:space="preserve">Regulated monopoly (1913) → breakup (1984)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C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Microsoft (1998-2001)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Network effects monopoly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E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Bundling IE to prevent browser competition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0F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DOJ antitrust suit; behavioral remedies (no breakup)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Google Search (2024-)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2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Data network effects monopoly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90%+ share; default agreements to exclude rivals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4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DOJ antitrust trial (ongoing)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dfaf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215">
                <w:pPr>
                  <w:jc w:val="center"/>
                  <w:rPr>
                    <w:rFonts w:ascii="EB Garamond" w:cs="EB Garamond" w:eastAsia="EB Garamond" w:hAnsi="EB Garamond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EB Garamond" w:cs="EB Garamond" w:eastAsia="EB Garamond" w:hAnsi="EB Garamond"/>
                    <w:sz w:val="22"/>
                    <w:szCs w:val="22"/>
                    <w:rtl w:val="0"/>
                  </w:rPr>
                  <w:t xml:space="preserve">TBD</w:t>
                </w:r>
              </w:p>
            </w:tc>
          </w:tr>
        </w:tbl>
      </w:sdtContent>
    </w:sdt>
    <w:p w:rsidR="00000000" w:rsidDel="00000000" w:rsidP="00000000" w:rsidRDefault="00000000" w:rsidRPr="00000000" w14:paraId="00000216">
      <w:pPr>
        <w:spacing w:after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c9a84c" w:space="0" w:sz="14" w:val="single"/>
        </w:pBdr>
        <w:shd w:fill="fff4d9" w:val="clear"/>
        <w:spacing w:after="80" w:before="140" w:lineRule="auto"/>
        <w:rPr>
          <w:rFonts w:ascii="EB Garamond" w:cs="EB Garamond" w:eastAsia="EB Garamond" w:hAnsi="EB Garamond"/>
          <w:sz w:val="22"/>
          <w:szCs w:val="22"/>
        </w:rPr>
      </w:pPr>
      <w:sdt>
        <w:sdtPr>
          <w:id w:val="24416880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✦ 4)</w:t>
          </w:r>
        </w:sdtContent>
      </w:sdt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SYNTHESIS — The Google antitrust case argues that Google is a monopoly in search advertising. Using all of Module 10: (1) What type of monopoly barrier keeps Google dominant? (2) Calculate conceptually what DWL looks like (who are the missing trades?). (3) Would breaking Google up restore competitive efficiency — or could it destroy economies of scale that benefit users? Use Module 9's LRAC analysis in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219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21A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095.0" w:type="dxa"/>
        <w:jc w:val="left"/>
        <w:tblBorders>
          <w:top w:color="c8bfb0" w:space="0" w:sz="4" w:val="single"/>
          <w:left w:color="c8bfb0" w:space="0" w:sz="4" w:val="single"/>
          <w:bottom w:color="c8bfb0" w:space="0" w:sz="4" w:val="single"/>
          <w:right w:color="c8bfb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7125"/>
        <w:tblGridChange w:id="0">
          <w:tblGrid>
            <w:gridCol w:w="2970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10.0" w:type="dxa"/>
              <w:left w:w="130.0" w:type="dxa"/>
              <w:bottom w:w="110.0" w:type="dxa"/>
              <w:right w:w="130.0" w:type="dxa"/>
            </w:tcMar>
          </w:tcPr>
          <w:p w:rsidR="00000000" w:rsidDel="00000000" w:rsidP="00000000" w:rsidRDefault="00000000" w:rsidRPr="00000000" w14:paraId="0000021E">
            <w:pPr>
              <w:spacing w:after="24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Economic Scenario 10.8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48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Marcus &amp; Ray — A Comparative Profit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9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c9a84c"/>
                <w:sz w:val="22"/>
                <w:szCs w:val="22"/>
                <w:rtl w:val="0"/>
              </w:rPr>
              <w:t xml:space="preserve">Philadelphia — Present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100" w:lineRule="auto"/>
              <w:rPr>
                <w:rFonts w:ascii="EB Garamond" w:cs="EB Garamond" w:eastAsia="EB Garamond" w:hAnsi="EB Garamond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Marcus (food cart): P = $10, ATC = $8, AVC = $4, Q* = 200 meals/month.</w:t>
            </w:r>
          </w:p>
          <w:p w:rsidR="00000000" w:rsidDel="00000000" w:rsidP="00000000" w:rsidRDefault="00000000" w:rsidRPr="00000000" w14:paraId="00000222">
            <w:pPr>
              <w:spacing w:after="10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2"/>
                <w:szCs w:val="22"/>
                <w:rtl w:val="0"/>
              </w:rPr>
              <w:t xml:space="preserve">Ray (warehouse, imperfect competitor): P = $80, ATC = $60 at Q* = 50 units/month. Analyze both.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8d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541399542"/>
                <w:tag w:val="goog_rdk_6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Marcus's economic profit per unit = P − ATC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</w:t>
            </w:r>
          </w:p>
          <w:p w:rsidR="00000000" w:rsidDel="00000000" w:rsidP="00000000" w:rsidRDefault="00000000" w:rsidRPr="00000000" w14:paraId="00000224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199284899"/>
                <w:tag w:val="goog_rdk_6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Marcus's total economic profit = (P − ATC) × Q*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</w:t>
            </w:r>
          </w:p>
          <w:p w:rsidR="00000000" w:rsidDel="00000000" w:rsidP="00000000" w:rsidRDefault="00000000" w:rsidRPr="00000000" w14:paraId="00000225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-573800841"/>
                <w:tag w:val="goog_rdk_6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Ray's economic profit per unit = P − ATC =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</w:t>
            </w:r>
          </w:p>
          <w:p w:rsidR="00000000" w:rsidDel="00000000" w:rsidP="00000000" w:rsidRDefault="00000000" w:rsidRPr="00000000" w14:paraId="00000226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2"/>
                <w:szCs w:val="22"/>
                <w:rtl w:val="0"/>
              </w:rPr>
              <w:t xml:space="preserve">Ray's total economic profit =</w:t>
            </w:r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</w:t>
            </w:r>
          </w:p>
          <w:p w:rsidR="00000000" w:rsidDel="00000000" w:rsidP="00000000" w:rsidRDefault="00000000" w:rsidRPr="00000000" w14:paraId="00000227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sdt>
              <w:sdtPr>
                <w:id w:val="627169445"/>
                <w:tag w:val="goog_rdk_6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sz w:val="22"/>
                    <w:szCs w:val="22"/>
                    <w:rtl w:val="0"/>
                  </w:rPr>
                  <w:t xml:space="preserve">In the long run, Marcus's market (competitive) → entry → P falls toward _______ ; Ray's market (imperfect) → barriers to entry → profit may _______ persist:</w:t>
                </w:r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sz w:val="22"/>
                <w:szCs w:val="22"/>
                <w:rtl w:val="0"/>
              </w:rPr>
              <w:t xml:space="preserve"> ________</w:t>
            </w:r>
          </w:p>
          <w:p w:rsidR="00000000" w:rsidDel="00000000" w:rsidP="00000000" w:rsidRDefault="00000000" w:rsidRPr="00000000" w14:paraId="00000228">
            <w:pPr>
              <w:spacing w:after="110" w:lineRule="auto"/>
              <w:rPr>
                <w:rFonts w:ascii="EB Garamond" w:cs="EB Garamond" w:eastAsia="EB Garamond" w:hAnsi="EB Garamon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Bdr>
          <w:left w:color="c9a84c" w:space="0" w:sz="14" w:val="single"/>
        </w:pBdr>
        <w:shd w:fill="fff4d9" w:val="clear"/>
        <w:spacing w:after="80" w:before="140" w:lineRule="auto"/>
        <w:rPr>
          <w:rFonts w:ascii="EB Garamond" w:cs="EB Garamond" w:eastAsia="EB Garamond" w:hAnsi="EB Garamond"/>
          <w:sz w:val="22"/>
          <w:szCs w:val="22"/>
        </w:rPr>
      </w:pPr>
      <w:sdt>
        <w:sdtPr>
          <w:id w:val="166164523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✦ 4)  </w:t>
          </w:r>
        </w:sdtContent>
      </w:sdt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Marcus and Ray both operate at MR = MC — but they are in structurally different markets. Identify the key structural difference that allows Ray to sustain positive economic profit while Marcus faces long-run pressure toward zero profit. What implications does this have for the distribution of income and wealth in their shared neighborhood?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22B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22C">
      <w:pPr>
        <w:spacing w:after="100" w:lineRule="auto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___________________________________________________________________________________________</w:t>
      </w:r>
    </w:p>
    <w:sectPr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hd w:fill="1b3a5c" w:val="clear"/>
      <w:spacing w:after="80" w:before="180" w:lineRule="auto"/>
    </w:pPr>
    <w:rPr>
      <w:rFonts w:ascii="Georgia" w:cs="Georgia" w:eastAsia="Georgia" w:hAnsi="Georgia"/>
      <w:b w:val="1"/>
      <w:bCs w:val="1"/>
      <w:color w:val="ffffff"/>
      <w:sz w:val="26"/>
      <w:szCs w:val="26"/>
    </w:rPr>
  </w:style>
  <w:style w:type="paragraph" w:styleId="Heading2">
    <w:name w:val="heading 2"/>
    <w:basedOn w:val="Normal"/>
    <w:next w:val="Normal"/>
    <w:pPr>
      <w:pBdr>
        <w:bottom w:color="c9a84c" w:space="0" w:sz="10" w:val="single"/>
      </w:pBdr>
      <w:spacing w:after="100" w:before="220" w:lineRule="auto"/>
    </w:pPr>
    <w:rPr>
      <w:rFonts w:ascii="Georgia" w:cs="Georgia" w:eastAsia="Georgia" w:hAnsi="Georgia"/>
      <w:b w:val="1"/>
      <w:bCs w:val="1"/>
      <w:color w:val="1b3a5c"/>
      <w:sz w:val="23"/>
      <w:szCs w:val="23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eYQgeZHzvzq4RVKwfpykNZgUw==">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2026-08-19T22:49:57.306Z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