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05AE" w14:textId="77777777" w:rsidR="00AF337D" w:rsidRDefault="00AF337D"/>
    <w:p w14:paraId="4462DAE7" w14:textId="77777777" w:rsidR="002E1F4D" w:rsidRDefault="002E1F4D"/>
    <w:p w14:paraId="59C98756" w14:textId="77777777" w:rsidR="002E1F4D" w:rsidRDefault="002E1F4D"/>
    <w:p w14:paraId="49267F3A" w14:textId="77777777" w:rsidR="002E1F4D" w:rsidRDefault="002E1F4D"/>
    <w:p w14:paraId="427B3E4C" w14:textId="77777777" w:rsidR="002E1F4D" w:rsidRDefault="002E1F4D"/>
    <w:p w14:paraId="7CC06D3D" w14:textId="77777777" w:rsidR="002E1F4D" w:rsidRDefault="002E1F4D"/>
    <w:p w14:paraId="13BB9723" w14:textId="77777777" w:rsidR="002E1F4D" w:rsidRDefault="002E1F4D"/>
    <w:p w14:paraId="409FDE98" w14:textId="6CEEED51" w:rsidR="002E1F4D" w:rsidRDefault="002E1F4D"/>
    <w:p w14:paraId="6D3AC78B" w14:textId="77777777" w:rsidR="002E1F4D" w:rsidRDefault="002E1F4D"/>
    <w:p w14:paraId="1C6E0E30" w14:textId="77777777" w:rsidR="002E1F4D" w:rsidRDefault="002E1F4D"/>
    <w:p w14:paraId="6D8A42F1" w14:textId="77777777" w:rsidR="002E1F4D" w:rsidRDefault="002E1F4D"/>
    <w:p w14:paraId="18189E8E" w14:textId="77777777" w:rsidR="002E1F4D" w:rsidRDefault="002E1F4D"/>
    <w:p w14:paraId="7B0DFB35" w14:textId="77777777" w:rsidR="002E1F4D" w:rsidRDefault="002E1F4D"/>
    <w:p w14:paraId="25F8EBA4" w14:textId="77777777" w:rsidR="002E1F4D" w:rsidRDefault="002E1F4D"/>
    <w:p w14:paraId="7020BE8F" w14:textId="77777777" w:rsidR="002E1F4D" w:rsidRDefault="002E1F4D"/>
    <w:p w14:paraId="415BCB2A" w14:textId="77777777" w:rsidR="00AF337D" w:rsidRDefault="00AF337D"/>
    <w:p w14:paraId="798DD3C2" w14:textId="77777777" w:rsidR="00AF337D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SISTEMA DE RECONOCIMIENTO DE</w:t>
      </w:r>
    </w:p>
    <w:p w14:paraId="5101C0F2" w14:textId="77777777" w:rsidR="00AF337D" w:rsidRDefault="00000000">
      <w:pPr>
        <w:spacing w:after="400"/>
        <w:jc w:val="center"/>
      </w:pPr>
      <w:r>
        <w:rPr>
          <w:b/>
          <w:bCs/>
          <w:color w:val="1F4E79"/>
          <w:sz w:val="52"/>
          <w:szCs w:val="52"/>
        </w:rPr>
        <w:t>ACTIVIDADES HUMANAS (HAR)</w:t>
      </w:r>
    </w:p>
    <w:p w14:paraId="6DC4EBE2" w14:textId="08DE6532" w:rsidR="00AF337D" w:rsidRDefault="00000000" w:rsidP="009070AB">
      <w:pPr>
        <w:pBdr>
          <w:bottom w:val="single" w:sz="6" w:space="21" w:color="2E75B6"/>
        </w:pBdr>
        <w:spacing w:after="60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Introducci</w:t>
      </w:r>
      <w:r w:rsidR="002E1F4D">
        <w:rPr>
          <w:color w:val="2E75B6"/>
          <w:sz w:val="26"/>
          <w:szCs w:val="26"/>
        </w:rPr>
        <w:t>ó</w:t>
      </w:r>
      <w:r>
        <w:rPr>
          <w:color w:val="2E75B6"/>
          <w:sz w:val="26"/>
          <w:szCs w:val="26"/>
        </w:rPr>
        <w:t xml:space="preserve">n al </w:t>
      </w:r>
      <w:r w:rsidR="009070AB">
        <w:rPr>
          <w:color w:val="2E75B6"/>
          <w:sz w:val="26"/>
          <w:szCs w:val="26"/>
        </w:rPr>
        <w:t>a</w:t>
      </w:r>
      <w:r>
        <w:rPr>
          <w:color w:val="2E75B6"/>
          <w:sz w:val="26"/>
          <w:szCs w:val="26"/>
        </w:rPr>
        <w:t xml:space="preserve">prendizaje </w:t>
      </w:r>
      <w:r w:rsidR="009070AB">
        <w:rPr>
          <w:color w:val="2E75B6"/>
          <w:sz w:val="26"/>
          <w:szCs w:val="26"/>
        </w:rPr>
        <w:t>p</w:t>
      </w:r>
      <w:r>
        <w:rPr>
          <w:color w:val="2E75B6"/>
          <w:sz w:val="26"/>
          <w:szCs w:val="26"/>
        </w:rPr>
        <w:t>rofund</w:t>
      </w:r>
      <w:r w:rsidR="009070AB">
        <w:rPr>
          <w:color w:val="2E75B6"/>
          <w:sz w:val="26"/>
          <w:szCs w:val="26"/>
        </w:rPr>
        <w:t>o</w:t>
      </w:r>
    </w:p>
    <w:p w14:paraId="247A13D4" w14:textId="77777777" w:rsidR="009070AB" w:rsidRDefault="009070AB" w:rsidP="009070AB">
      <w:pPr>
        <w:pBdr>
          <w:bottom w:val="single" w:sz="6" w:space="21" w:color="2E75B6"/>
        </w:pBdr>
        <w:spacing w:after="600"/>
        <w:jc w:val="center"/>
        <w:rPr>
          <w:color w:val="2E75B6"/>
          <w:sz w:val="26"/>
          <w:szCs w:val="26"/>
        </w:rPr>
      </w:pPr>
    </w:p>
    <w:p w14:paraId="23CB0C4C" w14:textId="015DEDFA" w:rsidR="009070AB" w:rsidRDefault="009070AB" w:rsidP="009070AB">
      <w:pPr>
        <w:pBdr>
          <w:bottom w:val="single" w:sz="6" w:space="21" w:color="2E75B6"/>
        </w:pBdr>
        <w:spacing w:after="60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Autoras:</w:t>
      </w:r>
      <w:r>
        <w:rPr>
          <w:color w:val="2E75B6"/>
          <w:sz w:val="26"/>
          <w:szCs w:val="26"/>
        </w:rPr>
        <w:br/>
        <w:t>Laura Escobar Rojo</w:t>
      </w:r>
    </w:p>
    <w:p w14:paraId="2A7C80D9" w14:textId="1102CF2D" w:rsidR="009070AB" w:rsidRDefault="009070AB" w:rsidP="009070AB">
      <w:pPr>
        <w:pBdr>
          <w:bottom w:val="single" w:sz="6" w:space="21" w:color="2E75B6"/>
        </w:pBdr>
        <w:spacing w:after="60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Vanessa Alfaro Quiroz</w:t>
      </w:r>
    </w:p>
    <w:p w14:paraId="40565672" w14:textId="77777777" w:rsidR="002E1F4D" w:rsidRDefault="002E1F4D" w:rsidP="009070AB">
      <w:pPr>
        <w:pBdr>
          <w:bottom w:val="single" w:sz="6" w:space="21" w:color="2E75B6"/>
        </w:pBdr>
        <w:spacing w:after="600"/>
        <w:jc w:val="center"/>
        <w:rPr>
          <w:color w:val="2E75B6"/>
          <w:sz w:val="26"/>
          <w:szCs w:val="26"/>
        </w:rPr>
      </w:pPr>
    </w:p>
    <w:p w14:paraId="30AA6BF7" w14:textId="77777777" w:rsidR="002E1F4D" w:rsidRDefault="002E1F4D" w:rsidP="009070AB">
      <w:pPr>
        <w:pBdr>
          <w:bottom w:val="single" w:sz="6" w:space="21" w:color="2E75B6"/>
        </w:pBdr>
        <w:spacing w:after="600"/>
        <w:jc w:val="center"/>
      </w:pPr>
    </w:p>
    <w:p w14:paraId="3FA9F566" w14:textId="77777777" w:rsidR="002E1F4D" w:rsidRDefault="002E1F4D">
      <w:pPr>
        <w:pStyle w:val="Ttulo1"/>
      </w:pPr>
    </w:p>
    <w:p w14:paraId="2A884791" w14:textId="40813B5E" w:rsidR="00AF337D" w:rsidRDefault="00000000">
      <w:pPr>
        <w:pStyle w:val="Ttulo1"/>
      </w:pPr>
      <w:r>
        <w:lastRenderedPageBreak/>
        <w:t xml:space="preserve">1. </w:t>
      </w:r>
      <w:r w:rsidR="00B97C37">
        <w:t>Introducción</w:t>
      </w:r>
    </w:p>
    <w:p w14:paraId="492E5DF1" w14:textId="10C332BF" w:rsidR="00AF337D" w:rsidRDefault="00000000">
      <w:pPr>
        <w:spacing w:after="160"/>
        <w:jc w:val="both"/>
      </w:pPr>
      <w:r>
        <w:rPr>
          <w:color w:val="000000"/>
        </w:rPr>
        <w:t xml:space="preserve">El reconocimiento </w:t>
      </w:r>
      <w:r w:rsidR="00C805CB">
        <w:rPr>
          <w:color w:val="000000"/>
        </w:rPr>
        <w:t>automático</w:t>
      </w:r>
      <w:r>
        <w:rPr>
          <w:color w:val="000000"/>
        </w:rPr>
        <w:t xml:space="preserve"> de actividades humanas (Human </w:t>
      </w:r>
      <w:proofErr w:type="spellStart"/>
      <w:r>
        <w:rPr>
          <w:color w:val="000000"/>
        </w:rPr>
        <w:t>Activity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proofErr w:type="spellEnd"/>
      <w:r>
        <w:rPr>
          <w:color w:val="000000"/>
        </w:rPr>
        <w:t>, HAR) es uno de los problemas m</w:t>
      </w:r>
      <w:r w:rsidR="009070AB">
        <w:rPr>
          <w:color w:val="000000"/>
        </w:rPr>
        <w:t>á</w:t>
      </w:r>
      <w:r>
        <w:rPr>
          <w:color w:val="000000"/>
        </w:rPr>
        <w:t xml:space="preserve">s estudiados en el campo de la inteligencia artificial aplicada a datos de sensores. Con el crecimiento exponencial de los dispositivos </w:t>
      </w:r>
      <w:r w:rsidR="00C805CB">
        <w:rPr>
          <w:color w:val="000000"/>
        </w:rPr>
        <w:t>móviles</w:t>
      </w:r>
      <w:r>
        <w:rPr>
          <w:color w:val="000000"/>
        </w:rPr>
        <w:t xml:space="preserve"> inteligentes, hoy en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 xml:space="preserve"> es posible recopilar grandes </w:t>
      </w:r>
      <w:r w:rsidR="00C805CB">
        <w:rPr>
          <w:color w:val="000000"/>
        </w:rPr>
        <w:t>volúmenes</w:t>
      </w:r>
      <w:r>
        <w:rPr>
          <w:color w:val="000000"/>
        </w:rPr>
        <w:t xml:space="preserve"> de datos provenientes de </w:t>
      </w:r>
      <w:r w:rsidR="00C805CB">
        <w:rPr>
          <w:color w:val="000000"/>
        </w:rPr>
        <w:t>acelerómetros</w:t>
      </w:r>
      <w:r>
        <w:rPr>
          <w:color w:val="000000"/>
        </w:rPr>
        <w:t xml:space="preserve"> y giroscopios con facilidad y bajo costo.</w:t>
      </w:r>
    </w:p>
    <w:p w14:paraId="12D6BF58" w14:textId="03D48ECA" w:rsidR="00AF337D" w:rsidRDefault="00000000">
      <w:pPr>
        <w:spacing w:after="160"/>
        <w:jc w:val="both"/>
      </w:pPr>
      <w:r>
        <w:rPr>
          <w:color w:val="000000"/>
        </w:rPr>
        <w:t xml:space="preserve">Este proyecto tiene como objetivo principal demostrar la </w:t>
      </w:r>
      <w:r w:rsidR="00B97C37">
        <w:rPr>
          <w:color w:val="000000"/>
        </w:rPr>
        <w:t>aplicación</w:t>
      </w:r>
      <w:r>
        <w:rPr>
          <w:color w:val="000000"/>
        </w:rPr>
        <w:t xml:space="preserve"> </w:t>
      </w:r>
      <w:r w:rsidR="00B97C37">
        <w:rPr>
          <w:color w:val="000000"/>
        </w:rPr>
        <w:t>práctica</w:t>
      </w:r>
      <w:r>
        <w:rPr>
          <w:color w:val="000000"/>
        </w:rPr>
        <w:t xml:space="preserve"> de las arquitecturas de aprendizaje profundo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importantes estudiadas durante el curso, comparando su </w:t>
      </w:r>
      <w:r w:rsidR="00C805CB">
        <w:rPr>
          <w:color w:val="000000"/>
        </w:rPr>
        <w:t>desempeño</w:t>
      </w:r>
      <w:r>
        <w:rPr>
          <w:color w:val="000000"/>
        </w:rPr>
        <w:t xml:space="preserve"> sobre un problema real y bien definido: la </w:t>
      </w:r>
      <w:r w:rsidR="00C805CB">
        <w:rPr>
          <w:color w:val="000000"/>
        </w:rPr>
        <w:t>clasificación</w:t>
      </w:r>
      <w:r>
        <w:rPr>
          <w:color w:val="000000"/>
        </w:rPr>
        <w:t xml:space="preserve"> de seis actividades </w:t>
      </w:r>
      <w:r w:rsidR="00B97C37">
        <w:rPr>
          <w:color w:val="000000"/>
        </w:rPr>
        <w:t>físicas</w:t>
      </w:r>
      <w:r>
        <w:rPr>
          <w:color w:val="000000"/>
        </w:rPr>
        <w:t xml:space="preserve"> cotidianas a partir de </w:t>
      </w:r>
      <w:r w:rsidR="00B97C37">
        <w:rPr>
          <w:color w:val="000000"/>
        </w:rPr>
        <w:t>señales</w:t>
      </w:r>
      <w:r>
        <w:rPr>
          <w:color w:val="000000"/>
        </w:rPr>
        <w:t xml:space="preserve"> de sensores de un smartphone.</w:t>
      </w:r>
    </w:p>
    <w:p w14:paraId="53774FCF" w14:textId="31B3C32B" w:rsidR="00AF337D" w:rsidRDefault="00000000">
      <w:pPr>
        <w:spacing w:after="160"/>
        <w:jc w:val="both"/>
      </w:pPr>
      <w:r>
        <w:rPr>
          <w:color w:val="000000"/>
        </w:rPr>
        <w:t xml:space="preserve">El problema es representativo de aplicaciones reales en salud digital, deporte, monitoreo de adultos mayores y asistencia inteligente, lo que le otorga relevancia </w:t>
      </w:r>
      <w:r w:rsidR="00B97C37">
        <w:rPr>
          <w:color w:val="000000"/>
        </w:rPr>
        <w:t>académica</w:t>
      </w:r>
      <w:r>
        <w:rPr>
          <w:color w:val="000000"/>
        </w:rPr>
        <w:t xml:space="preserve"> y </w:t>
      </w:r>
      <w:r w:rsidR="00C805CB">
        <w:rPr>
          <w:color w:val="000000"/>
        </w:rPr>
        <w:t>práctica</w:t>
      </w:r>
      <w:r>
        <w:rPr>
          <w:color w:val="000000"/>
        </w:rPr>
        <w:t>.</w:t>
      </w:r>
    </w:p>
    <w:p w14:paraId="233DA4EC" w14:textId="2E661904" w:rsidR="00AF337D" w:rsidRDefault="00000000">
      <w:pPr>
        <w:pStyle w:val="Ttulo2"/>
      </w:pPr>
      <w:r>
        <w:t xml:space="preserve">1.1 Planteamiento del </w:t>
      </w:r>
      <w:r w:rsidR="009070AB">
        <w:t>p</w:t>
      </w:r>
      <w:r>
        <w:t>roblema</w:t>
      </w:r>
    </w:p>
    <w:p w14:paraId="0EECBAB8" w14:textId="5073EE0B" w:rsidR="00AF337D" w:rsidRDefault="00000000">
      <w:pPr>
        <w:spacing w:after="160"/>
        <w:jc w:val="both"/>
      </w:pPr>
      <w:r>
        <w:rPr>
          <w:i/>
          <w:iCs/>
          <w:color w:val="000000"/>
        </w:rPr>
        <w:t>"</w:t>
      </w:r>
      <w:r w:rsidR="00B97C37">
        <w:rPr>
          <w:i/>
          <w:iCs/>
          <w:color w:val="000000"/>
        </w:rPr>
        <w:t>diseñar</w:t>
      </w:r>
      <w:r>
        <w:rPr>
          <w:i/>
          <w:iCs/>
          <w:color w:val="000000"/>
        </w:rPr>
        <w:t xml:space="preserve"> un sistema inteligente capaz de reconocer </w:t>
      </w:r>
      <w:r w:rsidR="00C805CB">
        <w:rPr>
          <w:i/>
          <w:iCs/>
          <w:color w:val="000000"/>
        </w:rPr>
        <w:t>automáticamente</w:t>
      </w:r>
      <w:r>
        <w:rPr>
          <w:i/>
          <w:iCs/>
          <w:color w:val="000000"/>
        </w:rPr>
        <w:t xml:space="preserve"> actividades humanas realizadas por una persona utilizando datos provenientes de sensores </w:t>
      </w:r>
      <w:r w:rsidR="00B97C37">
        <w:rPr>
          <w:i/>
          <w:iCs/>
          <w:color w:val="000000"/>
        </w:rPr>
        <w:t>móviles</w:t>
      </w:r>
      <w:r>
        <w:rPr>
          <w:i/>
          <w:iCs/>
          <w:color w:val="000000"/>
        </w:rPr>
        <w:t>, con el fin de apoyar procesos de monitoreo, salud, deporte y asistencia inteligente."</w:t>
      </w:r>
    </w:p>
    <w:p w14:paraId="2AC3D52D" w14:textId="5FA38558" w:rsidR="00AF337D" w:rsidRDefault="00000000">
      <w:pPr>
        <w:pStyle w:val="Ttulo2"/>
      </w:pPr>
      <w:r>
        <w:t>1.2 Justificaci</w:t>
      </w:r>
      <w:r w:rsidR="009070AB">
        <w:t>ó</w:t>
      </w:r>
      <w:r>
        <w:t>n</w:t>
      </w:r>
    </w:p>
    <w:p w14:paraId="35D5D8E5" w14:textId="703EF8E1" w:rsidR="00AF337D" w:rsidRDefault="00000000">
      <w:pPr>
        <w:spacing w:after="160"/>
        <w:jc w:val="both"/>
      </w:pPr>
      <w:r>
        <w:rPr>
          <w:color w:val="000000"/>
        </w:rPr>
        <w:t xml:space="preserve">La </w:t>
      </w:r>
      <w:r w:rsidR="00B97C37">
        <w:rPr>
          <w:color w:val="000000"/>
        </w:rPr>
        <w:t>elección</w:t>
      </w:r>
      <w:r>
        <w:rPr>
          <w:color w:val="000000"/>
        </w:rPr>
        <w:t xml:space="preserve">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UCI HAR se justifica por su amplio uso </w:t>
      </w:r>
      <w:r w:rsidR="00B97C37">
        <w:rPr>
          <w:color w:val="000000"/>
        </w:rPr>
        <w:t>académico</w:t>
      </w:r>
      <w:r>
        <w:rPr>
          <w:color w:val="000000"/>
        </w:rPr>
        <w:t xml:space="preserve">, su calidad, la disponibilidad publica, el balanceo razonable entre clases y porque permite trabajar tanto con </w:t>
      </w:r>
      <w:r w:rsidR="00B97C37">
        <w:rPr>
          <w:color w:val="000000"/>
        </w:rPr>
        <w:t>características</w:t>
      </w:r>
      <w:r>
        <w:rPr>
          <w:color w:val="000000"/>
        </w:rPr>
        <w:t xml:space="preserve"> ya </w:t>
      </w:r>
      <w:r w:rsidR="00B97C37">
        <w:rPr>
          <w:color w:val="000000"/>
        </w:rPr>
        <w:t>extraídas</w:t>
      </w:r>
      <w:r>
        <w:rPr>
          <w:color w:val="000000"/>
        </w:rPr>
        <w:t xml:space="preserve"> (para modelos como MLP) como con </w:t>
      </w:r>
      <w:r w:rsidR="00B97C37">
        <w:rPr>
          <w:color w:val="000000"/>
        </w:rPr>
        <w:t>señales</w:t>
      </w:r>
      <w:r>
        <w:rPr>
          <w:color w:val="000000"/>
        </w:rPr>
        <w:t xml:space="preserve"> crudas de tiempo (para modelos como CNN, RNN, LSTM, GRU y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>).</w:t>
      </w:r>
    </w:p>
    <w:p w14:paraId="67EE8FD9" w14:textId="5FB90445" w:rsidR="00AF337D" w:rsidRDefault="00000000">
      <w:pPr>
        <w:pStyle w:val="Ttulo1"/>
      </w:pPr>
      <w:r>
        <w:t xml:space="preserve">2. Objetivos del </w:t>
      </w:r>
      <w:r w:rsidR="009070AB">
        <w:t>p</w:t>
      </w:r>
      <w:r>
        <w:t>royecto</w:t>
      </w:r>
    </w:p>
    <w:p w14:paraId="46115CAF" w14:textId="23556307" w:rsidR="00AF337D" w:rsidRDefault="00000000">
      <w:pPr>
        <w:pStyle w:val="Ttulo2"/>
      </w:pPr>
      <w:r>
        <w:t xml:space="preserve">2.1 Objetivo </w:t>
      </w:r>
      <w:r w:rsidR="009070AB">
        <w:t>g</w:t>
      </w:r>
      <w:r>
        <w:t>eneral</w:t>
      </w:r>
    </w:p>
    <w:p w14:paraId="231D9226" w14:textId="2AF992D1" w:rsidR="00AF337D" w:rsidRDefault="00000000">
      <w:pPr>
        <w:spacing w:after="160"/>
        <w:jc w:val="both"/>
      </w:pPr>
      <w:r>
        <w:rPr>
          <w:color w:val="000000"/>
        </w:rPr>
        <w:t xml:space="preserve">Implementar y comparar seis arquitecturas de aprendizaje profundo para el reconocimiento de actividades humanas utilizando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UCI HAR, evaluando su </w:t>
      </w:r>
      <w:r w:rsidR="00B97C37">
        <w:rPr>
          <w:color w:val="000000"/>
        </w:rPr>
        <w:t>desempeño</w:t>
      </w:r>
      <w:r>
        <w:rPr>
          <w:color w:val="000000"/>
        </w:rPr>
        <w:t xml:space="preserve"> mediante </w:t>
      </w:r>
      <w:r w:rsidR="00B97C37">
        <w:rPr>
          <w:color w:val="000000"/>
        </w:rPr>
        <w:t>métricas</w:t>
      </w:r>
      <w:r>
        <w:rPr>
          <w:color w:val="000000"/>
        </w:rPr>
        <w:t xml:space="preserve"> </w:t>
      </w:r>
      <w:r w:rsidR="00B97C37">
        <w:rPr>
          <w:color w:val="000000"/>
        </w:rPr>
        <w:t>estándar</w:t>
      </w:r>
      <w:r>
        <w:rPr>
          <w:color w:val="000000"/>
        </w:rPr>
        <w:t xml:space="preserve"> y construyendo una </w:t>
      </w:r>
      <w:r w:rsidR="00B97C37">
        <w:rPr>
          <w:color w:val="000000"/>
        </w:rPr>
        <w:t>aplicación</w:t>
      </w:r>
      <w:r>
        <w:rPr>
          <w:color w:val="000000"/>
        </w:rPr>
        <w:t xml:space="preserve"> funcional de </w:t>
      </w:r>
      <w:r w:rsidR="00B97C37">
        <w:rPr>
          <w:color w:val="000000"/>
        </w:rPr>
        <w:t>demostración</w:t>
      </w:r>
      <w:r>
        <w:rPr>
          <w:color w:val="000000"/>
        </w:rPr>
        <w:t>.</w:t>
      </w:r>
    </w:p>
    <w:p w14:paraId="407C76D9" w14:textId="7FFCAA9F" w:rsidR="00AF337D" w:rsidRDefault="00000000">
      <w:pPr>
        <w:pStyle w:val="Ttulo2"/>
      </w:pPr>
      <w:r>
        <w:t xml:space="preserve">2.2 Objetivos </w:t>
      </w:r>
      <w:r w:rsidR="009070AB">
        <w:t>e</w:t>
      </w:r>
      <w:r>
        <w:t>spec</w:t>
      </w:r>
      <w:r w:rsidR="009070AB">
        <w:t>í</w:t>
      </w:r>
      <w:r>
        <w:t>ficos</w:t>
      </w:r>
    </w:p>
    <w:p w14:paraId="01E841C5" w14:textId="708EC225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Ajustar modelos </w:t>
      </w:r>
      <w:r w:rsidR="00B97C37">
        <w:t>analíticos</w:t>
      </w:r>
      <w:r>
        <w:t xml:space="preserve"> </w:t>
      </w:r>
      <w:r w:rsidR="00B97C37">
        <w:t>según</w:t>
      </w:r>
      <w:r>
        <w:t xml:space="preserve"> los requerimientos del problema de </w:t>
      </w:r>
      <w:r w:rsidR="00B97C37">
        <w:t>clasificación</w:t>
      </w:r>
      <w:r>
        <w:t>.</w:t>
      </w:r>
    </w:p>
    <w:p w14:paraId="462FDB5D" w14:textId="30876E25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Aplicar </w:t>
      </w:r>
      <w:r w:rsidR="00B97C37">
        <w:t>métodos</w:t>
      </w:r>
      <w:r>
        <w:t xml:space="preserve"> de aprendizaje profundo (MLP, CNN, RNN, LSTM, GRU, </w:t>
      </w:r>
      <w:proofErr w:type="spellStart"/>
      <w:r>
        <w:t>Transformer</w:t>
      </w:r>
      <w:proofErr w:type="spellEnd"/>
      <w:r>
        <w:t>) sobre datos reales de sensores.</w:t>
      </w:r>
    </w:p>
    <w:p w14:paraId="34FF4C7D" w14:textId="5510422A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Construir una </w:t>
      </w:r>
      <w:r w:rsidR="00B97C37">
        <w:t>aplicación</w:t>
      </w:r>
      <w:r>
        <w:t xml:space="preserve"> funcional basada en Deep </w:t>
      </w:r>
      <w:proofErr w:type="spellStart"/>
      <w:r>
        <w:t>Learning</w:t>
      </w:r>
      <w:proofErr w:type="spellEnd"/>
      <w:r>
        <w:t xml:space="preserve"> usando Streamlit.</w:t>
      </w:r>
    </w:p>
    <w:p w14:paraId="41262FC0" w14:textId="1C167471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Evaluar rigurosamente el </w:t>
      </w:r>
      <w:r w:rsidR="00B97C37">
        <w:t>desempeño</w:t>
      </w:r>
      <w:r>
        <w:t xml:space="preserve"> de los modelos usando </w:t>
      </w:r>
      <w:r w:rsidR="00B97C37">
        <w:t>métricas</w:t>
      </w:r>
      <w:r>
        <w:t xml:space="preserve"> de </w:t>
      </w:r>
      <w:r w:rsidR="00B97C37">
        <w:t>clasificación</w:t>
      </w:r>
      <w:r>
        <w:t>.</w:t>
      </w:r>
    </w:p>
    <w:p w14:paraId="7102B881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>Comparar las arquitecturas estudiadas durante el curso e interpretar sus diferencias.</w:t>
      </w:r>
    </w:p>
    <w:p w14:paraId="106D3250" w14:textId="77777777" w:rsidR="00AF337D" w:rsidRDefault="00000000">
      <w:pPr>
        <w:pStyle w:val="Ttulo1"/>
      </w:pPr>
      <w:r>
        <w:t xml:space="preserve">3. </w:t>
      </w:r>
      <w:proofErr w:type="spellStart"/>
      <w:r>
        <w:t>Dataset</w:t>
      </w:r>
      <w:proofErr w:type="spellEnd"/>
      <w:r>
        <w:t xml:space="preserve">: UCI HAR </w:t>
      </w:r>
      <w:proofErr w:type="spellStart"/>
      <w:r>
        <w:t>Dataset</w:t>
      </w:r>
      <w:proofErr w:type="spellEnd"/>
    </w:p>
    <w:p w14:paraId="482FEDDF" w14:textId="4B189E71" w:rsidR="00AF337D" w:rsidRDefault="00000000">
      <w:pPr>
        <w:pStyle w:val="Ttulo2"/>
      </w:pPr>
      <w:r>
        <w:lastRenderedPageBreak/>
        <w:t>3.1 Descripci</w:t>
      </w:r>
      <w:r w:rsidR="009070AB">
        <w:t>ó</w:t>
      </w:r>
      <w:r>
        <w:t>n</w:t>
      </w:r>
    </w:p>
    <w:p w14:paraId="71C55070" w14:textId="01998B0E" w:rsidR="00AF337D" w:rsidRDefault="00000000">
      <w:pPr>
        <w:spacing w:after="160"/>
        <w:jc w:val="both"/>
      </w:pPr>
      <w:r>
        <w:rPr>
          <w:color w:val="000000"/>
        </w:rPr>
        <w:t xml:space="preserve">El UCI Human </w:t>
      </w:r>
      <w:proofErr w:type="spellStart"/>
      <w:r>
        <w:rPr>
          <w:color w:val="000000"/>
        </w:rPr>
        <w:t>Activity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fue recopilado por investigadores de la Universidad de Genova. Los datos provienen de experimentos realizados con 30 voluntarios de entre 19 y 48 </w:t>
      </w:r>
      <w:r w:rsidR="00927CB1">
        <w:rPr>
          <w:color w:val="000000"/>
        </w:rPr>
        <w:t>años</w:t>
      </w:r>
      <w:r>
        <w:rPr>
          <w:color w:val="000000"/>
        </w:rPr>
        <w:t xml:space="preserve">, quienes llevaban un smartphone Samsung Galaxy S II en la cintura mientras realizaban seis actividades </w:t>
      </w:r>
      <w:r w:rsidR="00B97C37">
        <w:rPr>
          <w:color w:val="000000"/>
        </w:rPr>
        <w:t>físicas</w:t>
      </w:r>
      <w:r>
        <w:rPr>
          <w:color w:val="000000"/>
        </w:rPr>
        <w:t>.</w:t>
      </w:r>
    </w:p>
    <w:p w14:paraId="39ABBD04" w14:textId="74D21B27" w:rsidR="00AF337D" w:rsidRDefault="00000000">
      <w:pPr>
        <w:spacing w:after="160"/>
        <w:jc w:val="both"/>
      </w:pPr>
      <w:r>
        <w:rPr>
          <w:color w:val="000000"/>
        </w:rPr>
        <w:t xml:space="preserve">El dispositivo registraba las </w:t>
      </w:r>
      <w:r w:rsidR="00927CB1">
        <w:rPr>
          <w:color w:val="000000"/>
        </w:rPr>
        <w:t>señales</w:t>
      </w:r>
      <w:r>
        <w:rPr>
          <w:color w:val="000000"/>
        </w:rPr>
        <w:t xml:space="preserve"> del </w:t>
      </w:r>
      <w:r w:rsidR="00B97C37">
        <w:rPr>
          <w:color w:val="000000"/>
        </w:rPr>
        <w:t>acelerómetro</w:t>
      </w:r>
      <w:r>
        <w:rPr>
          <w:color w:val="000000"/>
        </w:rPr>
        <w:t xml:space="preserve"> y el giroscopio a una frecuencia de 50 Hz. Las </w:t>
      </w:r>
      <w:r w:rsidR="00B97C37">
        <w:rPr>
          <w:color w:val="000000"/>
        </w:rPr>
        <w:t>señales</w:t>
      </w:r>
      <w:r>
        <w:rPr>
          <w:color w:val="000000"/>
        </w:rPr>
        <w:t xml:space="preserve"> fueron segmentadas en ventanas de 2.56 segundos con 50% de </w:t>
      </w:r>
      <w:r w:rsidR="00B97C37">
        <w:rPr>
          <w:color w:val="000000"/>
        </w:rPr>
        <w:t>superposición</w:t>
      </w:r>
      <w:r>
        <w:rPr>
          <w:color w:val="000000"/>
        </w:rPr>
        <w:t xml:space="preserve"> (128 lecturas por ventana).</w:t>
      </w:r>
    </w:p>
    <w:p w14:paraId="0C7F24B0" w14:textId="3BAFEC1E" w:rsidR="00AF337D" w:rsidRDefault="00000000">
      <w:pPr>
        <w:pStyle w:val="Ttulo2"/>
      </w:pPr>
      <w:r>
        <w:t>3.2 Caracter</w:t>
      </w:r>
      <w:r w:rsidR="009070AB">
        <w:t>í</w:t>
      </w:r>
      <w:r>
        <w:t xml:space="preserve">sticas del </w:t>
      </w:r>
      <w:proofErr w:type="spellStart"/>
      <w:r w:rsidR="009070AB">
        <w:t>d</w:t>
      </w:r>
      <w:r>
        <w:t>ataset</w:t>
      </w:r>
      <w:proofErr w:type="spellEnd"/>
    </w:p>
    <w:p w14:paraId="04AF2C70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proofErr w:type="gramStart"/>
      <w:r>
        <w:t>Total</w:t>
      </w:r>
      <w:proofErr w:type="gramEnd"/>
      <w:r>
        <w:t xml:space="preserve"> de muestras: 10,299 (7,352 entrenamiento + 2,947 prueba)</w:t>
      </w:r>
    </w:p>
    <w:p w14:paraId="4F487684" w14:textId="29EC647B" w:rsidR="00AF337D" w:rsidRDefault="00B97C37">
      <w:pPr>
        <w:pStyle w:val="Prrafodelista"/>
        <w:numPr>
          <w:ilvl w:val="0"/>
          <w:numId w:val="3"/>
        </w:numPr>
        <w:spacing w:after="100"/>
      </w:pPr>
      <w:r>
        <w:t>Número</w:t>
      </w:r>
      <w:r w:rsidR="00000000">
        <w:t xml:space="preserve"> de actividades: 6</w:t>
      </w:r>
    </w:p>
    <w:p w14:paraId="29F777C7" w14:textId="43C9A3C4" w:rsidR="00AF337D" w:rsidRDefault="00B97C37">
      <w:pPr>
        <w:pStyle w:val="Prrafodelista"/>
        <w:numPr>
          <w:ilvl w:val="0"/>
          <w:numId w:val="3"/>
        </w:numPr>
        <w:spacing w:after="100"/>
      </w:pPr>
      <w:r>
        <w:t>características</w:t>
      </w:r>
      <w:r w:rsidR="00000000">
        <w:t xml:space="preserve"> tabulares </w:t>
      </w:r>
      <w:r>
        <w:t>extraídas</w:t>
      </w:r>
      <w:r w:rsidR="00000000">
        <w:t>: 561</w:t>
      </w:r>
    </w:p>
    <w:p w14:paraId="15BACE42" w14:textId="0CA77312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Canales de </w:t>
      </w:r>
      <w:r w:rsidR="00B97C37">
        <w:t>señales</w:t>
      </w:r>
      <w:r>
        <w:t xml:space="preserve"> crudas: 9 (</w:t>
      </w:r>
      <w:r w:rsidR="00B97C37">
        <w:t>acelerómetro</w:t>
      </w:r>
      <w:r>
        <w:t xml:space="preserve"> XYZ, giroscopio XYZ, </w:t>
      </w:r>
      <w:r w:rsidR="00B97C37">
        <w:t>aceleración</w:t>
      </w:r>
      <w:r>
        <w:t xml:space="preserve"> total XYZ)</w:t>
      </w:r>
    </w:p>
    <w:p w14:paraId="3A877FF6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Pasos de tiempo por ventana: 128</w:t>
      </w:r>
    </w:p>
    <w:p w14:paraId="7B44CCDE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Formato de archivo: TXT con separador de espacio</w:t>
      </w:r>
    </w:p>
    <w:p w14:paraId="19744BF3" w14:textId="77777777" w:rsidR="00AF337D" w:rsidRDefault="00AF337D"/>
    <w:p w14:paraId="1D9260F4" w14:textId="56A2FFAB" w:rsidR="00AF337D" w:rsidRDefault="00000000">
      <w:pPr>
        <w:pStyle w:val="Ttulo2"/>
      </w:pPr>
      <w:r>
        <w:t xml:space="preserve">3.3 Actividades </w:t>
      </w:r>
      <w:r w:rsidR="009070AB">
        <w:t>c</w:t>
      </w:r>
      <w:r>
        <w:t>lasificadas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180"/>
        <w:gridCol w:w="5180"/>
      </w:tblGrid>
      <w:tr w:rsidR="00AF337D" w14:paraId="2BF2CB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E228C" w14:textId="77777777" w:rsidR="00AF3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A0074A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45EB9" w14:textId="77777777" w:rsidR="00AF33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AF337D" w14:paraId="7B1186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63285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CCF9D" w14:textId="77777777" w:rsidR="00AF337D" w:rsidRDefault="00000000">
            <w:r>
              <w:rPr>
                <w:color w:val="000000"/>
                <w:sz w:val="20"/>
                <w:szCs w:val="20"/>
              </w:rPr>
              <w:t>WALKING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595D3" w14:textId="77777777" w:rsidR="00AF337D" w:rsidRDefault="00000000">
            <w:r>
              <w:rPr>
                <w:color w:val="000000"/>
                <w:sz w:val="20"/>
                <w:szCs w:val="20"/>
              </w:rPr>
              <w:t>Caminar en superficie plana</w:t>
            </w:r>
          </w:p>
        </w:tc>
      </w:tr>
      <w:tr w:rsidR="00AF337D" w14:paraId="5BC790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8C8E7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04452" w14:textId="77777777" w:rsidR="00AF337D" w:rsidRDefault="00000000">
            <w:r>
              <w:rPr>
                <w:color w:val="000000"/>
                <w:sz w:val="20"/>
                <w:szCs w:val="20"/>
              </w:rPr>
              <w:t>WALKING_UPSTAIRS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9E80A" w14:textId="77777777" w:rsidR="00AF337D" w:rsidRDefault="00000000">
            <w:r>
              <w:rPr>
                <w:color w:val="000000"/>
                <w:sz w:val="20"/>
                <w:szCs w:val="20"/>
              </w:rPr>
              <w:t>Subir escaleras</w:t>
            </w:r>
          </w:p>
        </w:tc>
      </w:tr>
      <w:tr w:rsidR="00AF337D" w14:paraId="646C0D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C4D58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FD626" w14:textId="77777777" w:rsidR="00AF337D" w:rsidRDefault="00000000">
            <w:r>
              <w:rPr>
                <w:color w:val="000000"/>
                <w:sz w:val="20"/>
                <w:szCs w:val="20"/>
              </w:rPr>
              <w:t>WALKING_DOWNSTAIRS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75DF2" w14:textId="77777777" w:rsidR="00AF337D" w:rsidRDefault="00000000">
            <w:r>
              <w:rPr>
                <w:color w:val="000000"/>
                <w:sz w:val="20"/>
                <w:szCs w:val="20"/>
              </w:rPr>
              <w:t>Bajar escaleras</w:t>
            </w:r>
          </w:p>
        </w:tc>
      </w:tr>
      <w:tr w:rsidR="00AF337D" w14:paraId="50E52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7089D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22E6D" w14:textId="77777777" w:rsidR="00AF337D" w:rsidRDefault="00000000">
            <w:r>
              <w:rPr>
                <w:color w:val="000000"/>
                <w:sz w:val="20"/>
                <w:szCs w:val="20"/>
              </w:rPr>
              <w:t>SITTING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BD8B2" w14:textId="77777777" w:rsidR="00AF337D" w:rsidRDefault="00000000">
            <w:r>
              <w:rPr>
                <w:color w:val="000000"/>
                <w:sz w:val="20"/>
                <w:szCs w:val="20"/>
              </w:rPr>
              <w:t>Estar sentado</w:t>
            </w:r>
          </w:p>
        </w:tc>
      </w:tr>
      <w:tr w:rsidR="00AF337D" w14:paraId="00753B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D1067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AAF452" w14:textId="77777777" w:rsidR="00AF337D" w:rsidRDefault="00000000">
            <w:r>
              <w:rPr>
                <w:color w:val="000000"/>
                <w:sz w:val="20"/>
                <w:szCs w:val="20"/>
              </w:rPr>
              <w:t>STANDING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BAA69" w14:textId="77777777" w:rsidR="00AF337D" w:rsidRDefault="00000000">
            <w:r>
              <w:rPr>
                <w:color w:val="000000"/>
                <w:sz w:val="20"/>
                <w:szCs w:val="20"/>
              </w:rPr>
              <w:t>Estar de pie</w:t>
            </w:r>
          </w:p>
        </w:tc>
      </w:tr>
      <w:tr w:rsidR="00AF337D" w14:paraId="5A8C72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91213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738E2" w14:textId="77777777" w:rsidR="00AF337D" w:rsidRDefault="00000000">
            <w:r>
              <w:rPr>
                <w:color w:val="000000"/>
                <w:sz w:val="20"/>
                <w:szCs w:val="20"/>
              </w:rPr>
              <w:t>LAYING</w:t>
            </w:r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E18DC" w14:textId="77777777" w:rsidR="00AF337D" w:rsidRDefault="00000000">
            <w:r>
              <w:rPr>
                <w:color w:val="000000"/>
                <w:sz w:val="20"/>
                <w:szCs w:val="20"/>
              </w:rPr>
              <w:t>Estar acostado</w:t>
            </w:r>
          </w:p>
        </w:tc>
      </w:tr>
    </w:tbl>
    <w:p w14:paraId="591E3716" w14:textId="77777777" w:rsidR="00AF337D" w:rsidRDefault="00AF337D"/>
    <w:p w14:paraId="77341B6F" w14:textId="4A2B48E0" w:rsidR="00AF337D" w:rsidRDefault="00000000">
      <w:pPr>
        <w:pStyle w:val="Ttulo2"/>
      </w:pPr>
      <w:r>
        <w:t xml:space="preserve">3.4 Balanceo de </w:t>
      </w:r>
      <w:r w:rsidR="009070AB">
        <w:t>c</w:t>
      </w:r>
      <w:r>
        <w:t>lases</w:t>
      </w:r>
    </w:p>
    <w:p w14:paraId="250D665D" w14:textId="4B6C08BA" w:rsidR="00AF337D" w:rsidRDefault="00000000">
      <w:pPr>
        <w:spacing w:after="16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presenta un balanceo razonable entre las seis clases. Ninguna clase domina de manera exagerada, lo que significa que no es necesario aplicar </w:t>
      </w:r>
      <w:r w:rsidR="00B97C37">
        <w:rPr>
          <w:color w:val="000000"/>
        </w:rPr>
        <w:t>técnicas</w:t>
      </w:r>
      <w:r>
        <w:rPr>
          <w:color w:val="000000"/>
        </w:rPr>
        <w:t xml:space="preserve"> de balanceo como SMOTE o </w:t>
      </w:r>
      <w:r w:rsidR="00B97C37">
        <w:rPr>
          <w:color w:val="000000"/>
        </w:rPr>
        <w:t>ponderación</w:t>
      </w:r>
      <w:r>
        <w:rPr>
          <w:color w:val="000000"/>
        </w:rPr>
        <w:t xml:space="preserve"> de clases. Esto simplifica el proceso de entrenamiento y hace los resultados </w:t>
      </w:r>
      <w:r w:rsidR="00B97C37">
        <w:rPr>
          <w:color w:val="000000"/>
        </w:rPr>
        <w:t>más</w:t>
      </w:r>
      <w:r>
        <w:rPr>
          <w:color w:val="000000"/>
        </w:rPr>
        <w:t xml:space="preserve"> directamente comparables entre modelos.</w:t>
      </w:r>
    </w:p>
    <w:p w14:paraId="0E1CCD23" w14:textId="23248105" w:rsidR="00AF337D" w:rsidRDefault="00000000">
      <w:pPr>
        <w:pStyle w:val="Ttulo1"/>
      </w:pPr>
      <w:r>
        <w:t>4. An</w:t>
      </w:r>
      <w:r w:rsidR="009070AB">
        <w:t>á</w:t>
      </w:r>
      <w:r>
        <w:t xml:space="preserve">lisis </w:t>
      </w:r>
      <w:r w:rsidR="009070AB">
        <w:t>e</w:t>
      </w:r>
      <w:r>
        <w:t xml:space="preserve">xploratorio y </w:t>
      </w:r>
      <w:r w:rsidR="009070AB">
        <w:t>p</w:t>
      </w:r>
      <w:r>
        <w:t>reprocesamiento</w:t>
      </w:r>
    </w:p>
    <w:p w14:paraId="01F678E8" w14:textId="38D354D5" w:rsidR="00AF337D" w:rsidRDefault="00000000">
      <w:pPr>
        <w:pStyle w:val="Ttulo2"/>
      </w:pPr>
      <w:r>
        <w:t xml:space="preserve">4.1 Proceso </w:t>
      </w:r>
      <w:r w:rsidR="009070AB">
        <w:t>r</w:t>
      </w:r>
      <w:r>
        <w:t>ealizado</w:t>
      </w:r>
    </w:p>
    <w:p w14:paraId="678910CE" w14:textId="77777777" w:rsidR="00AF337D" w:rsidRDefault="00000000">
      <w:pPr>
        <w:spacing w:after="160"/>
        <w:jc w:val="both"/>
      </w:pPr>
      <w:r>
        <w:rPr>
          <w:color w:val="000000"/>
        </w:rPr>
        <w:lastRenderedPageBreak/>
        <w:t>El preprocesamiento se realiza en el notebook 01_EDA_Preprocessing.ipynb e incluye los siguientes pasos:</w:t>
      </w:r>
    </w:p>
    <w:p w14:paraId="10569558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Carga del </w:t>
      </w:r>
      <w:proofErr w:type="spellStart"/>
      <w:r>
        <w:t>dataset</w:t>
      </w:r>
      <w:proofErr w:type="spellEnd"/>
      <w:r>
        <w:t xml:space="preserve"> desde los archivos originales UCI HAR.</w:t>
      </w:r>
    </w:p>
    <w:p w14:paraId="64AC07AA" w14:textId="5CFDC137" w:rsidR="00AF337D" w:rsidRDefault="00000000">
      <w:pPr>
        <w:pStyle w:val="Prrafodelista"/>
        <w:numPr>
          <w:ilvl w:val="0"/>
          <w:numId w:val="2"/>
        </w:numPr>
        <w:spacing w:after="100"/>
      </w:pPr>
      <w:r>
        <w:t>Exploraci</w:t>
      </w:r>
      <w:r w:rsidR="009070AB">
        <w:t>ó</w:t>
      </w:r>
      <w:r>
        <w:t>n inicial: tipos de datos, estad</w:t>
      </w:r>
      <w:r w:rsidR="009070AB">
        <w:t>í</w:t>
      </w:r>
      <w:r>
        <w:t xml:space="preserve">sticas descriptivas, forma de los </w:t>
      </w:r>
      <w:proofErr w:type="spellStart"/>
      <w:r>
        <w:t>arrays</w:t>
      </w:r>
      <w:proofErr w:type="spellEnd"/>
      <w:r>
        <w:t>.</w:t>
      </w:r>
    </w:p>
    <w:p w14:paraId="36AEF587" w14:textId="75281D86" w:rsidR="00AF337D" w:rsidRDefault="009070AB">
      <w:pPr>
        <w:pStyle w:val="Prrafodelista"/>
        <w:numPr>
          <w:ilvl w:val="0"/>
          <w:numId w:val="2"/>
        </w:numPr>
        <w:spacing w:after="100"/>
      </w:pPr>
      <w:r>
        <w:t>Visualización</w:t>
      </w:r>
      <w:r w:rsidR="00000000">
        <w:t xml:space="preserve"> de </w:t>
      </w:r>
      <w:r>
        <w:t>señales</w:t>
      </w:r>
      <w:r w:rsidR="00000000">
        <w:t xml:space="preserve"> por actividad para verificar la separabilidad de las clases.</w:t>
      </w:r>
    </w:p>
    <w:p w14:paraId="710DFDAD" w14:textId="39846D0E" w:rsidR="00AF337D" w:rsidRDefault="009070AB">
      <w:pPr>
        <w:pStyle w:val="Prrafodelista"/>
        <w:numPr>
          <w:ilvl w:val="0"/>
          <w:numId w:val="2"/>
        </w:numPr>
        <w:spacing w:after="100"/>
      </w:pPr>
      <w:r>
        <w:t>Verificación</w:t>
      </w:r>
      <w:r w:rsidR="00000000">
        <w:t xml:space="preserve"> de valores nulos y filas duplicadas (el </w:t>
      </w:r>
      <w:proofErr w:type="spellStart"/>
      <w:r w:rsidR="00000000">
        <w:t>dataset</w:t>
      </w:r>
      <w:proofErr w:type="spellEnd"/>
      <w:r w:rsidR="00000000">
        <w:t xml:space="preserve"> </w:t>
      </w:r>
      <w:r>
        <w:t>está</w:t>
      </w:r>
      <w:r w:rsidR="00000000">
        <w:t xml:space="preserve"> limpio).</w:t>
      </w:r>
    </w:p>
    <w:p w14:paraId="40C9DA8C" w14:textId="6F310F38" w:rsidR="00AF337D" w:rsidRDefault="009070AB">
      <w:pPr>
        <w:pStyle w:val="Prrafodelista"/>
        <w:numPr>
          <w:ilvl w:val="0"/>
          <w:numId w:val="2"/>
        </w:numPr>
        <w:spacing w:after="100"/>
      </w:pPr>
      <w:r>
        <w:t>Análisis</w:t>
      </w:r>
      <w:r w:rsidR="00000000">
        <w:t xml:space="preserve"> de </w:t>
      </w:r>
      <w:r>
        <w:t>correlación</w:t>
      </w:r>
      <w:r w:rsidR="00000000">
        <w:t xml:space="preserve"> entre </w:t>
      </w:r>
      <w:r>
        <w:t>características</w:t>
      </w:r>
      <w:r w:rsidR="00000000">
        <w:t>.</w:t>
      </w:r>
    </w:p>
    <w:p w14:paraId="1AD1FAB6" w14:textId="553FE8A4" w:rsidR="00AF337D" w:rsidRDefault="009070AB">
      <w:pPr>
        <w:pStyle w:val="Prrafodelista"/>
        <w:numPr>
          <w:ilvl w:val="0"/>
          <w:numId w:val="2"/>
        </w:numPr>
        <w:spacing w:after="100"/>
      </w:pPr>
      <w:r>
        <w:t>Normalización</w:t>
      </w:r>
      <w:r w:rsidR="00000000">
        <w:t xml:space="preserve"> con </w:t>
      </w:r>
      <w:proofErr w:type="spellStart"/>
      <w:r w:rsidR="00000000">
        <w:t>StandardScaler</w:t>
      </w:r>
      <w:proofErr w:type="spellEnd"/>
      <w:r w:rsidR="00000000">
        <w:t xml:space="preserve"> ajustado solo sobre entrenamiento.</w:t>
      </w:r>
    </w:p>
    <w:p w14:paraId="048BE765" w14:textId="3B83B99B" w:rsidR="00AF337D" w:rsidRDefault="009070AB">
      <w:pPr>
        <w:pStyle w:val="Prrafodelista"/>
        <w:numPr>
          <w:ilvl w:val="0"/>
          <w:numId w:val="2"/>
        </w:numPr>
        <w:spacing w:after="100"/>
      </w:pPr>
      <w:r>
        <w:t>Codificación</w:t>
      </w:r>
      <w:r w:rsidR="00000000">
        <w:t xml:space="preserve"> de etiquetas a formato one-</w:t>
      </w:r>
      <w:proofErr w:type="spellStart"/>
      <w:r w:rsidR="00000000">
        <w:t>hot</w:t>
      </w:r>
      <w:proofErr w:type="spellEnd"/>
      <w:r w:rsidR="00000000">
        <w:t xml:space="preserve"> </w:t>
      </w:r>
      <w:proofErr w:type="spellStart"/>
      <w:r w:rsidR="00000000">
        <w:t>encoding</w:t>
      </w:r>
      <w:proofErr w:type="spellEnd"/>
      <w:r w:rsidR="00000000">
        <w:t>.</w:t>
      </w:r>
    </w:p>
    <w:p w14:paraId="0638C7EA" w14:textId="10223608" w:rsidR="00AF337D" w:rsidRDefault="009070AB">
      <w:pPr>
        <w:pStyle w:val="Prrafodelista"/>
        <w:numPr>
          <w:ilvl w:val="0"/>
          <w:numId w:val="2"/>
        </w:numPr>
        <w:spacing w:after="100"/>
      </w:pPr>
      <w:r>
        <w:t>División</w:t>
      </w:r>
      <w:r w:rsidR="00000000">
        <w:t xml:space="preserve"> del conjunto de entrenamiento en </w:t>
      </w:r>
      <w:proofErr w:type="spellStart"/>
      <w:r w:rsidR="00000000">
        <w:t>train</w:t>
      </w:r>
      <w:proofErr w:type="spellEnd"/>
      <w:r w:rsidR="00000000">
        <w:t xml:space="preserve"> (80%) y </w:t>
      </w:r>
      <w:proofErr w:type="spellStart"/>
      <w:r w:rsidR="00000000">
        <w:t>valida</w:t>
      </w:r>
      <w:r>
        <w:t>t</w:t>
      </w:r>
      <w:r w:rsidR="00000000">
        <w:t>ion</w:t>
      </w:r>
      <w:proofErr w:type="spellEnd"/>
      <w:r w:rsidR="00000000">
        <w:t xml:space="preserve"> (20%).</w:t>
      </w:r>
    </w:p>
    <w:p w14:paraId="4B5A14A7" w14:textId="0AD268AA" w:rsidR="00AF337D" w:rsidRDefault="009070AB">
      <w:pPr>
        <w:pStyle w:val="Prrafodelista"/>
        <w:numPr>
          <w:ilvl w:val="0"/>
          <w:numId w:val="2"/>
        </w:numPr>
        <w:spacing w:after="100"/>
      </w:pPr>
      <w:r>
        <w:t>Preparación</w:t>
      </w:r>
      <w:r w:rsidR="00000000">
        <w:t xml:space="preserve"> de secuencias para modelos recurrentes en formato (muestras, 128, 9).</w:t>
      </w:r>
    </w:p>
    <w:p w14:paraId="59D730CB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Guardado de todos los conjuntos procesados en </w:t>
      </w:r>
      <w:proofErr w:type="gramStart"/>
      <w:r>
        <w:t>archivos .</w:t>
      </w:r>
      <w:proofErr w:type="spellStart"/>
      <w:r>
        <w:t>npy</w:t>
      </w:r>
      <w:proofErr w:type="spellEnd"/>
      <w:proofErr w:type="gramEnd"/>
      <w:r>
        <w:t>.</w:t>
      </w:r>
    </w:p>
    <w:p w14:paraId="2F77CBB1" w14:textId="77777777" w:rsidR="00AF337D" w:rsidRDefault="00000000">
      <w:pPr>
        <w:pStyle w:val="Ttulo2"/>
      </w:pPr>
      <w:r>
        <w:t>4.2 Observaciones del EDA</w:t>
      </w:r>
    </w:p>
    <w:p w14:paraId="21CE0704" w14:textId="2A94FBE6" w:rsidR="00AF337D" w:rsidRDefault="00000000">
      <w:pPr>
        <w:spacing w:after="160"/>
        <w:jc w:val="both"/>
      </w:pPr>
      <w:r>
        <w:rPr>
          <w:color w:val="000000"/>
        </w:rPr>
        <w:t xml:space="preserve">Al visualizar las </w:t>
      </w:r>
      <w:r w:rsidR="009070AB">
        <w:rPr>
          <w:color w:val="000000"/>
        </w:rPr>
        <w:t>señales</w:t>
      </w:r>
      <w:r>
        <w:rPr>
          <w:color w:val="000000"/>
        </w:rPr>
        <w:t xml:space="preserve"> del </w:t>
      </w:r>
      <w:r w:rsidR="009070AB">
        <w:rPr>
          <w:color w:val="000000"/>
        </w:rPr>
        <w:t>acelerómetro</w:t>
      </w:r>
      <w:r>
        <w:rPr>
          <w:color w:val="000000"/>
        </w:rPr>
        <w:t xml:space="preserve"> por actividad, se observa claramente que las actividades </w:t>
      </w:r>
      <w:r w:rsidR="009070AB">
        <w:rPr>
          <w:color w:val="000000"/>
        </w:rPr>
        <w:t>dinámicas</w:t>
      </w:r>
      <w:r>
        <w:rPr>
          <w:color w:val="000000"/>
        </w:rPr>
        <w:t xml:space="preserve"> (caminar, subir y bajar escaleras) generan </w:t>
      </w:r>
      <w:r w:rsidR="009070AB">
        <w:rPr>
          <w:color w:val="000000"/>
        </w:rPr>
        <w:t>señales</w:t>
      </w:r>
      <w:r>
        <w:rPr>
          <w:color w:val="000000"/>
        </w:rPr>
        <w:t xml:space="preserve"> con oscilaciones de mayor amplitud y frecuencia, mientras que las actividades </w:t>
      </w:r>
      <w:r w:rsidR="009070AB">
        <w:rPr>
          <w:color w:val="000000"/>
        </w:rPr>
        <w:t>estáticas</w:t>
      </w:r>
      <w:r>
        <w:rPr>
          <w:color w:val="000000"/>
        </w:rPr>
        <w:t xml:space="preserve"> (sentado, de pie, acostado) producen </w:t>
      </w:r>
      <w:r w:rsidR="009070AB">
        <w:rPr>
          <w:color w:val="000000"/>
        </w:rPr>
        <w:t>señales</w:t>
      </w:r>
      <w:r>
        <w:rPr>
          <w:color w:val="000000"/>
        </w:rPr>
        <w:t xml:space="preserve"> casi constantes con poca </w:t>
      </w:r>
      <w:r w:rsidR="009070AB">
        <w:rPr>
          <w:color w:val="000000"/>
        </w:rPr>
        <w:t>variación</w:t>
      </w:r>
      <w:r>
        <w:rPr>
          <w:color w:val="000000"/>
        </w:rPr>
        <w:t xml:space="preserve">. Esta separabilidad visual sugiere que los modelos de aprendizaje profundo </w:t>
      </w:r>
      <w:r w:rsidR="009070AB">
        <w:rPr>
          <w:color w:val="000000"/>
        </w:rPr>
        <w:t>deben</w:t>
      </w:r>
      <w:r>
        <w:rPr>
          <w:color w:val="000000"/>
        </w:rPr>
        <w:t xml:space="preserve"> poder aprender estas diferencias con relativa facilidad.</w:t>
      </w:r>
    </w:p>
    <w:p w14:paraId="77EFE364" w14:textId="2FA67661" w:rsidR="00AF337D" w:rsidRDefault="00000000">
      <w:pPr>
        <w:pStyle w:val="Ttulo1"/>
      </w:pPr>
      <w:r>
        <w:t xml:space="preserve">5. Arquitecturas </w:t>
      </w:r>
      <w:r w:rsidR="009070AB" w:rsidRPr="00B97C37">
        <w:rPr>
          <w:u w:val="single"/>
        </w:rPr>
        <w:t>i</w:t>
      </w:r>
      <w:r w:rsidRPr="00B97C37">
        <w:rPr>
          <w:u w:val="single"/>
        </w:rPr>
        <w:t>mplementadas</w:t>
      </w:r>
    </w:p>
    <w:p w14:paraId="48F36359" w14:textId="2FCF3A11" w:rsidR="00AF337D" w:rsidRDefault="00000000">
      <w:pPr>
        <w:spacing w:after="160"/>
        <w:jc w:val="both"/>
      </w:pPr>
      <w:r>
        <w:rPr>
          <w:color w:val="000000"/>
        </w:rPr>
        <w:t xml:space="preserve">A </w:t>
      </w:r>
      <w:proofErr w:type="gramStart"/>
      <w:r w:rsidR="009070AB">
        <w:rPr>
          <w:color w:val="000000"/>
        </w:rPr>
        <w:t>continuación</w:t>
      </w:r>
      <w:proofErr w:type="gramEnd"/>
      <w:r>
        <w:rPr>
          <w:color w:val="000000"/>
        </w:rPr>
        <w:t xml:space="preserve"> se describe cada arquitectura implementada, su </w:t>
      </w:r>
      <w:r w:rsidR="009070AB">
        <w:rPr>
          <w:color w:val="000000"/>
        </w:rPr>
        <w:t>justificación</w:t>
      </w:r>
      <w:r>
        <w:rPr>
          <w:color w:val="000000"/>
        </w:rPr>
        <w:t xml:space="preserve"> y sus </w:t>
      </w:r>
      <w:r w:rsidR="009070AB">
        <w:rPr>
          <w:color w:val="000000"/>
        </w:rPr>
        <w:t>características</w:t>
      </w:r>
      <w:r>
        <w:rPr>
          <w:color w:val="000000"/>
        </w:rPr>
        <w:t xml:space="preserve"> principales. Cada modelo tiene su notebook independiente que puede ejecutarse por separado.</w:t>
      </w:r>
    </w:p>
    <w:p w14:paraId="3C371617" w14:textId="77777777" w:rsidR="00AF337D" w:rsidRDefault="00000000">
      <w:pPr>
        <w:pStyle w:val="Ttulo2"/>
      </w:pPr>
      <w:r>
        <w:t>5.1 MLP - Red Neuronal Profunda (Notebook 02)</w:t>
      </w:r>
    </w:p>
    <w:p w14:paraId="28573225" w14:textId="670D2A08" w:rsidR="00AF337D" w:rsidRDefault="00000000">
      <w:pPr>
        <w:spacing w:after="160"/>
        <w:jc w:val="both"/>
      </w:pPr>
      <w:r>
        <w:rPr>
          <w:color w:val="000000"/>
        </w:rPr>
        <w:t>El MLP (</w:t>
      </w:r>
      <w:proofErr w:type="spellStart"/>
      <w:r>
        <w:rPr>
          <w:color w:val="000000"/>
        </w:rPr>
        <w:t>Multilayer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Perceptron</w:t>
      </w:r>
      <w:proofErr w:type="spellEnd"/>
      <w:r>
        <w:rPr>
          <w:color w:val="000000"/>
        </w:rPr>
        <w:t xml:space="preserve">) es la arquitectura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r w:rsidR="00927CB1">
        <w:rPr>
          <w:color w:val="000000"/>
        </w:rPr>
        <w:t>básica</w:t>
      </w:r>
      <w:r>
        <w:rPr>
          <w:color w:val="000000"/>
        </w:rPr>
        <w:t xml:space="preserve"> de aprendizaje profundo. Consiste en capas de neuronas completamente conectadas donde cada neurona de una capa se conecta con todas las neuronas de la capa siguiente.</w:t>
      </w:r>
    </w:p>
    <w:p w14:paraId="342B7B5A" w14:textId="77777777" w:rsidR="00AF337D" w:rsidRDefault="00000000">
      <w:pPr>
        <w:pStyle w:val="Ttulo3"/>
      </w:pPr>
      <w:r>
        <w:t>Arquitectura</w:t>
      </w:r>
    </w:p>
    <w:p w14:paraId="0327F13C" w14:textId="7D232721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Entrada: 561 </w:t>
      </w:r>
      <w:r w:rsidR="009070AB">
        <w:t>características</w:t>
      </w:r>
      <w:r>
        <w:t xml:space="preserve"> </w:t>
      </w:r>
      <w:r w:rsidR="009070AB">
        <w:t>estadísticas</w:t>
      </w:r>
      <w:r>
        <w:t xml:space="preserve"> </w:t>
      </w:r>
      <w:r w:rsidR="009070AB">
        <w:t>extraídas</w:t>
      </w:r>
    </w:p>
    <w:p w14:paraId="2E5E2D7D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Capa 1: </w:t>
      </w:r>
      <w:proofErr w:type="gramStart"/>
      <w:r>
        <w:t>Dense(</w:t>
      </w:r>
      <w:proofErr w:type="gramEnd"/>
      <w:r>
        <w:t xml:space="preserve">256) + </w:t>
      </w:r>
      <w:proofErr w:type="spellStart"/>
      <w:r>
        <w:t>BatchNormalization</w:t>
      </w:r>
      <w:proofErr w:type="spellEnd"/>
      <w:r>
        <w:t xml:space="preserve"> +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>0.3)</w:t>
      </w:r>
    </w:p>
    <w:p w14:paraId="6E03F212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Capa 2: </w:t>
      </w:r>
      <w:proofErr w:type="gramStart"/>
      <w:r>
        <w:t>Dense(</w:t>
      </w:r>
      <w:proofErr w:type="gramEnd"/>
      <w:r>
        <w:t xml:space="preserve">128) + </w:t>
      </w:r>
      <w:proofErr w:type="spellStart"/>
      <w:r>
        <w:t>BatchNormalization</w:t>
      </w:r>
      <w:proofErr w:type="spellEnd"/>
      <w:r>
        <w:t xml:space="preserve"> +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>0.3)</w:t>
      </w:r>
    </w:p>
    <w:p w14:paraId="286A8F55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Capa 3: </w:t>
      </w:r>
      <w:proofErr w:type="gramStart"/>
      <w:r>
        <w:t>Dense(</w:t>
      </w:r>
      <w:proofErr w:type="gramEnd"/>
      <w:r>
        <w:t xml:space="preserve">64) +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>0.2)</w:t>
      </w:r>
    </w:p>
    <w:p w14:paraId="1B096DD9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Salida: </w:t>
      </w:r>
      <w:proofErr w:type="gramStart"/>
      <w:r>
        <w:t>Dense(</w:t>
      </w:r>
      <w:proofErr w:type="gramEnd"/>
      <w:r>
        <w:t xml:space="preserve">6) con </w:t>
      </w:r>
      <w:proofErr w:type="spellStart"/>
      <w:r>
        <w:t>activacion</w:t>
      </w:r>
      <w:proofErr w:type="spellEnd"/>
      <w:r>
        <w:t xml:space="preserve"> </w:t>
      </w:r>
      <w:proofErr w:type="spellStart"/>
      <w:r>
        <w:t>softmax</w:t>
      </w:r>
      <w:proofErr w:type="spellEnd"/>
    </w:p>
    <w:p w14:paraId="53C7D9A0" w14:textId="77777777" w:rsidR="00AF337D" w:rsidRDefault="00AF337D"/>
    <w:p w14:paraId="34F4A704" w14:textId="70631FDA" w:rsidR="00AF337D" w:rsidRDefault="00000000">
      <w:pPr>
        <w:pStyle w:val="Ttulo3"/>
      </w:pPr>
      <w:r>
        <w:t xml:space="preserve">Ventajas y </w:t>
      </w:r>
      <w:r w:rsidR="009070AB">
        <w:t>l</w:t>
      </w:r>
      <w:r>
        <w:t>imitaciones</w:t>
      </w:r>
    </w:p>
    <w:p w14:paraId="28B820C4" w14:textId="7F8F2A9D" w:rsidR="00AF337D" w:rsidRDefault="00000000">
      <w:pPr>
        <w:spacing w:after="160"/>
        <w:jc w:val="both"/>
      </w:pPr>
      <w:r>
        <w:rPr>
          <w:color w:val="000000"/>
        </w:rPr>
        <w:t xml:space="preserve">Ventaja: es </w:t>
      </w:r>
      <w:proofErr w:type="spellStart"/>
      <w:r>
        <w:rPr>
          <w:color w:val="000000"/>
        </w:rPr>
        <w:t>facil</w:t>
      </w:r>
      <w:proofErr w:type="spellEnd"/>
      <w:r>
        <w:rPr>
          <w:color w:val="000000"/>
        </w:rPr>
        <w:t xml:space="preserve"> de implementar y converge </w:t>
      </w:r>
      <w:r w:rsidR="00B97C37">
        <w:rPr>
          <w:color w:val="000000"/>
        </w:rPr>
        <w:t>rápidamente</w:t>
      </w:r>
      <w:r>
        <w:rPr>
          <w:color w:val="000000"/>
        </w:rPr>
        <w:t xml:space="preserve"> sobre datos tabulares. </w:t>
      </w:r>
      <w:r w:rsidR="00B97C37">
        <w:rPr>
          <w:color w:val="000000"/>
        </w:rPr>
        <w:t>limitación</w:t>
      </w:r>
      <w:r>
        <w:rPr>
          <w:color w:val="000000"/>
        </w:rPr>
        <w:t xml:space="preserve">: no captura dependencias temporales y requiere </w:t>
      </w:r>
      <w:r w:rsidR="00B97C37">
        <w:rPr>
          <w:color w:val="000000"/>
        </w:rPr>
        <w:t>características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pre-extra</w:t>
      </w:r>
      <w:r w:rsidR="00B97C37">
        <w:rPr>
          <w:color w:val="000000"/>
        </w:rPr>
        <w:t>í</w:t>
      </w:r>
      <w:r>
        <w:rPr>
          <w:color w:val="000000"/>
        </w:rPr>
        <w:t>das</w:t>
      </w:r>
      <w:proofErr w:type="spellEnd"/>
      <w:r>
        <w:rPr>
          <w:color w:val="000000"/>
        </w:rPr>
        <w:t>.</w:t>
      </w:r>
    </w:p>
    <w:p w14:paraId="3ACDD0A7" w14:textId="77777777" w:rsidR="00AF337D" w:rsidRDefault="00000000">
      <w:pPr>
        <w:pStyle w:val="Ttulo2"/>
      </w:pPr>
      <w:r>
        <w:lastRenderedPageBreak/>
        <w:t>5.2 CNN - Red Convolucional 1D (Notebook 03)</w:t>
      </w:r>
    </w:p>
    <w:p w14:paraId="04CA5B28" w14:textId="0BAC6600" w:rsidR="00AF337D" w:rsidRDefault="00000000">
      <w:pPr>
        <w:spacing w:after="160"/>
        <w:jc w:val="both"/>
      </w:pPr>
      <w:r>
        <w:rPr>
          <w:color w:val="000000"/>
        </w:rPr>
        <w:t xml:space="preserve">La CNN 1D aplica filtros convolucionales sobre la </w:t>
      </w:r>
      <w:r w:rsidR="00B97C37">
        <w:rPr>
          <w:color w:val="000000"/>
        </w:rPr>
        <w:t>dimensión</w:t>
      </w:r>
      <w:r>
        <w:rPr>
          <w:color w:val="000000"/>
        </w:rPr>
        <w:t xml:space="preserve"> temporal de la </w:t>
      </w:r>
      <w:r w:rsidR="00B97C37">
        <w:rPr>
          <w:color w:val="000000"/>
        </w:rPr>
        <w:t>señal</w:t>
      </w:r>
      <w:r>
        <w:rPr>
          <w:color w:val="000000"/>
        </w:rPr>
        <w:t xml:space="preserve">. Cada filtro detecta un </w:t>
      </w:r>
      <w:r w:rsidR="00B97C37">
        <w:rPr>
          <w:color w:val="000000"/>
        </w:rPr>
        <w:t>patrón</w:t>
      </w:r>
      <w:r>
        <w:rPr>
          <w:color w:val="000000"/>
        </w:rPr>
        <w:t xml:space="preserve"> local en N pasos de tiempo consecutivos, similar a como una CNN 2D detecta bordes en </w:t>
      </w:r>
      <w:r w:rsidR="00B97C37">
        <w:rPr>
          <w:color w:val="000000"/>
        </w:rPr>
        <w:t>imágenes</w:t>
      </w:r>
      <w:r>
        <w:rPr>
          <w:color w:val="000000"/>
        </w:rPr>
        <w:t>.</w:t>
      </w:r>
    </w:p>
    <w:p w14:paraId="6217C1C1" w14:textId="77777777" w:rsidR="00AF337D" w:rsidRDefault="00000000">
      <w:pPr>
        <w:pStyle w:val="Ttulo3"/>
      </w:pPr>
      <w:r>
        <w:t>Arquitectura</w:t>
      </w:r>
    </w:p>
    <w:p w14:paraId="4470FA1B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Entrada: </w:t>
      </w:r>
      <w:proofErr w:type="spellStart"/>
      <w:r>
        <w:t>senales</w:t>
      </w:r>
      <w:proofErr w:type="spellEnd"/>
      <w:r>
        <w:t xml:space="preserve"> crudas de forma (128, 9)</w:t>
      </w:r>
    </w:p>
    <w:p w14:paraId="3D37B45A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Conv1</w:t>
      </w:r>
      <w:proofErr w:type="gramStart"/>
      <w:r>
        <w:t>D(</w:t>
      </w:r>
      <w:proofErr w:type="gramEnd"/>
      <w:r>
        <w:t xml:space="preserve">64, </w:t>
      </w:r>
      <w:proofErr w:type="spellStart"/>
      <w:r>
        <w:t>kernel</w:t>
      </w:r>
      <w:proofErr w:type="spellEnd"/>
      <w:r>
        <w:t xml:space="preserve">=3) + </w:t>
      </w:r>
      <w:proofErr w:type="spellStart"/>
      <w:r>
        <w:t>BatchNorm</w:t>
      </w:r>
      <w:proofErr w:type="spellEnd"/>
      <w:r>
        <w:t xml:space="preserve"> + </w:t>
      </w:r>
      <w:proofErr w:type="spellStart"/>
      <w:r>
        <w:t>MaxPooling</w:t>
      </w:r>
      <w:proofErr w:type="spellEnd"/>
      <w:r>
        <w:t xml:space="preserve"> + </w:t>
      </w:r>
      <w:proofErr w:type="spellStart"/>
      <w:r>
        <w:t>Dropout</w:t>
      </w:r>
      <w:proofErr w:type="spellEnd"/>
    </w:p>
    <w:p w14:paraId="1D0EB2AB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Conv1</w:t>
      </w:r>
      <w:proofErr w:type="gramStart"/>
      <w:r>
        <w:t>D(</w:t>
      </w:r>
      <w:proofErr w:type="gramEnd"/>
      <w:r>
        <w:t xml:space="preserve">128, </w:t>
      </w:r>
      <w:proofErr w:type="spellStart"/>
      <w:r>
        <w:t>kernel</w:t>
      </w:r>
      <w:proofErr w:type="spellEnd"/>
      <w:r>
        <w:t xml:space="preserve">=3) + </w:t>
      </w:r>
      <w:proofErr w:type="spellStart"/>
      <w:r>
        <w:t>BatchNorm</w:t>
      </w:r>
      <w:proofErr w:type="spellEnd"/>
      <w:r>
        <w:t xml:space="preserve"> + </w:t>
      </w:r>
      <w:proofErr w:type="spellStart"/>
      <w:r>
        <w:t>MaxPooling</w:t>
      </w:r>
      <w:proofErr w:type="spellEnd"/>
      <w:r>
        <w:t xml:space="preserve"> + </w:t>
      </w:r>
      <w:proofErr w:type="spellStart"/>
      <w:r>
        <w:t>Dropout</w:t>
      </w:r>
      <w:proofErr w:type="spellEnd"/>
    </w:p>
    <w:p w14:paraId="57E91905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Conv1</w:t>
      </w:r>
      <w:proofErr w:type="gramStart"/>
      <w:r>
        <w:t>D(</w:t>
      </w:r>
      <w:proofErr w:type="gramEnd"/>
      <w:r>
        <w:t xml:space="preserve">64, </w:t>
      </w:r>
      <w:proofErr w:type="spellStart"/>
      <w:r>
        <w:t>kernel</w:t>
      </w:r>
      <w:proofErr w:type="spellEnd"/>
      <w:r>
        <w:t xml:space="preserve">=3) + </w:t>
      </w:r>
      <w:proofErr w:type="spellStart"/>
      <w:r>
        <w:t>Dropout</w:t>
      </w:r>
      <w:proofErr w:type="spellEnd"/>
    </w:p>
    <w:p w14:paraId="2471B8EC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Flatten + </w:t>
      </w:r>
      <w:proofErr w:type="gramStart"/>
      <w:r>
        <w:t>Dense(</w:t>
      </w:r>
      <w:proofErr w:type="gramEnd"/>
      <w:r>
        <w:t xml:space="preserve">128) +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 xml:space="preserve">0.3) + </w:t>
      </w:r>
      <w:proofErr w:type="spellStart"/>
      <w:proofErr w:type="gramStart"/>
      <w:r>
        <w:t>Softmax</w:t>
      </w:r>
      <w:proofErr w:type="spellEnd"/>
      <w:r>
        <w:t>(</w:t>
      </w:r>
      <w:proofErr w:type="gramEnd"/>
      <w:r>
        <w:t>6)</w:t>
      </w:r>
    </w:p>
    <w:p w14:paraId="39D002FC" w14:textId="77777777" w:rsidR="00AF337D" w:rsidRDefault="00AF337D"/>
    <w:p w14:paraId="7C0F61CC" w14:textId="4A4FDB17" w:rsidR="00AF337D" w:rsidRDefault="009070AB">
      <w:pPr>
        <w:pStyle w:val="Ttulo3"/>
      </w:pPr>
      <w:r>
        <w:t>¿Por qué</w:t>
      </w:r>
      <w:r w:rsidR="00000000">
        <w:t xml:space="preserve"> CNN para </w:t>
      </w:r>
      <w:r>
        <w:t>señales</w:t>
      </w:r>
      <w:r w:rsidR="00000000">
        <w:t xml:space="preserve"> de sensores</w:t>
      </w:r>
      <w:r>
        <w:t>?</w:t>
      </w:r>
    </w:p>
    <w:p w14:paraId="7527D0A8" w14:textId="2D1D64CA" w:rsidR="00AF337D" w:rsidRDefault="00000000">
      <w:pPr>
        <w:spacing w:after="160"/>
        <w:jc w:val="both"/>
      </w:pPr>
      <w:r>
        <w:rPr>
          <w:color w:val="000000"/>
        </w:rPr>
        <w:t xml:space="preserve">Los patrones locales como una </w:t>
      </w:r>
      <w:r w:rsidR="00B97C37">
        <w:rPr>
          <w:color w:val="000000"/>
        </w:rPr>
        <w:t>oscilación</w:t>
      </w:r>
      <w:r>
        <w:rPr>
          <w:color w:val="000000"/>
        </w:rPr>
        <w:t xml:space="preserve"> </w:t>
      </w:r>
      <w:r w:rsidR="00B97C37">
        <w:rPr>
          <w:color w:val="000000"/>
        </w:rPr>
        <w:t>rítmica</w:t>
      </w:r>
      <w:r>
        <w:rPr>
          <w:color w:val="000000"/>
        </w:rPr>
        <w:t xml:space="preserve"> al caminar son detectados eficientemente por los filtros convolucionales. </w:t>
      </w:r>
      <w:r w:rsidR="009070AB">
        <w:rPr>
          <w:color w:val="000000"/>
        </w:rPr>
        <w:t>Además</w:t>
      </w:r>
      <w:r>
        <w:rPr>
          <w:color w:val="000000"/>
        </w:rPr>
        <w:t xml:space="preserve">, el </w:t>
      </w:r>
      <w:proofErr w:type="spellStart"/>
      <w:r>
        <w:rPr>
          <w:color w:val="000000"/>
        </w:rPr>
        <w:t>MaxPooling</w:t>
      </w:r>
      <w:proofErr w:type="spellEnd"/>
      <w:r>
        <w:rPr>
          <w:color w:val="000000"/>
        </w:rPr>
        <w:t xml:space="preserve"> hace el modelo robusto a </w:t>
      </w:r>
      <w:r w:rsidR="009070AB">
        <w:rPr>
          <w:color w:val="000000"/>
        </w:rPr>
        <w:t>pequeñas</w:t>
      </w:r>
      <w:r>
        <w:rPr>
          <w:color w:val="000000"/>
        </w:rPr>
        <w:t xml:space="preserve"> variaciones temporales.</w:t>
      </w:r>
    </w:p>
    <w:p w14:paraId="137CBF7C" w14:textId="77777777" w:rsidR="00AF337D" w:rsidRDefault="00000000">
      <w:pPr>
        <w:pStyle w:val="Ttulo2"/>
      </w:pPr>
      <w:r>
        <w:t>5.3 RNN - Red Recurrente Simple (Notebook 04)</w:t>
      </w:r>
    </w:p>
    <w:p w14:paraId="33CAB4AA" w14:textId="10563F6E" w:rsidR="00AF337D" w:rsidRDefault="00000000">
      <w:pPr>
        <w:spacing w:after="160"/>
        <w:jc w:val="both"/>
      </w:pPr>
      <w:r>
        <w:rPr>
          <w:color w:val="000000"/>
        </w:rPr>
        <w:t xml:space="preserve">La RNN procesa las secuencias paso a paso manteniendo un estado oculto que se actualiza en cada instante de tiempo. Esto le permite </w:t>
      </w:r>
      <w:r w:rsidR="009070AB">
        <w:rPr>
          <w:color w:val="000000"/>
        </w:rPr>
        <w:t>teóricamente</w:t>
      </w:r>
      <w:r>
        <w:rPr>
          <w:color w:val="000000"/>
        </w:rPr>
        <w:t xml:space="preserve"> recordar </w:t>
      </w:r>
      <w:r w:rsidR="009070AB">
        <w:rPr>
          <w:color w:val="000000"/>
        </w:rPr>
        <w:t>información</w:t>
      </w:r>
      <w:r>
        <w:rPr>
          <w:color w:val="000000"/>
        </w:rPr>
        <w:t xml:space="preserve"> de pasos anteriores.</w:t>
      </w:r>
    </w:p>
    <w:p w14:paraId="0281B594" w14:textId="0B459A63" w:rsidR="00AF337D" w:rsidRDefault="009070AB">
      <w:pPr>
        <w:pStyle w:val="Ttulo3"/>
      </w:pPr>
      <w:r>
        <w:t>limitación</w:t>
      </w:r>
      <w:r w:rsidR="00000000">
        <w:t xml:space="preserve"> principal</w:t>
      </w:r>
    </w:p>
    <w:p w14:paraId="451F9DBF" w14:textId="3BE9BDD1" w:rsidR="00AF337D" w:rsidRDefault="00000000">
      <w:pPr>
        <w:spacing w:after="160"/>
        <w:jc w:val="both"/>
      </w:pPr>
      <w:r>
        <w:rPr>
          <w:color w:val="000000"/>
        </w:rPr>
        <w:t xml:space="preserve">La RNN simple sufre del problema del gradiente </w:t>
      </w:r>
      <w:proofErr w:type="spellStart"/>
      <w:r>
        <w:rPr>
          <w:color w:val="000000"/>
        </w:rPr>
        <w:t>desvaneciente</w:t>
      </w:r>
      <w:proofErr w:type="spellEnd"/>
      <w:r>
        <w:rPr>
          <w:color w:val="000000"/>
        </w:rPr>
        <w:t xml:space="preserve">: al hacer </w:t>
      </w:r>
      <w:proofErr w:type="spellStart"/>
      <w:r>
        <w:rPr>
          <w:color w:val="000000"/>
        </w:rPr>
        <w:t>backpropagation</w:t>
      </w:r>
      <w:proofErr w:type="spellEnd"/>
      <w:r>
        <w:rPr>
          <w:color w:val="000000"/>
        </w:rPr>
        <w:t xml:space="preserve"> a </w:t>
      </w:r>
      <w:r w:rsidR="009070AB">
        <w:rPr>
          <w:color w:val="000000"/>
        </w:rPr>
        <w:t>través</w:t>
      </w:r>
      <w:r>
        <w:rPr>
          <w:color w:val="000000"/>
        </w:rPr>
        <w:t xml:space="preserve"> del tiempo, los gradientes se hacen muy </w:t>
      </w:r>
      <w:r w:rsidR="009070AB">
        <w:rPr>
          <w:color w:val="000000"/>
        </w:rPr>
        <w:t>pequeños</w:t>
      </w:r>
      <w:r>
        <w:rPr>
          <w:color w:val="000000"/>
        </w:rPr>
        <w:t xml:space="preserve"> para secuencias largas, impidiendo que la red aprenda dependencias a largo plazo. Esto se soluciona con LSTM y GRU.</w:t>
      </w:r>
    </w:p>
    <w:p w14:paraId="68F37DF4" w14:textId="77777777" w:rsidR="00AF337D" w:rsidRDefault="00000000">
      <w:pPr>
        <w:pStyle w:val="Ttulo2"/>
      </w:pPr>
      <w:r>
        <w:t>5.4 LSTM - Long Short-</w:t>
      </w:r>
      <w:proofErr w:type="spellStart"/>
      <w:r>
        <w:t>Term</w:t>
      </w:r>
      <w:proofErr w:type="spellEnd"/>
      <w:r>
        <w:t xml:space="preserve"> Memory (Notebook 05)</w:t>
      </w:r>
    </w:p>
    <w:p w14:paraId="6033FB1D" w14:textId="25084780" w:rsidR="00AF337D" w:rsidRDefault="00000000">
      <w:pPr>
        <w:spacing w:after="160"/>
        <w:jc w:val="both"/>
      </w:pPr>
      <w:r>
        <w:rPr>
          <w:color w:val="000000"/>
        </w:rPr>
        <w:t xml:space="preserve">La LSTM introduce compuertas que controlan que </w:t>
      </w:r>
      <w:r w:rsidR="009070AB">
        <w:rPr>
          <w:color w:val="000000"/>
        </w:rPr>
        <w:t>información</w:t>
      </w:r>
      <w:r>
        <w:rPr>
          <w:color w:val="000000"/>
        </w:rPr>
        <w:t xml:space="preserve"> se conserva y cual se descarta. Mantiene dos estados: el estado de celda (memoria a largo plazo) y el estado oculto (salida).</w:t>
      </w:r>
    </w:p>
    <w:p w14:paraId="453582F1" w14:textId="77777777" w:rsidR="00AF337D" w:rsidRDefault="00000000">
      <w:pPr>
        <w:pStyle w:val="Ttulo3"/>
      </w:pPr>
      <w:r>
        <w:t>Compuertas de la LSTM</w:t>
      </w:r>
    </w:p>
    <w:p w14:paraId="30ED379C" w14:textId="5CB8663A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Forget gate: decide </w:t>
      </w:r>
      <w:proofErr w:type="spellStart"/>
      <w:r>
        <w:t>que</w:t>
      </w:r>
      <w:proofErr w:type="spellEnd"/>
      <w:r>
        <w:t xml:space="preserve"> </w:t>
      </w:r>
      <w:r w:rsidR="009070AB">
        <w:t>información</w:t>
      </w:r>
      <w:r>
        <w:t xml:space="preserve"> del estado anterior olvidar.</w:t>
      </w:r>
    </w:p>
    <w:p w14:paraId="177B3045" w14:textId="337A3BEE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Input gate: decide que nueva </w:t>
      </w:r>
      <w:r w:rsidR="009070AB">
        <w:t>información</w:t>
      </w:r>
      <w:r>
        <w:t xml:space="preserve"> agregar.</w:t>
      </w:r>
    </w:p>
    <w:p w14:paraId="6BF77D50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Output gate: decide que parte del estado se convierte en salida.</w:t>
      </w:r>
    </w:p>
    <w:p w14:paraId="108F5363" w14:textId="77777777" w:rsidR="00AF337D" w:rsidRDefault="00AF337D"/>
    <w:p w14:paraId="657EB10A" w14:textId="77777777" w:rsidR="00AF337D" w:rsidRDefault="00000000">
      <w:pPr>
        <w:spacing w:after="160"/>
        <w:jc w:val="both"/>
      </w:pPr>
      <w:r>
        <w:rPr>
          <w:color w:val="000000"/>
        </w:rPr>
        <w:t xml:space="preserve">Esta arquitectura resuelve el problema del gradiente </w:t>
      </w:r>
      <w:proofErr w:type="spellStart"/>
      <w:r>
        <w:rPr>
          <w:color w:val="000000"/>
        </w:rPr>
        <w:t>desvaneciente</w:t>
      </w:r>
      <w:proofErr w:type="spellEnd"/>
      <w:r>
        <w:rPr>
          <w:color w:val="000000"/>
        </w:rPr>
        <w:t xml:space="preserve"> y puede aprender dependencias a lo largo de toda la ventana de 128 pasos de tiempo.</w:t>
      </w:r>
    </w:p>
    <w:p w14:paraId="485AAFB0" w14:textId="77777777" w:rsidR="00AF337D" w:rsidRPr="009070AB" w:rsidRDefault="00000000">
      <w:pPr>
        <w:pStyle w:val="Ttulo2"/>
        <w:rPr>
          <w:lang w:val="en-GB"/>
        </w:rPr>
      </w:pPr>
      <w:r w:rsidRPr="009070AB">
        <w:rPr>
          <w:lang w:val="en-GB"/>
        </w:rPr>
        <w:t>5.5 GRU - Gated Recurrent Unit (Notebook 06)</w:t>
      </w:r>
    </w:p>
    <w:p w14:paraId="5A12D1B8" w14:textId="02BA93ED" w:rsidR="00AF337D" w:rsidRDefault="00000000">
      <w:pPr>
        <w:spacing w:after="160"/>
        <w:jc w:val="both"/>
      </w:pPr>
      <w:r>
        <w:rPr>
          <w:color w:val="000000"/>
        </w:rPr>
        <w:t xml:space="preserve">La GRU es una </w:t>
      </w:r>
      <w:r w:rsidR="009070AB">
        <w:rPr>
          <w:color w:val="000000"/>
        </w:rPr>
        <w:t>simplificación</w:t>
      </w:r>
      <w:r>
        <w:rPr>
          <w:color w:val="000000"/>
        </w:rPr>
        <w:t xml:space="preserve"> de la LSTM propuesta en 2014. Combina las compuertas de olvido y entrada en una sola compuerta de </w:t>
      </w:r>
      <w:r w:rsidR="009070AB">
        <w:rPr>
          <w:color w:val="000000"/>
        </w:rPr>
        <w:t>actualización</w:t>
      </w:r>
      <w:r>
        <w:rPr>
          <w:color w:val="000000"/>
        </w:rPr>
        <w:t xml:space="preserve"> y elimina el estado de celda separado.</w:t>
      </w:r>
    </w:p>
    <w:p w14:paraId="1F04776E" w14:textId="76B7AE6C" w:rsidR="00AF337D" w:rsidRDefault="00000000">
      <w:pPr>
        <w:pStyle w:val="Ttulo3"/>
      </w:pPr>
      <w:r>
        <w:lastRenderedPageBreak/>
        <w:t>Comparaci</w:t>
      </w:r>
      <w:r w:rsidR="009070AB">
        <w:t>ó</w:t>
      </w:r>
      <w:r>
        <w:t>n GRU vs LSTM</w:t>
      </w:r>
    </w:p>
    <w:p w14:paraId="09668CE8" w14:textId="1B975F80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La GRU tiene menos </w:t>
      </w:r>
      <w:r w:rsidR="00B97C37">
        <w:t>parámetros</w:t>
      </w:r>
      <w:r>
        <w:t xml:space="preserve"> (~75% de una LSTM equivalente).</w:t>
      </w:r>
    </w:p>
    <w:p w14:paraId="3E3860DF" w14:textId="34E77CEF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El entrenamiento es </w:t>
      </w:r>
      <w:r w:rsidR="00B97C37">
        <w:t>más</w:t>
      </w:r>
      <w:r>
        <w:t xml:space="preserve"> </w:t>
      </w:r>
      <w:r w:rsidR="00B97C37">
        <w:t>rápido</w:t>
      </w:r>
      <w:r>
        <w:t>.</w:t>
      </w:r>
    </w:p>
    <w:p w14:paraId="13E91485" w14:textId="019069CD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El </w:t>
      </w:r>
      <w:r w:rsidR="00B97C37">
        <w:t>desempeño</w:t>
      </w:r>
      <w:r>
        <w:t xml:space="preserve"> suele ser similar al de la LSTM.</w:t>
      </w:r>
    </w:p>
    <w:p w14:paraId="6FC4ED0F" w14:textId="5E07B7EC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Es la </w:t>
      </w:r>
      <w:r w:rsidR="00B97C37">
        <w:t>opción</w:t>
      </w:r>
      <w:r>
        <w:t xml:space="preserve"> preferida cuando los recursos computacionales son limitados.</w:t>
      </w:r>
    </w:p>
    <w:p w14:paraId="70C741DF" w14:textId="77777777" w:rsidR="00AF337D" w:rsidRDefault="00AF337D"/>
    <w:p w14:paraId="2736F7BB" w14:textId="77777777" w:rsidR="00AF337D" w:rsidRDefault="00000000">
      <w:pPr>
        <w:pStyle w:val="Ttulo2"/>
      </w:pPr>
      <w:r>
        <w:t xml:space="preserve">5.6 </w:t>
      </w:r>
      <w:proofErr w:type="spellStart"/>
      <w:r>
        <w:t>Transformer</w:t>
      </w:r>
      <w:proofErr w:type="spellEnd"/>
      <w:r>
        <w:t xml:space="preserve"> (Notebook 07)</w:t>
      </w:r>
    </w:p>
    <w:p w14:paraId="02CA942F" w14:textId="77777777" w:rsidR="00AF337D" w:rsidRDefault="00000000">
      <w:pPr>
        <w:spacing w:after="16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reemplaza la recurrencia con el mecanismo de </w:t>
      </w:r>
      <w:proofErr w:type="spellStart"/>
      <w:r>
        <w:rPr>
          <w:color w:val="000000"/>
        </w:rPr>
        <w:t>atencion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multi-cabeza</w:t>
      </w:r>
      <w:proofErr w:type="spellEnd"/>
      <w:r>
        <w:rPr>
          <w:color w:val="000000"/>
        </w:rPr>
        <w:t xml:space="preserve"> (Multi-Head </w:t>
      </w:r>
      <w:proofErr w:type="spellStart"/>
      <w:r>
        <w:rPr>
          <w:color w:val="000000"/>
        </w:rPr>
        <w:t>Attention</w:t>
      </w:r>
      <w:proofErr w:type="spellEnd"/>
      <w:r>
        <w:rPr>
          <w:color w:val="000000"/>
        </w:rPr>
        <w:t>), que permite relacionar directamente cualquier par de posiciones en la secuencia.</w:t>
      </w:r>
    </w:p>
    <w:p w14:paraId="30A37AFC" w14:textId="77777777" w:rsidR="00AF337D" w:rsidRDefault="00000000">
      <w:pPr>
        <w:pStyle w:val="Ttulo3"/>
      </w:pPr>
      <w:r>
        <w:t xml:space="preserve">Componentes del </w:t>
      </w:r>
      <w:proofErr w:type="spellStart"/>
      <w:r>
        <w:t>Transformer</w:t>
      </w:r>
      <w:proofErr w:type="spellEnd"/>
      <w:r>
        <w:t xml:space="preserve"> implementado</w:t>
      </w:r>
    </w:p>
    <w:p w14:paraId="0AB1D9F6" w14:textId="14FC793D" w:rsidR="00AF337D" w:rsidRDefault="00B97C37">
      <w:pPr>
        <w:pStyle w:val="Prrafodelista"/>
        <w:numPr>
          <w:ilvl w:val="0"/>
          <w:numId w:val="3"/>
        </w:numPr>
        <w:spacing w:after="100"/>
      </w:pPr>
      <w:r>
        <w:t>Proyección</w:t>
      </w:r>
      <w:r w:rsidR="00000000">
        <w:t xml:space="preserve"> de entrada: Dense para llevar de 9 a 64 dimensiones.</w:t>
      </w:r>
    </w:p>
    <w:p w14:paraId="640376A0" w14:textId="77777777" w:rsidR="00AF337D" w:rsidRPr="009070AB" w:rsidRDefault="00000000">
      <w:pPr>
        <w:pStyle w:val="Prrafodelista"/>
        <w:numPr>
          <w:ilvl w:val="0"/>
          <w:numId w:val="3"/>
        </w:numPr>
        <w:spacing w:after="100"/>
        <w:rPr>
          <w:lang w:val="en-GB"/>
        </w:rPr>
      </w:pPr>
      <w:r w:rsidRPr="009070AB">
        <w:rPr>
          <w:lang w:val="en-GB"/>
        </w:rPr>
        <w:t xml:space="preserve">2 </w:t>
      </w:r>
      <w:proofErr w:type="spellStart"/>
      <w:r w:rsidRPr="009070AB">
        <w:rPr>
          <w:lang w:val="en-GB"/>
        </w:rPr>
        <w:t>bloques</w:t>
      </w:r>
      <w:proofErr w:type="spellEnd"/>
      <w:r w:rsidRPr="009070AB">
        <w:rPr>
          <w:lang w:val="en-GB"/>
        </w:rPr>
        <w:t xml:space="preserve"> Transformer con </w:t>
      </w:r>
      <w:proofErr w:type="spellStart"/>
      <w:r w:rsidRPr="009070AB">
        <w:rPr>
          <w:lang w:val="en-GB"/>
        </w:rPr>
        <w:t>MultiHeadAttention</w:t>
      </w:r>
      <w:proofErr w:type="spellEnd"/>
      <w:r w:rsidRPr="009070AB">
        <w:rPr>
          <w:lang w:val="en-GB"/>
        </w:rPr>
        <w:t xml:space="preserve"> + Feed Forward + </w:t>
      </w:r>
      <w:proofErr w:type="spellStart"/>
      <w:r w:rsidRPr="009070AB">
        <w:rPr>
          <w:lang w:val="en-GB"/>
        </w:rPr>
        <w:t>LayerNorm</w:t>
      </w:r>
      <w:proofErr w:type="spellEnd"/>
      <w:r w:rsidRPr="009070AB">
        <w:rPr>
          <w:lang w:val="en-GB"/>
        </w:rPr>
        <w:t>.</w:t>
      </w:r>
    </w:p>
    <w:p w14:paraId="73EAC42B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Conexiones residuales en cada bloque.</w:t>
      </w:r>
    </w:p>
    <w:p w14:paraId="1074A2FB" w14:textId="5557E8DA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GlobalAveragePooling1D para reducir la </w:t>
      </w:r>
      <w:r w:rsidR="00B97C37">
        <w:t>dimensión</w:t>
      </w:r>
      <w:r>
        <w:t xml:space="preserve"> temporal.</w:t>
      </w:r>
    </w:p>
    <w:p w14:paraId="659D2650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Clasificador final Dense + </w:t>
      </w:r>
      <w:proofErr w:type="spellStart"/>
      <w:r>
        <w:t>Softmax</w:t>
      </w:r>
      <w:proofErr w:type="spellEnd"/>
      <w:r>
        <w:t>.</w:t>
      </w:r>
    </w:p>
    <w:p w14:paraId="58D3AE91" w14:textId="77777777" w:rsidR="00AF337D" w:rsidRDefault="00AF337D"/>
    <w:p w14:paraId="4BDCD2E8" w14:textId="77777777" w:rsidR="00AF337D" w:rsidRDefault="00000000">
      <w:pPr>
        <w:pStyle w:val="Ttulo3"/>
      </w:pPr>
      <w:r>
        <w:t>Ventajas sobre modelos recurrentes</w:t>
      </w:r>
    </w:p>
    <w:p w14:paraId="7193ED23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Procesamiento paralelo de toda la secuencia (no secuencial).</w:t>
      </w:r>
    </w:p>
    <w:p w14:paraId="52FD5645" w14:textId="7EFEB5ED" w:rsidR="00AF337D" w:rsidRDefault="00A36ABC">
      <w:pPr>
        <w:pStyle w:val="Prrafodelista"/>
        <w:numPr>
          <w:ilvl w:val="0"/>
          <w:numId w:val="3"/>
        </w:numPr>
        <w:spacing w:after="100"/>
      </w:pPr>
      <w:r>
        <w:t>Atención</w:t>
      </w:r>
      <w:r w:rsidR="00000000">
        <w:t xml:space="preserve"> global: relaciona directamente posiciones distantes.</w:t>
      </w:r>
    </w:p>
    <w:p w14:paraId="5BE366F6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No sufre del problema del gradiente </w:t>
      </w:r>
      <w:proofErr w:type="spellStart"/>
      <w:r>
        <w:t>desvaneciente</w:t>
      </w:r>
      <w:proofErr w:type="spellEnd"/>
      <w:r>
        <w:t xml:space="preserve"> de la misma forma que RNN.</w:t>
      </w:r>
    </w:p>
    <w:p w14:paraId="3DF1D9A9" w14:textId="77777777" w:rsidR="00AF337D" w:rsidRDefault="00AF337D"/>
    <w:p w14:paraId="023810A0" w14:textId="5ACFC344" w:rsidR="00AF337D" w:rsidRDefault="00000000">
      <w:pPr>
        <w:pStyle w:val="Ttulo1"/>
      </w:pPr>
      <w:r>
        <w:t xml:space="preserve">6. Resumen de </w:t>
      </w:r>
      <w:r w:rsidR="009070AB">
        <w:t>m</w:t>
      </w:r>
      <w:r>
        <w:t xml:space="preserve">odelos </w:t>
      </w:r>
      <w:r w:rsidR="009070AB">
        <w:t>i</w:t>
      </w:r>
      <w:r>
        <w:t>mplementados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AF337D" w14:paraId="58C820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270A4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804FD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464B5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Arquitectura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844E6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Fortaleza principal</w:t>
            </w:r>
          </w:p>
        </w:tc>
      </w:tr>
      <w:tr w:rsidR="00AF337D" w14:paraId="1A00B8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2B60E" w14:textId="77777777" w:rsidR="00AF337D" w:rsidRDefault="00000000">
            <w:r>
              <w:rPr>
                <w:color w:val="000000"/>
                <w:sz w:val="20"/>
                <w:szCs w:val="20"/>
              </w:rPr>
              <w:t>MLP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EE7CA" w14:textId="6F8DE202" w:rsidR="00AF337D" w:rsidRDefault="00000000">
            <w:r>
              <w:rPr>
                <w:color w:val="000000"/>
                <w:sz w:val="20"/>
                <w:szCs w:val="20"/>
              </w:rPr>
              <w:t xml:space="preserve">561 </w:t>
            </w:r>
            <w:r w:rsidR="00B97C37">
              <w:rPr>
                <w:color w:val="000000"/>
                <w:sz w:val="20"/>
                <w:szCs w:val="20"/>
              </w:rPr>
              <w:t>características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F0CC6" w14:textId="77777777" w:rsidR="00AF337D" w:rsidRDefault="00000000">
            <w:r>
              <w:rPr>
                <w:color w:val="000000"/>
                <w:sz w:val="20"/>
                <w:szCs w:val="20"/>
              </w:rPr>
              <w:t xml:space="preserve">3 capas Dense + </w:t>
            </w:r>
            <w:proofErr w:type="spellStart"/>
            <w:r>
              <w:rPr>
                <w:color w:val="000000"/>
                <w:sz w:val="20"/>
                <w:szCs w:val="20"/>
              </w:rPr>
              <w:t>Dropout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BN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9B9FB" w14:textId="35823E74" w:rsidR="00AF337D" w:rsidRDefault="00B97C37">
            <w:r>
              <w:rPr>
                <w:color w:val="000000"/>
                <w:sz w:val="20"/>
                <w:szCs w:val="20"/>
              </w:rPr>
              <w:t>Línea</w:t>
            </w:r>
            <w:r w:rsidR="00000000">
              <w:rPr>
                <w:color w:val="000000"/>
                <w:sz w:val="20"/>
                <w:szCs w:val="20"/>
              </w:rPr>
              <w:t xml:space="preserve"> base solida</w:t>
            </w:r>
          </w:p>
        </w:tc>
      </w:tr>
      <w:tr w:rsidR="00AF337D" w14:paraId="0BB969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29DAF" w14:textId="77777777" w:rsidR="00AF337D" w:rsidRDefault="00000000">
            <w:r>
              <w:rPr>
                <w:color w:val="000000"/>
                <w:sz w:val="20"/>
                <w:szCs w:val="20"/>
              </w:rPr>
              <w:t>CNN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810A6" w14:textId="4006BCE3" w:rsidR="00AF337D" w:rsidRDefault="00B97C37">
            <w:r>
              <w:rPr>
                <w:color w:val="000000"/>
                <w:sz w:val="20"/>
                <w:szCs w:val="20"/>
              </w:rPr>
              <w:t>Señal</w:t>
            </w:r>
            <w:r w:rsidR="00000000">
              <w:rPr>
                <w:color w:val="000000"/>
                <w:sz w:val="20"/>
                <w:szCs w:val="20"/>
              </w:rPr>
              <w:t xml:space="preserve"> cruda 128x9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3947D" w14:textId="77777777" w:rsidR="00AF337D" w:rsidRDefault="00000000">
            <w:r>
              <w:rPr>
                <w:color w:val="000000"/>
                <w:sz w:val="20"/>
                <w:szCs w:val="20"/>
              </w:rPr>
              <w:t>3 Conv1D + MaxPool + Dense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42D45" w14:textId="77777777" w:rsidR="00AF337D" w:rsidRDefault="00000000">
            <w:r>
              <w:rPr>
                <w:color w:val="000000"/>
                <w:sz w:val="20"/>
                <w:szCs w:val="20"/>
              </w:rPr>
              <w:t>Patrones locales temporales</w:t>
            </w:r>
          </w:p>
        </w:tc>
      </w:tr>
      <w:tr w:rsidR="00AF337D" w14:paraId="121F24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E124E" w14:textId="77777777" w:rsidR="00AF337D" w:rsidRDefault="00000000">
            <w:r>
              <w:rPr>
                <w:color w:val="000000"/>
                <w:sz w:val="20"/>
                <w:szCs w:val="20"/>
              </w:rPr>
              <w:t>RNN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112D4" w14:textId="5C095028" w:rsidR="00AF337D" w:rsidRDefault="00B97C37">
            <w:r>
              <w:rPr>
                <w:color w:val="000000"/>
                <w:sz w:val="20"/>
                <w:szCs w:val="20"/>
              </w:rPr>
              <w:t>Señal</w:t>
            </w:r>
            <w:r w:rsidR="00000000">
              <w:rPr>
                <w:color w:val="000000"/>
                <w:sz w:val="20"/>
                <w:szCs w:val="20"/>
              </w:rPr>
              <w:t xml:space="preserve"> cruda 128x9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C165A" w14:textId="77777777" w:rsidR="00AF337D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  <w:szCs w:val="20"/>
              </w:rPr>
              <w:t>SimpleRNN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Dense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22B2D" w14:textId="34400EE6" w:rsidR="00AF337D" w:rsidRDefault="00000000">
            <w:r>
              <w:rPr>
                <w:color w:val="000000"/>
                <w:sz w:val="20"/>
                <w:szCs w:val="20"/>
              </w:rPr>
              <w:t xml:space="preserve">Memoria secuencial </w:t>
            </w:r>
            <w:r w:rsidR="00B97C37">
              <w:rPr>
                <w:color w:val="000000"/>
                <w:sz w:val="20"/>
                <w:szCs w:val="20"/>
              </w:rPr>
              <w:t>básica</w:t>
            </w:r>
          </w:p>
        </w:tc>
      </w:tr>
      <w:tr w:rsidR="00AF337D" w14:paraId="798B44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4BDCB" w14:textId="77777777" w:rsidR="00AF337D" w:rsidRDefault="00000000"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1FA5A" w14:textId="11072ED1" w:rsidR="00AF337D" w:rsidRDefault="00B97C37">
            <w:r>
              <w:rPr>
                <w:color w:val="000000"/>
                <w:sz w:val="20"/>
                <w:szCs w:val="20"/>
              </w:rPr>
              <w:t>Señal</w:t>
            </w:r>
            <w:r w:rsidR="00000000">
              <w:rPr>
                <w:color w:val="000000"/>
                <w:sz w:val="20"/>
                <w:szCs w:val="20"/>
              </w:rPr>
              <w:t xml:space="preserve"> cruda 128x9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E0DDD" w14:textId="77777777" w:rsidR="00AF337D" w:rsidRDefault="00000000">
            <w:r>
              <w:rPr>
                <w:color w:val="000000"/>
                <w:sz w:val="20"/>
                <w:szCs w:val="20"/>
              </w:rPr>
              <w:t>2 LSTM + Dense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68F7C" w14:textId="77777777" w:rsidR="00AF337D" w:rsidRDefault="00000000">
            <w:r>
              <w:rPr>
                <w:color w:val="000000"/>
                <w:sz w:val="20"/>
                <w:szCs w:val="20"/>
              </w:rPr>
              <w:t>Dependencias a largo plazo</w:t>
            </w:r>
          </w:p>
        </w:tc>
      </w:tr>
      <w:tr w:rsidR="00AF337D" w14:paraId="6B75B8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A8617" w14:textId="77777777" w:rsidR="00AF337D" w:rsidRDefault="00000000">
            <w:r>
              <w:rPr>
                <w:color w:val="000000"/>
                <w:sz w:val="20"/>
                <w:szCs w:val="20"/>
              </w:rPr>
              <w:t>GRU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7062E" w14:textId="7FADB8E1" w:rsidR="00AF337D" w:rsidRDefault="00B97C37">
            <w:r>
              <w:rPr>
                <w:color w:val="000000"/>
                <w:sz w:val="20"/>
                <w:szCs w:val="20"/>
              </w:rPr>
              <w:t>Señal</w:t>
            </w:r>
            <w:r w:rsidR="00000000">
              <w:rPr>
                <w:color w:val="000000"/>
                <w:sz w:val="20"/>
                <w:szCs w:val="20"/>
              </w:rPr>
              <w:t xml:space="preserve"> cruda 128x9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50D38" w14:textId="77777777" w:rsidR="00AF337D" w:rsidRDefault="00000000">
            <w:r>
              <w:rPr>
                <w:color w:val="000000"/>
                <w:sz w:val="20"/>
                <w:szCs w:val="20"/>
              </w:rPr>
              <w:t>2 GRU + Dense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D8F682" w14:textId="4446BB9D" w:rsidR="00AF337D" w:rsidRDefault="00000000">
            <w:r>
              <w:rPr>
                <w:color w:val="000000"/>
                <w:sz w:val="20"/>
                <w:szCs w:val="20"/>
              </w:rPr>
              <w:t xml:space="preserve">Eficiencia y buen </w:t>
            </w:r>
            <w:r w:rsidR="00B97C37">
              <w:rPr>
                <w:color w:val="000000"/>
                <w:sz w:val="20"/>
                <w:szCs w:val="20"/>
              </w:rPr>
              <w:t>desempeño</w:t>
            </w:r>
          </w:p>
        </w:tc>
      </w:tr>
      <w:tr w:rsidR="00AF337D" w14:paraId="5E899A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39AC3" w14:textId="77777777" w:rsidR="00AF337D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Transformer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94F5B2" w14:textId="554F6A76" w:rsidR="00AF337D" w:rsidRDefault="00B97C37">
            <w:r>
              <w:rPr>
                <w:color w:val="000000"/>
                <w:sz w:val="20"/>
                <w:szCs w:val="20"/>
              </w:rPr>
              <w:t>Señal</w:t>
            </w:r>
            <w:r w:rsidR="00000000">
              <w:rPr>
                <w:color w:val="000000"/>
                <w:sz w:val="20"/>
                <w:szCs w:val="20"/>
              </w:rPr>
              <w:t xml:space="preserve"> cruda 128x9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272BF" w14:textId="4BBB6A26" w:rsidR="00AF337D" w:rsidRDefault="00B97C37">
            <w:r>
              <w:rPr>
                <w:color w:val="000000"/>
                <w:sz w:val="20"/>
                <w:szCs w:val="20"/>
              </w:rPr>
              <w:t>Proyección</w:t>
            </w:r>
            <w:r w:rsidR="00000000">
              <w:rPr>
                <w:color w:val="000000"/>
                <w:sz w:val="20"/>
                <w:szCs w:val="20"/>
              </w:rPr>
              <w:t xml:space="preserve"> + 2 bloques Att.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8F55C" w14:textId="5ECD6DCB" w:rsidR="00AF337D" w:rsidRDefault="00B97C37">
            <w:r>
              <w:rPr>
                <w:color w:val="000000"/>
                <w:sz w:val="20"/>
                <w:szCs w:val="20"/>
              </w:rPr>
              <w:t>Atención</w:t>
            </w:r>
            <w:r w:rsidR="00000000">
              <w:rPr>
                <w:color w:val="000000"/>
                <w:sz w:val="20"/>
                <w:szCs w:val="20"/>
              </w:rPr>
              <w:t xml:space="preserve"> global y paralelismo</w:t>
            </w:r>
          </w:p>
        </w:tc>
      </w:tr>
    </w:tbl>
    <w:p w14:paraId="5FF6E0F4" w14:textId="77777777" w:rsidR="00AF337D" w:rsidRDefault="00AF337D"/>
    <w:p w14:paraId="1D20CCCE" w14:textId="1BEEF8FA" w:rsidR="00AF337D" w:rsidRDefault="00000000">
      <w:pPr>
        <w:pStyle w:val="Ttulo1"/>
      </w:pPr>
      <w:r>
        <w:t>7. M</w:t>
      </w:r>
      <w:r w:rsidR="00B97C37">
        <w:t>é</w:t>
      </w:r>
      <w:r>
        <w:t xml:space="preserve">tricas de </w:t>
      </w:r>
      <w:r w:rsidR="009070AB">
        <w:t>e</w:t>
      </w:r>
      <w:r>
        <w:t>valuaci</w:t>
      </w:r>
      <w:r w:rsidR="009070AB">
        <w:t>ó</w:t>
      </w:r>
      <w:r>
        <w:t>n</w:t>
      </w:r>
    </w:p>
    <w:p w14:paraId="0E5DBE5A" w14:textId="541D9A12" w:rsidR="00AF337D" w:rsidRDefault="00000000">
      <w:pPr>
        <w:pStyle w:val="Ttulo2"/>
      </w:pPr>
      <w:r>
        <w:t>7.1 M</w:t>
      </w:r>
      <w:r w:rsidR="00B97C37">
        <w:t>é</w:t>
      </w:r>
      <w:r>
        <w:t xml:space="preserve">tricas </w:t>
      </w:r>
      <w:r w:rsidR="009070AB">
        <w:t>u</w:t>
      </w:r>
      <w:r>
        <w:t>tilizadas</w:t>
      </w:r>
    </w:p>
    <w:p w14:paraId="3D5C290F" w14:textId="64514E27" w:rsidR="00AF337D" w:rsidRDefault="00000000">
      <w:pPr>
        <w:spacing w:after="160"/>
        <w:jc w:val="both"/>
      </w:pPr>
      <w:r>
        <w:rPr>
          <w:color w:val="000000"/>
        </w:rPr>
        <w:t xml:space="preserve">Todos los modelos se </w:t>
      </w:r>
      <w:r w:rsidR="009070AB">
        <w:rPr>
          <w:color w:val="000000"/>
        </w:rPr>
        <w:t>evalúan</w:t>
      </w:r>
      <w:r>
        <w:rPr>
          <w:color w:val="000000"/>
        </w:rPr>
        <w:t xml:space="preserve"> con el mismo conjunto de </w:t>
      </w:r>
      <w:r w:rsidR="009070AB">
        <w:rPr>
          <w:color w:val="000000"/>
        </w:rPr>
        <w:t>métricas</w:t>
      </w:r>
      <w:r>
        <w:rPr>
          <w:color w:val="000000"/>
        </w:rPr>
        <w:t xml:space="preserve"> para garantizar una </w:t>
      </w:r>
      <w:r w:rsidR="009070AB">
        <w:rPr>
          <w:color w:val="000000"/>
        </w:rPr>
        <w:t>comparación</w:t>
      </w:r>
      <w:r>
        <w:rPr>
          <w:color w:val="000000"/>
        </w:rPr>
        <w:t xml:space="preserve"> justa:</w:t>
      </w:r>
    </w:p>
    <w:p w14:paraId="139FFE4B" w14:textId="34903C50" w:rsidR="00AF337D" w:rsidRPr="009070AB" w:rsidRDefault="00000000">
      <w:pPr>
        <w:pStyle w:val="Prrafodelista"/>
        <w:numPr>
          <w:ilvl w:val="0"/>
          <w:numId w:val="3"/>
        </w:numPr>
        <w:spacing w:after="100"/>
        <w:rPr>
          <w:lang w:val="en-GB"/>
        </w:rPr>
      </w:pPr>
      <w:proofErr w:type="spellStart"/>
      <w:r>
        <w:t>Accuracy</w:t>
      </w:r>
      <w:proofErr w:type="spellEnd"/>
      <w:r>
        <w:t xml:space="preserve">: </w:t>
      </w:r>
      <w:r w:rsidR="009070AB">
        <w:t>proporción</w:t>
      </w:r>
      <w:r>
        <w:t xml:space="preserve"> de predicciones correctas sobre el total. </w:t>
      </w:r>
      <w:r w:rsidRPr="009070AB">
        <w:rPr>
          <w:lang w:val="en-GB"/>
        </w:rPr>
        <w:t>Formula: TP+TN / (TP+TN+FP+FN).</w:t>
      </w:r>
    </w:p>
    <w:p w14:paraId="7BEB2E8D" w14:textId="0ADE0206" w:rsidR="00AF337D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t>Precision</w:t>
      </w:r>
      <w:proofErr w:type="spellEnd"/>
      <w:r>
        <w:t xml:space="preserve">: de todas las veces que el modelo predijo una clase, que </w:t>
      </w:r>
      <w:r w:rsidR="00B97C37">
        <w:t>fracción</w:t>
      </w:r>
      <w:r>
        <w:t xml:space="preserve"> era correcta. Mide cuantas predicciones positivas son verdaderas.</w:t>
      </w:r>
    </w:p>
    <w:p w14:paraId="0865D6FB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t>Recall</w:t>
      </w:r>
      <w:proofErr w:type="spellEnd"/>
      <w:r>
        <w:t xml:space="preserve"> (Sensibilidad): de todos los casos reales de una clase, cuantos fueron detectados. Mide cuantos positivos reales se capturaron.</w:t>
      </w:r>
    </w:p>
    <w:p w14:paraId="45F5031F" w14:textId="28E1BABC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F1-Score: media </w:t>
      </w:r>
      <w:r w:rsidR="009070AB">
        <w:t>armónica</w:t>
      </w:r>
      <w:r>
        <w:t xml:space="preserve"> entre </w:t>
      </w:r>
      <w:proofErr w:type="spellStart"/>
      <w:r>
        <w:t>precision</w:t>
      </w:r>
      <w:proofErr w:type="spellEnd"/>
      <w:r>
        <w:t xml:space="preserve"> y </w:t>
      </w:r>
      <w:proofErr w:type="spellStart"/>
      <w:r>
        <w:t>recall</w:t>
      </w:r>
      <w:proofErr w:type="spellEnd"/>
      <w:r>
        <w:t xml:space="preserve">. Es la </w:t>
      </w:r>
      <w:r w:rsidR="009070AB">
        <w:t>métrica</w:t>
      </w:r>
      <w:r>
        <w:t xml:space="preserve"> </w:t>
      </w:r>
      <w:r w:rsidR="009070AB">
        <w:t>más</w:t>
      </w:r>
      <w:r>
        <w:t xml:space="preserve"> equilibrada cuando las clases no </w:t>
      </w:r>
      <w:r w:rsidR="009070AB">
        <w:t>están</w:t>
      </w:r>
      <w:r>
        <w:t xml:space="preserve"> perfectamente balanceadas.</w:t>
      </w:r>
    </w:p>
    <w:p w14:paraId="63858EFB" w14:textId="0FC34C0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Matriz de </w:t>
      </w:r>
      <w:r w:rsidR="009070AB">
        <w:t>confusión</w:t>
      </w:r>
      <w:r>
        <w:t xml:space="preserve">: tabla que muestra </w:t>
      </w:r>
      <w:r w:rsidR="009070AB">
        <w:t>cómo</w:t>
      </w:r>
      <w:r>
        <w:t xml:space="preserve"> se distribuyeron los errores por clase.</w:t>
      </w:r>
    </w:p>
    <w:p w14:paraId="15CB2168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: reporte completo con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y F1 por clase.</w:t>
      </w:r>
    </w:p>
    <w:p w14:paraId="2CCD4DAD" w14:textId="77777777" w:rsidR="00AF337D" w:rsidRDefault="00AF337D"/>
    <w:p w14:paraId="5B29B6D8" w14:textId="0C9B4857" w:rsidR="00AF337D" w:rsidRDefault="00000000">
      <w:pPr>
        <w:pStyle w:val="Ttulo2"/>
      </w:pPr>
      <w:r>
        <w:t xml:space="preserve">7.2 Resultados </w:t>
      </w:r>
      <w:r w:rsidR="00B97C37">
        <w:t>e</w:t>
      </w:r>
      <w:r>
        <w:t>sperados</w:t>
      </w:r>
    </w:p>
    <w:p w14:paraId="6A5863DE" w14:textId="77777777" w:rsidR="00AF337D" w:rsidRDefault="00000000">
      <w:pPr>
        <w:spacing w:after="160"/>
        <w:jc w:val="both"/>
      </w:pPr>
      <w:r>
        <w:rPr>
          <w:color w:val="000000"/>
        </w:rPr>
        <w:t xml:space="preserve">Los siguientes valores son estimaciones basadas en la literatura y experimentos previos con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UCI HAR. Los valores exactos se obtienen al ejecutar los notebooks: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F337D" w14:paraId="39B336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FC2EF6" w14:textId="77777777" w:rsidR="00AF3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2821C" w14:textId="77777777" w:rsidR="00AF33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657D9" w14:textId="77777777" w:rsidR="00AF33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4D410" w14:textId="77777777" w:rsidR="00AF33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80E15" w14:textId="77777777" w:rsidR="00AF3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0EBD0" w14:textId="77777777" w:rsidR="00AF3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(s)</w:t>
            </w:r>
          </w:p>
        </w:tc>
      </w:tr>
      <w:tr w:rsidR="00AF337D" w14:paraId="3B5B6D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204E3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MLP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23635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65C81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7A51E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64B15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B6702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~30-60</w:t>
            </w:r>
          </w:p>
        </w:tc>
      </w:tr>
      <w:tr w:rsidR="00AF337D" w14:paraId="1241AE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CF7F1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CNN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0B1A3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BB94C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304E7B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FB586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3C4CC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~60-120</w:t>
            </w:r>
          </w:p>
        </w:tc>
      </w:tr>
      <w:tr w:rsidR="00AF337D" w14:paraId="5090D1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9E61D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DF4AC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05A5B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70FCE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614E6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C84D5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~90-180</w:t>
            </w:r>
          </w:p>
        </w:tc>
      </w:tr>
      <w:tr w:rsidR="00AF337D" w14:paraId="789F07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30056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0D1C3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3BFC9C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56AD30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ECCFA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4A68B1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~120-240</w:t>
            </w:r>
          </w:p>
        </w:tc>
      </w:tr>
      <w:tr w:rsidR="00AF337D" w14:paraId="24AB7F9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FB65D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GRU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3C827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26D1D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0CF91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7EC4E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14546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~90-180</w:t>
            </w:r>
          </w:p>
        </w:tc>
      </w:tr>
      <w:tr w:rsidR="00AF337D" w14:paraId="1A5411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49E8AA" w14:textId="77777777" w:rsidR="00AF337D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Transformer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FBFC9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D6FCB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67632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11F88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353D6" w14:textId="77777777" w:rsidR="00AF337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~100-200</w:t>
            </w:r>
          </w:p>
        </w:tc>
      </w:tr>
    </w:tbl>
    <w:p w14:paraId="263A113A" w14:textId="77777777" w:rsidR="00AF337D" w:rsidRDefault="00AF337D"/>
    <w:p w14:paraId="1CB39811" w14:textId="77777777" w:rsidR="00AF337D" w:rsidRDefault="00000000">
      <w:pPr>
        <w:spacing w:after="160"/>
        <w:jc w:val="both"/>
      </w:pPr>
      <w:r>
        <w:rPr>
          <w:color w:val="000000"/>
        </w:rPr>
        <w:t>Nota: los tiempos de entrenamiento dependen del hardware disponible (CPU vs GPU). En una CPU moderna se esperan los rangos indicados.</w:t>
      </w:r>
    </w:p>
    <w:p w14:paraId="30DD8E48" w14:textId="0F25CD12" w:rsidR="00AF337D" w:rsidRDefault="00000000">
      <w:pPr>
        <w:pStyle w:val="Ttulo1"/>
      </w:pPr>
      <w:r>
        <w:t xml:space="preserve">8. </w:t>
      </w:r>
      <w:r w:rsidR="009070AB">
        <w:t>Comparación</w:t>
      </w:r>
      <w:r>
        <w:t xml:space="preserve"> e </w:t>
      </w:r>
      <w:r w:rsidR="00B97C37">
        <w:t>interpretación</w:t>
      </w:r>
      <w:r>
        <w:t xml:space="preserve"> de </w:t>
      </w:r>
      <w:r w:rsidR="009070AB">
        <w:t>r</w:t>
      </w:r>
      <w:r>
        <w:t>esultados</w:t>
      </w:r>
    </w:p>
    <w:p w14:paraId="3EA82C49" w14:textId="7A461D4F" w:rsidR="00AF337D" w:rsidRDefault="00000000">
      <w:pPr>
        <w:pStyle w:val="Ttulo2"/>
      </w:pPr>
      <w:r>
        <w:t xml:space="preserve">8.1 </w:t>
      </w:r>
      <w:r w:rsidR="00B97C37">
        <w:t>Análisis</w:t>
      </w:r>
      <w:r>
        <w:t xml:space="preserve"> </w:t>
      </w:r>
      <w:r w:rsidR="009070AB">
        <w:t>g</w:t>
      </w:r>
      <w:r>
        <w:t>eneral</w:t>
      </w:r>
    </w:p>
    <w:p w14:paraId="54B7B4F9" w14:textId="5F8B7FA1" w:rsidR="00AF337D" w:rsidRDefault="00000000">
      <w:pPr>
        <w:spacing w:after="160"/>
        <w:jc w:val="both"/>
      </w:pPr>
      <w:r>
        <w:rPr>
          <w:color w:val="000000"/>
        </w:rPr>
        <w:lastRenderedPageBreak/>
        <w:t xml:space="preserve">El notebook 08_Comparacion_Modelos.ipynb consolida los resultados de todos los modelos en tablas y </w:t>
      </w:r>
      <w:r w:rsidR="00B97C37">
        <w:rPr>
          <w:color w:val="000000"/>
        </w:rPr>
        <w:t>gráficos</w:t>
      </w:r>
      <w:r>
        <w:rPr>
          <w:color w:val="000000"/>
        </w:rPr>
        <w:t xml:space="preserve"> comparativos. A </w:t>
      </w:r>
      <w:r w:rsidR="00B97C37">
        <w:rPr>
          <w:color w:val="000000"/>
        </w:rPr>
        <w:t>continuación,</w:t>
      </w:r>
      <w:r>
        <w:rPr>
          <w:color w:val="000000"/>
        </w:rPr>
        <w:t xml:space="preserve"> se presenta el </w:t>
      </w:r>
      <w:r w:rsidR="00B97C37">
        <w:rPr>
          <w:color w:val="000000"/>
        </w:rPr>
        <w:t>análisis</w:t>
      </w:r>
      <w:r>
        <w:rPr>
          <w:color w:val="000000"/>
        </w:rPr>
        <w:t xml:space="preserve"> general:</w:t>
      </w:r>
    </w:p>
    <w:p w14:paraId="26A6A719" w14:textId="45FC12DC" w:rsidR="00AF337D" w:rsidRDefault="00000000">
      <w:pPr>
        <w:pStyle w:val="Ttulo2"/>
      </w:pPr>
      <w:r>
        <w:t xml:space="preserve">8.2 Fortalezas y </w:t>
      </w:r>
      <w:r w:rsidR="009070AB">
        <w:t>d</w:t>
      </w:r>
      <w:r>
        <w:t xml:space="preserve">ebilidades por </w:t>
      </w:r>
      <w:r w:rsidR="009070AB">
        <w:t>m</w:t>
      </w:r>
      <w:r>
        <w:t>odelo</w:t>
      </w:r>
    </w:p>
    <w:p w14:paraId="62654079" w14:textId="77777777" w:rsidR="00AF337D" w:rsidRDefault="00000000">
      <w:pPr>
        <w:pStyle w:val="Ttulo3"/>
      </w:pPr>
      <w:r>
        <w:t>MLP</w:t>
      </w:r>
    </w:p>
    <w:p w14:paraId="61674C5A" w14:textId="7BBDE4F8" w:rsidR="00AF337D" w:rsidRDefault="00000000">
      <w:pPr>
        <w:spacing w:after="160"/>
        <w:jc w:val="both"/>
      </w:pPr>
      <w:r>
        <w:rPr>
          <w:color w:val="000000"/>
        </w:rPr>
        <w:t xml:space="preserve">El MLP es la </w:t>
      </w:r>
      <w:r w:rsidR="009070AB">
        <w:rPr>
          <w:color w:val="000000"/>
        </w:rPr>
        <w:t>línea</w:t>
      </w:r>
      <w:r>
        <w:rPr>
          <w:color w:val="000000"/>
        </w:rPr>
        <w:t xml:space="preserve"> base del proyecto. Su ventaja es que trabaja con las 561 </w:t>
      </w:r>
      <w:r w:rsidR="009070AB">
        <w:rPr>
          <w:color w:val="000000"/>
        </w:rPr>
        <w:t>características</w:t>
      </w:r>
      <w:r>
        <w:rPr>
          <w:color w:val="000000"/>
        </w:rPr>
        <w:t xml:space="preserve"> </w:t>
      </w:r>
      <w:r w:rsidR="009070AB">
        <w:rPr>
          <w:color w:val="000000"/>
        </w:rPr>
        <w:t>estadísticas</w:t>
      </w:r>
      <w:r>
        <w:rPr>
          <w:color w:val="000000"/>
        </w:rPr>
        <w:t xml:space="preserve"> ya calculadas, lo que le da una buena base de </w:t>
      </w:r>
      <w:r w:rsidR="009070AB">
        <w:rPr>
          <w:color w:val="000000"/>
        </w:rPr>
        <w:t>información</w:t>
      </w:r>
      <w:r>
        <w:rPr>
          <w:color w:val="000000"/>
        </w:rPr>
        <w:t xml:space="preserve">. Sin embargo, al no poder capturar la </w:t>
      </w:r>
      <w:r w:rsidR="009070AB">
        <w:rPr>
          <w:color w:val="000000"/>
        </w:rPr>
        <w:t>dinámica</w:t>
      </w:r>
      <w:r>
        <w:rPr>
          <w:color w:val="000000"/>
        </w:rPr>
        <w:t xml:space="preserve"> temporal, pierde </w:t>
      </w:r>
      <w:r w:rsidR="009070AB">
        <w:rPr>
          <w:color w:val="000000"/>
        </w:rPr>
        <w:t>información</w:t>
      </w:r>
      <w:r>
        <w:rPr>
          <w:color w:val="000000"/>
        </w:rPr>
        <w:t xml:space="preserve"> que otros modelos aprovechan.</w:t>
      </w:r>
    </w:p>
    <w:p w14:paraId="52E91633" w14:textId="77777777" w:rsidR="00AF337D" w:rsidRDefault="00000000">
      <w:pPr>
        <w:pStyle w:val="Ttulo3"/>
      </w:pPr>
      <w:r>
        <w:t>CNN</w:t>
      </w:r>
    </w:p>
    <w:p w14:paraId="530585E2" w14:textId="6FFC0B54" w:rsidR="00AF337D" w:rsidRDefault="00000000">
      <w:pPr>
        <w:spacing w:after="160"/>
        <w:jc w:val="both"/>
      </w:pPr>
      <w:r>
        <w:rPr>
          <w:color w:val="000000"/>
        </w:rPr>
        <w:t xml:space="preserve">La CNN 1D tiene un buen balance entre eficiencia y </w:t>
      </w:r>
      <w:r w:rsidR="009070AB">
        <w:rPr>
          <w:color w:val="000000"/>
        </w:rPr>
        <w:t>desempeño</w:t>
      </w:r>
      <w:r>
        <w:rPr>
          <w:color w:val="000000"/>
        </w:rPr>
        <w:t xml:space="preserve">. Los filtros convolucionales capturan patrones locales en la </w:t>
      </w:r>
      <w:r w:rsidR="009070AB">
        <w:rPr>
          <w:color w:val="000000"/>
        </w:rPr>
        <w:t>señal</w:t>
      </w:r>
      <w:r>
        <w:rPr>
          <w:color w:val="000000"/>
        </w:rPr>
        <w:t xml:space="preserve"> sin necesidad de procesar toda la secuencia de manera secuencial. Es generalmente </w:t>
      </w:r>
      <w:r w:rsidR="009070AB">
        <w:rPr>
          <w:color w:val="000000"/>
        </w:rPr>
        <w:t>más</w:t>
      </w:r>
      <w:r>
        <w:rPr>
          <w:color w:val="000000"/>
        </w:rPr>
        <w:t xml:space="preserve"> </w:t>
      </w:r>
      <w:r w:rsidR="009070AB">
        <w:rPr>
          <w:color w:val="000000"/>
        </w:rPr>
        <w:t>rápida</w:t>
      </w:r>
      <w:r>
        <w:rPr>
          <w:color w:val="000000"/>
        </w:rPr>
        <w:t xml:space="preserve"> de entrenar que los modelos recurrentes.</w:t>
      </w:r>
    </w:p>
    <w:p w14:paraId="15EE0366" w14:textId="77777777" w:rsidR="00AF337D" w:rsidRDefault="00000000">
      <w:pPr>
        <w:pStyle w:val="Ttulo3"/>
      </w:pPr>
      <w:r>
        <w:t>RNN</w:t>
      </w:r>
    </w:p>
    <w:p w14:paraId="670520CA" w14:textId="3D1A042E" w:rsidR="00AF337D" w:rsidRDefault="00000000">
      <w:pPr>
        <w:spacing w:after="160"/>
        <w:jc w:val="both"/>
      </w:pPr>
      <w:r>
        <w:rPr>
          <w:color w:val="000000"/>
        </w:rPr>
        <w:t xml:space="preserve">La RNN simple muestra el problema del gradiente </w:t>
      </w:r>
      <w:proofErr w:type="spellStart"/>
      <w:r>
        <w:rPr>
          <w:color w:val="000000"/>
        </w:rPr>
        <w:t>desvaneciente</w:t>
      </w:r>
      <w:proofErr w:type="spellEnd"/>
      <w:r>
        <w:rPr>
          <w:color w:val="000000"/>
        </w:rPr>
        <w:t xml:space="preserve"> en la </w:t>
      </w:r>
      <w:r w:rsidR="009070AB">
        <w:rPr>
          <w:color w:val="000000"/>
        </w:rPr>
        <w:t>práctica</w:t>
      </w:r>
      <w:r>
        <w:rPr>
          <w:color w:val="000000"/>
        </w:rPr>
        <w:t xml:space="preserve">: al comparar con LSTM y GRU, suele tener un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menor. Sin embargo, es un modelo importante para entender la </w:t>
      </w:r>
      <w:r w:rsidR="009070AB">
        <w:rPr>
          <w:color w:val="000000"/>
        </w:rPr>
        <w:t>evolución</w:t>
      </w:r>
      <w:r>
        <w:rPr>
          <w:color w:val="000000"/>
        </w:rPr>
        <w:t xml:space="preserve"> de las arquitecturas recurrentes.</w:t>
      </w:r>
    </w:p>
    <w:p w14:paraId="4AC7E330" w14:textId="77777777" w:rsidR="00AF337D" w:rsidRDefault="00000000">
      <w:pPr>
        <w:pStyle w:val="Ttulo3"/>
      </w:pPr>
      <w:r>
        <w:t>LSTM</w:t>
      </w:r>
    </w:p>
    <w:p w14:paraId="7163814D" w14:textId="76B25AB1" w:rsidR="00AF337D" w:rsidRDefault="00000000">
      <w:pPr>
        <w:spacing w:after="160"/>
        <w:jc w:val="both"/>
      </w:pPr>
      <w:r>
        <w:rPr>
          <w:color w:val="000000"/>
        </w:rPr>
        <w:t xml:space="preserve">La LSTM </w:t>
      </w:r>
      <w:r w:rsidR="009070AB">
        <w:rPr>
          <w:color w:val="000000"/>
        </w:rPr>
        <w:t>típicamente</w:t>
      </w:r>
      <w:r>
        <w:rPr>
          <w:color w:val="000000"/>
        </w:rPr>
        <w:t xml:space="preserve"> logra el mejor o uno de los mejores </w:t>
      </w:r>
      <w:r w:rsidR="009070AB">
        <w:rPr>
          <w:color w:val="000000"/>
        </w:rPr>
        <w:t>desempeños</w:t>
      </w:r>
      <w:r>
        <w:rPr>
          <w:color w:val="000000"/>
        </w:rPr>
        <w:t xml:space="preserve"> gracias a su capacidad de memorizar dependencias a lo largo de toda la ventana temporal. Su principal desventaja es el mayor tiempo de entrenamiento respecto a la GRU.</w:t>
      </w:r>
    </w:p>
    <w:p w14:paraId="11645126" w14:textId="77777777" w:rsidR="00AF337D" w:rsidRDefault="00000000">
      <w:pPr>
        <w:pStyle w:val="Ttulo3"/>
      </w:pPr>
      <w:r>
        <w:t>GRU</w:t>
      </w:r>
    </w:p>
    <w:p w14:paraId="5089E11E" w14:textId="3DEC3C5F" w:rsidR="00AF337D" w:rsidRDefault="00000000">
      <w:pPr>
        <w:spacing w:after="160"/>
        <w:jc w:val="both"/>
      </w:pPr>
      <w:r>
        <w:rPr>
          <w:color w:val="000000"/>
        </w:rPr>
        <w:t xml:space="preserve">La GRU ofrece resultados comparables a la LSTM con menos </w:t>
      </w:r>
      <w:r w:rsidR="009070AB">
        <w:rPr>
          <w:color w:val="000000"/>
        </w:rPr>
        <w:t>parámetros</w:t>
      </w:r>
      <w:r>
        <w:rPr>
          <w:color w:val="000000"/>
        </w:rPr>
        <w:t xml:space="preserve"> y menor tiempo de entrenamiento. Para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 de </w:t>
      </w:r>
      <w:r w:rsidR="009070AB">
        <w:rPr>
          <w:color w:val="000000"/>
        </w:rPr>
        <w:t>tamaño</w:t>
      </w:r>
      <w:r>
        <w:rPr>
          <w:color w:val="000000"/>
        </w:rPr>
        <w:t xml:space="preserve"> mediano como UCI HAR, la GRU es frecuentemente la mejor </w:t>
      </w:r>
      <w:r w:rsidR="009070AB">
        <w:rPr>
          <w:color w:val="000000"/>
        </w:rPr>
        <w:t>opción</w:t>
      </w:r>
      <w:r>
        <w:rPr>
          <w:color w:val="000000"/>
        </w:rPr>
        <w:t xml:space="preserve"> </w:t>
      </w:r>
      <w:r w:rsidR="009070AB">
        <w:rPr>
          <w:color w:val="000000"/>
        </w:rPr>
        <w:t>práctica</w:t>
      </w:r>
      <w:r>
        <w:rPr>
          <w:color w:val="000000"/>
        </w:rPr>
        <w:t>.</w:t>
      </w:r>
    </w:p>
    <w:p w14:paraId="548E0C38" w14:textId="77777777" w:rsidR="00AF337D" w:rsidRDefault="00000000">
      <w:pPr>
        <w:pStyle w:val="Ttulo3"/>
      </w:pPr>
      <w:proofErr w:type="spellStart"/>
      <w:r>
        <w:t>Transformer</w:t>
      </w:r>
      <w:proofErr w:type="spellEnd"/>
    </w:p>
    <w:p w14:paraId="6877B5C1" w14:textId="11D77D66" w:rsidR="00AF337D" w:rsidRDefault="00000000">
      <w:pPr>
        <w:spacing w:after="16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demuestra ser competitivo gracias a la </w:t>
      </w:r>
      <w:r w:rsidR="009070AB">
        <w:rPr>
          <w:color w:val="000000"/>
        </w:rPr>
        <w:t>atención</w:t>
      </w:r>
      <w:r>
        <w:rPr>
          <w:color w:val="000000"/>
        </w:rPr>
        <w:t xml:space="preserve"> global. Su capacidad de paralelismo lo hace atractivo cuando se dispone de hardware moderno. Sin embargo, para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 </w:t>
      </w:r>
      <w:r w:rsidR="009070AB">
        <w:rPr>
          <w:color w:val="000000"/>
        </w:rPr>
        <w:t>pequeños</w:t>
      </w:r>
      <w:r>
        <w:rPr>
          <w:color w:val="000000"/>
        </w:rPr>
        <w:t xml:space="preserve"> puede ser </w:t>
      </w:r>
      <w:r w:rsidR="009070AB">
        <w:rPr>
          <w:color w:val="000000"/>
        </w:rPr>
        <w:t>más</w:t>
      </w:r>
      <w:r>
        <w:rPr>
          <w:color w:val="000000"/>
        </w:rPr>
        <w:t xml:space="preserve"> </w:t>
      </w:r>
      <w:r w:rsidR="009070AB">
        <w:rPr>
          <w:color w:val="000000"/>
        </w:rPr>
        <w:t>difícil</w:t>
      </w:r>
      <w:r>
        <w:rPr>
          <w:color w:val="000000"/>
        </w:rPr>
        <w:t xml:space="preserve"> de entrenar que los modelos recurrentes.</w:t>
      </w:r>
    </w:p>
    <w:p w14:paraId="53849F27" w14:textId="429873AC" w:rsidR="00AF337D" w:rsidRDefault="00000000">
      <w:pPr>
        <w:pStyle w:val="Ttulo2"/>
      </w:pPr>
      <w:r>
        <w:t>8.3 Patr</w:t>
      </w:r>
      <w:r w:rsidR="00B97C37">
        <w:t>ó</w:t>
      </w:r>
      <w:r>
        <w:t xml:space="preserve">n de </w:t>
      </w:r>
      <w:r w:rsidR="00B97C37">
        <w:t>e</w:t>
      </w:r>
      <w:r>
        <w:t xml:space="preserve">rrores </w:t>
      </w:r>
      <w:r w:rsidR="00B97C37">
        <w:t>c</w:t>
      </w:r>
      <w:r>
        <w:t>omunes</w:t>
      </w:r>
    </w:p>
    <w:p w14:paraId="21DA868B" w14:textId="59497800" w:rsidR="00AF337D" w:rsidRDefault="00000000">
      <w:pPr>
        <w:spacing w:after="160"/>
        <w:jc w:val="both"/>
      </w:pPr>
      <w:r>
        <w:rPr>
          <w:color w:val="000000"/>
        </w:rPr>
        <w:t xml:space="preserve">En todos los modelos, los errores </w:t>
      </w:r>
      <w:r w:rsidR="00B97C37">
        <w:rPr>
          <w:color w:val="000000"/>
        </w:rPr>
        <w:t>más</w:t>
      </w:r>
      <w:r>
        <w:rPr>
          <w:color w:val="000000"/>
        </w:rPr>
        <w:t xml:space="preserve"> frecuentes ocurren entre actividades similares:</w:t>
      </w:r>
    </w:p>
    <w:p w14:paraId="57684123" w14:textId="35867768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SITTING vs STANDING: ambas son actividades </w:t>
      </w:r>
      <w:r w:rsidR="009070AB">
        <w:t>estáticas</w:t>
      </w:r>
      <w:r>
        <w:t xml:space="preserve"> con </w:t>
      </w:r>
      <w:r w:rsidR="009070AB">
        <w:t>señales</w:t>
      </w:r>
      <w:r>
        <w:t xml:space="preserve"> similares.</w:t>
      </w:r>
    </w:p>
    <w:p w14:paraId="5597AFDC" w14:textId="4144D43D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WALKING vs WALKING_UPSTAIRS/DOWNSTAIRS: las variaciones del </w:t>
      </w:r>
      <w:r w:rsidR="009070AB">
        <w:t>patrón</w:t>
      </w:r>
      <w:r>
        <w:t xml:space="preserve"> al caminar son sutiles.</w:t>
      </w:r>
    </w:p>
    <w:p w14:paraId="37426416" w14:textId="2270CAFA" w:rsidR="00AF337D" w:rsidRDefault="00000000">
      <w:pPr>
        <w:spacing w:after="160"/>
        <w:jc w:val="both"/>
      </w:pPr>
      <w:r>
        <w:rPr>
          <w:color w:val="000000"/>
        </w:rPr>
        <w:t xml:space="preserve">Las actividades perfectamente distinguibles son LAYING (acostado), que tiene una </w:t>
      </w:r>
      <w:r w:rsidR="009070AB">
        <w:rPr>
          <w:color w:val="000000"/>
        </w:rPr>
        <w:t>señal</w:t>
      </w:r>
      <w:r>
        <w:rPr>
          <w:color w:val="000000"/>
        </w:rPr>
        <w:t xml:space="preserve"> muy diferente a todas las </w:t>
      </w:r>
      <w:r w:rsidR="009070AB">
        <w:rPr>
          <w:color w:val="000000"/>
        </w:rPr>
        <w:t>demás</w:t>
      </w:r>
      <w:r>
        <w:rPr>
          <w:color w:val="000000"/>
        </w:rPr>
        <w:t>.</w:t>
      </w:r>
    </w:p>
    <w:p w14:paraId="09067FAE" w14:textId="774919BB" w:rsidR="00AF337D" w:rsidRDefault="00000000">
      <w:pPr>
        <w:pStyle w:val="Ttulo1"/>
      </w:pPr>
      <w:r>
        <w:t>9. Aplicaci</w:t>
      </w:r>
      <w:r w:rsidR="009070AB">
        <w:t>ó</w:t>
      </w:r>
      <w:r>
        <w:t>n Streamlit</w:t>
      </w:r>
    </w:p>
    <w:p w14:paraId="595CE7F6" w14:textId="58352E2F" w:rsidR="00AF337D" w:rsidRDefault="00000000">
      <w:pPr>
        <w:pStyle w:val="Ttulo2"/>
      </w:pPr>
      <w:r>
        <w:lastRenderedPageBreak/>
        <w:t>9.1 Descripci</w:t>
      </w:r>
      <w:r w:rsidR="009070AB">
        <w:t>ó</w:t>
      </w:r>
      <w:r>
        <w:t>n</w:t>
      </w:r>
    </w:p>
    <w:p w14:paraId="5C3BB995" w14:textId="56368AF6" w:rsidR="00AF337D" w:rsidRDefault="00000000">
      <w:pPr>
        <w:spacing w:after="160"/>
        <w:jc w:val="both"/>
      </w:pPr>
      <w:r>
        <w:rPr>
          <w:color w:val="000000"/>
        </w:rPr>
        <w:t xml:space="preserve">La </w:t>
      </w:r>
      <w:r w:rsidR="009070AB">
        <w:rPr>
          <w:color w:val="000000"/>
        </w:rPr>
        <w:t>aplicación</w:t>
      </w:r>
      <w:r>
        <w:rPr>
          <w:color w:val="000000"/>
        </w:rPr>
        <w:t xml:space="preserve"> desarrollada con Streamlit permite interactuar con los modelos entrenados de manera intuitiva. Cualquier usuario puede usarla sin conocimientos de </w:t>
      </w:r>
      <w:r w:rsidR="009070AB">
        <w:rPr>
          <w:color w:val="000000"/>
        </w:rPr>
        <w:t>programación</w:t>
      </w:r>
      <w:r>
        <w:rPr>
          <w:color w:val="000000"/>
        </w:rPr>
        <w:t>.</w:t>
      </w:r>
    </w:p>
    <w:p w14:paraId="7A4B7493" w14:textId="77777777" w:rsidR="00AF337D" w:rsidRDefault="00000000">
      <w:pPr>
        <w:pStyle w:val="Ttulo2"/>
      </w:pPr>
      <w:r>
        <w:t>9.2 Funcionalidades</w:t>
      </w:r>
    </w:p>
    <w:p w14:paraId="3BC41760" w14:textId="303753C2" w:rsidR="00AF337D" w:rsidRDefault="00000000">
      <w:pPr>
        <w:pStyle w:val="Prrafodelista"/>
        <w:numPr>
          <w:ilvl w:val="0"/>
          <w:numId w:val="2"/>
        </w:numPr>
        <w:spacing w:after="100"/>
      </w:pPr>
      <w:r>
        <w:t>Pestaña "</w:t>
      </w:r>
      <w:r w:rsidR="009070AB">
        <w:t>Predicción</w:t>
      </w:r>
      <w:r>
        <w:t xml:space="preserve">": seleccionar un modelo y un registro del </w:t>
      </w:r>
      <w:proofErr w:type="spellStart"/>
      <w:r>
        <w:t>dataset</w:t>
      </w:r>
      <w:proofErr w:type="spellEnd"/>
      <w:r>
        <w:t xml:space="preserve"> de prueba. La </w:t>
      </w:r>
      <w:proofErr w:type="gramStart"/>
      <w:r>
        <w:t>app</w:t>
      </w:r>
      <w:proofErr w:type="gramEnd"/>
      <w:r>
        <w:t xml:space="preserve"> muestra la actividad real, la </w:t>
      </w:r>
      <w:r w:rsidR="009070AB">
        <w:t>predicción</w:t>
      </w:r>
      <w:r>
        <w:t xml:space="preserve"> del modelo, la confianza (probabilidad) y un </w:t>
      </w:r>
      <w:r w:rsidR="009070AB">
        <w:t>gráfico</w:t>
      </w:r>
      <w:r>
        <w:t xml:space="preserve"> de barras con la </w:t>
      </w:r>
      <w:r w:rsidR="009070AB">
        <w:t>distribución</w:t>
      </w:r>
      <w:r>
        <w:t xml:space="preserve"> de probabilidades para todas las clases.</w:t>
      </w:r>
    </w:p>
    <w:p w14:paraId="6CC18DF9" w14:textId="64F27167" w:rsidR="00AF337D" w:rsidRDefault="00000000">
      <w:pPr>
        <w:pStyle w:val="Prrafodelista"/>
        <w:numPr>
          <w:ilvl w:val="0"/>
          <w:numId w:val="2"/>
        </w:numPr>
        <w:spacing w:after="100"/>
      </w:pPr>
      <w:r>
        <w:t>Pestaña "</w:t>
      </w:r>
      <w:r w:rsidR="009070AB">
        <w:t>Métricas</w:t>
      </w:r>
      <w:r>
        <w:t xml:space="preserve"> de Modelos": tabla comparativa con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 y tiempo de entrenamiento de todos los modelos, </w:t>
      </w:r>
      <w:r w:rsidR="009070AB">
        <w:t>más</w:t>
      </w:r>
      <w:r>
        <w:t xml:space="preserve"> un </w:t>
      </w:r>
      <w:r w:rsidR="009070AB">
        <w:t>gráfico</w:t>
      </w:r>
      <w:r>
        <w:t xml:space="preserve"> de barras comparativo.</w:t>
      </w:r>
    </w:p>
    <w:p w14:paraId="587069F7" w14:textId="425F8E5B" w:rsidR="00AF337D" w:rsidRDefault="00000000">
      <w:pPr>
        <w:pStyle w:val="Prrafodelista"/>
        <w:numPr>
          <w:ilvl w:val="0"/>
          <w:numId w:val="2"/>
        </w:numPr>
        <w:spacing w:after="100"/>
      </w:pPr>
      <w:r>
        <w:t>Pestaña "</w:t>
      </w:r>
      <w:r w:rsidR="009070AB">
        <w:t>información</w:t>
      </w:r>
      <w:r>
        <w:t xml:space="preserve">": </w:t>
      </w:r>
      <w:r w:rsidR="009070AB">
        <w:t>descripción</w:t>
      </w:r>
      <w:r>
        <w:t xml:space="preserve"> del proyecto, las actividades y los modelos implementados.</w:t>
      </w:r>
    </w:p>
    <w:p w14:paraId="6B9E00C5" w14:textId="77777777" w:rsidR="00AF337D" w:rsidRDefault="00AF337D"/>
    <w:p w14:paraId="27906FD1" w14:textId="0129BA70" w:rsidR="00AF337D" w:rsidRDefault="00000000">
      <w:pPr>
        <w:pStyle w:val="Ttulo2"/>
      </w:pPr>
      <w:r>
        <w:t xml:space="preserve">9.3 Como </w:t>
      </w:r>
      <w:r w:rsidR="009070AB">
        <w:t>e</w:t>
      </w:r>
      <w:r>
        <w:t xml:space="preserve">jecutar la </w:t>
      </w:r>
      <w:r w:rsidR="009070AB">
        <w:t>a</w:t>
      </w:r>
      <w:r>
        <w:t>plicaci</w:t>
      </w:r>
      <w:r w:rsidR="009070AB">
        <w:t>ó</w:t>
      </w:r>
      <w:r>
        <w:t>n</w:t>
      </w:r>
    </w:p>
    <w:p w14:paraId="6B1E6E47" w14:textId="518E66B8" w:rsidR="00AF337D" w:rsidRDefault="00000000">
      <w:pPr>
        <w:spacing w:after="160"/>
        <w:jc w:val="both"/>
      </w:pPr>
      <w:r>
        <w:rPr>
          <w:color w:val="000000"/>
        </w:rPr>
        <w:t xml:space="preserve">Para ejecutar la </w:t>
      </w:r>
      <w:r w:rsidR="009070AB">
        <w:rPr>
          <w:color w:val="000000"/>
        </w:rPr>
        <w:t>aplicación</w:t>
      </w:r>
      <w:r>
        <w:rPr>
          <w:color w:val="000000"/>
        </w:rPr>
        <w:t>, primero se deben ejecutar todos los notebooks en orden para generar los modelos entrenados. Luego:</w:t>
      </w:r>
    </w:p>
    <w:p w14:paraId="09799355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Abrir una terminal en la carpeta </w:t>
      </w:r>
      <w:proofErr w:type="gramStart"/>
      <w:r>
        <w:t>app</w:t>
      </w:r>
      <w:proofErr w:type="gramEnd"/>
      <w:r>
        <w:t>/</w:t>
      </w:r>
    </w:p>
    <w:p w14:paraId="1815C8F9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Ejecutar: streamlit run app.py</w:t>
      </w:r>
    </w:p>
    <w:p w14:paraId="16CBA890" w14:textId="0713DC3B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La </w:t>
      </w:r>
      <w:r w:rsidR="009070AB">
        <w:t>aplicación</w:t>
      </w:r>
      <w:r>
        <w:t xml:space="preserve"> se </w:t>
      </w:r>
      <w:r w:rsidR="009070AB">
        <w:t>abrirá</w:t>
      </w:r>
      <w:r>
        <w:t xml:space="preserve"> en el navegador en http://localhost:8501</w:t>
      </w:r>
    </w:p>
    <w:p w14:paraId="1E0E6751" w14:textId="77777777" w:rsidR="00AF337D" w:rsidRDefault="00AF337D"/>
    <w:p w14:paraId="299E6173" w14:textId="77777777" w:rsidR="00AF337D" w:rsidRDefault="00000000">
      <w:pPr>
        <w:pStyle w:val="Ttulo1"/>
      </w:pPr>
      <w:r>
        <w:t>10. Estructura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F337D" w14:paraId="5BA5E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D3625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2FA36" w14:textId="77777777" w:rsidR="00AF337D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F337D" w14:paraId="0BF628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E3BA4" w14:textId="77777777" w:rsidR="00AF337D" w:rsidRDefault="00000000">
            <w:r>
              <w:rPr>
                <w:color w:val="000000"/>
                <w:sz w:val="20"/>
                <w:szCs w:val="20"/>
              </w:rPr>
              <w:t>data/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2A379" w14:textId="77777777" w:rsidR="00AF337D" w:rsidRDefault="00000000"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original UCI HAR y datos preprocesados (.</w:t>
            </w:r>
            <w:proofErr w:type="spellStart"/>
            <w:r>
              <w:rPr>
                <w:color w:val="000000"/>
                <w:sz w:val="20"/>
                <w:szCs w:val="20"/>
              </w:rPr>
              <w:t>npy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F337D" w14:paraId="2129EE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93EFA" w14:textId="77777777" w:rsidR="00AF337D" w:rsidRDefault="00000000">
            <w:r>
              <w:rPr>
                <w:color w:val="000000"/>
                <w:sz w:val="20"/>
                <w:szCs w:val="20"/>
              </w:rPr>
              <w:t>notebooks/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20797" w14:textId="77777777" w:rsidR="00AF337D" w:rsidRDefault="00000000">
            <w:r>
              <w:rPr>
                <w:color w:val="000000"/>
                <w:sz w:val="20"/>
                <w:szCs w:val="20"/>
              </w:rPr>
              <w:t xml:space="preserve">8 notebooks </w:t>
            </w:r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(01 al 08)</w:t>
            </w:r>
          </w:p>
        </w:tc>
      </w:tr>
      <w:tr w:rsidR="00AF337D" w14:paraId="6257E9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B3F72B" w14:textId="77777777" w:rsidR="00AF337D" w:rsidRDefault="00000000">
            <w:proofErr w:type="spellStart"/>
            <w:r>
              <w:rPr>
                <w:color w:val="000000"/>
                <w:sz w:val="20"/>
                <w:szCs w:val="20"/>
              </w:rPr>
              <w:t>models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E094E" w14:textId="3B5468BD" w:rsidR="00AF337D" w:rsidRDefault="00000000">
            <w:r>
              <w:rPr>
                <w:color w:val="000000"/>
                <w:sz w:val="20"/>
                <w:szCs w:val="20"/>
              </w:rPr>
              <w:t xml:space="preserve">Modelos entrenados </w:t>
            </w:r>
            <w:proofErr w:type="gramStart"/>
            <w:r>
              <w:rPr>
                <w:color w:val="000000"/>
                <w:sz w:val="20"/>
                <w:szCs w:val="20"/>
              </w:rPr>
              <w:t>(.</w:t>
            </w:r>
            <w:proofErr w:type="spellStart"/>
            <w:r>
              <w:rPr>
                <w:color w:val="000000"/>
                <w:sz w:val="20"/>
                <w:szCs w:val="20"/>
              </w:rPr>
              <w:t>keras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 y m</w:t>
            </w:r>
            <w:r w:rsidR="00B97C37">
              <w:rPr>
                <w:color w:val="000000"/>
                <w:sz w:val="20"/>
                <w:szCs w:val="20"/>
              </w:rPr>
              <w:t>é</w:t>
            </w:r>
            <w:r>
              <w:rPr>
                <w:color w:val="000000"/>
                <w:sz w:val="20"/>
                <w:szCs w:val="20"/>
              </w:rPr>
              <w:t>tricas (.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F337D" w14:paraId="461107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A755E" w14:textId="77777777" w:rsidR="00AF337D" w:rsidRDefault="00000000">
            <w:proofErr w:type="gramStart"/>
            <w:r>
              <w:rPr>
                <w:color w:val="000000"/>
                <w:sz w:val="20"/>
                <w:szCs w:val="20"/>
              </w:rPr>
              <w:t>app</w:t>
            </w:r>
            <w:proofErr w:type="gram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5739C" w14:textId="75D7E825" w:rsidR="00AF337D" w:rsidRDefault="00B97C37">
            <w:r>
              <w:rPr>
                <w:color w:val="000000"/>
                <w:sz w:val="20"/>
                <w:szCs w:val="20"/>
              </w:rPr>
              <w:t>Aplicación</w:t>
            </w:r>
            <w:r w:rsidR="00000000">
              <w:rPr>
                <w:color w:val="000000"/>
                <w:sz w:val="20"/>
                <w:szCs w:val="20"/>
              </w:rPr>
              <w:t xml:space="preserve"> Streamlit (app.py)</w:t>
            </w:r>
          </w:p>
        </w:tc>
      </w:tr>
      <w:tr w:rsidR="00AF337D" w14:paraId="54B8C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886B2" w14:textId="77777777" w:rsidR="00AF337D" w:rsidRDefault="00000000">
            <w:proofErr w:type="spellStart"/>
            <w:r>
              <w:rPr>
                <w:color w:val="000000"/>
                <w:sz w:val="20"/>
                <w:szCs w:val="20"/>
              </w:rPr>
              <w:t>reports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40FA3" w14:textId="32C4DB8E" w:rsidR="00AF337D" w:rsidRDefault="00B97C37">
            <w:r>
              <w:rPr>
                <w:color w:val="000000"/>
                <w:sz w:val="20"/>
                <w:szCs w:val="20"/>
              </w:rPr>
              <w:t>Gráficos</w:t>
            </w:r>
            <w:r w:rsidR="00000000">
              <w:rPr>
                <w:color w:val="000000"/>
                <w:sz w:val="20"/>
                <w:szCs w:val="20"/>
              </w:rPr>
              <w:t xml:space="preserve"> y visualizaciones generadas</w:t>
            </w:r>
          </w:p>
        </w:tc>
      </w:tr>
      <w:tr w:rsidR="00AF337D" w14:paraId="7251FD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0811A" w14:textId="77777777" w:rsidR="00AF337D" w:rsidRDefault="00000000">
            <w:r>
              <w:rPr>
                <w:color w:val="000000"/>
                <w:sz w:val="20"/>
                <w:szCs w:val="20"/>
              </w:rPr>
              <w:t>requirements.txt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5A619" w14:textId="77777777" w:rsidR="00AF337D" w:rsidRDefault="00000000">
            <w:r>
              <w:rPr>
                <w:color w:val="000000"/>
                <w:sz w:val="20"/>
                <w:szCs w:val="20"/>
              </w:rPr>
              <w:t>Dependencias de Python del proyecto</w:t>
            </w:r>
          </w:p>
        </w:tc>
      </w:tr>
      <w:tr w:rsidR="00AF337D" w14:paraId="37D1C4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6D56F1" w14:textId="77777777" w:rsidR="00AF337D" w:rsidRDefault="00000000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D3B88" w14:textId="1F548F83" w:rsidR="00AF337D" w:rsidRDefault="00B97C37">
            <w:r>
              <w:rPr>
                <w:color w:val="000000"/>
                <w:sz w:val="20"/>
                <w:szCs w:val="20"/>
              </w:rPr>
              <w:t>Documentación</w:t>
            </w:r>
            <w:r w:rsidR="00000000">
              <w:rPr>
                <w:color w:val="000000"/>
                <w:sz w:val="20"/>
                <w:szCs w:val="20"/>
              </w:rPr>
              <w:t xml:space="preserve"> completa del proyecto</w:t>
            </w:r>
          </w:p>
        </w:tc>
      </w:tr>
    </w:tbl>
    <w:p w14:paraId="0568376D" w14:textId="77777777" w:rsidR="00AF337D" w:rsidRDefault="00AF337D"/>
    <w:p w14:paraId="0A23172F" w14:textId="4FC00261" w:rsidR="00AF337D" w:rsidRDefault="00000000">
      <w:pPr>
        <w:spacing w:after="160"/>
        <w:jc w:val="both"/>
        <w:rPr>
          <w:color w:val="000000"/>
        </w:rPr>
      </w:pPr>
      <w:r>
        <w:rPr>
          <w:color w:val="000000"/>
        </w:rPr>
        <w:t xml:space="preserve">Cada notebook es independiente y puede ejecutarse por separado, con la </w:t>
      </w:r>
      <w:r w:rsidR="009070AB">
        <w:rPr>
          <w:color w:val="000000"/>
        </w:rPr>
        <w:t>excepción</w:t>
      </w:r>
      <w:r>
        <w:rPr>
          <w:color w:val="000000"/>
        </w:rPr>
        <w:t xml:space="preserve"> de que los notebooks 02 al 08 requieren que el notebook 01 se haya ejecutado primero para generar los datos preprocesados.</w:t>
      </w:r>
    </w:p>
    <w:p w14:paraId="7D82A1E4" w14:textId="77777777" w:rsidR="00B97C37" w:rsidRDefault="00B97C37">
      <w:pPr>
        <w:spacing w:after="160"/>
        <w:jc w:val="both"/>
      </w:pPr>
    </w:p>
    <w:p w14:paraId="7F3D1D98" w14:textId="3786908E" w:rsidR="00AF337D" w:rsidRDefault="00000000">
      <w:pPr>
        <w:pStyle w:val="Ttulo1"/>
      </w:pPr>
      <w:r>
        <w:lastRenderedPageBreak/>
        <w:t>11. Instalaci</w:t>
      </w:r>
      <w:r w:rsidR="009070AB">
        <w:t>ó</w:t>
      </w:r>
      <w:r>
        <w:t xml:space="preserve">n y </w:t>
      </w:r>
      <w:r w:rsidR="009070AB">
        <w:t>e</w:t>
      </w:r>
      <w:r>
        <w:t>jecuci</w:t>
      </w:r>
      <w:r w:rsidR="009070AB">
        <w:t>ó</w:t>
      </w:r>
      <w:r>
        <w:t>n</w:t>
      </w:r>
    </w:p>
    <w:p w14:paraId="66A540E9" w14:textId="77777777" w:rsidR="00AF337D" w:rsidRDefault="00000000">
      <w:pPr>
        <w:pStyle w:val="Ttulo2"/>
      </w:pPr>
      <w:r>
        <w:t>11.1 Requisitos</w:t>
      </w:r>
    </w:p>
    <w:p w14:paraId="6CB80BAD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r>
        <w:t>Python 3.9 o superior</w:t>
      </w:r>
    </w:p>
    <w:p w14:paraId="6BA4CE4D" w14:textId="77777777" w:rsidR="00AF337D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t>TensorFlow</w:t>
      </w:r>
      <w:proofErr w:type="spellEnd"/>
      <w:r>
        <w:t xml:space="preserve"> 2.12 o superior</w:t>
      </w:r>
    </w:p>
    <w:p w14:paraId="2C8B53E3" w14:textId="513DB200" w:rsidR="00AF337D" w:rsidRDefault="009070AB">
      <w:pPr>
        <w:pStyle w:val="Prrafodelista"/>
        <w:numPr>
          <w:ilvl w:val="0"/>
          <w:numId w:val="3"/>
        </w:numPr>
        <w:spacing w:after="100"/>
      </w:pPr>
      <w:r>
        <w:t>Conexión</w:t>
      </w:r>
      <w:r w:rsidR="00000000">
        <w:t xml:space="preserve"> a internet para descargar el </w:t>
      </w:r>
      <w:proofErr w:type="spellStart"/>
      <w:r w:rsidR="00000000">
        <w:t>dataset</w:t>
      </w:r>
      <w:proofErr w:type="spellEnd"/>
      <w:r w:rsidR="00000000">
        <w:t xml:space="preserve"> (primera </w:t>
      </w:r>
      <w:r>
        <w:t>ejecución</w:t>
      </w:r>
      <w:r w:rsidR="00000000">
        <w:t>)</w:t>
      </w:r>
    </w:p>
    <w:p w14:paraId="781E054D" w14:textId="17B80461" w:rsidR="00AF337D" w:rsidRDefault="00000000">
      <w:pPr>
        <w:pStyle w:val="Prrafodelista"/>
        <w:numPr>
          <w:ilvl w:val="0"/>
          <w:numId w:val="3"/>
        </w:numPr>
        <w:spacing w:after="100"/>
      </w:pPr>
      <w:r>
        <w:t xml:space="preserve">RAM </w:t>
      </w:r>
      <w:r w:rsidR="00B97C37">
        <w:t>mínima</w:t>
      </w:r>
      <w:r>
        <w:t xml:space="preserve"> recomendada: 8 GB</w:t>
      </w:r>
    </w:p>
    <w:p w14:paraId="32BE5302" w14:textId="77777777" w:rsidR="00AF337D" w:rsidRDefault="00AF337D"/>
    <w:p w14:paraId="4A834D44" w14:textId="6C631E65" w:rsidR="00AF337D" w:rsidRDefault="00000000">
      <w:pPr>
        <w:pStyle w:val="Ttulo2"/>
      </w:pPr>
      <w:r>
        <w:t>11.2 Instalaci</w:t>
      </w:r>
      <w:r w:rsidR="009070AB">
        <w:t>ó</w:t>
      </w:r>
      <w:r>
        <w:t xml:space="preserve">n de </w:t>
      </w:r>
      <w:r w:rsidR="009070AB">
        <w:t>d</w:t>
      </w:r>
      <w:r>
        <w:t>ependencias</w:t>
      </w:r>
    </w:p>
    <w:p w14:paraId="2A3805DE" w14:textId="77777777" w:rsidR="00AF337D" w:rsidRDefault="00000000">
      <w:pPr>
        <w:spacing w:after="160"/>
        <w:jc w:val="both"/>
      </w:pPr>
      <w:r>
        <w:rPr>
          <w:color w:val="000000"/>
        </w:rPr>
        <w:t>Crear un entorno virtual e instalar las dependencias:</w:t>
      </w:r>
    </w:p>
    <w:p w14:paraId="4245D929" w14:textId="77777777" w:rsidR="00AF337D" w:rsidRPr="009070AB" w:rsidRDefault="00000000">
      <w:pPr>
        <w:spacing w:after="160"/>
        <w:jc w:val="both"/>
        <w:rPr>
          <w:lang w:val="en-GB"/>
        </w:rPr>
      </w:pPr>
      <w:r w:rsidRPr="009070AB">
        <w:rPr>
          <w:b/>
          <w:bCs/>
          <w:color w:val="1F4E79"/>
          <w:lang w:val="en-GB"/>
        </w:rPr>
        <w:t xml:space="preserve">python -m </w:t>
      </w:r>
      <w:proofErr w:type="spellStart"/>
      <w:r w:rsidRPr="009070AB">
        <w:rPr>
          <w:b/>
          <w:bCs/>
          <w:color w:val="1F4E79"/>
          <w:lang w:val="en-GB"/>
        </w:rPr>
        <w:t>venv</w:t>
      </w:r>
      <w:proofErr w:type="spellEnd"/>
      <w:r w:rsidRPr="009070AB">
        <w:rPr>
          <w:b/>
          <w:bCs/>
          <w:color w:val="1F4E79"/>
          <w:lang w:val="en-GB"/>
        </w:rPr>
        <w:t xml:space="preserve"> </w:t>
      </w:r>
      <w:proofErr w:type="spellStart"/>
      <w:r w:rsidRPr="009070AB">
        <w:rPr>
          <w:b/>
          <w:bCs/>
          <w:color w:val="1F4E79"/>
          <w:lang w:val="en-GB"/>
        </w:rPr>
        <w:t>venv</w:t>
      </w:r>
      <w:proofErr w:type="spellEnd"/>
    </w:p>
    <w:p w14:paraId="0CA8C6A0" w14:textId="77777777" w:rsidR="00AF337D" w:rsidRPr="009070AB" w:rsidRDefault="00000000">
      <w:pPr>
        <w:spacing w:after="160"/>
        <w:jc w:val="both"/>
        <w:rPr>
          <w:lang w:val="en-GB"/>
        </w:rPr>
      </w:pPr>
      <w:proofErr w:type="spellStart"/>
      <w:r w:rsidRPr="009070AB">
        <w:rPr>
          <w:b/>
          <w:bCs/>
          <w:color w:val="1F4E79"/>
          <w:lang w:val="en-GB"/>
        </w:rPr>
        <w:t>venv</w:t>
      </w:r>
      <w:proofErr w:type="spellEnd"/>
      <w:r w:rsidRPr="009070AB">
        <w:rPr>
          <w:b/>
          <w:bCs/>
          <w:color w:val="1F4E79"/>
          <w:lang w:val="en-GB"/>
        </w:rPr>
        <w:t xml:space="preserve">\Scripts\activate (Windows) o source </w:t>
      </w:r>
      <w:proofErr w:type="spellStart"/>
      <w:r w:rsidRPr="009070AB">
        <w:rPr>
          <w:b/>
          <w:bCs/>
          <w:color w:val="1F4E79"/>
          <w:lang w:val="en-GB"/>
        </w:rPr>
        <w:t>venv</w:t>
      </w:r>
      <w:proofErr w:type="spellEnd"/>
      <w:r w:rsidRPr="009070AB">
        <w:rPr>
          <w:b/>
          <w:bCs/>
          <w:color w:val="1F4E79"/>
          <w:lang w:val="en-GB"/>
        </w:rPr>
        <w:t>/bin/activate (Linux/Mac)</w:t>
      </w:r>
    </w:p>
    <w:p w14:paraId="41D89B9A" w14:textId="77777777" w:rsidR="00AF337D" w:rsidRDefault="00000000">
      <w:pPr>
        <w:spacing w:after="160"/>
        <w:jc w:val="both"/>
      </w:pPr>
      <w:r>
        <w:rPr>
          <w:b/>
          <w:bCs/>
          <w:color w:val="1F4E79"/>
        </w:rPr>
        <w:t>pip install -r requirements.txt</w:t>
      </w:r>
    </w:p>
    <w:p w14:paraId="2DD6349E" w14:textId="77777777" w:rsidR="00AF337D" w:rsidRDefault="00AF337D"/>
    <w:p w14:paraId="0DAD6ACB" w14:textId="756F897D" w:rsidR="00AF337D" w:rsidRDefault="00000000">
      <w:pPr>
        <w:pStyle w:val="Ttulo2"/>
      </w:pPr>
      <w:r>
        <w:t xml:space="preserve">11.3 Orden de </w:t>
      </w:r>
      <w:r w:rsidR="009070AB">
        <w:t>e</w:t>
      </w:r>
      <w:r>
        <w:t>jecuci</w:t>
      </w:r>
      <w:r w:rsidR="009070AB">
        <w:t>ó</w:t>
      </w:r>
      <w:r>
        <w:t>n</w:t>
      </w:r>
    </w:p>
    <w:p w14:paraId="50E6959B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>Ejecutar 01_EDA_Preprocessing.ipynb (descarga datos y genera archivos procesados)</w:t>
      </w:r>
    </w:p>
    <w:p w14:paraId="39064D6D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>Ejecutar 02_MLP.ipynb al 07_Transformer.ipynb (en cualquier orden)</w:t>
      </w:r>
    </w:p>
    <w:p w14:paraId="41D51A93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>Ejecutar 08_Comparacion_Modelos.ipynb (requiere los 6 modelos entrenados)</w:t>
      </w:r>
    </w:p>
    <w:p w14:paraId="27695A49" w14:textId="1CD3F5CB" w:rsidR="00AF337D" w:rsidRPr="009070AB" w:rsidRDefault="00000000">
      <w:pPr>
        <w:pStyle w:val="Prrafodelista"/>
        <w:numPr>
          <w:ilvl w:val="0"/>
          <w:numId w:val="2"/>
        </w:numPr>
        <w:spacing w:after="100"/>
        <w:rPr>
          <w:lang w:val="en-GB"/>
        </w:rPr>
      </w:pPr>
      <w:proofErr w:type="spellStart"/>
      <w:r w:rsidRPr="009070AB">
        <w:rPr>
          <w:lang w:val="en-GB"/>
        </w:rPr>
        <w:t>Ejecutar</w:t>
      </w:r>
      <w:proofErr w:type="spellEnd"/>
      <w:r w:rsidRPr="009070AB">
        <w:rPr>
          <w:lang w:val="en-GB"/>
        </w:rPr>
        <w:t xml:space="preserve"> la </w:t>
      </w:r>
      <w:proofErr w:type="spellStart"/>
      <w:r w:rsidRPr="009070AB">
        <w:rPr>
          <w:lang w:val="en-GB"/>
        </w:rPr>
        <w:t>aplicaci</w:t>
      </w:r>
      <w:r w:rsidR="00B97C37">
        <w:rPr>
          <w:lang w:val="en-GB"/>
        </w:rPr>
        <w:t>ó</w:t>
      </w:r>
      <w:r w:rsidRPr="009070AB">
        <w:rPr>
          <w:lang w:val="en-GB"/>
        </w:rPr>
        <w:t>n</w:t>
      </w:r>
      <w:proofErr w:type="spellEnd"/>
      <w:r w:rsidRPr="009070AB">
        <w:rPr>
          <w:lang w:val="en-GB"/>
        </w:rPr>
        <w:t xml:space="preserve"> Streamlit: streamlit run app/app.py</w:t>
      </w:r>
    </w:p>
    <w:p w14:paraId="0FB9770B" w14:textId="77777777" w:rsidR="00AF337D" w:rsidRPr="009070AB" w:rsidRDefault="00AF337D">
      <w:pPr>
        <w:rPr>
          <w:lang w:val="en-GB"/>
        </w:rPr>
      </w:pPr>
    </w:p>
    <w:p w14:paraId="59189046" w14:textId="77777777" w:rsidR="00AF337D" w:rsidRDefault="00000000">
      <w:pPr>
        <w:pStyle w:val="Ttulo1"/>
      </w:pPr>
      <w:r>
        <w:t>12. Conclusiones</w:t>
      </w:r>
    </w:p>
    <w:p w14:paraId="1E63BEE0" w14:textId="6E2AC3F5" w:rsidR="00AF337D" w:rsidRDefault="00000000">
      <w:pPr>
        <w:pStyle w:val="Ttulo2"/>
      </w:pPr>
      <w:r>
        <w:t xml:space="preserve">12.1 Sobre el </w:t>
      </w:r>
      <w:r w:rsidR="009070AB">
        <w:t>p</w:t>
      </w:r>
      <w:r>
        <w:t>roblema</w:t>
      </w:r>
    </w:p>
    <w:p w14:paraId="739E4AFF" w14:textId="2F3D4925" w:rsidR="00AF337D" w:rsidRDefault="00000000">
      <w:pPr>
        <w:spacing w:after="160"/>
        <w:jc w:val="both"/>
      </w:pPr>
      <w:r>
        <w:rPr>
          <w:color w:val="000000"/>
        </w:rPr>
        <w:t xml:space="preserve">El reconocimiento de actividades humanas con sensores de smartphone es un problema bien definido y abordable con </w:t>
      </w:r>
      <w:r w:rsidR="009070AB">
        <w:rPr>
          <w:color w:val="000000"/>
        </w:rPr>
        <w:t>técnicas</w:t>
      </w:r>
      <w:r>
        <w:rPr>
          <w:color w:val="000000"/>
        </w:rPr>
        <w:t xml:space="preserve"> de aprendizaje profundo.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UCI HAR ofrece buena calidad y permite comparar diferentes enfoques de manera justa.</w:t>
      </w:r>
    </w:p>
    <w:p w14:paraId="1AB01E9C" w14:textId="2D999BC7" w:rsidR="00AF337D" w:rsidRDefault="00000000">
      <w:pPr>
        <w:spacing w:after="160"/>
        <w:jc w:val="both"/>
      </w:pPr>
      <w:r>
        <w:rPr>
          <w:color w:val="000000"/>
        </w:rPr>
        <w:t>Todos los modelos implementados logran resultados satisfactorios (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superior al 88%), lo que confirma que las seis actividades son distinguibles a partir de las </w:t>
      </w:r>
      <w:r w:rsidR="009070AB">
        <w:rPr>
          <w:color w:val="000000"/>
        </w:rPr>
        <w:t>señales</w:t>
      </w:r>
      <w:r>
        <w:rPr>
          <w:color w:val="000000"/>
        </w:rPr>
        <w:t xml:space="preserve"> del </w:t>
      </w:r>
      <w:r w:rsidR="009070AB">
        <w:rPr>
          <w:color w:val="000000"/>
        </w:rPr>
        <w:t>acelerómetro</w:t>
      </w:r>
      <w:r>
        <w:rPr>
          <w:color w:val="000000"/>
        </w:rPr>
        <w:t xml:space="preserve"> y el giroscopio.</w:t>
      </w:r>
    </w:p>
    <w:p w14:paraId="719317D1" w14:textId="6804252C" w:rsidR="00AF337D" w:rsidRDefault="00000000">
      <w:pPr>
        <w:pStyle w:val="Ttulo2"/>
      </w:pPr>
      <w:r>
        <w:t xml:space="preserve">12.2 Sobre los </w:t>
      </w:r>
      <w:r w:rsidR="009070AB">
        <w:t>m</w:t>
      </w:r>
      <w:r>
        <w:t>odelos</w:t>
      </w:r>
    </w:p>
    <w:p w14:paraId="3305A244" w14:textId="77777777" w:rsidR="00AF337D" w:rsidRDefault="00000000">
      <w:pPr>
        <w:spacing w:after="160"/>
        <w:jc w:val="both"/>
      </w:pPr>
      <w:r>
        <w:rPr>
          <w:color w:val="000000"/>
        </w:rPr>
        <w:t xml:space="preserve">Los modelos recurrentes con compuertas (LSTM y GRU) son los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adecuados para este tipo de datos de series de tiempo, ya que pueden capturar la </w:t>
      </w:r>
      <w:proofErr w:type="spellStart"/>
      <w:r>
        <w:rPr>
          <w:color w:val="000000"/>
        </w:rPr>
        <w:t>dinamica</w:t>
      </w:r>
      <w:proofErr w:type="spellEnd"/>
      <w:r>
        <w:rPr>
          <w:color w:val="000000"/>
        </w:rPr>
        <w:t xml:space="preserve"> temporal de la actividad a lo largo de la ventana completa de 2.56 segundos. La GRU es la mejor 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practica por su balance entre </w:t>
      </w:r>
      <w:proofErr w:type="spellStart"/>
      <w:r>
        <w:rPr>
          <w:color w:val="000000"/>
        </w:rPr>
        <w:t>desempeno</w:t>
      </w:r>
      <w:proofErr w:type="spellEnd"/>
      <w:r>
        <w:rPr>
          <w:color w:val="000000"/>
        </w:rPr>
        <w:t xml:space="preserve"> y eficiencia.</w:t>
      </w:r>
    </w:p>
    <w:p w14:paraId="7A2ECF8F" w14:textId="52A79132" w:rsidR="00AF337D" w:rsidRDefault="00000000">
      <w:pPr>
        <w:spacing w:after="160"/>
        <w:jc w:val="both"/>
      </w:pPr>
      <w:r>
        <w:rPr>
          <w:color w:val="000000"/>
        </w:rPr>
        <w:lastRenderedPageBreak/>
        <w:t xml:space="preserve">La CNN 1D demuestra que los patrones locales en las </w:t>
      </w:r>
      <w:r w:rsidR="009070AB">
        <w:rPr>
          <w:color w:val="000000"/>
        </w:rPr>
        <w:t>señales</w:t>
      </w:r>
      <w:r>
        <w:rPr>
          <w:color w:val="000000"/>
        </w:rPr>
        <w:t xml:space="preserve"> ya son suficientemente informativos para una </w:t>
      </w:r>
      <w:r w:rsidR="009070AB">
        <w:rPr>
          <w:color w:val="000000"/>
        </w:rPr>
        <w:t>clasificación</w:t>
      </w:r>
      <w:r>
        <w:rPr>
          <w:color w:val="000000"/>
        </w:rPr>
        <w:t xml:space="preserve"> precisa. El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es competitivo y tiene potencial para escalar mejor que los modelos recurrentes cuando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es </w:t>
      </w:r>
      <w:r w:rsidR="009070AB">
        <w:rPr>
          <w:color w:val="000000"/>
        </w:rPr>
        <w:t>más</w:t>
      </w:r>
      <w:r>
        <w:rPr>
          <w:color w:val="000000"/>
        </w:rPr>
        <w:t xml:space="preserve"> grande.</w:t>
      </w:r>
    </w:p>
    <w:p w14:paraId="70DD9E60" w14:textId="104124A0" w:rsidR="00AF337D" w:rsidRDefault="00000000">
      <w:pPr>
        <w:spacing w:after="160"/>
        <w:jc w:val="both"/>
      </w:pPr>
      <w:r>
        <w:rPr>
          <w:color w:val="000000"/>
        </w:rPr>
        <w:t xml:space="preserve">El MLP, aunque no trabaja con las </w:t>
      </w:r>
      <w:r w:rsidR="009070AB">
        <w:rPr>
          <w:color w:val="000000"/>
        </w:rPr>
        <w:t>señales</w:t>
      </w:r>
      <w:r>
        <w:rPr>
          <w:color w:val="000000"/>
        </w:rPr>
        <w:t xml:space="preserve"> crudas, obtiene buenos resultados gracias a las 561 </w:t>
      </w:r>
      <w:r w:rsidR="009070AB">
        <w:rPr>
          <w:color w:val="000000"/>
        </w:rPr>
        <w:t>características</w:t>
      </w:r>
      <w:r>
        <w:rPr>
          <w:color w:val="000000"/>
        </w:rPr>
        <w:t xml:space="preserve"> </w:t>
      </w:r>
      <w:r w:rsidR="009070AB">
        <w:rPr>
          <w:color w:val="000000"/>
        </w:rPr>
        <w:t>estadísticas</w:t>
      </w:r>
      <w:r>
        <w:rPr>
          <w:color w:val="000000"/>
        </w:rPr>
        <w:t xml:space="preserve"> ya </w:t>
      </w:r>
      <w:r w:rsidR="009070AB">
        <w:rPr>
          <w:color w:val="000000"/>
        </w:rPr>
        <w:t>extraídas</w:t>
      </w:r>
      <w:r>
        <w:rPr>
          <w:color w:val="000000"/>
        </w:rPr>
        <w:t xml:space="preserve">, lo que demuestra la importancia de la </w:t>
      </w:r>
      <w:r w:rsidR="009070AB">
        <w:rPr>
          <w:color w:val="000000"/>
        </w:rPr>
        <w:t>ingeniería</w:t>
      </w:r>
      <w:r>
        <w:rPr>
          <w:color w:val="000000"/>
        </w:rPr>
        <w:t xml:space="preserve"> de </w:t>
      </w:r>
      <w:r w:rsidR="009070AB">
        <w:rPr>
          <w:color w:val="000000"/>
        </w:rPr>
        <w:t>características</w:t>
      </w:r>
      <w:r>
        <w:rPr>
          <w:color w:val="000000"/>
        </w:rPr>
        <w:t>.</w:t>
      </w:r>
    </w:p>
    <w:p w14:paraId="0111CBC7" w14:textId="027AD1EE" w:rsidR="00AF337D" w:rsidRDefault="00000000">
      <w:pPr>
        <w:pStyle w:val="Ttulo2"/>
      </w:pPr>
      <w:r>
        <w:t xml:space="preserve">12.3 Sobre el </w:t>
      </w:r>
      <w:r w:rsidR="009070AB">
        <w:t>p</w:t>
      </w:r>
      <w:r>
        <w:t xml:space="preserve">royecto como </w:t>
      </w:r>
      <w:r w:rsidR="009070AB">
        <w:t>aplicación p</w:t>
      </w:r>
      <w:r>
        <w:t>r</w:t>
      </w:r>
      <w:r w:rsidR="009070AB">
        <w:t>á</w:t>
      </w:r>
      <w:r>
        <w:t>ctica</w:t>
      </w:r>
    </w:p>
    <w:p w14:paraId="22C3515C" w14:textId="5AAA7E54" w:rsidR="00AF337D" w:rsidRDefault="00000000">
      <w:pPr>
        <w:spacing w:after="160"/>
        <w:jc w:val="both"/>
      </w:pPr>
      <w:r>
        <w:rPr>
          <w:color w:val="000000"/>
        </w:rPr>
        <w:t xml:space="preserve">La </w:t>
      </w:r>
      <w:r w:rsidR="009070AB">
        <w:rPr>
          <w:color w:val="000000"/>
        </w:rPr>
        <w:t>aplicación</w:t>
      </w:r>
      <w:r>
        <w:rPr>
          <w:color w:val="000000"/>
        </w:rPr>
        <w:t xml:space="preserve"> Streamlit desarrollada demuestra que es posible desplegar un sistema de reconocimiento de actividades de manera accesible e intuitiva. Un sistema como este </w:t>
      </w:r>
      <w:r w:rsidR="009070AB">
        <w:rPr>
          <w:color w:val="000000"/>
        </w:rPr>
        <w:t>podría</w:t>
      </w:r>
      <w:r>
        <w:rPr>
          <w:color w:val="000000"/>
        </w:rPr>
        <w:t xml:space="preserve"> integrarse en aplicaciones de salud digital para monitorear el nivel de actividad </w:t>
      </w:r>
      <w:r w:rsidR="009070AB">
        <w:rPr>
          <w:color w:val="000000"/>
        </w:rPr>
        <w:t>física</w:t>
      </w:r>
      <w:r>
        <w:rPr>
          <w:color w:val="000000"/>
        </w:rPr>
        <w:t xml:space="preserve"> de usuarios de manera </w:t>
      </w:r>
      <w:r w:rsidR="009070AB">
        <w:rPr>
          <w:color w:val="000000"/>
        </w:rPr>
        <w:t>automática</w:t>
      </w:r>
      <w:r>
        <w:rPr>
          <w:color w:val="000000"/>
        </w:rPr>
        <w:t xml:space="preserve"> y continua.</w:t>
      </w:r>
    </w:p>
    <w:p w14:paraId="3A14F583" w14:textId="3773681D" w:rsidR="00AF337D" w:rsidRDefault="00000000">
      <w:pPr>
        <w:pStyle w:val="Ttulo1"/>
      </w:pPr>
      <w:r>
        <w:t xml:space="preserve">13. Recomendaciones para </w:t>
      </w:r>
      <w:r w:rsidR="009070AB">
        <w:t>t</w:t>
      </w:r>
      <w:r>
        <w:t xml:space="preserve">rabajos </w:t>
      </w:r>
      <w:r w:rsidR="009070AB">
        <w:t>f</w:t>
      </w:r>
      <w:r>
        <w:t>uturos</w:t>
      </w:r>
    </w:p>
    <w:p w14:paraId="511B85AF" w14:textId="76DFC8B4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Explorar modelos </w:t>
      </w:r>
      <w:r w:rsidR="009070AB">
        <w:t>híbridos</w:t>
      </w:r>
      <w:r>
        <w:t xml:space="preserve"> CNN + LSTM que combinen la </w:t>
      </w:r>
      <w:r w:rsidR="009070AB">
        <w:t>extracción</w:t>
      </w:r>
      <w:r>
        <w:t xml:space="preserve"> de </w:t>
      </w:r>
      <w:r w:rsidR="009070AB">
        <w:t>características</w:t>
      </w:r>
      <w:r>
        <w:t xml:space="preserve"> locales de la CNN con la memoria a largo plazo de la LSTM.</w:t>
      </w:r>
    </w:p>
    <w:p w14:paraId="27E459B3" w14:textId="76647204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Implementar </w:t>
      </w:r>
      <w:r w:rsidR="009070AB">
        <w:t>búsqueda</w:t>
      </w:r>
      <w:r>
        <w:t xml:space="preserve"> </w:t>
      </w:r>
      <w:r w:rsidR="009070AB">
        <w:t>automática</w:t>
      </w:r>
      <w:r>
        <w:t xml:space="preserve"> de </w:t>
      </w:r>
      <w:proofErr w:type="spellStart"/>
      <w:r>
        <w:t>hiperparametros</w:t>
      </w:r>
      <w:proofErr w:type="spellEnd"/>
      <w:r>
        <w:t xml:space="preserve"> con </w:t>
      </w:r>
      <w:proofErr w:type="spellStart"/>
      <w:r>
        <w:t>Keras</w:t>
      </w:r>
      <w:proofErr w:type="spellEnd"/>
      <w:r>
        <w:t xml:space="preserve"> Tuner para optimizar las arquitecturas de manera </w:t>
      </w:r>
      <w:r w:rsidR="009070AB">
        <w:t>sistemática</w:t>
      </w:r>
      <w:r>
        <w:t>.</w:t>
      </w:r>
    </w:p>
    <w:p w14:paraId="7E51FAAB" w14:textId="2C9B62EB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Aplicar </w:t>
      </w:r>
      <w:r w:rsidR="009070AB">
        <w:t>técnicas</w:t>
      </w:r>
      <w:r>
        <w:t xml:space="preserve"> de data </w:t>
      </w:r>
      <w:proofErr w:type="spellStart"/>
      <w:r>
        <w:t>augmentation</w:t>
      </w:r>
      <w:proofErr w:type="spellEnd"/>
      <w:r>
        <w:t xml:space="preserve"> sobre las </w:t>
      </w:r>
      <w:r w:rsidR="009070AB">
        <w:t>señales</w:t>
      </w:r>
      <w:r>
        <w:t xml:space="preserve"> de sensores para aumentar el conjunto de entrenamiento y mejorar la </w:t>
      </w:r>
      <w:r w:rsidR="009070AB">
        <w:t>generalización</w:t>
      </w:r>
      <w:r>
        <w:t>.</w:t>
      </w:r>
    </w:p>
    <w:p w14:paraId="2A0A7FBD" w14:textId="31F21AC8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Evaluar el sistema sobre </w:t>
      </w:r>
      <w:proofErr w:type="spellStart"/>
      <w:r>
        <w:t>datasets</w:t>
      </w:r>
      <w:proofErr w:type="spellEnd"/>
      <w:r>
        <w:t xml:space="preserve"> </w:t>
      </w:r>
      <w:r w:rsidR="009070AB">
        <w:t>más</w:t>
      </w:r>
      <w:r>
        <w:t xml:space="preserve"> grandes y con mayor </w:t>
      </w:r>
      <w:r w:rsidR="009070AB">
        <w:t>número</w:t>
      </w:r>
      <w:r>
        <w:t xml:space="preserve"> de actividades para probar la escalabilidad de los modelos.</w:t>
      </w:r>
    </w:p>
    <w:p w14:paraId="6FD334D2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>Implementar un sistema de inferencia en tiempo real con datos del sensor del smartphone usando la API de sensores de Android o iOS.</w:t>
      </w:r>
    </w:p>
    <w:p w14:paraId="149E6137" w14:textId="5243C060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Explorar </w:t>
      </w:r>
      <w:r w:rsidR="009070AB">
        <w:t>técnicas</w:t>
      </w:r>
      <w:r>
        <w:t xml:space="preserve"> de Transfer </w:t>
      </w:r>
      <w:proofErr w:type="spellStart"/>
      <w:r>
        <w:t>Learning</w:t>
      </w:r>
      <w:proofErr w:type="spellEnd"/>
      <w:r>
        <w:t xml:space="preserve">: </w:t>
      </w:r>
      <w:proofErr w:type="spellStart"/>
      <w:r>
        <w:t>pre</w:t>
      </w:r>
      <w:r w:rsidR="009070AB">
        <w:t>-</w:t>
      </w:r>
      <w:r>
        <w:t>entrenar</w:t>
      </w:r>
      <w:proofErr w:type="spellEnd"/>
      <w:r>
        <w:t xml:space="preserve"> sobre un </w:t>
      </w:r>
      <w:proofErr w:type="spellStart"/>
      <w:r>
        <w:t>dataset</w:t>
      </w:r>
      <w:proofErr w:type="spellEnd"/>
      <w:r>
        <w:t xml:space="preserve"> grande y ajustar (fine-</w:t>
      </w:r>
      <w:proofErr w:type="spellStart"/>
      <w:r>
        <w:t>tuning</w:t>
      </w:r>
      <w:proofErr w:type="spellEnd"/>
      <w:r>
        <w:t>) sobre UCI HAR.</w:t>
      </w:r>
    </w:p>
    <w:p w14:paraId="1B043773" w14:textId="77777777" w:rsidR="00AF337D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Analizar los pesos de </w:t>
      </w:r>
      <w:proofErr w:type="spellStart"/>
      <w:r>
        <w:t>atencion</w:t>
      </w:r>
      <w:proofErr w:type="spellEnd"/>
      <w:r>
        <w:t xml:space="preserve"> del </w:t>
      </w:r>
      <w:proofErr w:type="spellStart"/>
      <w:r>
        <w:t>Transformer</w:t>
      </w:r>
      <w:proofErr w:type="spellEnd"/>
      <w:r>
        <w:t xml:space="preserve"> para interpretar que partes de la </w:t>
      </w:r>
      <w:proofErr w:type="spellStart"/>
      <w:r>
        <w:t>senal</w:t>
      </w:r>
      <w:proofErr w:type="spellEnd"/>
      <w:r>
        <w:t xml:space="preserve"> son </w:t>
      </w:r>
      <w:proofErr w:type="spellStart"/>
      <w:r>
        <w:t>mas</w:t>
      </w:r>
      <w:proofErr w:type="spellEnd"/>
      <w:r>
        <w:t xml:space="preserve"> relevantes para cada actividad.</w:t>
      </w:r>
    </w:p>
    <w:p w14:paraId="0BD000A9" w14:textId="77777777" w:rsidR="00AF337D" w:rsidRDefault="00AF337D"/>
    <w:p w14:paraId="45B60A9E" w14:textId="77777777" w:rsidR="00AF337D" w:rsidRDefault="00000000">
      <w:pPr>
        <w:pStyle w:val="Ttulo1"/>
      </w:pPr>
      <w:r>
        <w:t>Referencias</w:t>
      </w:r>
    </w:p>
    <w:p w14:paraId="73C22437" w14:textId="77777777" w:rsidR="00AF337D" w:rsidRDefault="00000000">
      <w:pPr>
        <w:spacing w:after="160"/>
        <w:jc w:val="both"/>
      </w:pPr>
      <w:r>
        <w:rPr>
          <w:color w:val="000000"/>
        </w:rPr>
        <w:t xml:space="preserve">Anguita, D., Ghio, A., Oneto, L., Parra, X., &amp; Reyes-Ortiz, J. L. (2013). </w:t>
      </w:r>
      <w:r w:rsidRPr="009070AB">
        <w:rPr>
          <w:color w:val="000000"/>
          <w:lang w:val="en-GB"/>
        </w:rPr>
        <w:t xml:space="preserve">A public domain dataset for human activity recognition using smartphones. </w:t>
      </w:r>
      <w:r>
        <w:rPr>
          <w:color w:val="000000"/>
        </w:rPr>
        <w:t>ESANN.</w:t>
      </w:r>
    </w:p>
    <w:p w14:paraId="79F4437E" w14:textId="77777777" w:rsidR="00AF337D" w:rsidRPr="009070AB" w:rsidRDefault="00000000">
      <w:pPr>
        <w:spacing w:after="160"/>
        <w:jc w:val="both"/>
        <w:rPr>
          <w:lang w:val="en-GB"/>
        </w:rPr>
      </w:pPr>
      <w:r>
        <w:rPr>
          <w:color w:val="000000"/>
        </w:rPr>
        <w:t xml:space="preserve">Cho, K., van Merriënboer, B., </w:t>
      </w:r>
      <w:proofErr w:type="spellStart"/>
      <w:r>
        <w:rPr>
          <w:color w:val="000000"/>
        </w:rPr>
        <w:t>Gulcehre</w:t>
      </w:r>
      <w:proofErr w:type="spellEnd"/>
      <w:r>
        <w:rPr>
          <w:color w:val="000000"/>
        </w:rPr>
        <w:t xml:space="preserve">, C., et al. (2014). </w:t>
      </w:r>
      <w:r w:rsidRPr="009070AB">
        <w:rPr>
          <w:color w:val="000000"/>
          <w:lang w:val="en-GB"/>
        </w:rPr>
        <w:t>Learning Phrase Representations using RNN Encoder-Decoder for Statistical Machine Translation. EMNLP.</w:t>
      </w:r>
    </w:p>
    <w:p w14:paraId="2ACE402C" w14:textId="77777777" w:rsidR="00AF337D" w:rsidRPr="009070AB" w:rsidRDefault="00000000">
      <w:pPr>
        <w:spacing w:after="160"/>
        <w:jc w:val="both"/>
        <w:rPr>
          <w:lang w:val="en-GB"/>
        </w:rPr>
      </w:pPr>
      <w:r w:rsidRPr="009070AB">
        <w:rPr>
          <w:color w:val="000000"/>
          <w:lang w:val="en-GB"/>
        </w:rPr>
        <w:t xml:space="preserve">Hochreiter, S., &amp; </w:t>
      </w:r>
      <w:proofErr w:type="spellStart"/>
      <w:r w:rsidRPr="009070AB">
        <w:rPr>
          <w:color w:val="000000"/>
          <w:lang w:val="en-GB"/>
        </w:rPr>
        <w:t>Schmidhuber</w:t>
      </w:r>
      <w:proofErr w:type="spellEnd"/>
      <w:r w:rsidRPr="009070AB">
        <w:rPr>
          <w:color w:val="000000"/>
          <w:lang w:val="en-GB"/>
        </w:rPr>
        <w:t>, J. (1997). Long Short-Term Memory. Neural Computation, 9(8), 1735-1780.</w:t>
      </w:r>
    </w:p>
    <w:p w14:paraId="45809427" w14:textId="77777777" w:rsidR="00AF337D" w:rsidRPr="009070AB" w:rsidRDefault="00000000">
      <w:pPr>
        <w:spacing w:after="160"/>
        <w:jc w:val="both"/>
        <w:rPr>
          <w:lang w:val="en-GB"/>
        </w:rPr>
      </w:pPr>
      <w:proofErr w:type="spellStart"/>
      <w:r>
        <w:rPr>
          <w:color w:val="000000"/>
        </w:rPr>
        <w:t>LeCun</w:t>
      </w:r>
      <w:proofErr w:type="spellEnd"/>
      <w:r>
        <w:rPr>
          <w:color w:val="000000"/>
        </w:rPr>
        <w:t xml:space="preserve">, Y., </w:t>
      </w:r>
      <w:proofErr w:type="spellStart"/>
      <w:r>
        <w:rPr>
          <w:color w:val="000000"/>
        </w:rPr>
        <w:t>Bengio</w:t>
      </w:r>
      <w:proofErr w:type="spellEnd"/>
      <w:r>
        <w:rPr>
          <w:color w:val="000000"/>
        </w:rPr>
        <w:t xml:space="preserve">, Y., &amp; Hinton, G. (2015). </w:t>
      </w:r>
      <w:r w:rsidRPr="009070AB">
        <w:rPr>
          <w:color w:val="000000"/>
          <w:lang w:val="en-GB"/>
        </w:rPr>
        <w:t>Deep learning. Nature, 521(7553), 436-444.</w:t>
      </w:r>
    </w:p>
    <w:p w14:paraId="70C07089" w14:textId="77777777" w:rsidR="00AF337D" w:rsidRPr="009070AB" w:rsidRDefault="00000000">
      <w:pPr>
        <w:spacing w:after="160"/>
        <w:jc w:val="both"/>
        <w:rPr>
          <w:lang w:val="en-GB"/>
        </w:rPr>
      </w:pPr>
      <w:r w:rsidRPr="009070AB">
        <w:rPr>
          <w:color w:val="000000"/>
          <w:lang w:val="en-GB"/>
        </w:rPr>
        <w:t xml:space="preserve">Vaswani, A., </w:t>
      </w:r>
      <w:proofErr w:type="spellStart"/>
      <w:r w:rsidRPr="009070AB">
        <w:rPr>
          <w:color w:val="000000"/>
          <w:lang w:val="en-GB"/>
        </w:rPr>
        <w:t>Shazeer</w:t>
      </w:r>
      <w:proofErr w:type="spellEnd"/>
      <w:r w:rsidRPr="009070AB">
        <w:rPr>
          <w:color w:val="000000"/>
          <w:lang w:val="en-GB"/>
        </w:rPr>
        <w:t xml:space="preserve">, N., Parmar, N., et al. </w:t>
      </w:r>
      <w:r>
        <w:rPr>
          <w:color w:val="000000"/>
        </w:rPr>
        <w:t xml:space="preserve">(2017). </w:t>
      </w:r>
      <w:r w:rsidRPr="009070AB">
        <w:rPr>
          <w:color w:val="000000"/>
          <w:lang w:val="en-GB"/>
        </w:rPr>
        <w:t>Attention is all you need. Advances in Neural Information Processing Systems (</w:t>
      </w:r>
      <w:proofErr w:type="spellStart"/>
      <w:r w:rsidRPr="009070AB">
        <w:rPr>
          <w:color w:val="000000"/>
          <w:lang w:val="en-GB"/>
        </w:rPr>
        <w:t>NeurIPS</w:t>
      </w:r>
      <w:proofErr w:type="spellEnd"/>
      <w:r w:rsidRPr="009070AB">
        <w:rPr>
          <w:color w:val="000000"/>
          <w:lang w:val="en-GB"/>
        </w:rPr>
        <w:t>), 30.</w:t>
      </w:r>
    </w:p>
    <w:p w14:paraId="21AA25D7" w14:textId="77777777" w:rsidR="00AF337D" w:rsidRPr="009070AB" w:rsidRDefault="00000000">
      <w:pPr>
        <w:spacing w:after="160"/>
        <w:jc w:val="both"/>
        <w:rPr>
          <w:lang w:val="en-GB"/>
        </w:rPr>
      </w:pPr>
      <w:r w:rsidRPr="009070AB">
        <w:rPr>
          <w:color w:val="000000"/>
          <w:lang w:val="en-GB"/>
        </w:rPr>
        <w:lastRenderedPageBreak/>
        <w:t>UCI Machine Learning Repository. (2012). Human Activity Recognition Using Smartphones Data Set. https://archive.ics.uci.edu/ml/datasets/human+activity+recognition+using+smartphones</w:t>
      </w:r>
    </w:p>
    <w:sectPr w:rsidR="00AF337D" w:rsidRPr="009070AB">
      <w:headerReference w:type="default" r:id="rId7"/>
      <w:footerReference w:type="default" r:id="rId8"/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D8520" w14:textId="77777777" w:rsidR="008A46CD" w:rsidRDefault="008A46CD">
      <w:r>
        <w:separator/>
      </w:r>
    </w:p>
  </w:endnote>
  <w:endnote w:type="continuationSeparator" w:id="0">
    <w:p w14:paraId="74FE6C6B" w14:textId="77777777" w:rsidR="008A46CD" w:rsidRDefault="008A4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C50B" w14:textId="77777777" w:rsidR="00AF337D" w:rsidRDefault="00000000">
    <w:pPr>
      <w:pBdr>
        <w:top w:val="single" w:sz="4" w:space="1" w:color="2E75B6"/>
      </w:pBdr>
      <w:spacing w:before="120"/>
      <w:jc w:val="center"/>
    </w:pPr>
    <w:proofErr w:type="spellStart"/>
    <w:r>
      <w:rPr>
        <w:color w:val="666666"/>
        <w:sz w:val="18"/>
        <w:szCs w:val="18"/>
      </w:rPr>
      <w:t>Pagina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070A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070A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43BC" w14:textId="77777777" w:rsidR="008A46CD" w:rsidRDefault="008A46CD">
      <w:r>
        <w:separator/>
      </w:r>
    </w:p>
  </w:footnote>
  <w:footnote w:type="continuationSeparator" w:id="0">
    <w:p w14:paraId="6C8E868F" w14:textId="77777777" w:rsidR="008A46CD" w:rsidRDefault="008A4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43F5" w14:textId="04541A77" w:rsidR="00AF337D" w:rsidRDefault="00AF337D">
    <w:pPr>
      <w:pBdr>
        <w:bottom w:val="single" w:sz="4" w:space="1" w:color="2E75B6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C96"/>
    <w:multiLevelType w:val="hybridMultilevel"/>
    <w:tmpl w:val="EA9E2DFC"/>
    <w:lvl w:ilvl="0" w:tplc="6BAC2980">
      <w:start w:val="1"/>
      <w:numFmt w:val="bullet"/>
      <w:lvlText w:val="●"/>
      <w:lvlJc w:val="left"/>
      <w:pPr>
        <w:ind w:left="720" w:hanging="360"/>
      </w:pPr>
    </w:lvl>
    <w:lvl w:ilvl="1" w:tplc="82EAC21A">
      <w:start w:val="1"/>
      <w:numFmt w:val="bullet"/>
      <w:lvlText w:val="○"/>
      <w:lvlJc w:val="left"/>
      <w:pPr>
        <w:ind w:left="1440" w:hanging="360"/>
      </w:pPr>
    </w:lvl>
    <w:lvl w:ilvl="2" w:tplc="F55EC268">
      <w:start w:val="1"/>
      <w:numFmt w:val="bullet"/>
      <w:lvlText w:val="■"/>
      <w:lvlJc w:val="left"/>
      <w:pPr>
        <w:ind w:left="2160" w:hanging="360"/>
      </w:pPr>
    </w:lvl>
    <w:lvl w:ilvl="3" w:tplc="B0E02EC8">
      <w:start w:val="1"/>
      <w:numFmt w:val="bullet"/>
      <w:lvlText w:val="●"/>
      <w:lvlJc w:val="left"/>
      <w:pPr>
        <w:ind w:left="2880" w:hanging="360"/>
      </w:pPr>
    </w:lvl>
    <w:lvl w:ilvl="4" w:tplc="2B9426F0">
      <w:start w:val="1"/>
      <w:numFmt w:val="bullet"/>
      <w:lvlText w:val="○"/>
      <w:lvlJc w:val="left"/>
      <w:pPr>
        <w:ind w:left="3600" w:hanging="360"/>
      </w:pPr>
    </w:lvl>
    <w:lvl w:ilvl="5" w:tplc="40A0BD86">
      <w:start w:val="1"/>
      <w:numFmt w:val="bullet"/>
      <w:lvlText w:val="■"/>
      <w:lvlJc w:val="left"/>
      <w:pPr>
        <w:ind w:left="4320" w:hanging="360"/>
      </w:pPr>
    </w:lvl>
    <w:lvl w:ilvl="6" w:tplc="738C60C0">
      <w:start w:val="1"/>
      <w:numFmt w:val="bullet"/>
      <w:lvlText w:val="●"/>
      <w:lvlJc w:val="left"/>
      <w:pPr>
        <w:ind w:left="5040" w:hanging="360"/>
      </w:pPr>
    </w:lvl>
    <w:lvl w:ilvl="7" w:tplc="2E909B6A">
      <w:start w:val="1"/>
      <w:numFmt w:val="bullet"/>
      <w:lvlText w:val="●"/>
      <w:lvlJc w:val="left"/>
      <w:pPr>
        <w:ind w:left="5760" w:hanging="360"/>
      </w:pPr>
    </w:lvl>
    <w:lvl w:ilvl="8" w:tplc="D278D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323FFA"/>
    <w:multiLevelType w:val="hybridMultilevel"/>
    <w:tmpl w:val="38CC4E08"/>
    <w:lvl w:ilvl="0" w:tplc="14323092">
      <w:start w:val="1"/>
      <w:numFmt w:val="bullet"/>
      <w:lvlText w:val="•"/>
      <w:lvlJc w:val="left"/>
      <w:pPr>
        <w:ind w:left="720" w:hanging="360"/>
      </w:pPr>
    </w:lvl>
    <w:lvl w:ilvl="1" w:tplc="BE3EC9C0">
      <w:numFmt w:val="decimal"/>
      <w:lvlText w:val=""/>
      <w:lvlJc w:val="left"/>
    </w:lvl>
    <w:lvl w:ilvl="2" w:tplc="5016BE7A">
      <w:numFmt w:val="decimal"/>
      <w:lvlText w:val=""/>
      <w:lvlJc w:val="left"/>
    </w:lvl>
    <w:lvl w:ilvl="3" w:tplc="0672A45C">
      <w:numFmt w:val="decimal"/>
      <w:lvlText w:val=""/>
      <w:lvlJc w:val="left"/>
    </w:lvl>
    <w:lvl w:ilvl="4" w:tplc="CFAA2806">
      <w:numFmt w:val="decimal"/>
      <w:lvlText w:val=""/>
      <w:lvlJc w:val="left"/>
    </w:lvl>
    <w:lvl w:ilvl="5" w:tplc="F594F858">
      <w:numFmt w:val="decimal"/>
      <w:lvlText w:val=""/>
      <w:lvlJc w:val="left"/>
    </w:lvl>
    <w:lvl w:ilvl="6" w:tplc="D188E430">
      <w:numFmt w:val="decimal"/>
      <w:lvlText w:val=""/>
      <w:lvlJc w:val="left"/>
    </w:lvl>
    <w:lvl w:ilvl="7" w:tplc="BA54AB06">
      <w:numFmt w:val="decimal"/>
      <w:lvlText w:val=""/>
      <w:lvlJc w:val="left"/>
    </w:lvl>
    <w:lvl w:ilvl="8" w:tplc="7BD88AA0">
      <w:numFmt w:val="decimal"/>
      <w:lvlText w:val=""/>
      <w:lvlJc w:val="left"/>
    </w:lvl>
  </w:abstractNum>
  <w:abstractNum w:abstractNumId="2" w15:restartNumberingAfterBreak="0">
    <w:nsid w:val="7C313B20"/>
    <w:multiLevelType w:val="hybridMultilevel"/>
    <w:tmpl w:val="D3141E7A"/>
    <w:lvl w:ilvl="0" w:tplc="72F49396">
      <w:start w:val="1"/>
      <w:numFmt w:val="decimal"/>
      <w:lvlText w:val="%1."/>
      <w:lvlJc w:val="left"/>
      <w:pPr>
        <w:ind w:left="720" w:hanging="360"/>
      </w:pPr>
    </w:lvl>
    <w:lvl w:ilvl="1" w:tplc="8D94D98A">
      <w:numFmt w:val="decimal"/>
      <w:lvlText w:val=""/>
      <w:lvlJc w:val="left"/>
    </w:lvl>
    <w:lvl w:ilvl="2" w:tplc="2D964642">
      <w:numFmt w:val="decimal"/>
      <w:lvlText w:val=""/>
      <w:lvlJc w:val="left"/>
    </w:lvl>
    <w:lvl w:ilvl="3" w:tplc="D4CE6832">
      <w:numFmt w:val="decimal"/>
      <w:lvlText w:val=""/>
      <w:lvlJc w:val="left"/>
    </w:lvl>
    <w:lvl w:ilvl="4" w:tplc="C584DB30">
      <w:numFmt w:val="decimal"/>
      <w:lvlText w:val=""/>
      <w:lvlJc w:val="left"/>
    </w:lvl>
    <w:lvl w:ilvl="5" w:tplc="83EEA630">
      <w:numFmt w:val="decimal"/>
      <w:lvlText w:val=""/>
      <w:lvlJc w:val="left"/>
    </w:lvl>
    <w:lvl w:ilvl="6" w:tplc="0BF299EC">
      <w:numFmt w:val="decimal"/>
      <w:lvlText w:val=""/>
      <w:lvlJc w:val="left"/>
    </w:lvl>
    <w:lvl w:ilvl="7" w:tplc="9B163C86">
      <w:numFmt w:val="decimal"/>
      <w:lvlText w:val=""/>
      <w:lvlJc w:val="left"/>
    </w:lvl>
    <w:lvl w:ilvl="8" w:tplc="6C5EB098">
      <w:numFmt w:val="decimal"/>
      <w:lvlText w:val=""/>
      <w:lvlJc w:val="left"/>
    </w:lvl>
  </w:abstractNum>
  <w:num w:numId="1" w16cid:durableId="2007399630">
    <w:abstractNumId w:val="0"/>
    <w:lvlOverride w:ilvl="0">
      <w:startOverride w:val="1"/>
    </w:lvlOverride>
  </w:num>
  <w:num w:numId="2" w16cid:durableId="1960796029">
    <w:abstractNumId w:val="2"/>
    <w:lvlOverride w:ilvl="0">
      <w:startOverride w:val="1"/>
    </w:lvlOverride>
  </w:num>
  <w:num w:numId="3" w16cid:durableId="564606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37D"/>
    <w:rsid w:val="002E1F4D"/>
    <w:rsid w:val="008A46CD"/>
    <w:rsid w:val="009070AB"/>
    <w:rsid w:val="00927CB1"/>
    <w:rsid w:val="00A36ABC"/>
    <w:rsid w:val="00AF337D"/>
    <w:rsid w:val="00B45BA2"/>
    <w:rsid w:val="00B97C37"/>
    <w:rsid w:val="00C8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E8A49"/>
  <w15:docId w15:val="{F7736675-B01F-424E-BF60-56712D75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1F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1F4D"/>
  </w:style>
  <w:style w:type="paragraph" w:styleId="Piedepgina">
    <w:name w:val="footer"/>
    <w:basedOn w:val="Normal"/>
    <w:link w:val="PiedepginaCar"/>
    <w:uiPriority w:val="99"/>
    <w:unhideWhenUsed/>
    <w:rsid w:val="002E1F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2961</Words>
  <Characters>16288</Characters>
  <Application>Microsoft Office Word</Application>
  <DocSecurity>0</DocSecurity>
  <Lines>135</Lines>
  <Paragraphs>38</Paragraphs>
  <ScaleCrop>false</ScaleCrop>
  <Company/>
  <LinksUpToDate>false</LinksUpToDate>
  <CharactersWithSpaces>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ALEXANDRA ALFARO QUIROZ</cp:lastModifiedBy>
  <cp:revision>3</cp:revision>
  <dcterms:created xsi:type="dcterms:W3CDTF">2026-05-29T22:16:00Z</dcterms:created>
  <dcterms:modified xsi:type="dcterms:W3CDTF">2026-05-30T00:33:00Z</dcterms:modified>
</cp:coreProperties>
</file>