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46220a" w14:textId="646220a">
      <w:pPr>
        <w15:collapsed w:val="false"/>
      </w:pPr>
      <w:r>
        <w:fldChar w:fldCharType="begin" w:dirty="true"/>
        <w:instrText xml:space="preserve">TOC \o "1-3" \h \z \u \h</w:instrText>
      </w:r>
      <w:r/>
      <w:r>
        <w:fldChar w:fldCharType="end"/>
      </w:r>
    </w:p>
    <w:p w:rsidRPr="002B0918" w:rsidR="005D6772" w:rsidP="00C77F51" w:rsidRDefault="005D6772">
      <w:pPr>
        <w:pStyle w:val="1"/>
        <w:spacing w:line="240"/>
        <w:rPr/>
      </w:pPr>
      <w:r>
        <w:rPr/>
        <w:t>введение</w:t>
      </w:r>
    </w:p>
    <w:p w:rsidRPr="002B0918" w:rsidR="005D6772" w:rsidP="00C77F51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В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разделе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"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Введение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"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указывают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наименов</w:t>
      </w:r>
      <w:bookmarkStart w:name="_GoBack" w:id="2"/>
      <w:bookmarkEnd w:id="2"/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ание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,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краткую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характеристику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области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применения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программы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или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программного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изделия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объекта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,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в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котором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используют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программу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или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программное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изделие</w:t>
      </w: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.</w:t>
      </w:r>
    </w:p>
    <w:p w:rsidRPr="002B0918" w:rsidR="005D6772" w:rsidP="005D6772" w:rsidRDefault="00327189">
      <w:pPr>
        <w:pStyle w:val="ListParagraph"/>
        <w:numPr>
          <w:ilvl w:val="1"/>
          <w:numId w:val="22"/>
        </w:numPr>
        <w:tabs>
          <w:tab w:val="clear" w:pos="2160"/>
          <w:tab w:val="num" w:pos="-1410"/>
        </w:tabs>
        <w:spacing w:line="240"/>
        <w:ind w:left="1248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sz w:val="28"/>
          <w:szCs w:val="28"/>
        </w:rPr>
        <w:t>т</w:t>
      </w:r>
      <w:r w:rsidRPr="002B0918" w:rsidR="005D6772">
        <w:rPr>
          <w:rFonts w:hint="default" w:ascii="Times New Roman" w:hAnsi="Times New Roman" w:cs="Times New Roman"/>
          <w:i/>
          <w:sz w:val="28"/>
          <w:szCs w:val="28"/>
        </w:rPr>
        <w:t>екст</w:t>
      </w:r>
      <w:r w:rsidRPr="002B0918" w:rsidR="005D6772">
        <w:rPr>
          <w:rFonts w:hint="default" w:ascii="Times New Roman" w:hAnsi="Times New Roman" w:cs="Times New Roman"/>
          <w:i/>
          <w:sz w:val="28"/>
          <w:szCs w:val="28"/>
        </w:rPr>
        <w:t>;</w:t>
      </w:r>
    </w:p>
    <w:p w:rsidRPr="002B0918" w:rsidR="005D6772" w:rsidP="005D6772" w:rsidRDefault="00327189">
      <w:pPr>
        <w:pStyle w:val="ListParagraph"/>
        <w:numPr>
          <w:ilvl w:val="1"/>
          <w:numId w:val="22"/>
        </w:numPr>
        <w:tabs>
          <w:tab w:val="clear" w:pos="2160"/>
          <w:tab w:val="num" w:pos="-1410"/>
        </w:tabs>
        <w:spacing w:line="240"/>
        <w:ind w:left="1248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sz w:val="28"/>
          <w:szCs w:val="28"/>
        </w:rPr>
        <w:t>т</w:t>
      </w:r>
      <w:r w:rsidRPr="002B0918" w:rsidR="005D6772">
        <w:rPr>
          <w:rFonts w:hint="default" w:ascii="Times New Roman" w:hAnsi="Times New Roman" w:cs="Times New Roman"/>
          <w:i/>
          <w:sz w:val="28"/>
          <w:szCs w:val="28"/>
        </w:rPr>
        <w:t>екст</w:t>
      </w:r>
      <w:r w:rsidRPr="002B0918" w:rsidR="005D6772">
        <w:rPr>
          <w:rFonts w:hint="default" w:ascii="Times New Roman" w:hAnsi="Times New Roman" w:cs="Times New Roman"/>
          <w:i/>
          <w:sz w:val="28"/>
          <w:szCs w:val="28"/>
        </w:rPr>
        <w:t>;</w:t>
      </w:r>
    </w:p>
    <w:p w:rsidRPr="002B0918" w:rsidR="005D6772" w:rsidP="00C77F51" w:rsidRDefault="005D6772">
      <w:pPr>
        <w:pStyle w:val="21"/>
        <w:tabs>
          <w:tab w:val="clear" w:pos="1806"/>
        </w:tabs>
        <w:spacing w:line="240"/>
        <w:ind w:left="0"/>
        <w:rPr>
          <w:rFonts w:hint="default" w:ascii="Times New Roman" w:hAnsi="Times New Roman" w:cs="Times New Roman"/>
          <w:sz w:val="28"/>
          <w:szCs w:val="28"/>
        </w:rPr>
      </w:pPr>
      <w:bookmarkStart w:name="_Toc152751352" w:id="3"/>
      <w:r w:rsidRPr="002B0918">
        <w:rPr>
          <w:rFonts w:hint="default" w:ascii="Times New Roman" w:hAnsi="Times New Roman" w:cs="Times New Roman"/>
          <w:b w:val="false"/>
          <w:i/>
          <w:sz w:val="28"/>
          <w:szCs w:val="28"/>
        </w:rPr>
        <w:t>Заголовок</w:t>
      </w:r>
      <w:bookmarkEnd w:id="3"/>
    </w:p>
    <w:p w:rsidRPr="002B0918" w:rsidR="005D6772" w:rsidP="005D6772" w:rsidRDefault="005D6772">
      <w:pPr>
        <w:pStyle w:val="30"/>
        <w:tabs>
          <w:tab w:val="clear" w:pos="1440"/>
          <w:tab w:val="num" w:pos="882"/>
          <w:tab w:val="num" w:pos="3498"/>
        </w:tabs>
        <w:spacing w:line="240"/>
        <w:ind w:left="0"/>
        <w:rPr>
          <w:rFonts w:hint="default" w:ascii="Times New Roman" w:hAnsi="Times New Roman" w:cs="Times New Roman"/>
          <w:sz w:val="28"/>
          <w:szCs w:val="28"/>
        </w:rPr>
      </w:pPr>
      <w:bookmarkStart w:name="_Toc152751353" w:id="4"/>
      <w:r w:rsidRPr="002B0918">
        <w:rPr>
          <w:rFonts w:hint="default" w:ascii="Times New Roman" w:hAnsi="Times New Roman" w:cs="Times New Roman"/>
          <w:b w:val="false"/>
          <w:i/>
          <w:sz w:val="28"/>
          <w:szCs w:val="28"/>
        </w:rPr>
        <w:t>Заголовок</w:t>
      </w:r>
      <w:bookmarkEnd w:id="4"/>
    </w:p>
    <w:p w:rsidRPr="002B0918" w:rsidR="005D6772" w:rsidP="00C77F51" w:rsidRDefault="005D6772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sz w:val="28"/>
          <w:szCs w:val="28"/>
        </w:rPr>
        <w:t>Текст</w:t>
      </w:r>
    </w:p>
    <w:p w:rsidRPr="002B0918" w:rsidR="005D6772" w:rsidP="00327189" w:rsidRDefault="005D6772">
      <w:pPr>
        <w:pStyle w:val="4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54" w:id="5"/>
      <w:r w:rsidRPr="002B0918">
        <w:rPr>
          <w:rFonts w:hint="default" w:ascii="Times New Roman" w:hAnsi="Times New Roman" w:cs="Times New Roman"/>
          <w:b w:val="false"/>
          <w:i/>
          <w:sz w:val="28"/>
          <w:szCs w:val="28"/>
        </w:rPr>
        <w:t>Заголовок</w:t>
      </w:r>
      <w:bookmarkEnd w:id="5"/>
    </w:p>
    <w:p w:rsidRPr="002B0918" w:rsidR="005D6772" w:rsidP="00C77F51" w:rsidRDefault="005D6772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sz w:val="28"/>
          <w:szCs w:val="28"/>
        </w:rPr>
        <w:t>Текст</w:t>
      </w:r>
    </w:p>
    <w:p w:rsidRPr="002B0918" w:rsidR="005D6772" w:rsidP="00C77F51" w:rsidRDefault="005D6772">
      <w:pPr>
        <w:pStyle w:val="21"/>
        <w:tabs>
          <w:tab w:val="clear" w:pos="1806"/>
        </w:tabs>
        <w:spacing w:line="240"/>
        <w:ind w:left="0"/>
        <w:rPr>
          <w:rFonts w:hint="default" w:ascii="Times New Roman" w:hAnsi="Times New Roman" w:cs="Times New Roman"/>
          <w:sz w:val="28"/>
          <w:szCs w:val="28"/>
        </w:rPr>
      </w:pPr>
      <w:bookmarkStart w:name="_Toc152751355" w:id="6"/>
      <w:r w:rsidRPr="002B0918">
        <w:rPr>
          <w:rFonts w:hint="default" w:ascii="Times New Roman" w:hAnsi="Times New Roman" w:cs="Times New Roman"/>
          <w:b w:val="false"/>
          <w:i/>
          <w:sz w:val="28"/>
          <w:szCs w:val="28"/>
        </w:rPr>
        <w:t>Заголовок</w:t>
      </w:r>
      <w:bookmarkEnd w:id="6"/>
    </w:p>
    <w:p w:rsidRPr="002B0918" w:rsidR="005D6772" w:rsidP="00C77F51" w:rsidRDefault="005D6772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sz w:val="28"/>
          <w:szCs w:val="28"/>
        </w:rPr>
        <w:t>Текст</w:t>
      </w:r>
    </w:p>
    <w:p w:rsidR="004E3E83" w:rsidP="004E3E83" w:rsidRDefault="004E3E83">
      <w:pPr>
        <w:pStyle w:val="ae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Рис. </w:t>
      </w:r>
      <w:r w:rsidR="008603B3">
        <w:rPr>
          <w:rFonts w:hint="default" w:ascii="Times New Roman" w:hAnsi="Times New Roman" w:cs="Times New Roman"/>
          <w:sz w:val="28"/>
          <w:szCs w:val="28"/>
        </w:rPr>
        <w:fldChar w:fldCharType="begin"/>
      </w:r>
      <w:r w:rsidR="008603B3">
        <w:rPr>
          <w:rFonts w:hint="default" w:ascii="Times New Roman" w:hAnsi="Times New Roman" w:cs="Times New Roman"/>
          <w:sz w:val="28"/>
          <w:szCs w:val="28"/>
        </w:rPr>
        <w:instrText xml:space="preserve"> SEQ Рисунок \* ARABIC </w:instrText>
      </w:r>
      <w:r w:rsidR="008603B3"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noProof/>
          <w:sz w:val="28"/>
          <w:szCs w:val="28"/>
        </w:rPr>
        <w:t>1</w:t>
      </w:r>
      <w:r w:rsidR="008603B3">
        <w:rPr>
          <w:rFonts w:hint="default" w:ascii="Times New Roman" w:hAnsi="Times New Roman" w:cs="Times New Roman"/>
          <w:noProof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Название рисунка</w:t>
      </w:r>
    </w:p>
    <w:p w:rsidRPr="00FF75A7" w:rsidR="004E3E83" w:rsidP="00C77F51" w:rsidRDefault="004E3E83">
      <w:pPr>
        <w:pStyle w:val="ae"/>
        <w:spacing w:line="240"/>
        <w:jc w:val="both"/>
        <w:rPr>
          <w:rFonts w:hint="default" w:ascii="Times New Roman" w:hAnsi="Times New Roman" w:cs="Times New Roman"/>
          <w:sz w:val="28"/>
          <w:szCs w:val="28"/>
        </w:rPr>
      </w:pPr>
      <w:r w:rsidRPr="00FF75A7">
        <w:rPr>
          <w:rFonts w:hint="default" w:ascii="Times New Roman" w:hAnsi="Times New Roman" w:cs="Times New Roman"/>
          <w:b w:val="false"/>
          <w:sz w:val="28"/>
          <w:szCs w:val="28"/>
        </w:rPr>
        <w:t xml:space="preserve">Таблица </w:t>
      </w:r>
      <w:r w:rsidRPr="00FF75A7">
        <w:rPr>
          <w:rFonts w:hint="default" w:ascii="Times New Roman" w:hAnsi="Times New Roman" w:cs="Times New Roman"/>
          <w:b w:val="false"/>
          <w:sz w:val="28"/>
          <w:szCs w:val="28"/>
        </w:rPr>
        <w:fldChar w:fldCharType="begin"/>
      </w:r>
      <w:r w:rsidRPr="00FF75A7">
        <w:rPr>
          <w:rFonts w:hint="default" w:ascii="Times New Roman" w:hAnsi="Times New Roman" w:cs="Times New Roman"/>
          <w:b w:val="false"/>
          <w:sz w:val="28"/>
          <w:szCs w:val="28"/>
        </w:rPr>
        <w:instrText xml:space="preserve"> SEQ Таблица \* ARABIC </w:instrText>
      </w:r>
      <w:r w:rsidRPr="00FF75A7">
        <w:rPr>
          <w:rFonts w:hint="default" w:ascii="Times New Roman" w:hAnsi="Times New Roman" w:cs="Times New Roman"/>
          <w:b w:val="false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false"/>
          <w:noProof/>
          <w:sz w:val="28"/>
          <w:szCs w:val="28"/>
        </w:rPr>
        <w:t>1</w:t>
      </w:r>
      <w:r w:rsidRPr="00FF75A7">
        <w:rPr>
          <w:rFonts w:hint="default" w:ascii="Times New Roman" w:hAnsi="Times New Roman" w:cs="Times New Roman"/>
          <w:b w:val="false"/>
          <w:sz w:val="28"/>
          <w:szCs w:val="28"/>
        </w:rPr>
        <w:fldChar w:fldCharType="end"/>
      </w:r>
    </w:p>
    <w:tbl>
      <w:tblPr>
        <w:tblW w:w="98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1" w:lastRow="1" w:firstColumn="1" w:lastColumn="1" w:noHBand="0" w:noVBand="0" w:val="01E0"/>
      </w:tblPr>
      <w:tblGrid>
        <w:gridCol w:w="2406"/>
        <w:gridCol w:w="7476"/>
      </w:tblGrid>
      <w:tr w:rsidRPr="00EE79B6" w:rsidR="002D0C67">
        <w:trPr>
          <w:trHeight w:val="491"/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Колонка 1</w:t>
            </w: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Колонка 2</w:t>
            </w:r>
          </w:p>
        </w:tc>
      </w:tr>
      <w:tr w:rsidRPr="00EE79B6" w:rsidR="002D0C67">
        <w:trPr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</w:tr>
      <w:tr w:rsidRPr="00EE79B6" w:rsidR="002D0C67">
        <w:trPr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</w:tr>
      <w:tr w:rsidRPr="00EE79B6" w:rsidR="002D0C67">
        <w:trPr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</w:tr>
      <w:tr w:rsidRPr="00EE79B6" w:rsidR="002D0C67">
        <w:trPr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</w:tr>
      <w:tr w:rsidRPr="00EE79B6" w:rsidR="002D0C67">
        <w:trPr>
          <w:jc w:val="center"/>
        </w:trPr>
        <w:tc>
          <w:tcPr>
            <w:tcW w:w="240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  <w:tc>
          <w:tcPr>
            <w:tcW w:w="7476" w:type="dxa"/>
            <w:vAlign w:val="center"/>
          </w:tcPr>
          <w:p w:rsidRPr="00EE79B6" w:rsidR="002D0C67" w:rsidP="002D0C67" w:rsidRDefault="002D0C67">
            <w:pPr>
              <w:pStyle w:val="a8"/>
              <w:spacing w:line="240"/>
              <w:ind w:firstLine="0"/>
              <w:jc w:val="left"/>
            </w:pPr>
          </w:p>
        </w:tc>
      </w:tr>
    </w:tbl>
    <w:p w:rsidR="005D6772" w:rsidP="00C77F51" w:rsidRDefault="005D6772">
      <w:pPr>
        <w:pStyle w:val="a8"/>
        <w:spacing w:line="240"/>
      </w:pPr>
    </w:p>
    <w:p w:rsidRPr="002B0918" w:rsidR="005D6772" w:rsidP="00C77F51" w:rsidRDefault="005D6772">
      <w:pPr>
        <w:pStyle w:val="1"/>
        <w:spacing w:line="240"/>
        <w:rPr/>
      </w:pPr>
      <w:r>
        <w:rPr/>
        <w:t>Основания для разработки</w:t>
      </w:r>
    </w:p>
    <w:p w:rsidRPr="002B0918" w:rsidR="005D6772" w:rsidP="00327189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В разделе "Основания для разработки" должны быть указаны:</w:t>
      </w:r>
    </w:p>
    <w:p w:rsidRPr="00327189" w:rsidR="005D6772" w:rsidP="00327189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документ (документы), на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lastRenderedPageBreak/>
        <w:t>основании которых ведется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разработка;</w:t>
      </w:r>
    </w:p>
    <w:p w:rsidRPr="00327189" w:rsidR="005D6772" w:rsidP="00327189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организация, утвердившая этот документ, и дата его утверждения;</w:t>
      </w:r>
    </w:p>
    <w:p w:rsidR="005D6772" w:rsidP="00327189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наименование и (или) условное обозначение темы разработки.</w:t>
      </w:r>
    </w:p>
    <w:p w:rsidR="00FD014C" w:rsidP="002B0918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  <w:bookmarkStart w:name="_Toc152751357" w:id="8"/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="00FD014C" w:rsidP="002B0918" w:rsidRDefault="00FD014C">
      <w:pPr>
        <w:pStyle w:val="a8"/>
        <w:spacing w:line="240"/>
      </w:pPr>
    </w:p>
    <w:p w:rsidRPr="002B0918" w:rsidR="005D6772" w:rsidP="00FD014C" w:rsidRDefault="005D6772">
      <w:pPr>
        <w:pStyle w:val="1"/>
        <w:spacing w:line="240"/>
        <w:rPr/>
      </w:pPr>
      <w:r>
        <w:rPr/>
        <w:t>назначение разработки</w:t>
      </w:r>
    </w:p>
    <w:p w:rsidR="005D6772" w:rsidP="00327189" w:rsidRDefault="005D6772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В разделе "Назначение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разработки" должно быть указано функциональное и эксплуатационное назначение программы или программного изделия.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327189" w:rsidRDefault="0091049B">
      <w:pPr>
        <w:pStyle w:val="afb"/>
        <w:spacing w:line="240"/>
        <w:rPr>
          <w:color w:val="0000FF"/>
        </w:rPr>
      </w:pPr>
    </w:p>
    <w:p w:rsidRPr="002B0918" w:rsidR="005D6772" w:rsidP="00C77F51" w:rsidRDefault="005D6772">
      <w:pPr>
        <w:pStyle w:val="1"/>
        <w:spacing w:line="240"/>
        <w:rPr/>
      </w:pPr>
      <w:r>
        <w:rPr/>
        <w:t>Требования к программе или программному изделию</w:t>
      </w:r>
    </w:p>
    <w:p w:rsidRPr="002B0918" w:rsidR="005D6772" w:rsidP="00C77F51" w:rsidRDefault="004E3E83">
      <w:pPr>
        <w:pStyle w:val="2"/>
        <w:numPr>
          <w:ilvl w:val="1"/>
          <w:numId w:val="1"/>
        </w:numPr>
        <w:spacing w:line="240"/>
        <w:rPr/>
      </w:pPr>
      <w:r>
        <w:rPr/>
        <w:t>Требования к функциональным характеристикам</w:t>
      </w:r>
    </w:p>
    <w:p w:rsidRPr="00327189" w:rsidR="005D6772" w:rsidP="00327189" w:rsidRDefault="007C2B90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color w:val="FF0000"/>
          <w:sz w:val="28"/>
          <w:szCs w:val="28"/>
        </w:rPr>
        <w:t xml:space="preserve">В подразделе "Требования 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к функциональным характеристикам" должны быть указаны требования к составу выполняемых функций, организации входных и выходных данных, временным характеристикам и т.п.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0" w:id="11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2B0918" w:rsidR="002D0C67" w:rsidP="00C77F51" w:rsidRDefault="002D0C67">
      <w:pPr>
        <w:pStyle w:val="2"/>
        <w:numPr>
          <w:ilvl w:val="1"/>
          <w:numId w:val="1"/>
        </w:numPr>
        <w:spacing w:line="240"/>
        <w:rPr/>
      </w:pPr>
      <w:r>
        <w:rPr/>
        <w:t>Требования к надежности</w:t>
      </w:r>
    </w:p>
    <w:p w:rsidRPr="00327189" w:rsidR="002D0C67" w:rsidP="00327189" w:rsidRDefault="007C2B90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i/>
          <w:color w:val="0000FF"/>
          <w:sz w:val="28"/>
          <w:szCs w:val="28"/>
        </w:rPr>
        <w:t>В подразделе "Требования к надежности" должны быть указаны требования к обеспечению надежного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функционирования (обеспечения устойчивого функционирования, контроль входной и выходной информации, время восстановления после отказа и т.п.).</w:t>
      </w:r>
    </w:p>
    <w:p w:rsidRPr="002B0918"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1" w:id="12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2B0918" w:rsidR="002D0C67" w:rsidP="00C77F51" w:rsidRDefault="002D0C67">
      <w:pPr>
        <w:pStyle w:val="2"/>
        <w:numPr>
          <w:ilvl w:val="1"/>
          <w:numId w:val="1"/>
        </w:numPr>
        <w:spacing w:line="240"/>
        <w:rPr/>
      </w:pPr>
      <w:r>
        <w:rPr/>
        <w:t>Условия эксплуатации</w:t>
      </w:r>
    </w:p>
    <w:p w:rsidRPr="00327189" w:rsidR="002D0C67" w:rsidP="00327189" w:rsidRDefault="007C2B90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b/>
          <w:color w:val="0000FF"/>
          <w:sz w:val="28"/>
          <w:szCs w:val="28"/>
        </w:rPr>
        <w:t>В подразделе "Условия эксплуатации" должны быть указаны условия эксплуатации (температура окружающего воздуха, относительная влажность и т. п. для выбранных типов носителей данных), при которых должны обеспечиваться заданные характеристики, а также вид обслуживания, необходимое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количество и квалификация персонала.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2" w:id="13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C77F51" w:rsidR="002D0C67" w:rsidP="00C77F51" w:rsidRDefault="002D0C67">
      <w:pPr>
        <w:pStyle w:val="2"/>
        <w:numPr>
          <w:ilvl w:val="1"/>
          <w:numId w:val="1"/>
        </w:numPr>
        <w:spacing w:line="240"/>
        <w:rPr/>
      </w:pPr>
      <w:r>
        <w:rPr/>
        <w:t>Требования к составу и параметрам технических средств</w:t>
      </w:r>
    </w:p>
    <w:p w:rsidRPr="00327189" w:rsidR="002D0C67" w:rsidP="00327189" w:rsidRDefault="007C2B90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подразделе "Требования к составу и параметрам технических средств" указывают необходимый состав технических средств с указанием их основных технических характеристик.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3" w:id="14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C77F51" w:rsidR="007C2B90" w:rsidP="00C77F51" w:rsidRDefault="007C2B90">
      <w:pPr>
        <w:pStyle w:val="2"/>
        <w:numPr>
          <w:ilvl w:val="1"/>
          <w:numId w:val="1"/>
        </w:numPr>
        <w:spacing w:line="240"/>
        <w:rPr/>
      </w:pPr>
      <w:r>
        <w:rPr/>
        <w:t>Требования к информационной и программной совместимости</w:t>
      </w:r>
    </w:p>
    <w:p w:rsidRPr="00327189" w:rsidR="007C2B90" w:rsidP="00327189" w:rsidRDefault="007C2B90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В подразделе "Требования к информационной и программной совместимости" должны быть указаны требования к информационным структурам на входе и выходе и 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lastRenderedPageBreak/>
        <w:t>методам решения, исходным кодам, языкам программирования и программным средствам, используемым программой.</w:t>
      </w:r>
    </w:p>
    <w:p w:rsidRPr="00327189" w:rsidR="00BB2175" w:rsidP="002B0918" w:rsidRDefault="00BB2175">
      <w:pPr>
        <w:pStyle w:val="afb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При необходимости должна обеспечиваться защита информации и программ.</w:t>
      </w:r>
    </w:p>
    <w:p w:rsidR="0091049B" w:rsidP="002B0918" w:rsidRDefault="0091049B">
      <w:pPr>
        <w:pStyle w:val="a8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name="_Toc152751364" w:id="15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C77F51" w:rsidR="007C2B90" w:rsidP="002B0918" w:rsidRDefault="007C2B90">
      <w:pPr>
        <w:pStyle w:val="2"/>
        <w:numPr>
          <w:ilvl w:val="1"/>
          <w:numId w:val="1"/>
        </w:numPr>
        <w:spacing w:line="240"/>
        <w:rPr/>
      </w:pPr>
      <w:r>
        <w:rPr/>
        <w:t>Требования к маркировке и упаковке</w:t>
      </w:r>
    </w:p>
    <w:p w:rsidRPr="00327189" w:rsidR="007C2B90" w:rsidP="002B0918" w:rsidRDefault="00BB2175">
      <w:pPr>
        <w:pStyle w:val="afb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подразделе "Требования к маркировке и упаковке" в общем случае указывают требования к маркировке программного изделия, варианты и способы упаковки.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5" w:id="16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2B0918" w:rsidR="007C2B90" w:rsidP="002B0918" w:rsidRDefault="007C2B90">
      <w:pPr>
        <w:pStyle w:val="2"/>
        <w:numPr>
          <w:ilvl w:val="1"/>
          <w:numId w:val="1"/>
        </w:numPr>
        <w:spacing w:line="240"/>
        <w:rPr/>
      </w:pPr>
      <w:r>
        <w:rPr/>
        <w:t>Требования к транспортированию и хранению</w:t>
      </w:r>
    </w:p>
    <w:p w:rsidRPr="00327189" w:rsidR="007C2B90" w:rsidP="002B0918" w:rsidRDefault="00BB2175">
      <w:pPr>
        <w:pStyle w:val="afb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В подразделе "Требования к транспортированию и хранению" должны быть указаны для программного изделия условия транспортирования, места хранения, условия хранения, условия складирования, сроки хранения </w:t>
      </w: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различных условиях.</w:t>
      </w:r>
    </w:p>
    <w:p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bookmarkStart w:name="_Toc152751366" w:id="17"/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C77F51" w:rsidR="007C2B90" w:rsidP="00C77F51" w:rsidRDefault="007C2B90">
      <w:pPr>
        <w:pStyle w:val="2"/>
        <w:numPr>
          <w:ilvl w:val="1"/>
          <w:numId w:val="1"/>
        </w:numPr>
        <w:spacing w:line="240"/>
        <w:rPr/>
      </w:pPr>
      <w:r>
        <w:rPr/>
        <w:t>Специальные требования</w:t>
      </w:r>
    </w:p>
    <w:p w:rsidR="007C2B90" w:rsidP="00C77F51" w:rsidRDefault="007C2B90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Текст.</w:t>
      </w:r>
    </w:p>
    <w:p w:rsidR="002D0C67" w:rsidP="002B0918" w:rsidRDefault="002D0C67">
      <w:pPr>
        <w:pStyle w:val="a8"/>
        <w:spacing w:line="240"/>
        <w:jc w:val="center"/>
      </w:pPr>
    </w:p>
    <w:p w:rsidRPr="00C77F51" w:rsidR="005D6772" w:rsidP="002B0918" w:rsidRDefault="005D6772">
      <w:pPr>
        <w:pStyle w:val="1"/>
        <w:spacing w:line="240"/>
        <w:rPr/>
      </w:pPr>
      <w:r>
        <w:rPr/>
        <w:t>Требования к программной документации</w:t>
      </w:r>
    </w:p>
    <w:p w:rsidR="005D6772" w:rsidP="002B0918" w:rsidRDefault="00BB2175">
      <w:pPr>
        <w:pStyle w:val="afb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разделе "Требования к программной документации" должен быть указан предварительный состав программной документации и, при  необходимости, специальные требования к ней.</w:t>
      </w:r>
    </w:p>
    <w:p w:rsidR="0091049B" w:rsidP="002B0918" w:rsidRDefault="0091049B">
      <w:pPr>
        <w:pStyle w:val="a8"/>
        <w:spacing w:line="2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327189" w:rsidRDefault="0091049B">
      <w:pPr>
        <w:pStyle w:val="afb"/>
        <w:spacing w:line="240"/>
        <w:rPr>
          <w:color w:val="0000FF"/>
        </w:rPr>
      </w:pPr>
    </w:p>
    <w:p w:rsidRPr="00C77F51" w:rsidR="005D6772" w:rsidP="00C77F51" w:rsidRDefault="005D6772">
      <w:pPr>
        <w:pStyle w:val="1"/>
        <w:spacing w:line="240"/>
        <w:rPr/>
      </w:pPr>
      <w:r>
        <w:rPr/>
        <w:t>Технико-экономические показатели</w:t>
      </w:r>
    </w:p>
    <w:p w:rsidR="005D6772" w:rsidP="002B0918" w:rsidRDefault="00BB2175">
      <w:pPr>
        <w:pStyle w:val="ListParagraph"/>
        <w:numPr>
          <w:ilvl w:val="1"/>
          <w:numId w:val="22"/>
        </w:numPr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разделе "Технико-экономические показатели"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91049B" w:rsidP="002B0918" w:rsidRDefault="0091049B">
      <w:pPr>
        <w:pStyle w:val="ListParagraph"/>
        <w:numPr>
          <w:ilvl w:val="1"/>
          <w:numId w:val="22"/>
        </w:numPr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C77F51" w:rsidRDefault="0091049B">
      <w:pPr>
        <w:pStyle w:val="afb"/>
        <w:spacing w:line="240"/>
        <w:rPr>
          <w:color w:val="0000FF"/>
        </w:rPr>
      </w:pPr>
    </w:p>
    <w:p w:rsidRPr="00C77F51" w:rsidR="005D6772" w:rsidP="00C77F51" w:rsidRDefault="005D6772">
      <w:pPr>
        <w:pStyle w:val="1"/>
        <w:spacing w:line="240"/>
        <w:rPr/>
      </w:pPr>
      <w:r>
        <w:rPr/>
        <w:t>Стадии и этапы разработки</w:t>
      </w:r>
    </w:p>
    <w:bookmarkEnd w:id="20"/>
    <w:p w:rsidR="005D6772" w:rsidP="002B0918" w:rsidRDefault="00BB2175">
      <w:pPr>
        <w:pStyle w:val="ListParagraph"/>
        <w:numPr>
          <w:ilvl w:val="1"/>
          <w:numId w:val="22"/>
        </w:numPr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 , а также, как правило, сроки разработки и определяют исполнителей.</w:t>
      </w:r>
    </w:p>
    <w:p w:rsidR="0091049B" w:rsidP="002B0918" w:rsidRDefault="0091049B">
      <w:pPr>
        <w:pStyle w:val="ListParagraph"/>
        <w:numPr>
          <w:ilvl w:val="1"/>
          <w:numId w:val="22"/>
        </w:numPr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C77F51" w:rsidRDefault="0091049B">
      <w:pPr>
        <w:pStyle w:val="afb"/>
        <w:spacing w:line="240"/>
        <w:rPr>
          <w:color w:val="0000FF"/>
        </w:rPr>
      </w:pPr>
    </w:p>
    <w:p w:rsidRPr="002B0918" w:rsidR="005D6772" w:rsidP="00C77F51" w:rsidRDefault="005D6772">
      <w:pPr>
        <w:pStyle w:val="1"/>
        <w:spacing w:line="240"/>
        <w:rPr/>
      </w:pPr>
      <w:r>
        <w:rPr/>
        <w:t>Порядок контроля и приемкиконтроляиприемки</w:t>
      </w:r>
    </w:p>
    <w:p w:rsidRPr="002B0918" w:rsidR="005D6772" w:rsidP="00C77F51" w:rsidRDefault="00BB2175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В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разделе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"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Порядок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контроля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и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приемки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"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должны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быть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указаны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виды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испытаний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и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общие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требования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к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приемке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работы</w:t>
      </w:r>
      <w:r w:rsidRPr="002B0918">
        <w:rPr>
          <w:rFonts w:hint="default" w:ascii="Times New Roman" w:hAnsi="Times New Roman" w:cs="Times New Roman"/>
          <w:color w:val="0000FF"/>
          <w:sz w:val="28"/>
          <w:szCs w:val="28"/>
        </w:rPr>
        <w:t>.</w:t>
      </w:r>
    </w:p>
    <w:p w:rsidRPr="002B0918" w:rsidR="0091049B" w:rsidP="0091049B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2B0918"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C77F51" w:rsidRDefault="0091049B">
      <w:pPr>
        <w:pStyle w:val="afb"/>
        <w:spacing w:line="240"/>
        <w:rPr>
          <w:color w:val="0000FF"/>
        </w:rPr>
      </w:pPr>
    </w:p>
    <w:p w:rsidRPr="00C77F51" w:rsidR="00BB2175" w:rsidP="009255D9" w:rsidRDefault="00BB2175">
      <w:pPr>
        <w:pStyle w:val="1"/>
        <w:numPr>
          <w:ilvl w:val="0"/>
          <w:numId w:val="0"/>
        </w:numPr>
        <w:spacing w:line="240"/>
        <w:rPr/>
      </w:pPr>
      <w:r>
        <w:rPr/>
        <w:t>Приложения</w:t>
      </w:r>
    </w:p>
    <w:p w:rsidRPr="00327189" w:rsidR="00BB2175" w:rsidP="009255D9" w:rsidRDefault="00BB2175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В приложениях к техническому заданию, при необходимости, приводят:</w:t>
      </w:r>
    </w:p>
    <w:p w:rsidRPr="00327189" w:rsidR="00BB2175" w:rsidP="009255D9" w:rsidRDefault="00BB2175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перечень научно-исследовательских и других работ, обосновывающих разработку;</w:t>
      </w:r>
    </w:p>
    <w:p w:rsidR="00BB2175" w:rsidP="009255D9" w:rsidRDefault="00BB2175">
      <w:pPr>
        <w:pStyle w:val="afb"/>
        <w:spacing w:line="240"/>
        <w:rPr>
          <w:rFonts w:hint="default" w:ascii="Times New Roman" w:hAnsi="Times New Roman" w:cs="Times New Roman"/>
          <w:sz w:val="28"/>
          <w:szCs w:val="28"/>
        </w:rPr>
      </w:pPr>
      <w:r w:rsidRPr="00327189">
        <w:rPr>
          <w:rFonts w:hint="default" w:ascii="Times New Roman" w:hAnsi="Times New Roman" w:cs="Times New Roman"/>
          <w:color w:val="0000FF"/>
          <w:sz w:val="28"/>
          <w:szCs w:val="28"/>
        </w:rPr>
        <w:t>схемы алгоритмов, таблицы, описания, обоснования, расчеты и другие документы, которые могут быть использованы при разработке; другие источники разработки.</w:t>
      </w:r>
    </w:p>
    <w:p w:rsidR="0091049B" w:rsidP="009255D9" w:rsidRDefault="0091049B">
      <w:pPr>
        <w:pStyle w:val="a8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Текст</w:t>
      </w:r>
    </w:p>
    <w:p w:rsidRPr="00327189" w:rsidR="0091049B" w:rsidP="009255D9" w:rsidRDefault="0091049B">
      <w:pPr>
        <w:pStyle w:val="afb"/>
        <w:spacing w:line="240"/>
        <w:rPr>
          <w:color w:val="0000FF"/>
        </w:rPr>
      </w:pPr>
    </w:p>
    <w:p w:rsidR="005D6772" w:rsidP="005D6772" w:rsidRDefault="005D6772">
      <w:pPr>
        <w:spacing w:line="240"/>
      </w:pPr>
    </w:p>
    <w:p w:rsidR="00C77F51" w:rsidP="00C77F51" w:rsidRDefault="00C77F51">
      <w:pPr>
        <w:pStyle w:val="13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W w:w="958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7" w:type="dxa"/>
          <w:right w:w="107" w:type="dxa"/>
        </w:tblCellMar>
        <w:tblLook w:firstRow="0" w:lastRow="0" w:firstColumn="0" w:lastColumn="0" w:noHBand="0" w:noVBand="0" w:val="0000"/>
      </w:tblPr>
      <w:tblGrid>
        <w:gridCol w:w="2891"/>
        <w:gridCol w:w="2275"/>
        <w:gridCol w:w="2276"/>
        <w:gridCol w:w="1073"/>
        <w:gridCol w:w="1074"/>
      </w:tblGrid>
      <w:tr w:rsidR="00C77F51" w:rsidTr="00764F7D">
        <w:trPr>
          <w:cantSplit/>
          <w:trHeight w:val="253"/>
          <w:jc w:val="center"/>
        </w:trPr>
        <w:tc>
          <w:tcPr>
            <w:tcW w:w="2891" w:type="dxa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ind w:left="-107" w:right="-10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ind w:left="-107" w:right="-1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tabs>
                <w:tab w:val="left" w:pos="120"/>
              </w:tabs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auto" w:sz="18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77F51" w:rsidTr="00764F7D">
        <w:trPr>
          <w:cantSplit/>
          <w:trHeight w:val="230"/>
          <w:jc w:val="center"/>
        </w:trPr>
        <w:tc>
          <w:tcPr>
            <w:tcW w:w="2891" w:type="dxa"/>
            <w:vMerge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auto" w:sz="18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91" w:type="dxa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91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91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91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91" w:type="dxa"/>
            <w:tcBorders>
              <w:top w:val="single" w:color="000000" w:sz="6" w:space="0"/>
              <w:left w:val="single" w:color="auto" w:sz="18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Pr="004E6C0F"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auto" w:sz="18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C77F51" w:rsidP="00C77F51" w:rsidRDefault="00C77F51">
      <w:pPr>
        <w:pStyle w:val="13"/>
        <w:pageBreakBefore w:val="false"/>
        <w:spacing w: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СОГЛАСОВАНО</w:t>
      </w:r>
    </w:p>
    <w:tbl>
      <w:tblPr>
        <w:tblW w:w="956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7" w:type="dxa"/>
          <w:right w:w="107" w:type="dxa"/>
        </w:tblCellMar>
        <w:tblLook w:firstRow="0" w:lastRow="0" w:firstColumn="0" w:lastColumn="0" w:noHBand="0" w:noVBand="0" w:val="0000"/>
      </w:tblPr>
      <w:tblGrid>
        <w:gridCol w:w="2867"/>
        <w:gridCol w:w="2275"/>
        <w:gridCol w:w="2276"/>
        <w:gridCol w:w="1073"/>
        <w:gridCol w:w="1074"/>
      </w:tblGrid>
      <w:tr w:rsidR="00C77F51" w:rsidTr="00764F7D">
        <w:trPr>
          <w:cantSplit/>
          <w:trHeight w:val="253"/>
          <w:jc w:val="center"/>
        </w:trPr>
        <w:tc>
          <w:tcPr>
            <w:tcW w:w="2867" w:type="dxa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ind w:left="-107" w:right="-108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ind w:left="-107" w:right="-107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Pr="00F14D33" w:rsidR="00C77F51" w:rsidP="00260D9C" w:rsidRDefault="00C77F51">
            <w:pPr>
              <w:tabs>
                <w:tab w:val="left" w:pos="120"/>
              </w:tabs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single" w:color="auto" w:sz="18" w:space="0"/>
            </w:tcBorders>
            <w:vAlign w:val="center"/>
          </w:tcPr>
          <w:p w:rsidRPr="00F14D33" w:rsidR="00C77F51" w:rsidP="00260D9C" w:rsidRDefault="00C77F51">
            <w:pPr>
              <w:spacing w:line="2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 w:rsidRPr="00F14D33">
              <w:rPr>
                <w:rFonts w:hint="default"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77F51" w:rsidTr="00764F7D">
        <w:trPr>
          <w:cantSplit/>
          <w:trHeight w:val="230"/>
          <w:jc w:val="center"/>
        </w:trPr>
        <w:tc>
          <w:tcPr>
            <w:tcW w:w="2867" w:type="dxa"/>
            <w:vMerge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2275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color="auto" w:sz="18" w:space="0"/>
              <w:left w:val="single" w:color="000000" w:sz="6" w:space="0"/>
              <w:bottom w:val="nil"/>
              <w:right w:val="single" w:color="auto" w:sz="18" w:space="0"/>
            </w:tcBorders>
            <w:vAlign w:val="center"/>
          </w:tcPr>
          <w:p w:rsidR="00C77F51" w:rsidP="00260D9C" w:rsidRDefault="00C77F51">
            <w:pPr>
              <w:spacing w:line="240"/>
              <w:rPr>
                <w:sz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67" w:type="dxa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67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67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67" w:type="dxa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</w:tcPr>
          <w:p w:rsidRPr="004E6C0F" w:rsidR="00C77F51" w:rsidP="00260D9C" w:rsidRDefault="00C77F51">
            <w:pPr>
              <w:spacing w:line="240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18" w:space="0"/>
            </w:tcBorders>
          </w:tcPr>
          <w:p w:rsidR="00C77F51" w:rsidP="00260D9C" w:rsidRDefault="00C77F51">
            <w:pPr>
              <w:spacing w:line="240"/>
              <w:ind w:right="91"/>
              <w:rPr>
                <w:szCs w:val="20"/>
                <w:lang w:eastAsia="en-US"/>
              </w:rPr>
            </w:pPr>
          </w:p>
        </w:tc>
      </w:tr>
      <w:tr w:rsidR="00C77F51" w:rsidTr="00764F7D">
        <w:trPr>
          <w:jc w:val="center"/>
        </w:trPr>
        <w:tc>
          <w:tcPr>
            <w:tcW w:w="2867" w:type="dxa"/>
            <w:tcBorders>
              <w:top w:val="single" w:color="000000" w:sz="6" w:space="0"/>
              <w:left w:val="single" w:color="auto" w:sz="18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Pr="004E6C0F"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275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6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auto" w:sz="18" w:space="0"/>
            </w:tcBorders>
            <w:vAlign w:val="center"/>
          </w:tcPr>
          <w:p w:rsidR="00C77F51" w:rsidP="00260D9C" w:rsidRDefault="00C77F51">
            <w:pPr>
              <w:spacing w:line="240"/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C77F51" w:rsidP="00C77F51" w:rsidRDefault="00C77F51">
      <w:pPr>
        <w:pStyle w:val="a3"/>
        <w:numPr>
          <w:ilvl w:val="0"/>
          <w:numId w:val="0"/>
        </w:numPr>
        <w:spacing w:line="240"/>
        <w:ind w:left="720"/>
      </w:pPr>
    </w:p>
    <w:p w:rsidR="005D6772" w:rsidP="005D6772" w:rsidRDefault="005D6772">
      <w:pPr>
        <w:spacing w:line="240"/>
      </w:pPr>
    </w:p>
    <w:sectPr w:rsidR="005D6772" w:rsidSect="00C77F51">
      <w:headerReference w:type="default" r:id="rId8"/>
      <w:footerReference w:type="first" r:id="rId9"/>
      <w:footnotePr>
        <w:numRestart w:val="eachSect"/>
      </w:footnotePr>
      <w:pgSz w:w="11906" w:h="16838" w:code="9"/>
      <w:pgMar w:top="1385" w:right="709" w:bottom="1559" w:left="1531" w:header="540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B3" w:rsidRDefault="008603B3">
      <w:r>
        <w:separator/>
      </w:r>
    </w:p>
  </w:endnote>
  <w:endnote w:type="continuationSeparator" w:id="0">
    <w:p w:rsidR="008603B3" w:rsidRDefault="0086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63" w:rsidRDefault="00C06F68">
    <w:pPr>
      <w:pStyle w:val="af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583263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pStyle w:val="af6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583263" w:rsidRDefault="0058326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 CYR" w:hAnsi="Arial CYR"/>
                                    <w:b/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Times New Roman CYR" w:hAnsi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83263" w:rsidRDefault="00583263">
                                <w:pPr>
                                  <w:jc w:val="center"/>
                                  <w:rPr>
                                    <w:rFonts w:ascii="Arial CYR" w:hAnsi="Arial CYR"/>
                                    <w:sz w:val="14"/>
                                  </w:rPr>
                                </w:pPr>
                              </w:p>
                            </w:tc>
                          </w:tr>
                        </w:tbl>
                        <w:p w:rsidR="00583263" w:rsidRDefault="00583263">
                          <w:pPr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left:0;text-align:left;margin-left:-30.05pt;margin-top:770.1pt;width:527.1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" o:allowincell="f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583263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pStyle w:val="af6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60"/>
                            <w:jc w:val="center"/>
                            <w:rPr>
                              <w:rFonts w:ascii="Arial CYR" w:hAnsi="Arial CYR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</w:tr>
                    <w:tr w:rsidR="00583263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Arial CYR" w:hAnsi="Arial CYR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83263" w:rsidRDefault="00583263">
                          <w:pPr>
                            <w:spacing w:before="40"/>
                            <w:jc w:val="center"/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 CYR" w:hAnsi="Arial CYR"/>
                              <w:b/>
                              <w:i/>
                              <w:sz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583263" w:rsidRDefault="00583263">
                          <w:pPr>
                            <w:jc w:val="center"/>
                            <w:rPr>
                              <w:rFonts w:ascii="Arial CYR" w:hAnsi="Arial CYR"/>
                              <w:sz w:val="14"/>
                            </w:rPr>
                          </w:pPr>
                        </w:p>
                      </w:tc>
                    </w:tr>
                  </w:tbl>
                  <w:p w:rsidR="00583263" w:rsidRDefault="00583263">
                    <w:pPr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83263" w:rsidRDefault="0058326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422.9pt;margin-top:829.2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sG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Cx75sG5wIAAHEGAAAO&#10;AAAAAAAAAAAAAAAAAC4CAABkcnMvZTJvRG9jLnhtbFBLAQItABQABgAIAAAAIQCpWWGy4gAAAA0B&#10;AAAPAAAAAAAAAAAAAAAAAEEFAABkcnMvZG93bnJldi54bWxQSwUGAAAAAAQABADzAAAAUAYAAAAA&#10;" o:allowincell="f" filled="f" stroked="f">
              <v:textbox inset="0,0,0,0">
                <w:txbxContent>
                  <w:p w:rsidR="00583263" w:rsidRDefault="0058326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83263" w:rsidRDefault="00583263">
                          <w:pPr>
                            <w:spacing w:before="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left:0;text-align:left;margin-left:-26.15pt;margin-top:21.05pt;width:105.65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" o:allowincell="f" filled="f" stroked="f">
              <v:textbox inset="0,0,0,0">
                <w:txbxContent>
                  <w:p w:rsidR="00583263" w:rsidRDefault="00583263">
                    <w:pPr>
                      <w:spacing w:before="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8326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583263" w:rsidRDefault="0058326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583263" w:rsidRDefault="0058326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9" style="position:absolute;left:0;text-align:left;margin-left:-54.3pt;margin-top:-409.7pt;width:31.1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" o:allowincell="f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58326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583263" w:rsidRDefault="0058326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583263" w:rsidRDefault="0058326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E74B0" id="Rectangle 13" o:spid="_x0000_s1026" style="position:absolute;margin-left:-24pt;margin-top:21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F&#10;Fybp8gIAADgGAAAOAAAAAAAAAAAAAAAAAC4CAABkcnMvZTJvRG9jLnhtbFBLAQItABQABgAIAAAA&#10;IQA8uOaX4wAAAAsBAAAPAAAAAAAAAAAAAAAAAEwFAABkcnMvZG93bnJldi54bWxQSwUGAAAAAAQA&#10;BADzAAAAXAYAAAAA&#10;" o:allowincell="f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B3" w:rsidRDefault="008603B3">
      <w:r>
        <w:separator/>
      </w:r>
    </w:p>
  </w:footnote>
  <w:footnote w:type="continuationSeparator" w:id="0">
    <w:p w:rsidR="008603B3" w:rsidRDefault="00860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F51" w:rsidRDefault="00C77F51" w:rsidP="00C77F51">
    <w:pPr>
      <w:pStyle w:val="af4"/>
      <w:jc w:val="center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AB2F75">
      <w:rPr>
        <w:rStyle w:val="ad"/>
        <w:noProof/>
      </w:rPr>
      <w:t>1</w:t>
    </w:r>
    <w:r>
      <w:rPr>
        <w:rStyle w:val="ad"/>
      </w:rPr>
      <w:fldChar w:fldCharType="end"/>
    </w:r>
  </w:p>
  <w:p w:rsidR="00583263" w:rsidRDefault="00583263" w:rsidP="00C77F51">
    <w:pPr>
      <w:pStyle w:val="af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45CAF4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9D0782"/>
    <w:multiLevelType w:val="multilevel"/>
    <w:tmpl w:val="0FE29570"/>
    <w:lvl w:ilvl="0">
      <w:start w:val="1"/>
      <w:numFmt w:val="upperLetter"/>
      <w:pStyle w:val="a0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2">
    <w:nsid w:val="04705A3B"/>
    <w:multiLevelType w:val="hybridMultilevel"/>
    <w:tmpl w:val="46B29DE8"/>
    <w:lvl w:ilvl="0" w:tplc="FFFFFFFF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1D64E3"/>
    <w:multiLevelType w:val="hybridMultilevel"/>
    <w:tmpl w:val="583E9A0E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A7FA6"/>
    <w:multiLevelType w:val="hybridMultilevel"/>
    <w:tmpl w:val="B358B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662954"/>
    <w:multiLevelType w:val="hybridMultilevel"/>
    <w:tmpl w:val="6FE4DE36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40E3A58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4057B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80B59A1"/>
    <w:multiLevelType w:val="hybridMultilevel"/>
    <w:tmpl w:val="830274B6"/>
    <w:lvl w:ilvl="0" w:tplc="62827FE2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6C31B2"/>
    <w:multiLevelType w:val="hybridMultilevel"/>
    <w:tmpl w:val="89E0CF54"/>
    <w:lvl w:ilvl="0" w:tplc="F0D6D6D8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E7A4772"/>
    <w:multiLevelType w:val="hybridMultilevel"/>
    <w:tmpl w:val="55D679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A40D24"/>
    <w:multiLevelType w:val="hybridMultilevel"/>
    <w:tmpl w:val="859E678A"/>
    <w:lvl w:ilvl="0" w:tplc="FFFFFFFF">
      <w:start w:val="1"/>
      <w:numFmt w:val="russianLower"/>
      <w:lvlText w:val="%1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3515C14"/>
    <w:multiLevelType w:val="hybridMultilevel"/>
    <w:tmpl w:val="52DADF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5E3D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49514D"/>
    <w:multiLevelType w:val="hybridMultilevel"/>
    <w:tmpl w:val="5D04D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F466D6"/>
    <w:multiLevelType w:val="hybridMultilevel"/>
    <w:tmpl w:val="B84E3910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714377"/>
    <w:multiLevelType w:val="hybridMultilevel"/>
    <w:tmpl w:val="8AF2CAFA"/>
    <w:lvl w:ilvl="0" w:tplc="FFFFFFFF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0006875"/>
    <w:multiLevelType w:val="hybridMultilevel"/>
    <w:tmpl w:val="77EE7A9E"/>
    <w:lvl w:ilvl="0" w:tplc="71425D6E">
      <w:start w:val="1"/>
      <w:numFmt w:val="bullet"/>
      <w:pStyle w:val="Bulleted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6556FE"/>
    <w:multiLevelType w:val="hybridMultilevel"/>
    <w:tmpl w:val="31AE42E8"/>
    <w:lvl w:ilvl="0" w:tplc="FFFFFFFF">
      <w:start w:val="1"/>
      <w:numFmt w:val="decimal"/>
      <w:pStyle w:val="a3"/>
      <w:lvlText w:val="%1.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225861"/>
    <w:multiLevelType w:val="multilevel"/>
    <w:tmpl w:val="316A23A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806"/>
        </w:tabs>
        <w:ind w:left="1086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9">
    <w:nsid w:val="56082EF5"/>
    <w:multiLevelType w:val="hybridMultilevel"/>
    <w:tmpl w:val="3BA82F5A"/>
    <w:lvl w:ilvl="0" w:tplc="4CE2CD70">
      <w:start w:val="1"/>
      <w:numFmt w:val="bullet"/>
      <w:lvlText w:val="-"/>
      <w:lvlJc w:val="left"/>
      <w:pPr>
        <w:tabs>
          <w:tab w:val="num" w:pos="1080"/>
        </w:tabs>
        <w:ind w:left="1080" w:firstLine="0"/>
      </w:pPr>
      <w:rPr>
        <w:rFonts w:ascii="Courier New" w:hAnsi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9C685B"/>
    <w:multiLevelType w:val="hybridMultilevel"/>
    <w:tmpl w:val="277C417C"/>
    <w:lvl w:ilvl="0" w:tplc="FFFFFFFF">
      <w:start w:val="1"/>
      <w:numFmt w:val="decimal"/>
      <w:pStyle w:val="a4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E024BA2"/>
    <w:multiLevelType w:val="hybridMultilevel"/>
    <w:tmpl w:val="BEB822B4"/>
    <w:lvl w:ilvl="0" w:tplc="FFFFFFFF">
      <w:start w:val="1"/>
      <w:numFmt w:val="russianLow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tabs>
          <w:tab w:val="num" w:pos="2084"/>
        </w:tabs>
        <w:ind w:left="2084" w:hanging="28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9AE041A"/>
    <w:multiLevelType w:val="hybridMultilevel"/>
    <w:tmpl w:val="A7645A1E"/>
    <w:lvl w:ilvl="0" w:tplc="FFFFFFFF">
      <w:start w:val="1"/>
      <w:numFmt w:val="bullet"/>
      <w:pStyle w:val="a5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16047D"/>
    <w:multiLevelType w:val="hybridMultilevel"/>
    <w:tmpl w:val="8BE8E070"/>
    <w:lvl w:ilvl="0" w:tplc="FFFFFFFF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69A4E85"/>
    <w:multiLevelType w:val="hybridMultilevel"/>
    <w:tmpl w:val="372E6036"/>
    <w:lvl w:ilvl="0" w:tplc="FFFFFFFF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23"/>
  </w:num>
  <w:num w:numId="5">
    <w:abstractNumId w:val="22"/>
  </w:num>
  <w:num w:numId="6">
    <w:abstractNumId w:val="0"/>
  </w:num>
  <w:num w:numId="7">
    <w:abstractNumId w:val="17"/>
  </w:num>
  <w:num w:numId="8">
    <w:abstractNumId w:val="20"/>
  </w:num>
  <w:num w:numId="9">
    <w:abstractNumId w:val="1"/>
  </w:num>
  <w:num w:numId="10">
    <w:abstractNumId w:val="24"/>
  </w:num>
  <w:num w:numId="11">
    <w:abstractNumId w:val="16"/>
  </w:num>
  <w:num w:numId="12">
    <w:abstractNumId w:val="21"/>
  </w:num>
  <w:num w:numId="13">
    <w:abstractNumId w:val="10"/>
  </w:num>
  <w:num w:numId="14">
    <w:abstractNumId w:val="5"/>
  </w:num>
  <w:num w:numId="15">
    <w:abstractNumId w:val="9"/>
  </w:num>
  <w:num w:numId="16">
    <w:abstractNumId w:val="11"/>
  </w:num>
  <w:num w:numId="17">
    <w:abstractNumId w:val="13"/>
  </w:num>
  <w:num w:numId="18">
    <w:abstractNumId w:val="3"/>
  </w:num>
  <w:num w:numId="19">
    <w:abstractNumId w:val="14"/>
  </w:num>
  <w:num w:numId="20">
    <w:abstractNumId w:val="19"/>
  </w:num>
  <w:num w:numId="21">
    <w:abstractNumId w:val="7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8"/>
  </w:num>
  <w:num w:numId="32">
    <w:abstractNumId w:val="4"/>
  </w:num>
  <w:num w:numId="33">
    <w:abstractNumId w:val="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72"/>
    <w:rsid w:val="000E5750"/>
    <w:rsid w:val="000F12CE"/>
    <w:rsid w:val="00153171"/>
    <w:rsid w:val="0017411E"/>
    <w:rsid w:val="001A6FA2"/>
    <w:rsid w:val="002123D4"/>
    <w:rsid w:val="00260D9C"/>
    <w:rsid w:val="00281B95"/>
    <w:rsid w:val="002859AA"/>
    <w:rsid w:val="002B0918"/>
    <w:rsid w:val="002D0C67"/>
    <w:rsid w:val="00311AFD"/>
    <w:rsid w:val="00327189"/>
    <w:rsid w:val="004B70A3"/>
    <w:rsid w:val="004E3E83"/>
    <w:rsid w:val="00515D91"/>
    <w:rsid w:val="00565ED0"/>
    <w:rsid w:val="00583263"/>
    <w:rsid w:val="005D6772"/>
    <w:rsid w:val="00710F3D"/>
    <w:rsid w:val="007129E4"/>
    <w:rsid w:val="00746782"/>
    <w:rsid w:val="00764F7D"/>
    <w:rsid w:val="007C2B90"/>
    <w:rsid w:val="008603B3"/>
    <w:rsid w:val="0091049B"/>
    <w:rsid w:val="009255D9"/>
    <w:rsid w:val="00966BF0"/>
    <w:rsid w:val="0098539C"/>
    <w:rsid w:val="00AB2F75"/>
    <w:rsid w:val="00B11846"/>
    <w:rsid w:val="00B17EFF"/>
    <w:rsid w:val="00BB2175"/>
    <w:rsid w:val="00BF69BB"/>
    <w:rsid w:val="00C06F68"/>
    <w:rsid w:val="00C77F51"/>
    <w:rsid w:val="00D74816"/>
    <w:rsid w:val="00EA7F82"/>
    <w:rsid w:val="00F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B4E84BD-3E8A-46AD-A5F7-870631A5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859AA"/>
    <w:pPr>
      <w:jc w:val="both"/>
    </w:pPr>
    <w:rPr>
      <w:sz w:val="24"/>
      <w:szCs w:val="24"/>
    </w:rPr>
  </w:style>
  <w:style w:type="paragraph" w:styleId="1">
    <w:name w:val="heading 1"/>
    <w:basedOn w:val="a7"/>
    <w:next w:val="21"/>
    <w:qFormat/>
    <w:rsid w:val="005D6772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basedOn w:val="a7"/>
    <w:next w:val="a8"/>
    <w:qFormat/>
    <w:rsid w:val="005D6772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aliases w:val="Пункт"/>
    <w:basedOn w:val="a7"/>
    <w:next w:val="a8"/>
    <w:qFormat/>
    <w:rsid w:val="005D6772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7"/>
    <w:next w:val="a8"/>
    <w:qFormat/>
    <w:rsid w:val="005D6772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5D6772"/>
    <w:pPr>
      <w:numPr>
        <w:ilvl w:val="4"/>
        <w:numId w:val="1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5D6772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7"/>
    <w:next w:val="a8"/>
    <w:qFormat/>
    <w:rsid w:val="005D6772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5D6772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rsid w:val="005D6772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rsid w:val="002859AA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rsid w:val="005D6772"/>
    <w:pPr>
      <w:jc w:val="center"/>
    </w:pPr>
    <w:rPr>
      <w:lang w:val="en-US"/>
    </w:rPr>
  </w:style>
  <w:style w:type="paragraph" w:styleId="ac">
    <w:name w:val="E-mail Signature"/>
    <w:basedOn w:val="a7"/>
    <w:rsid w:val="005D6772"/>
  </w:style>
  <w:style w:type="paragraph" w:customStyle="1" w:styleId="120">
    <w:name w:val="Таблица Тело Ширина 12"/>
    <w:basedOn w:val="a7"/>
    <w:rsid w:val="005D6772"/>
    <w:pPr>
      <w:jc w:val="left"/>
    </w:pPr>
  </w:style>
  <w:style w:type="paragraph" w:customStyle="1" w:styleId="121">
    <w:name w:val="Таблица Шапка 12"/>
    <w:basedOn w:val="a7"/>
    <w:rsid w:val="005D6772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rsid w:val="005D6772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rsid w:val="005D6772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b/>
      <w:noProof/>
    </w:rPr>
  </w:style>
  <w:style w:type="paragraph" w:styleId="31">
    <w:name w:val="toc 3"/>
    <w:basedOn w:val="a7"/>
    <w:next w:val="a7"/>
    <w:autoRedefine/>
    <w:semiHidden/>
    <w:rsid w:val="005D6772"/>
    <w:pPr>
      <w:spacing w:line="360" w:lineRule="auto"/>
    </w:pPr>
  </w:style>
  <w:style w:type="paragraph" w:styleId="40">
    <w:name w:val="toc 4"/>
    <w:basedOn w:val="a7"/>
    <w:next w:val="a7"/>
    <w:autoRedefine/>
    <w:semiHidden/>
    <w:rsid w:val="005D6772"/>
    <w:pPr>
      <w:spacing w:line="360" w:lineRule="auto"/>
    </w:pPr>
  </w:style>
  <w:style w:type="paragraph" w:styleId="50">
    <w:name w:val="toc 5"/>
    <w:basedOn w:val="a7"/>
    <w:next w:val="a7"/>
    <w:autoRedefine/>
    <w:semiHidden/>
    <w:rsid w:val="005D6772"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rsid w:val="005D6772"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rsid w:val="005D6772"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rsid w:val="005D6772"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rsid w:val="005D6772"/>
    <w:pPr>
      <w:spacing w:line="360" w:lineRule="auto"/>
      <w:ind w:left="1922"/>
    </w:pPr>
  </w:style>
  <w:style w:type="character" w:styleId="ad">
    <w:name w:val="page number"/>
    <w:basedOn w:val="a9"/>
    <w:rsid w:val="005D6772"/>
  </w:style>
  <w:style w:type="paragraph" w:styleId="ae">
    <w:name w:val="caption"/>
    <w:basedOn w:val="a7"/>
    <w:next w:val="a7"/>
    <w:qFormat/>
    <w:rsid w:val="005D6772"/>
    <w:pPr>
      <w:spacing w:before="120" w:after="120"/>
      <w:jc w:val="right"/>
    </w:pPr>
    <w:rPr>
      <w:b/>
      <w:bCs/>
      <w:szCs w:val="20"/>
    </w:rPr>
  </w:style>
  <w:style w:type="paragraph" w:customStyle="1" w:styleId="af">
    <w:name w:val="Комментарий"/>
    <w:basedOn w:val="a7"/>
    <w:rsid w:val="005D6772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rsid w:val="005D6772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0">
    <w:name w:val="Hyperlink"/>
    <w:rsid w:val="005D6772"/>
    <w:rPr>
      <w:color w:val="0000FF"/>
      <w:u w:val="single"/>
    </w:rPr>
  </w:style>
  <w:style w:type="paragraph" w:styleId="af1">
    <w:name w:val="footnote text"/>
    <w:basedOn w:val="a7"/>
    <w:semiHidden/>
    <w:rsid w:val="005D6772"/>
    <w:rPr>
      <w:sz w:val="20"/>
      <w:szCs w:val="20"/>
    </w:rPr>
  </w:style>
  <w:style w:type="paragraph" w:customStyle="1" w:styleId="a3">
    <w:name w:val="Нумерованный список с отступом"/>
    <w:basedOn w:val="a7"/>
    <w:rsid w:val="005D6772"/>
    <w:pPr>
      <w:numPr>
        <w:numId w:val="7"/>
      </w:numPr>
      <w:spacing w:line="360" w:lineRule="auto"/>
    </w:pPr>
  </w:style>
  <w:style w:type="paragraph" w:customStyle="1" w:styleId="a5">
    <w:name w:val="Маркированный список с отступом"/>
    <w:basedOn w:val="a7"/>
    <w:rsid w:val="005D6772"/>
    <w:pPr>
      <w:numPr>
        <w:numId w:val="5"/>
      </w:numPr>
      <w:spacing w:line="360" w:lineRule="auto"/>
    </w:pPr>
  </w:style>
  <w:style w:type="paragraph" w:styleId="af2">
    <w:name w:val="Title"/>
    <w:basedOn w:val="a7"/>
    <w:qFormat/>
    <w:rsid w:val="005D677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3">
    <w:name w:val="Примечание к тексту"/>
    <w:basedOn w:val="a7"/>
    <w:rsid w:val="005D6772"/>
    <w:pPr>
      <w:ind w:firstLine="720"/>
    </w:pPr>
    <w:rPr>
      <w:sz w:val="22"/>
    </w:rPr>
  </w:style>
  <w:style w:type="paragraph" w:customStyle="1" w:styleId="a4">
    <w:name w:val="Перечень примечаний"/>
    <w:basedOn w:val="a7"/>
    <w:rsid w:val="005D6772"/>
    <w:pPr>
      <w:numPr>
        <w:numId w:val="8"/>
      </w:numPr>
    </w:pPr>
    <w:rPr>
      <w:sz w:val="22"/>
    </w:rPr>
  </w:style>
  <w:style w:type="paragraph" w:styleId="af4">
    <w:name w:val="header"/>
    <w:basedOn w:val="a7"/>
    <w:rsid w:val="005D6772"/>
    <w:pPr>
      <w:tabs>
        <w:tab w:val="center" w:pos="4677"/>
        <w:tab w:val="right" w:pos="9355"/>
      </w:tabs>
    </w:pPr>
  </w:style>
  <w:style w:type="paragraph" w:styleId="af5">
    <w:name w:val="footer"/>
    <w:basedOn w:val="a7"/>
    <w:rsid w:val="005D6772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7"/>
    <w:rsid w:val="005D6772"/>
    <w:pPr>
      <w:widowControl w:val="0"/>
      <w:numPr>
        <w:ilvl w:val="1"/>
        <w:numId w:val="9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7"/>
    <w:rsid w:val="005D6772"/>
    <w:pPr>
      <w:widowControl w:val="0"/>
      <w:numPr>
        <w:ilvl w:val="2"/>
        <w:numId w:val="9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0">
    <w:name w:val="Приложение А"/>
    <w:basedOn w:val="a7"/>
    <w:next w:val="a7"/>
    <w:rsid w:val="005D6772"/>
    <w:pPr>
      <w:pageBreakBefore/>
      <w:widowControl w:val="0"/>
      <w:numPr>
        <w:numId w:val="9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6">
    <w:name w:val="Body Text"/>
    <w:aliases w:val="BO,ID,body indent,ändrad, ändrad,EHPT,Body Text2"/>
    <w:basedOn w:val="a7"/>
    <w:rsid w:val="005D6772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rsid w:val="005D6772"/>
    <w:pPr>
      <w:numPr>
        <w:numId w:val="4"/>
      </w:numPr>
    </w:pPr>
  </w:style>
  <w:style w:type="paragraph" w:customStyle="1" w:styleId="a1">
    <w:name w:val="Комментарий Список"/>
    <w:basedOn w:val="a7"/>
    <w:rsid w:val="005D6772"/>
    <w:pPr>
      <w:numPr>
        <w:numId w:val="2"/>
      </w:numPr>
    </w:pPr>
    <w:rPr>
      <w:color w:val="0000FF"/>
    </w:rPr>
  </w:style>
  <w:style w:type="paragraph" w:customStyle="1" w:styleId="af7">
    <w:name w:val="КомментарийГОСТ"/>
    <w:basedOn w:val="a7"/>
    <w:rsid w:val="005D6772"/>
    <w:pPr>
      <w:ind w:firstLine="720"/>
    </w:pPr>
    <w:rPr>
      <w:noProof/>
      <w:color w:val="800000"/>
    </w:rPr>
  </w:style>
  <w:style w:type="paragraph" w:customStyle="1" w:styleId="a6">
    <w:name w:val="КомментарийГОСТСписок"/>
    <w:basedOn w:val="a7"/>
    <w:rsid w:val="005D6772"/>
    <w:pPr>
      <w:numPr>
        <w:numId w:val="10"/>
      </w:numPr>
    </w:pPr>
    <w:rPr>
      <w:color w:val="800000"/>
    </w:rPr>
  </w:style>
  <w:style w:type="paragraph" w:customStyle="1" w:styleId="a2">
    <w:name w:val="Маркир. список"/>
    <w:basedOn w:val="a8"/>
    <w:rsid w:val="005D6772"/>
    <w:pPr>
      <w:numPr>
        <w:numId w:val="3"/>
      </w:numPr>
    </w:pPr>
    <w:rPr>
      <w:rFonts w:cs="Arial"/>
      <w:szCs w:val="20"/>
      <w:lang w:eastAsia="en-US"/>
    </w:rPr>
  </w:style>
  <w:style w:type="paragraph" w:styleId="af8">
    <w:name w:val="List Bullet"/>
    <w:basedOn w:val="a7"/>
    <w:rsid w:val="005D6772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rsid w:val="005D6772"/>
    <w:pPr>
      <w:numPr>
        <w:numId w:val="6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rsid w:val="005D6772"/>
    <w:pPr>
      <w:jc w:val="center"/>
    </w:pPr>
    <w:rPr>
      <w:b/>
      <w:sz w:val="36"/>
      <w:szCs w:val="20"/>
    </w:rPr>
  </w:style>
  <w:style w:type="paragraph" w:styleId="32">
    <w:name w:val="Body Text 3"/>
    <w:basedOn w:val="a7"/>
    <w:rsid w:val="005D6772"/>
    <w:pPr>
      <w:jc w:val="left"/>
    </w:pPr>
    <w:rPr>
      <w:b/>
      <w:bCs/>
    </w:rPr>
  </w:style>
  <w:style w:type="character" w:styleId="af9">
    <w:name w:val="FollowedHyperlink"/>
    <w:rsid w:val="005D6772"/>
    <w:rPr>
      <w:color w:val="800080"/>
      <w:u w:val="single"/>
    </w:rPr>
  </w:style>
  <w:style w:type="character" w:styleId="afa">
    <w:name w:val="Strong"/>
    <w:qFormat/>
    <w:rsid w:val="005D6772"/>
    <w:rPr>
      <w:b/>
      <w:bCs/>
    </w:rPr>
  </w:style>
  <w:style w:type="paragraph" w:customStyle="1" w:styleId="afb">
    <w:name w:val="Абзац"/>
    <w:basedOn w:val="a7"/>
    <w:rsid w:val="002859AA"/>
    <w:pPr>
      <w:spacing w:line="360" w:lineRule="auto"/>
      <w:ind w:firstLine="709"/>
    </w:pPr>
    <w:rPr>
      <w:szCs w:val="20"/>
    </w:rPr>
  </w:style>
  <w:style w:type="character" w:customStyle="1" w:styleId="SoDAField">
    <w:name w:val="SoDA Field"/>
    <w:rsid w:val="005D6772"/>
    <w:rPr>
      <w:noProof w:val="0"/>
      <w:color w:val="0000FF"/>
      <w:lang w:val="ru-RU"/>
    </w:rPr>
  </w:style>
  <w:style w:type="character" w:customStyle="1" w:styleId="afc">
    <w:name w:val="Знак Знак"/>
    <w:rsid w:val="005D6772"/>
    <w:rPr>
      <w:rFonts w:ascii="Arial" w:hAnsi="Arial" w:cs="Arial"/>
      <w:b/>
      <w:bCs/>
      <w:caps/>
      <w:kern w:val="28"/>
      <w:sz w:val="32"/>
      <w:szCs w:val="32"/>
      <w:lang w:val="ru-RU" w:eastAsia="ru-RU" w:bidi="ar-SA"/>
    </w:rPr>
  </w:style>
  <w:style w:type="character" w:customStyle="1" w:styleId="wpslabeltext">
    <w:name w:val="wpslabeltext"/>
    <w:basedOn w:val="a9"/>
    <w:rsid w:val="005D6772"/>
  </w:style>
  <w:style w:type="character" w:customStyle="1" w:styleId="heading1">
    <w:name w:val="heading1"/>
    <w:rsid w:val="005D6772"/>
    <w:rPr>
      <w:rFonts w:ascii="Arial" w:hAnsi="Arial" w:cs="Arial" w:hint="default"/>
      <w:b/>
      <w:bCs/>
      <w:color w:val="000000"/>
      <w:sz w:val="29"/>
      <w:szCs w:val="29"/>
    </w:rPr>
  </w:style>
  <w:style w:type="paragraph" w:customStyle="1" w:styleId="afd">
    <w:name w:val="Титул"/>
    <w:basedOn w:val="a7"/>
    <w:rsid w:val="005D6772"/>
    <w:pPr>
      <w:jc w:val="center"/>
    </w:pPr>
    <w:rPr>
      <w:rFonts w:ascii="Arial" w:hAnsi="Arial"/>
      <w:szCs w:val="20"/>
      <w:lang w:eastAsia="en-US"/>
    </w:rPr>
  </w:style>
  <w:style w:type="paragraph" w:customStyle="1" w:styleId="zzSanSerifCharCharCharCharCharChar1Char">
    <w:name w:val="zzSanSerif Char Char Char Char Char Char1 Char"/>
    <w:rsid w:val="005D6772"/>
    <w:rPr>
      <w:rFonts w:ascii="Arial" w:hAnsi="Arial" w:cs="Arial"/>
      <w:snapToGrid w:val="0"/>
      <w:color w:val="000000"/>
      <w:kern w:val="20"/>
      <w:lang w:val="en-US" w:eastAsia="en-US"/>
    </w:rPr>
  </w:style>
  <w:style w:type="paragraph" w:customStyle="1" w:styleId="StyleTableText10ptBoldBlue">
    <w:name w:val="Style Table Text + 10 pt Bold Blue"/>
    <w:autoRedefine/>
    <w:rsid w:val="005D6772"/>
    <w:pPr>
      <w:keepLines/>
      <w:widowControl w:val="0"/>
      <w:spacing w:after="120" w:line="240" w:lineRule="atLeast"/>
    </w:pPr>
    <w:rPr>
      <w:bCs/>
      <w:snapToGrid w:val="0"/>
      <w:kern w:val="20"/>
      <w:sz w:val="24"/>
      <w:szCs w:val="24"/>
      <w:lang w:eastAsia="en-US"/>
    </w:rPr>
  </w:style>
  <w:style w:type="paragraph" w:customStyle="1" w:styleId="zzSanSerifCharCharCharCharCharChar2Char">
    <w:name w:val="zzSanSerif Char Char Char Char Char Char2 Char"/>
    <w:rsid w:val="005D6772"/>
    <w:pPr>
      <w:spacing w:after="80"/>
    </w:pPr>
    <w:rPr>
      <w:rFonts w:ascii="Arial" w:hAnsi="Arial" w:cs="Arial"/>
      <w:snapToGrid w:val="0"/>
      <w:color w:val="000000"/>
      <w:kern w:val="20"/>
      <w:sz w:val="18"/>
      <w:szCs w:val="18"/>
      <w:lang w:val="en-US" w:eastAsia="en-US"/>
    </w:rPr>
  </w:style>
  <w:style w:type="paragraph" w:customStyle="1" w:styleId="zzSanSerifSubhead">
    <w:name w:val="zzSanSerif Subhead"/>
    <w:basedOn w:val="zzSanSerifCharCharCharCharCharChar2Char"/>
    <w:rsid w:val="005D6772"/>
    <w:pPr>
      <w:spacing w:after="0"/>
    </w:pPr>
    <w:rPr>
      <w:rFonts w:ascii="Verdana" w:hAnsi="Verdana" w:cs="Times New Roman"/>
      <w:b/>
      <w:bCs/>
      <w:i/>
      <w:iCs/>
      <w:color w:val="auto"/>
    </w:rPr>
  </w:style>
  <w:style w:type="paragraph" w:customStyle="1" w:styleId="zzSanSerifHanging">
    <w:name w:val="zzSanSerif Hanging"/>
    <w:basedOn w:val="zzSanSerifCharCharCharCharCharChar2Char"/>
    <w:rsid w:val="005D6772"/>
    <w:pPr>
      <w:ind w:left="162" w:hanging="162"/>
    </w:pPr>
  </w:style>
  <w:style w:type="paragraph" w:customStyle="1" w:styleId="Bulleted">
    <w:name w:val="Bulleted"/>
    <w:basedOn w:val="a7"/>
    <w:rsid w:val="005D6772"/>
    <w:pPr>
      <w:numPr>
        <w:numId w:val="11"/>
      </w:numPr>
      <w:spacing w:after="120"/>
      <w:jc w:val="left"/>
    </w:pPr>
    <w:rPr>
      <w:rFonts w:ascii="Arial" w:hAnsi="Arial" w:cs="Arial"/>
      <w:sz w:val="20"/>
      <w:szCs w:val="17"/>
      <w:lang w:val="en-US" w:eastAsia="en-US"/>
    </w:rPr>
  </w:style>
  <w:style w:type="paragraph" w:customStyle="1" w:styleId="TableHeading">
    <w:name w:val="Table Heading"/>
    <w:aliases w:val="th"/>
    <w:basedOn w:val="zzSanSerifCharCharCharCharCharChar1Char"/>
    <w:rsid w:val="005D6772"/>
    <w:pPr>
      <w:keepNext/>
      <w:spacing w:line="240" w:lineRule="atLeast"/>
    </w:pPr>
    <w:rPr>
      <w:b/>
      <w:bCs/>
      <w:color w:val="FFFFFF"/>
      <w:sz w:val="18"/>
      <w:szCs w:val="18"/>
    </w:rPr>
  </w:style>
  <w:style w:type="paragraph" w:customStyle="1" w:styleId="zzsanserifcharcharcharcharcharchar2char0">
    <w:name w:val="zzsanserifcharcharcharcharcharchar2char"/>
    <w:basedOn w:val="a7"/>
    <w:rsid w:val="005D6772"/>
    <w:pPr>
      <w:spacing w:after="120"/>
      <w:jc w:val="left"/>
    </w:pPr>
    <w:rPr>
      <w:rFonts w:ascii="Arial" w:hAnsi="Arial" w:cs="Arial"/>
      <w:snapToGrid w:val="0"/>
      <w:color w:val="000000"/>
      <w:sz w:val="18"/>
      <w:szCs w:val="18"/>
      <w:lang w:val="en-US" w:eastAsia="en-US"/>
    </w:rPr>
  </w:style>
  <w:style w:type="character" w:customStyle="1" w:styleId="zzSanSerifCharCharCharCharCharChar2CharChar">
    <w:name w:val="zzSanSerif Char Char Char Char Char Char2 Char Char"/>
    <w:rsid w:val="005D6772"/>
    <w:rPr>
      <w:rFonts w:ascii="Arial" w:hAnsi="Arial" w:cs="Arial"/>
      <w:color w:val="000000"/>
      <w:kern w:val="20"/>
      <w:sz w:val="18"/>
      <w:szCs w:val="18"/>
      <w:lang w:val="en-US"/>
    </w:rPr>
  </w:style>
  <w:style w:type="paragraph" w:customStyle="1" w:styleId="14">
    <w:name w:val="Таблица 1"/>
    <w:basedOn w:val="a7"/>
    <w:rsid w:val="005D6772"/>
    <w:pPr>
      <w:keepNext/>
      <w:keepLines/>
      <w:suppressAutoHyphens/>
      <w:jc w:val="right"/>
    </w:pPr>
    <w:rPr>
      <w:szCs w:val="20"/>
    </w:rPr>
  </w:style>
  <w:style w:type="paragraph" w:customStyle="1" w:styleId="15">
    <w:name w:val="заголовок 1"/>
    <w:basedOn w:val="a7"/>
    <w:next w:val="a7"/>
    <w:rsid w:val="005D6772"/>
    <w:pPr>
      <w:keepNext/>
      <w:spacing w:after="360" w:line="360" w:lineRule="auto"/>
      <w:jc w:val="center"/>
    </w:pPr>
    <w:rPr>
      <w:rFonts w:ascii="Times New Roman CYR" w:hAnsi="Times New Roman CYR"/>
      <w:b/>
      <w:kern w:val="28"/>
      <w:szCs w:val="20"/>
    </w:rPr>
  </w:style>
  <w:style w:type="paragraph" w:customStyle="1" w:styleId="afe">
    <w:name w:val="Стиль"/>
    <w:rsid w:val="005D6772"/>
    <w:pPr>
      <w:suppressAutoHyphens/>
      <w:spacing w:line="360" w:lineRule="auto"/>
      <w:ind w:firstLine="720"/>
      <w:jc w:val="both"/>
    </w:pPr>
    <w:rPr>
      <w:sz w:val="24"/>
    </w:rPr>
  </w:style>
  <w:style w:type="paragraph" w:customStyle="1" w:styleId="16">
    <w:name w:val="Рисунок 1"/>
    <w:basedOn w:val="afe"/>
    <w:rsid w:val="005D6772"/>
    <w:pPr>
      <w:keepNext/>
      <w:keepLines/>
      <w:spacing w:line="240" w:lineRule="auto"/>
      <w:ind w:firstLine="0"/>
      <w:jc w:val="center"/>
    </w:pPr>
  </w:style>
  <w:style w:type="table" w:styleId="aff">
    <w:name w:val="Table Grid"/>
    <w:basedOn w:val="aa"/>
    <w:rsid w:val="005D67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марк2"/>
    <w:basedOn w:val="a7"/>
    <w:rsid w:val="005D6772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theme/theme1.xml" Type="http://schemas.openxmlformats.org/officeDocument/2006/relationships/theme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87E454A-2B2F-4FF2-9610-C3C261CD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документа "Техническое задание" (ГОСТ 19)</vt:lpstr>
    </vt:vector>
  </TitlesOfParts>
  <Company/>
  <LinksUpToDate>false</LinksUpToDate>
  <CharactersWithSpaces>4430</CharactersWithSpaces>
  <SharedDoc>false</SharedDoc>
  <HLinks>
    <vt:vector size="132" baseType="variant">
      <vt:variant>
        <vt:i4>1245237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_Toc152751371</vt:lpwstr>
      </vt:variant>
      <vt:variant>
        <vt:i4>1245237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_Toc152751370</vt:lpwstr>
      </vt:variant>
      <vt:variant>
        <vt:i4>1179701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_Toc152751369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_Toc152751368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_Toc152751367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_Toc152751366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_Toc152751365</vt:lpwstr>
      </vt:variant>
      <vt:variant>
        <vt:i4>1179701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_Toc152751364</vt:lpwstr>
      </vt:variant>
      <vt:variant>
        <vt:i4>1179701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_Toc152751363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_Toc152751362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_Toc152751361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_Toc152751360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_Toc152751359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_Toc152751358</vt:lpwstr>
      </vt:variant>
      <vt:variant>
        <vt:i4>1114165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_Toc152751357</vt:lpwstr>
      </vt:variant>
      <vt:variant>
        <vt:i4>1114165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_Toc152751356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_Toc152751355</vt:lpwstr>
      </vt:variant>
      <vt:variant>
        <vt:i4>1114165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_Toc152751354</vt:lpwstr>
      </vt:variant>
      <vt:variant>
        <vt:i4>1114165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_Toc152751353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_Toc152751352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_Toc152751351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_Toc152751350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документа "Техническое задание" (ГОСТ 19)</dc:title>
  <dc:subject>Шаблоны документов</dc:subject>
  <dc:creator/>
  <cp:keywords>ГОСТ, 19, документ, шаблон, техническое задание, ТЗ</cp:keywords>
  <cp:lastModifiedBy>Александра</cp:lastModifiedBy>
  <cp:revision>11</cp:revision>
  <dcterms:created xsi:type="dcterms:W3CDTF">2013-03-13T09:58:00Z</dcterms:created>
  <dcterms:modified xsi:type="dcterms:W3CDTF">2015-05-02T20:10:00Z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_Заказчика_полное">
    <vt:lpwstr>&lt;Наименование_Заказчика_полное&gt;</vt:lpwstr>
  </property>
  <property fmtid="{D5CDD505-2E9C-101B-9397-08002B2CF9AE}" pid="3" name="Наименование_Заказчика_краткое">
    <vt:lpwstr>&lt;Наименование_Заказчика_краткое&gt;</vt:lpwstr>
  </property>
  <property fmtid="{D5CDD505-2E9C-101B-9397-08002B2CF9AE}" pid="4" name="Децимальный_Номер">
    <vt:lpwstr>&lt;Децимальный_Номер&gt;</vt:lpwstr>
  </property>
  <property fmtid="{D5CDD505-2E9C-101B-9397-08002B2CF9AE}" pid="5" name="Наименование_ПО_полное">
    <vt:lpwstr>&lt;Наименование_ПО_полное&gt;</vt:lpwstr>
  </property>
  <property fmtid="{D5CDD505-2E9C-101B-9397-08002B2CF9AE}" pid="6" name="Наименование_ПО_краткое">
    <vt:lpwstr>&lt;Наименование_ПО_краткое&gt;</vt:lpwstr>
  </property>
  <property fmtid="{D5CDD505-2E9C-101B-9397-08002B2CF9AE}" pid="7" name="Город">
    <vt:lpwstr>&lt;Город&gt;</vt:lpwstr>
  </property>
  <property fmtid="{D5CDD505-2E9C-101B-9397-08002B2CF9AE}" pid="8" name="Год">
    <vt:lpwstr>&lt;Год&gt;</vt:lpwstr>
  </property>
</Properties>
</file>