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5B98" w:rsidRDefault="00AC5B98">
      <w:r>
        <w:t>BITÁCORA</w:t>
      </w:r>
    </w:p>
    <w:p w:rsidR="00AC5B98" w:rsidRDefault="00AC5B98">
      <w:r>
        <w:t xml:space="preserve">Experimento 1: </w:t>
      </w:r>
      <w:proofErr w:type="spellStart"/>
      <w:r>
        <w:t>Prompt</w:t>
      </w:r>
      <w:proofErr w:type="spellEnd"/>
      <w:r>
        <w:t xml:space="preserve"> vago contra </w:t>
      </w:r>
      <w:proofErr w:type="spellStart"/>
      <w:r>
        <w:t>spec</w:t>
      </w:r>
      <w:proofErr w:type="spellEnd"/>
    </w:p>
    <w:p w:rsidR="00AC5B98" w:rsidRDefault="00AC5B98">
      <w:r>
        <w:t>“</w:t>
      </w:r>
      <w:r w:rsidRPr="00AC5B98">
        <w:t xml:space="preserve">hazme un modal bonito con </w:t>
      </w:r>
      <w:proofErr w:type="spellStart"/>
      <w:r w:rsidRPr="00AC5B98">
        <w:t>tailwind</w:t>
      </w:r>
      <w:proofErr w:type="spellEnd"/>
      <w:r w:rsidRPr="00AC5B98">
        <w:t xml:space="preserve"> para ver el detalle de un personaje</w:t>
      </w:r>
      <w:r>
        <w:t>”</w:t>
      </w:r>
    </w:p>
    <w:p w:rsidR="00220703" w:rsidRDefault="00220703"/>
    <w:p w:rsidR="00220703" w:rsidRDefault="00220703">
      <w:r>
        <w:rPr>
          <w:noProof/>
        </w:rPr>
        <w:drawing>
          <wp:inline distT="0" distB="0" distL="0" distR="0" wp14:anchorId="379507A7" wp14:editId="713336CC">
            <wp:extent cx="5612130" cy="336613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703" w:rsidRDefault="00220703" w:rsidP="00220703">
      <w:pPr>
        <w:rPr>
          <w:rFonts w:ascii="Segoe UI" w:hAnsi="Segoe UI" w:cs="Segoe UI"/>
          <w:color w:val="1E293B"/>
          <w:sz w:val="27"/>
          <w:szCs w:val="27"/>
          <w:shd w:val="clear" w:color="auto" w:fill="EFF6FF"/>
        </w:rPr>
      </w:pPr>
      <w:r>
        <w:rPr>
          <w:rFonts w:ascii="Segoe UI" w:hAnsi="Segoe UI" w:cs="Segoe UI"/>
          <w:color w:val="1E293B"/>
          <w:sz w:val="27"/>
          <w:szCs w:val="27"/>
          <w:shd w:val="clear" w:color="auto" w:fill="EFF6FF"/>
        </w:rPr>
        <w:t xml:space="preserve">¿usó </w:t>
      </w:r>
      <w:r>
        <w:rPr>
          <w:rStyle w:val="CdigoHTML"/>
          <w:rFonts w:ascii="Consolas" w:eastAsiaTheme="minorHAnsi" w:hAnsi="Consolas"/>
          <w:color w:val="3730A3"/>
          <w:sz w:val="21"/>
          <w:szCs w:val="21"/>
        </w:rPr>
        <w:t>&lt;</w:t>
      </w:r>
      <w:proofErr w:type="spellStart"/>
      <w:r>
        <w:rPr>
          <w:rStyle w:val="CdigoHTML"/>
          <w:rFonts w:ascii="Consolas" w:eastAsiaTheme="minorHAnsi" w:hAnsi="Consolas"/>
          <w:color w:val="3730A3"/>
          <w:sz w:val="21"/>
          <w:szCs w:val="21"/>
        </w:rPr>
        <w:t>dialog</w:t>
      </w:r>
      <w:proofErr w:type="spellEnd"/>
      <w:r>
        <w:rPr>
          <w:rStyle w:val="CdigoHTML"/>
          <w:rFonts w:ascii="Consolas" w:eastAsiaTheme="minorHAnsi" w:hAnsi="Consolas"/>
          <w:color w:val="3730A3"/>
          <w:sz w:val="21"/>
          <w:szCs w:val="21"/>
        </w:rPr>
        <w:t>&gt;</w:t>
      </w:r>
      <w:r>
        <w:rPr>
          <w:rFonts w:ascii="Segoe UI" w:hAnsi="Segoe UI" w:cs="Segoe UI"/>
          <w:color w:val="1E293B"/>
          <w:sz w:val="27"/>
          <w:szCs w:val="27"/>
          <w:shd w:val="clear" w:color="auto" w:fill="EFF6FF"/>
        </w:rPr>
        <w:t xml:space="preserve"> o un </w:t>
      </w:r>
      <w:proofErr w:type="spellStart"/>
      <w:r>
        <w:rPr>
          <w:rStyle w:val="CdigoHTML"/>
          <w:rFonts w:ascii="Consolas" w:eastAsiaTheme="minorHAnsi" w:hAnsi="Consolas"/>
          <w:color w:val="3730A3"/>
          <w:sz w:val="21"/>
          <w:szCs w:val="21"/>
        </w:rPr>
        <w:t>div</w:t>
      </w:r>
      <w:proofErr w:type="spellEnd"/>
      <w:r>
        <w:rPr>
          <w:rFonts w:ascii="Segoe UI" w:hAnsi="Segoe UI" w:cs="Segoe UI"/>
          <w:color w:val="1E293B"/>
          <w:sz w:val="27"/>
          <w:szCs w:val="27"/>
          <w:shd w:val="clear" w:color="auto" w:fill="EFF6FF"/>
        </w:rPr>
        <w:t xml:space="preserve"> con </w:t>
      </w:r>
      <w:proofErr w:type="spellStart"/>
      <w:r>
        <w:rPr>
          <w:rStyle w:val="CdigoHTML"/>
          <w:rFonts w:ascii="Consolas" w:eastAsiaTheme="minorHAnsi" w:hAnsi="Consolas"/>
          <w:color w:val="3730A3"/>
          <w:sz w:val="21"/>
          <w:szCs w:val="21"/>
        </w:rPr>
        <w:t>fixed</w:t>
      </w:r>
      <w:proofErr w:type="spellEnd"/>
      <w:r>
        <w:rPr>
          <w:rStyle w:val="CdigoHTML"/>
          <w:rFonts w:ascii="Consolas" w:eastAsiaTheme="minorHAnsi" w:hAnsi="Consolas"/>
          <w:color w:val="3730A3"/>
          <w:sz w:val="21"/>
          <w:szCs w:val="21"/>
        </w:rPr>
        <w:t xml:space="preserve"> inset-0</w:t>
      </w:r>
      <w:r>
        <w:rPr>
          <w:rFonts w:ascii="Segoe UI" w:hAnsi="Segoe UI" w:cs="Segoe UI"/>
          <w:color w:val="1E293B"/>
          <w:sz w:val="27"/>
          <w:szCs w:val="27"/>
          <w:shd w:val="clear" w:color="auto" w:fill="EFF6FF"/>
        </w:rPr>
        <w:t xml:space="preserve">? </w:t>
      </w:r>
    </w:p>
    <w:p w:rsidR="00220703" w:rsidRDefault="00220703" w:rsidP="00220703">
      <w:pPr>
        <w:rPr>
          <w:rFonts w:ascii="Segoe UI" w:hAnsi="Segoe UI" w:cs="Segoe UI"/>
          <w:color w:val="1E293B"/>
          <w:sz w:val="27"/>
          <w:szCs w:val="27"/>
          <w:shd w:val="clear" w:color="auto" w:fill="EFF6FF"/>
        </w:rPr>
      </w:pPr>
      <w:r>
        <w:t>Usó &lt;</w:t>
      </w:r>
      <w:proofErr w:type="spellStart"/>
      <w:r>
        <w:t>dialog</w:t>
      </w:r>
      <w:proofErr w:type="spellEnd"/>
      <w:r>
        <w:t>&gt;</w:t>
      </w:r>
    </w:p>
    <w:p w:rsidR="00220703" w:rsidRDefault="00220703" w:rsidP="00220703">
      <w:pPr>
        <w:rPr>
          <w:rFonts w:ascii="Segoe UI" w:hAnsi="Segoe UI" w:cs="Segoe UI"/>
          <w:color w:val="1E293B"/>
          <w:sz w:val="27"/>
          <w:szCs w:val="27"/>
          <w:shd w:val="clear" w:color="auto" w:fill="EFF6FF"/>
        </w:rPr>
      </w:pPr>
      <w:r>
        <w:rPr>
          <w:rFonts w:ascii="Segoe UI" w:hAnsi="Segoe UI" w:cs="Segoe UI"/>
          <w:color w:val="1E293B"/>
          <w:sz w:val="27"/>
          <w:szCs w:val="27"/>
          <w:shd w:val="clear" w:color="auto" w:fill="EFF6FF"/>
        </w:rPr>
        <w:t xml:space="preserve">¿Cierra con </w:t>
      </w:r>
      <w:proofErr w:type="spellStart"/>
      <w:r>
        <w:rPr>
          <w:rStyle w:val="TecladoHTML"/>
          <w:rFonts w:ascii="inherit" w:eastAsiaTheme="minorHAnsi" w:hAnsi="inherit"/>
          <w:color w:val="1E293B"/>
          <w:bdr w:val="single" w:sz="6" w:space="1" w:color="CBD5E1" w:frame="1"/>
          <w:shd w:val="clear" w:color="auto" w:fill="F1F5F9"/>
        </w:rPr>
        <w:t>Esc</w:t>
      </w:r>
      <w:proofErr w:type="spellEnd"/>
      <w:r>
        <w:rPr>
          <w:rFonts w:ascii="Segoe UI" w:hAnsi="Segoe UI" w:cs="Segoe UI"/>
          <w:color w:val="1E293B"/>
          <w:sz w:val="27"/>
          <w:szCs w:val="27"/>
          <w:shd w:val="clear" w:color="auto" w:fill="EFF6FF"/>
        </w:rPr>
        <w:t xml:space="preserve">? </w:t>
      </w:r>
    </w:p>
    <w:p w:rsidR="00220703" w:rsidRPr="00220703" w:rsidRDefault="00220703" w:rsidP="00220703">
      <w:r>
        <w:t>Si</w:t>
      </w:r>
    </w:p>
    <w:p w:rsidR="00220703" w:rsidRDefault="00220703" w:rsidP="00220703">
      <w:pPr>
        <w:rPr>
          <w:rFonts w:ascii="Segoe UI" w:hAnsi="Segoe UI" w:cs="Segoe UI"/>
          <w:color w:val="1E293B"/>
          <w:sz w:val="27"/>
          <w:szCs w:val="27"/>
          <w:shd w:val="clear" w:color="auto" w:fill="EFF6FF"/>
        </w:rPr>
      </w:pPr>
      <w:r>
        <w:rPr>
          <w:rFonts w:ascii="Segoe UI" w:hAnsi="Segoe UI" w:cs="Segoe UI"/>
          <w:color w:val="1E293B"/>
          <w:sz w:val="27"/>
          <w:szCs w:val="27"/>
          <w:shd w:val="clear" w:color="auto" w:fill="EFF6FF"/>
        </w:rPr>
        <w:t xml:space="preserve">¿Tiene </w:t>
      </w:r>
      <w:proofErr w:type="spellStart"/>
      <w:r>
        <w:rPr>
          <w:rFonts w:ascii="Segoe UI" w:hAnsi="Segoe UI" w:cs="Segoe UI"/>
          <w:color w:val="1E293B"/>
          <w:sz w:val="27"/>
          <w:szCs w:val="27"/>
          <w:shd w:val="clear" w:color="auto" w:fill="EFF6FF"/>
        </w:rPr>
        <w:t>dark</w:t>
      </w:r>
      <w:proofErr w:type="spellEnd"/>
      <w:r>
        <w:rPr>
          <w:rFonts w:ascii="Segoe UI" w:hAnsi="Segoe UI" w:cs="Segoe UI"/>
          <w:color w:val="1E293B"/>
          <w:sz w:val="27"/>
          <w:szCs w:val="27"/>
          <w:shd w:val="clear" w:color="auto" w:fill="EFF6FF"/>
        </w:rPr>
        <w:t xml:space="preserve"> </w:t>
      </w:r>
      <w:proofErr w:type="spellStart"/>
      <w:r>
        <w:rPr>
          <w:rFonts w:ascii="Segoe UI" w:hAnsi="Segoe UI" w:cs="Segoe UI"/>
          <w:color w:val="1E293B"/>
          <w:sz w:val="27"/>
          <w:szCs w:val="27"/>
          <w:shd w:val="clear" w:color="auto" w:fill="EFF6FF"/>
        </w:rPr>
        <w:t>mode</w:t>
      </w:r>
      <w:proofErr w:type="spellEnd"/>
      <w:r>
        <w:rPr>
          <w:rFonts w:ascii="Segoe UI" w:hAnsi="Segoe UI" w:cs="Segoe UI"/>
          <w:color w:val="1E293B"/>
          <w:sz w:val="27"/>
          <w:szCs w:val="27"/>
          <w:shd w:val="clear" w:color="auto" w:fill="EFF6FF"/>
        </w:rPr>
        <w:t>?</w:t>
      </w:r>
    </w:p>
    <w:p w:rsidR="00220703" w:rsidRDefault="00220703" w:rsidP="00220703">
      <w:r>
        <w:t>No, pero desde el inicio usó una apariencia con tono azul oscuro.</w:t>
      </w:r>
    </w:p>
    <w:p w:rsidR="00220703" w:rsidRDefault="00220703" w:rsidP="00220703">
      <w:pPr>
        <w:rPr>
          <w:rFonts w:ascii="Segoe UI" w:hAnsi="Segoe UI" w:cs="Segoe UI"/>
          <w:color w:val="1E293B"/>
          <w:sz w:val="27"/>
          <w:szCs w:val="27"/>
          <w:shd w:val="clear" w:color="auto" w:fill="EFF6FF"/>
        </w:rPr>
      </w:pPr>
      <w:r>
        <w:rPr>
          <w:rFonts w:ascii="Segoe UI" w:hAnsi="Segoe UI" w:cs="Segoe UI"/>
          <w:color w:val="1E293B"/>
          <w:sz w:val="27"/>
          <w:szCs w:val="27"/>
          <w:shd w:val="clear" w:color="auto" w:fill="EFF6FF"/>
        </w:rPr>
        <w:t>¿Cuántas líneas tuviste que corregir?</w:t>
      </w:r>
    </w:p>
    <w:p w:rsidR="00220703" w:rsidRDefault="00220703" w:rsidP="00220703">
      <w:r>
        <w:t>0</w:t>
      </w:r>
    </w:p>
    <w:p w:rsidR="00220703" w:rsidRDefault="00220703"/>
    <w:p w:rsidR="00220703" w:rsidRDefault="00220703">
      <w:r>
        <w:rPr>
          <w:noProof/>
        </w:rPr>
        <w:lastRenderedPageBreak/>
        <w:drawing>
          <wp:inline distT="0" distB="0" distL="0" distR="0" wp14:anchorId="3A52BF44" wp14:editId="4B97D61E">
            <wp:extent cx="5612130" cy="3484880"/>
            <wp:effectExtent l="0" t="0" r="762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B98" w:rsidRDefault="00AC5B98"/>
    <w:p w:rsidR="00A76B14" w:rsidRDefault="00A76B14" w:rsidP="00A76B14">
      <w:pPr>
        <w:pStyle w:val="Prrafodelista"/>
        <w:numPr>
          <w:ilvl w:val="0"/>
          <w:numId w:val="2"/>
        </w:numPr>
      </w:pPr>
      <w:r>
        <w:t xml:space="preserve">Puntos del </w:t>
      </w:r>
      <w:proofErr w:type="spellStart"/>
      <w:r>
        <w:t>spec</w:t>
      </w:r>
      <w:proofErr w:type="spellEnd"/>
      <w:r>
        <w:t>:</w:t>
      </w:r>
    </w:p>
    <w:p w:rsidR="00220703" w:rsidRDefault="00F23772" w:rsidP="00F23772">
      <w:pPr>
        <w:pStyle w:val="Prrafodelista"/>
        <w:numPr>
          <w:ilvl w:val="0"/>
          <w:numId w:val="1"/>
        </w:numPr>
      </w:pPr>
      <w:r>
        <w:t>Qué</w:t>
      </w:r>
      <w:proofErr w:type="gramStart"/>
      <w:r>
        <w:t>? :</w:t>
      </w:r>
      <w:proofErr w:type="gramEnd"/>
      <w:r>
        <w:t xml:space="preserve">  Si. Tarjeta de un personaje y permite ver los detalles</w:t>
      </w:r>
    </w:p>
    <w:p w:rsidR="00F23772" w:rsidRDefault="00F23772" w:rsidP="00F23772">
      <w:pPr>
        <w:pStyle w:val="Prrafodelista"/>
        <w:numPr>
          <w:ilvl w:val="0"/>
          <w:numId w:val="1"/>
        </w:numPr>
      </w:pPr>
      <w:r>
        <w:t xml:space="preserve">Estructura: Si. Usa etiquetas html5 como </w:t>
      </w:r>
      <w:r w:rsidR="00A76B14">
        <w:t>&lt;</w:t>
      </w:r>
      <w:proofErr w:type="spellStart"/>
      <w:r>
        <w:t>main</w:t>
      </w:r>
      <w:proofErr w:type="spellEnd"/>
      <w:r w:rsidR="00A76B14">
        <w:t>&gt;</w:t>
      </w:r>
      <w:r>
        <w:t xml:space="preserve">, </w:t>
      </w:r>
      <w:r w:rsidR="00A76B14">
        <w:t>&lt;</w:t>
      </w:r>
      <w:proofErr w:type="spellStart"/>
      <w:r>
        <w:t>header</w:t>
      </w:r>
      <w:proofErr w:type="spellEnd"/>
      <w:r w:rsidR="00A76B14">
        <w:t>&gt;</w:t>
      </w:r>
      <w:r>
        <w:t xml:space="preserve">, </w:t>
      </w:r>
      <w:r w:rsidR="00A76B14">
        <w:t>&lt;</w:t>
      </w:r>
      <w:proofErr w:type="spellStart"/>
      <w:r>
        <w:t>section</w:t>
      </w:r>
      <w:proofErr w:type="spellEnd"/>
      <w:r w:rsidR="00A76B14">
        <w:t>&gt;</w:t>
      </w:r>
      <w:r>
        <w:t xml:space="preserve"> y </w:t>
      </w:r>
      <w:r w:rsidR="00A76B14">
        <w:t>&lt;</w:t>
      </w:r>
      <w:proofErr w:type="spellStart"/>
      <w:r>
        <w:t>dialog</w:t>
      </w:r>
      <w:proofErr w:type="spellEnd"/>
      <w:r w:rsidR="00A76B14">
        <w:t>&gt;</w:t>
      </w:r>
    </w:p>
    <w:p w:rsidR="00F23772" w:rsidRDefault="00F23772" w:rsidP="00F23772">
      <w:pPr>
        <w:pStyle w:val="Prrafodelista"/>
        <w:numPr>
          <w:ilvl w:val="0"/>
          <w:numId w:val="1"/>
        </w:numPr>
      </w:pPr>
      <w:r>
        <w:t>Estilo</w:t>
      </w:r>
      <w:r w:rsidR="00A76B14">
        <w:t xml:space="preserve">: Si. Usa </w:t>
      </w:r>
      <w:proofErr w:type="spellStart"/>
      <w:r w:rsidR="00A76B14">
        <w:t>Tailwind</w:t>
      </w:r>
      <w:proofErr w:type="spellEnd"/>
      <w:r w:rsidR="00A76B14">
        <w:t xml:space="preserve"> y </w:t>
      </w:r>
      <w:proofErr w:type="spellStart"/>
      <w:r w:rsidR="00A76B14">
        <w:t>Css</w:t>
      </w:r>
      <w:proofErr w:type="spellEnd"/>
    </w:p>
    <w:p w:rsidR="00F23772" w:rsidRDefault="00F23772" w:rsidP="00F23772">
      <w:pPr>
        <w:pStyle w:val="Prrafodelista"/>
        <w:numPr>
          <w:ilvl w:val="0"/>
          <w:numId w:val="1"/>
        </w:numPr>
      </w:pPr>
      <w:r>
        <w:t>Comportamiento</w:t>
      </w:r>
      <w:r w:rsidR="00A76B14">
        <w:t>: Si. Es interactivo y tiene botón para abrir el modal, botones funcionales, y cierra desde la “x” o usando “</w:t>
      </w:r>
      <w:proofErr w:type="spellStart"/>
      <w:r w:rsidR="00A76B14">
        <w:t>esc</w:t>
      </w:r>
      <w:proofErr w:type="spellEnd"/>
      <w:r w:rsidR="00A76B14">
        <w:t>”.</w:t>
      </w:r>
    </w:p>
    <w:p w:rsidR="00F23772" w:rsidRDefault="00F23772" w:rsidP="00F23772">
      <w:pPr>
        <w:pStyle w:val="Prrafodelista"/>
        <w:numPr>
          <w:ilvl w:val="0"/>
          <w:numId w:val="1"/>
        </w:numPr>
      </w:pPr>
      <w:r>
        <w:t>Restricciones</w:t>
      </w:r>
      <w:r w:rsidR="00A76B14">
        <w:t xml:space="preserve">: Si. </w:t>
      </w:r>
      <w:r w:rsidR="00A76B14" w:rsidRPr="00A76B14">
        <w:t xml:space="preserve">El código es limpio, </w:t>
      </w:r>
      <w:proofErr w:type="spellStart"/>
      <w:r w:rsidR="00A76B14" w:rsidRPr="00A76B14">
        <w:t>vanilla</w:t>
      </w:r>
      <w:proofErr w:type="spellEnd"/>
      <w:r w:rsidR="00A76B14" w:rsidRPr="00A76B14">
        <w:t xml:space="preserve"> puro (sin dependencias de </w:t>
      </w:r>
      <w:proofErr w:type="spellStart"/>
      <w:r w:rsidR="00A76B14" w:rsidRPr="00A76B14">
        <w:t>frameworks</w:t>
      </w:r>
      <w:proofErr w:type="spellEnd"/>
      <w:r w:rsidR="00A76B14" w:rsidRPr="00A76B14">
        <w:t xml:space="preserve"> innecesarios) y respeta las pautas de accesibilidad</w:t>
      </w:r>
    </w:p>
    <w:p w:rsidR="00F23772" w:rsidRDefault="00F23772" w:rsidP="00F23772">
      <w:pPr>
        <w:pStyle w:val="Prrafodelista"/>
        <w:numPr>
          <w:ilvl w:val="0"/>
          <w:numId w:val="1"/>
        </w:numPr>
      </w:pPr>
      <w:r>
        <w:t>Contexto</w:t>
      </w:r>
      <w:r w:rsidR="00A76B14">
        <w:t xml:space="preserve">: Si. Uso los datos de los proyectos que </w:t>
      </w:r>
      <w:proofErr w:type="gramStart"/>
      <w:r w:rsidR="00A76B14">
        <w:t>habían</w:t>
      </w:r>
      <w:proofErr w:type="gramEnd"/>
      <w:r w:rsidR="00A76B14">
        <w:t xml:space="preserve"> en las otras semanas, y los datos de la API de Rick and </w:t>
      </w:r>
      <w:proofErr w:type="spellStart"/>
      <w:r w:rsidR="00A76B14">
        <w:t>Morty</w:t>
      </w:r>
      <w:proofErr w:type="spellEnd"/>
    </w:p>
    <w:p w:rsidR="00A76B14" w:rsidRDefault="00A76B14" w:rsidP="00A76B14">
      <w:pPr>
        <w:pStyle w:val="Prrafodelista"/>
        <w:numPr>
          <w:ilvl w:val="0"/>
          <w:numId w:val="2"/>
        </w:numPr>
      </w:pPr>
      <w:r>
        <w:t>¿Cada clase existe?</w:t>
      </w:r>
    </w:p>
    <w:p w:rsidR="00A76B14" w:rsidRDefault="00A76B14" w:rsidP="00A76B14">
      <w:pPr>
        <w:pStyle w:val="Prrafodelista"/>
      </w:pPr>
      <w:r>
        <w:t>Si</w:t>
      </w:r>
    </w:p>
    <w:p w:rsidR="00A76B14" w:rsidRDefault="00A76B14" w:rsidP="00A76B14">
      <w:pPr>
        <w:pStyle w:val="Prrafodelista"/>
        <w:numPr>
          <w:ilvl w:val="0"/>
          <w:numId w:val="2"/>
        </w:numPr>
      </w:pPr>
      <w:r>
        <w:t xml:space="preserve">¿El </w:t>
      </w:r>
      <w:proofErr w:type="spellStart"/>
      <w:r>
        <w:t>html</w:t>
      </w:r>
      <w:proofErr w:type="spellEnd"/>
      <w:r>
        <w:t xml:space="preserve"> es semántico y accesible?</w:t>
      </w:r>
    </w:p>
    <w:p w:rsidR="00A76B14" w:rsidRDefault="00A76B14" w:rsidP="00A76B14">
      <w:pPr>
        <w:pStyle w:val="Prrafodelista"/>
      </w:pPr>
      <w:r>
        <w:t xml:space="preserve">Si. </w:t>
      </w:r>
    </w:p>
    <w:p w:rsidR="00A76B14" w:rsidRDefault="00A76B14" w:rsidP="00A76B14">
      <w:pPr>
        <w:pStyle w:val="Prrafodelista"/>
        <w:numPr>
          <w:ilvl w:val="0"/>
          <w:numId w:val="2"/>
        </w:numPr>
      </w:pPr>
      <w:r>
        <w:t>¿Funciona sólo con el teclado?</w:t>
      </w:r>
    </w:p>
    <w:p w:rsidR="00A76B14" w:rsidRDefault="00A76B14" w:rsidP="00A76B14">
      <w:pPr>
        <w:pStyle w:val="Prrafodelista"/>
      </w:pPr>
      <w:r>
        <w:t>Si.</w:t>
      </w:r>
    </w:p>
    <w:p w:rsidR="00A76B14" w:rsidRDefault="00A76B14" w:rsidP="00A76B14">
      <w:pPr>
        <w:pStyle w:val="Prrafodelista"/>
        <w:numPr>
          <w:ilvl w:val="0"/>
          <w:numId w:val="2"/>
        </w:numPr>
      </w:pPr>
      <w:r>
        <w:t>¿Puedes explicar cada línea?</w:t>
      </w:r>
    </w:p>
    <w:p w:rsidR="00A76B14" w:rsidRDefault="00A76B14" w:rsidP="00A76B14">
      <w:pPr>
        <w:pStyle w:val="Prrafodelista"/>
      </w:pPr>
      <w:r>
        <w:t>No. Pero más por mi falta de conocimiento, aún no reconozco bien gran parte de lo que veo.</w:t>
      </w:r>
    </w:p>
    <w:p w:rsidR="00A60578" w:rsidRDefault="00A60578" w:rsidP="00A60578">
      <w:r>
        <w:t>Cumple todos los puntos</w:t>
      </w:r>
    </w:p>
    <w:p w:rsidR="00A60578" w:rsidRDefault="00A60578" w:rsidP="00A60578"/>
    <w:p w:rsidR="003A1E4B" w:rsidRDefault="003A1E4B" w:rsidP="00A60578"/>
    <w:p w:rsidR="003A1E4B" w:rsidRDefault="003A1E4B" w:rsidP="00A60578">
      <w:r>
        <w:t>07/10/26. Modal con IA</w:t>
      </w:r>
    </w:p>
    <w:p w:rsidR="003A1E4B" w:rsidRDefault="003A1E4B" w:rsidP="00A60578"/>
    <w:p w:rsidR="003A1E4B" w:rsidRDefault="003A1E4B" w:rsidP="00A60578">
      <w:r>
        <w:t xml:space="preserve">Herramienta: </w:t>
      </w:r>
      <w:proofErr w:type="spellStart"/>
      <w:r>
        <w:t>Copilot</w:t>
      </w:r>
      <w:proofErr w:type="spellEnd"/>
    </w:p>
    <w:p w:rsidR="003A1E4B" w:rsidRDefault="003A1E4B" w:rsidP="00A60578"/>
    <w:p w:rsidR="003A1E4B" w:rsidRDefault="003A1E4B" w:rsidP="00A60578">
      <w:proofErr w:type="spellStart"/>
      <w:r w:rsidRPr="003A1E4B">
        <w:rPr>
          <w:b/>
        </w:rPr>
        <w:t>Spec</w:t>
      </w:r>
      <w:proofErr w:type="spellEnd"/>
      <w:r w:rsidRPr="003A1E4B">
        <w:rPr>
          <w:b/>
        </w:rPr>
        <w:t>:</w:t>
      </w:r>
    </w:p>
    <w:p w:rsidR="003A1E4B" w:rsidRDefault="003A1E4B" w:rsidP="003A1E4B">
      <w:proofErr w:type="spellStart"/>
      <w:r>
        <w:rPr>
          <w:lang w:val="en-US"/>
        </w:rPr>
        <w:t>Cómo</w:t>
      </w:r>
      <w:proofErr w:type="spellEnd"/>
      <w:r w:rsidRPr="003A1E4B">
        <w:rPr>
          <w:lang w:val="en-US"/>
        </w:rPr>
        <w:t xml:space="preserve"> Frontend Architect senior. </w:t>
      </w:r>
      <w:r>
        <w:t xml:space="preserve">Genera una solución completa en HTML, CSS y </w:t>
      </w:r>
      <w:proofErr w:type="spellStart"/>
      <w:r>
        <w:t>Vanilla</w:t>
      </w:r>
      <w:proofErr w:type="spellEnd"/>
      <w:r>
        <w:t xml:space="preserve"> JS (en un solo bloque o modular) que implemente un Modal de Detalle de Personaje consumiendo el JSON de la API de Rick and </w:t>
      </w:r>
      <w:proofErr w:type="spellStart"/>
      <w:r>
        <w:t>Morty</w:t>
      </w:r>
      <w:proofErr w:type="spellEnd"/>
      <w:r>
        <w:t>.</w:t>
      </w:r>
    </w:p>
    <w:p w:rsidR="003A1E4B" w:rsidRDefault="003A1E4B" w:rsidP="003A1E4B">
      <w:r>
        <w:t xml:space="preserve">Asegúrate de cubrir los siguientes 5 bloques estructurales y garantizar las reglas del </w:t>
      </w:r>
      <w:proofErr w:type="spellStart"/>
      <w:r>
        <w:t>Checkpoint</w:t>
      </w:r>
      <w:proofErr w:type="spellEnd"/>
      <w:r>
        <w:t>:</w:t>
      </w:r>
    </w:p>
    <w:p w:rsidR="003A1E4B" w:rsidRDefault="003A1E4B" w:rsidP="003A1E4B">
      <w:r>
        <w:t>1. QUÉ: Modal interactivo para mostrar la ficha completa de un personaje obtenido desde 'https://rickandmortyapi.com/api/</w:t>
      </w:r>
      <w:proofErr w:type="spellStart"/>
      <w:r>
        <w:t>character</w:t>
      </w:r>
      <w:proofErr w:type="spellEnd"/>
      <w:r>
        <w:t>/{id}'.</w:t>
      </w:r>
    </w:p>
    <w:p w:rsidR="003A1E4B" w:rsidRDefault="003A1E4B" w:rsidP="003A1E4B">
      <w:r>
        <w:t xml:space="preserve">2. ESTRUCTURA: </w:t>
      </w:r>
    </w:p>
    <w:p w:rsidR="003A1E4B" w:rsidRDefault="003A1E4B" w:rsidP="003A1E4B">
      <w:r>
        <w:t xml:space="preserve">   - Tarjetas de catálogo con botón "Ver detalle".</w:t>
      </w:r>
    </w:p>
    <w:p w:rsidR="003A1E4B" w:rsidRPr="003A1E4B" w:rsidRDefault="003A1E4B" w:rsidP="003A1E4B">
      <w:pPr>
        <w:rPr>
          <w:lang w:val="en-US"/>
        </w:rPr>
      </w:pPr>
      <w:r w:rsidRPr="003A1E4B">
        <w:rPr>
          <w:lang w:val="en-US"/>
        </w:rPr>
        <w:t xml:space="preserve">   - Backdrop modal (`&lt;dialog&gt;` o `&lt;div class="modal-overlay"&gt;`).</w:t>
      </w:r>
    </w:p>
    <w:p w:rsidR="003A1E4B" w:rsidRDefault="003A1E4B" w:rsidP="003A1E4B">
      <w:r w:rsidRPr="003A1E4B">
        <w:rPr>
          <w:lang w:val="en-US"/>
        </w:rPr>
        <w:t xml:space="preserve">   </w:t>
      </w:r>
      <w:r>
        <w:t xml:space="preserve">- </w:t>
      </w:r>
      <w:proofErr w:type="spellStart"/>
      <w:r>
        <w:t>Card</w:t>
      </w:r>
      <w:proofErr w:type="spellEnd"/>
      <w:r>
        <w:t xml:space="preserve"> del modal con </w:t>
      </w:r>
      <w:proofErr w:type="spellStart"/>
      <w:r>
        <w:t>Header</w:t>
      </w:r>
      <w:proofErr w:type="spellEnd"/>
      <w:r>
        <w:t xml:space="preserve"> (Avatar, Nombre, </w:t>
      </w:r>
      <w:proofErr w:type="spellStart"/>
      <w:r>
        <w:t>Badge</w:t>
      </w:r>
      <w:proofErr w:type="spellEnd"/>
      <w:r>
        <w:t xml:space="preserve"> de Status), </w:t>
      </w:r>
      <w:proofErr w:type="spellStart"/>
      <w:r>
        <w:t>Body</w:t>
      </w:r>
      <w:proofErr w:type="spellEnd"/>
      <w:r>
        <w:t xml:space="preserve"> (Especie, Género, Origen, Ubicación actual, Total de episodios) y </w:t>
      </w:r>
      <w:proofErr w:type="spellStart"/>
      <w:r>
        <w:t>Footer</w:t>
      </w:r>
      <w:proofErr w:type="spellEnd"/>
      <w:r>
        <w:t xml:space="preserve"> con botón "Cerrar".</w:t>
      </w:r>
    </w:p>
    <w:p w:rsidR="003A1E4B" w:rsidRDefault="003A1E4B" w:rsidP="003A1E4B">
      <w:r>
        <w:t>3. ESTILO: UI oscura/</w:t>
      </w:r>
      <w:proofErr w:type="spellStart"/>
      <w:r>
        <w:t>cyberpunk</w:t>
      </w:r>
      <w:proofErr w:type="spellEnd"/>
      <w:r>
        <w:t xml:space="preserve"> moderna con </w:t>
      </w:r>
      <w:proofErr w:type="spellStart"/>
      <w:r>
        <w:t>backdrop-filter</w:t>
      </w:r>
      <w:proofErr w:type="spellEnd"/>
      <w:r>
        <w:t xml:space="preserve">,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mobile-first</w:t>
      </w:r>
      <w:proofErr w:type="spellEnd"/>
      <w:r>
        <w:t>, estados de salud codificados por color (</w:t>
      </w:r>
      <w:proofErr w:type="spellStart"/>
      <w:r>
        <w:t>Alive</w:t>
      </w:r>
      <w:proofErr w:type="spellEnd"/>
      <w:r>
        <w:t xml:space="preserve">: verde, </w:t>
      </w:r>
      <w:proofErr w:type="spellStart"/>
      <w:r>
        <w:t>Dead</w:t>
      </w:r>
      <w:proofErr w:type="spellEnd"/>
      <w:r>
        <w:t xml:space="preserve">: rojo, </w:t>
      </w:r>
      <w:proofErr w:type="spellStart"/>
      <w:r>
        <w:t>Unknown</w:t>
      </w:r>
      <w:proofErr w:type="spellEnd"/>
      <w:r>
        <w:t>: gris) y animaciones de entrada/salida.</w:t>
      </w:r>
    </w:p>
    <w:p w:rsidR="003A1E4B" w:rsidRDefault="003A1E4B" w:rsidP="003A1E4B">
      <w:r>
        <w:t>4. COMPORTAMIENTO &amp; ACCESIBILIDAD:</w:t>
      </w:r>
    </w:p>
    <w:p w:rsidR="003A1E4B" w:rsidRDefault="003A1E4B" w:rsidP="003A1E4B">
      <w:r>
        <w:t xml:space="preserve">   - Cualquier botón/elemento con "Ver detalle" debe abrir el modal con el ID correspondiente.</w:t>
      </w:r>
    </w:p>
    <w:p w:rsidR="003A1E4B" w:rsidRDefault="003A1E4B" w:rsidP="003A1E4B">
      <w:r>
        <w:t xml:space="preserve">   - Tecla '</w:t>
      </w:r>
      <w:proofErr w:type="spellStart"/>
      <w:r>
        <w:t>Esc</w:t>
      </w:r>
      <w:proofErr w:type="spellEnd"/>
      <w:r>
        <w:t>', clic en el botón 'Cerrar' y clic en el área oscura del fondo (</w:t>
      </w:r>
      <w:proofErr w:type="spellStart"/>
      <w:r>
        <w:t>overlay</w:t>
      </w:r>
      <w:proofErr w:type="spellEnd"/>
      <w:r>
        <w:t>) DEBEN cerrar el modal.</w:t>
      </w:r>
    </w:p>
    <w:p w:rsidR="003A1E4B" w:rsidRDefault="003A1E4B" w:rsidP="003A1E4B">
      <w:r>
        <w:t xml:space="preserve">   - ATENCIÓN (Focus </w:t>
      </w:r>
      <w:proofErr w:type="spellStart"/>
      <w:r>
        <w:t>Trap</w:t>
      </w:r>
      <w:proofErr w:type="spellEnd"/>
      <w:r>
        <w:t>): Implementa lógica para evitar que al pulsar la tecla '</w:t>
      </w:r>
      <w:proofErr w:type="spellStart"/>
      <w:r>
        <w:t>Tab</w:t>
      </w:r>
      <w:proofErr w:type="spellEnd"/>
      <w:r>
        <w:t xml:space="preserve">' el foco salga del modal. Cicla el foco entre el botón de cierre y los elementos </w:t>
      </w:r>
      <w:proofErr w:type="spellStart"/>
      <w:r>
        <w:t>enfocables</w:t>
      </w:r>
      <w:proofErr w:type="spellEnd"/>
      <w:r>
        <w:t xml:space="preserve"> del modal. Al cerrar, devuelve el foco al botón que originó la apertura.</w:t>
      </w:r>
    </w:p>
    <w:p w:rsidR="003A1E4B" w:rsidRDefault="003A1E4B" w:rsidP="003A1E4B">
      <w:r>
        <w:t xml:space="preserve">5. CONTEXTO JSON: Mapea exactamente estas claves del </w:t>
      </w:r>
      <w:proofErr w:type="spellStart"/>
      <w:r>
        <w:t>payload</w:t>
      </w:r>
      <w:proofErr w:type="spellEnd"/>
      <w:r>
        <w:t>: `</w:t>
      </w:r>
      <w:proofErr w:type="spellStart"/>
      <w:r>
        <w:t>name</w:t>
      </w:r>
      <w:proofErr w:type="spellEnd"/>
      <w:r>
        <w:t>`, `status`, `</w:t>
      </w:r>
      <w:proofErr w:type="spellStart"/>
      <w:r>
        <w:t>species</w:t>
      </w:r>
      <w:proofErr w:type="spellEnd"/>
      <w:r>
        <w:t>`, `</w:t>
      </w:r>
      <w:proofErr w:type="spellStart"/>
      <w:r>
        <w:t>gender</w:t>
      </w:r>
      <w:proofErr w:type="spellEnd"/>
      <w:r>
        <w:t>`, `origin.name`, `location.name`, `</w:t>
      </w:r>
      <w:proofErr w:type="spellStart"/>
      <w:r>
        <w:t>image</w:t>
      </w:r>
      <w:proofErr w:type="spellEnd"/>
      <w:r>
        <w:t>`, `</w:t>
      </w:r>
      <w:proofErr w:type="spellStart"/>
      <w:proofErr w:type="gramStart"/>
      <w:r>
        <w:t>episode.length</w:t>
      </w:r>
      <w:proofErr w:type="spellEnd"/>
      <w:proofErr w:type="gramEnd"/>
      <w:r>
        <w:t>`.</w:t>
      </w:r>
    </w:p>
    <w:p w:rsidR="003A1E4B" w:rsidRDefault="003A1E4B" w:rsidP="003A1E4B"/>
    <w:p w:rsidR="003A1E4B" w:rsidRDefault="003A1E4B" w:rsidP="003A1E4B"/>
    <w:p w:rsidR="003A1E4B" w:rsidRDefault="003A1E4B" w:rsidP="003A1E4B"/>
    <w:p w:rsidR="00A60578" w:rsidRDefault="0063429A" w:rsidP="00A60578">
      <w:proofErr w:type="spellStart"/>
      <w:r>
        <w:lastRenderedPageBreak/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con IA:</w:t>
      </w:r>
    </w:p>
    <w:p w:rsidR="0063429A" w:rsidRDefault="0063429A" w:rsidP="0063429A">
      <w:r>
        <w:t xml:space="preserve">Herramienta: </w:t>
      </w:r>
      <w:proofErr w:type="spellStart"/>
      <w:r>
        <w:t>Copilot</w:t>
      </w:r>
      <w:proofErr w:type="spellEnd"/>
    </w:p>
    <w:p w:rsidR="0063429A" w:rsidRDefault="0063429A" w:rsidP="00A60578">
      <w:proofErr w:type="spellStart"/>
      <w:r w:rsidRPr="003A1E4B">
        <w:rPr>
          <w:b/>
        </w:rPr>
        <w:t>Spec</w:t>
      </w:r>
      <w:proofErr w:type="spellEnd"/>
      <w:r w:rsidRPr="003A1E4B">
        <w:rPr>
          <w:b/>
        </w:rPr>
        <w:t>:</w:t>
      </w:r>
    </w:p>
    <w:p w:rsidR="0063429A" w:rsidRDefault="0063429A" w:rsidP="0063429A">
      <w:r>
        <w:t>[1. OBJETIVO Y TAREA DE DOS PASOS]</w:t>
      </w:r>
    </w:p>
    <w:p w:rsidR="0063429A" w:rsidRDefault="0063429A" w:rsidP="0063429A">
      <w:r>
        <w:t>Debes realizar la tarea en dos pasos consecutivos:</w:t>
      </w:r>
    </w:p>
    <w:p w:rsidR="0063429A" w:rsidRDefault="0063429A" w:rsidP="0063429A">
      <w:r>
        <w:t>- PASO 1: Generar primero una Tabla de Parejas Claro/Oscuro (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Spec</w:t>
      </w:r>
      <w:proofErr w:type="spellEnd"/>
      <w:r>
        <w:t xml:space="preserve">) que defina la equivalencia de tokens o clases </w:t>
      </w:r>
      <w:proofErr w:type="spellStart"/>
      <w:r>
        <w:t>utility</w:t>
      </w:r>
      <w:proofErr w:type="spellEnd"/>
      <w:r>
        <w:t xml:space="preserve"> (`</w:t>
      </w:r>
      <w:proofErr w:type="spellStart"/>
      <w:proofErr w:type="gramStart"/>
      <w:r>
        <w:t>dark</w:t>
      </w:r>
      <w:proofErr w:type="spellEnd"/>
      <w:r>
        <w:t>:`</w:t>
      </w:r>
      <w:proofErr w:type="gramEnd"/>
      <w:r>
        <w:t>) para cada elemento.</w:t>
      </w:r>
    </w:p>
    <w:p w:rsidR="0063429A" w:rsidRDefault="0063429A" w:rsidP="0063429A">
      <w:r>
        <w:t>- PASO 2: Construir la solución UI en HTML, CSS (</w:t>
      </w:r>
      <w:proofErr w:type="spellStart"/>
      <w:r>
        <w:t>Tailwind</w:t>
      </w:r>
      <w:proofErr w:type="spellEnd"/>
      <w:r>
        <w:t xml:space="preserve"> CSS) y JS aplicando estrictamente la </w:t>
      </w:r>
      <w:proofErr w:type="spellStart"/>
      <w:r>
        <w:t>spec</w:t>
      </w:r>
      <w:proofErr w:type="spellEnd"/>
      <w:r>
        <w:t xml:space="preserve"> del Paso 1 en cada componente.</w:t>
      </w:r>
    </w:p>
    <w:p w:rsidR="0063429A" w:rsidRDefault="0063429A" w:rsidP="0063429A"/>
    <w:p w:rsidR="0063429A" w:rsidRDefault="0063429A" w:rsidP="0063429A">
      <w:r>
        <w:t>[2. PASO 1 — GENERACIÓN OBLIGATORIA DE LA SPEC CLARO/OSCURO]</w:t>
      </w:r>
    </w:p>
    <w:p w:rsidR="0063429A" w:rsidRDefault="0063429A" w:rsidP="0063429A">
      <w:r>
        <w:t xml:space="preserve">Construye la tabla de mapeo en </w:t>
      </w:r>
      <w:proofErr w:type="spellStart"/>
      <w:r>
        <w:t>Markdown</w:t>
      </w:r>
      <w:proofErr w:type="spellEnd"/>
      <w:r>
        <w:t xml:space="preserve"> cubriendo obligatoriamente los siguientes elementos UI:</w:t>
      </w:r>
    </w:p>
    <w:p w:rsidR="0063429A" w:rsidRDefault="0063429A" w:rsidP="0063429A">
      <w:r>
        <w:t>1. Fondo principal del documento (`</w:t>
      </w:r>
      <w:proofErr w:type="spellStart"/>
      <w:r>
        <w:t>body</w:t>
      </w:r>
      <w:proofErr w:type="spellEnd"/>
      <w:r>
        <w:t>`).</w:t>
      </w:r>
    </w:p>
    <w:p w:rsidR="0063429A" w:rsidRDefault="0063429A" w:rsidP="0063429A">
      <w:r>
        <w:t xml:space="preserve">2. Contenedor de la </w:t>
      </w:r>
      <w:proofErr w:type="spellStart"/>
      <w:r>
        <w:t>Card</w:t>
      </w:r>
      <w:proofErr w:type="spellEnd"/>
      <w:r>
        <w:t xml:space="preserve"> de personaje.</w:t>
      </w:r>
    </w:p>
    <w:p w:rsidR="0063429A" w:rsidRDefault="0063429A" w:rsidP="0063429A">
      <w:r>
        <w:t>3. Modal (`&lt;</w:t>
      </w:r>
      <w:proofErr w:type="spellStart"/>
      <w:r>
        <w:t>dialog</w:t>
      </w:r>
      <w:proofErr w:type="spellEnd"/>
      <w:r>
        <w:t xml:space="preserve">&gt;`) y su </w:t>
      </w:r>
      <w:proofErr w:type="spellStart"/>
      <w:r>
        <w:t>Wrapper</w:t>
      </w:r>
      <w:proofErr w:type="spellEnd"/>
      <w:r>
        <w:t xml:space="preserve"> interior.</w:t>
      </w:r>
    </w:p>
    <w:p w:rsidR="0063429A" w:rsidRDefault="0063429A" w:rsidP="0063429A">
      <w:r>
        <w:t xml:space="preserve">4. </w:t>
      </w:r>
      <w:proofErr w:type="spellStart"/>
      <w:r>
        <w:t>Overlay</w:t>
      </w:r>
      <w:proofErr w:type="spellEnd"/>
      <w:r>
        <w:t xml:space="preserve"> / </w:t>
      </w:r>
      <w:proofErr w:type="spellStart"/>
      <w:r>
        <w:t>Backdrop</w:t>
      </w:r>
      <w:proofErr w:type="spellEnd"/>
      <w:r>
        <w:t xml:space="preserve"> del modal.</w:t>
      </w:r>
    </w:p>
    <w:p w:rsidR="0063429A" w:rsidRDefault="0063429A" w:rsidP="0063429A">
      <w:r>
        <w:t>5. Encabezados, títulos y nombres de personaje.</w:t>
      </w:r>
    </w:p>
    <w:p w:rsidR="0063429A" w:rsidRDefault="0063429A" w:rsidP="0063429A">
      <w:r>
        <w:t>6. Listas de descripción (`&lt;dl&gt;`, `&lt;</w:t>
      </w:r>
      <w:proofErr w:type="spellStart"/>
      <w:r>
        <w:t>dt</w:t>
      </w:r>
      <w:proofErr w:type="spellEnd"/>
      <w:r>
        <w:t>&gt;`, `&lt;</w:t>
      </w:r>
      <w:proofErr w:type="spellStart"/>
      <w:r>
        <w:t>dd</w:t>
      </w:r>
      <w:proofErr w:type="spellEnd"/>
      <w:r>
        <w:t>&gt;`) para los detalles del personaje.</w:t>
      </w:r>
    </w:p>
    <w:p w:rsidR="0063429A" w:rsidRDefault="0063429A" w:rsidP="0063429A">
      <w:r>
        <w:t>7. Control de selección (`&lt;</w:t>
      </w:r>
      <w:proofErr w:type="spellStart"/>
      <w:r>
        <w:t>select</w:t>
      </w:r>
      <w:proofErr w:type="spellEnd"/>
      <w:r>
        <w:t>&gt;`) y sus opciones internas (`&lt;</w:t>
      </w:r>
      <w:proofErr w:type="spellStart"/>
      <w:r>
        <w:t>option</w:t>
      </w:r>
      <w:proofErr w:type="spellEnd"/>
      <w:r>
        <w:t>&gt;`).</w:t>
      </w:r>
    </w:p>
    <w:p w:rsidR="0063429A" w:rsidRDefault="0063429A" w:rsidP="0063429A">
      <w:r>
        <w:t>8. Bordes y divisores (`</w:t>
      </w:r>
      <w:proofErr w:type="spellStart"/>
      <w:r>
        <w:t>border</w:t>
      </w:r>
      <w:proofErr w:type="spellEnd"/>
      <w:r>
        <w:t>-*`).</w:t>
      </w:r>
    </w:p>
    <w:p w:rsidR="0063429A" w:rsidRDefault="0063429A" w:rsidP="0063429A">
      <w:r>
        <w:t xml:space="preserve">9. </w:t>
      </w:r>
      <w:proofErr w:type="spellStart"/>
      <w:r>
        <w:t>Badges</w:t>
      </w:r>
      <w:proofErr w:type="spellEnd"/>
      <w:r>
        <w:t xml:space="preserve"> de estado (</w:t>
      </w:r>
      <w:proofErr w:type="spellStart"/>
      <w:r>
        <w:t>Alive</w:t>
      </w:r>
      <w:proofErr w:type="spellEnd"/>
      <w:r>
        <w:t xml:space="preserve">, </w:t>
      </w:r>
      <w:proofErr w:type="spellStart"/>
      <w:r>
        <w:t>Dead</w:t>
      </w:r>
      <w:proofErr w:type="spellEnd"/>
      <w:r>
        <w:t xml:space="preserve">, </w:t>
      </w:r>
      <w:proofErr w:type="spellStart"/>
      <w:r>
        <w:t>unknown</w:t>
      </w:r>
      <w:proofErr w:type="spellEnd"/>
      <w:r>
        <w:t>).</w:t>
      </w:r>
    </w:p>
    <w:p w:rsidR="0063429A" w:rsidRDefault="0063429A" w:rsidP="0063429A">
      <w:r>
        <w:t>[3. REGLAS TÉCNICAS Y DE ACCESIBILIDAD CRÍTICAS]</w:t>
      </w:r>
    </w:p>
    <w:p w:rsidR="0063429A" w:rsidRDefault="0063429A" w:rsidP="0063429A">
      <w:r>
        <w:t>Aplica las variantes `</w:t>
      </w:r>
      <w:proofErr w:type="spellStart"/>
      <w:proofErr w:type="gramStart"/>
      <w:r>
        <w:t>dark</w:t>
      </w:r>
      <w:proofErr w:type="spellEnd"/>
      <w:r>
        <w:t>:`</w:t>
      </w:r>
      <w:proofErr w:type="gramEnd"/>
      <w:r>
        <w:t xml:space="preserve"> asegurando que se cumpla el siguiente </w:t>
      </w:r>
      <w:proofErr w:type="spellStart"/>
      <w:r>
        <w:t>Checkpoint</w:t>
      </w:r>
      <w:proofErr w:type="spellEnd"/>
      <w:r>
        <w:t xml:space="preserve"> de aceptación:</w:t>
      </w:r>
    </w:p>
    <w:p w:rsidR="0063429A" w:rsidRDefault="0063429A" w:rsidP="0063429A">
      <w:r>
        <w:t>- Control `&lt;</w:t>
      </w:r>
      <w:proofErr w:type="spellStart"/>
      <w:r>
        <w:t>select</w:t>
      </w:r>
      <w:proofErr w:type="spellEnd"/>
      <w:r>
        <w:t>&gt;` y `&lt;</w:t>
      </w:r>
      <w:proofErr w:type="spellStart"/>
      <w:r>
        <w:t>option</w:t>
      </w:r>
      <w:proofErr w:type="spellEnd"/>
      <w:r>
        <w:t>&gt;`:</w:t>
      </w:r>
    </w:p>
    <w:p w:rsidR="0063429A" w:rsidRDefault="0063429A" w:rsidP="0063429A">
      <w:r>
        <w:t xml:space="preserve">  * Asigna clases explícitas de fondo oscuro y texto claro tanto al `&lt;</w:t>
      </w:r>
      <w:proofErr w:type="spellStart"/>
      <w:r>
        <w:t>select</w:t>
      </w:r>
      <w:proofErr w:type="spellEnd"/>
      <w:r>
        <w:t>&gt;` como a las etiquetas `&lt;</w:t>
      </w:r>
      <w:proofErr w:type="spellStart"/>
      <w:r>
        <w:t>option</w:t>
      </w:r>
      <w:proofErr w:type="spellEnd"/>
      <w:r>
        <w:t>&gt;` (`dark:bg-slate-900 dark:text-slate-100`) para evitar que el menú desplegable nativo conserve el fondo blanco por defecto.</w:t>
      </w:r>
    </w:p>
    <w:p w:rsidR="0063429A" w:rsidRDefault="0063429A" w:rsidP="0063429A">
      <w:r>
        <w:t>- Listas de Descripción `&lt;dl&gt;`:</w:t>
      </w:r>
    </w:p>
    <w:p w:rsidR="0063429A" w:rsidRDefault="0063429A" w:rsidP="0063429A">
      <w:r>
        <w:lastRenderedPageBreak/>
        <w:t xml:space="preserve">  * Aplica estilos oscuros de manera individualizada: `dark:text-slate-400` para las etiquetas (`&lt;</w:t>
      </w:r>
      <w:proofErr w:type="spellStart"/>
      <w:r>
        <w:t>dt</w:t>
      </w:r>
      <w:proofErr w:type="spellEnd"/>
      <w:r>
        <w:t>&gt;`) y `dark:text-slate-100` para los valores (`&lt;</w:t>
      </w:r>
      <w:proofErr w:type="spellStart"/>
      <w:r>
        <w:t>dd</w:t>
      </w:r>
      <w:proofErr w:type="spellEnd"/>
      <w:r>
        <w:t>&gt;`). Ningún nodo hijo debe quedar con estilos heredados por defecto.</w:t>
      </w:r>
    </w:p>
    <w:p w:rsidR="0063429A" w:rsidRDefault="0063429A" w:rsidP="0063429A">
      <w:r>
        <w:t>- Modal Nativo con `&lt;</w:t>
      </w:r>
      <w:proofErr w:type="spellStart"/>
      <w:r>
        <w:t>dialog</w:t>
      </w:r>
      <w:proofErr w:type="spellEnd"/>
      <w:r>
        <w:t>&gt;`:</w:t>
      </w:r>
    </w:p>
    <w:p w:rsidR="0063429A" w:rsidRDefault="0063429A" w:rsidP="0063429A">
      <w:r>
        <w:t xml:space="preserve">  * Envuelve el contenido del modal dentro de un contenedor interno: `&lt;</w:t>
      </w:r>
      <w:proofErr w:type="spellStart"/>
      <w:r>
        <w:t>dialog</w:t>
      </w:r>
      <w:proofErr w:type="spellEnd"/>
      <w:r>
        <w:t xml:space="preserve"> id="modal"&gt;&lt;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="modal-</w:t>
      </w:r>
      <w:proofErr w:type="spellStart"/>
      <w:r>
        <w:t>body</w:t>
      </w:r>
      <w:proofErr w:type="spellEnd"/>
      <w:r>
        <w:t>"&gt;...&lt;/</w:t>
      </w:r>
      <w:proofErr w:type="spellStart"/>
      <w:r>
        <w:t>div</w:t>
      </w:r>
      <w:proofErr w:type="spellEnd"/>
      <w:r>
        <w:t>&gt;&lt;/</w:t>
      </w:r>
      <w:proofErr w:type="spellStart"/>
      <w:r>
        <w:t>dialog</w:t>
      </w:r>
      <w:proofErr w:type="spellEnd"/>
      <w:r>
        <w:t>&gt;`.</w:t>
      </w:r>
    </w:p>
    <w:p w:rsidR="0063429A" w:rsidRDefault="0063429A" w:rsidP="0063429A">
      <w:r>
        <w:t xml:space="preserve">  * Asigna estilos a la </w:t>
      </w:r>
      <w:proofErr w:type="spellStart"/>
      <w:r>
        <w:t>pseudo-clase</w:t>
      </w:r>
      <w:proofErr w:type="spellEnd"/>
      <w:r>
        <w:t xml:space="preserve"> del </w:t>
      </w:r>
      <w:proofErr w:type="spellStart"/>
      <w:r>
        <w:t>overlay</w:t>
      </w:r>
      <w:proofErr w:type="spellEnd"/>
      <w:r>
        <w:t xml:space="preserve">: `backdrop:bg-slate-900/50 </w:t>
      </w:r>
      <w:proofErr w:type="spellStart"/>
      <w:proofErr w:type="gramStart"/>
      <w:r>
        <w:t>dark:backdrop</w:t>
      </w:r>
      <w:proofErr w:type="gramEnd"/>
      <w:r>
        <w:t>:bg-black</w:t>
      </w:r>
      <w:proofErr w:type="spellEnd"/>
      <w:r>
        <w:t>/80`.</w:t>
      </w:r>
    </w:p>
    <w:p w:rsidR="0063429A" w:rsidRDefault="0063429A" w:rsidP="0063429A">
      <w:r>
        <w:t xml:space="preserve">  * Implementa la lógica JS para cerrar el modal al hacer clic en el </w:t>
      </w:r>
      <w:proofErr w:type="spellStart"/>
      <w:r>
        <w:t>backdrop</w:t>
      </w:r>
      <w:proofErr w:type="spellEnd"/>
      <w:r>
        <w:t xml:space="preserve"> comparando el evento con el contenedor del </w:t>
      </w:r>
      <w:proofErr w:type="spellStart"/>
      <w:r>
        <w:t>dialog</w:t>
      </w:r>
      <w:proofErr w:type="spellEnd"/>
      <w:r>
        <w:t xml:space="preserve"> (`</w:t>
      </w:r>
      <w:proofErr w:type="spellStart"/>
      <w:proofErr w:type="gramStart"/>
      <w:r>
        <w:t>e.target</w:t>
      </w:r>
      <w:proofErr w:type="spellEnd"/>
      <w:proofErr w:type="gramEnd"/>
      <w:r>
        <w:t xml:space="preserve"> === modal`).</w:t>
      </w:r>
    </w:p>
    <w:p w:rsidR="0063429A" w:rsidRDefault="0063429A" w:rsidP="0063429A">
      <w:r>
        <w:t xml:space="preserve">  * Incluye el cierre mediante la tecla `Escape` y el botón explícito de cierre.</w:t>
      </w:r>
    </w:p>
    <w:p w:rsidR="0063429A" w:rsidRDefault="0063429A" w:rsidP="0063429A">
      <w:r>
        <w:t>- Bordes:</w:t>
      </w:r>
    </w:p>
    <w:p w:rsidR="0063429A" w:rsidRDefault="0063429A" w:rsidP="0063429A">
      <w:r>
        <w:t xml:space="preserve">  * Todos los contenedores, modales, campos y tarjetas deben sustituir los bordes claros por variantes oscuras visibles (ej. `</w:t>
      </w:r>
      <w:proofErr w:type="gramStart"/>
      <w:r>
        <w:t>dark:border</w:t>
      </w:r>
      <w:proofErr w:type="gramEnd"/>
      <w:r>
        <w:t>-slate-800`).</w:t>
      </w:r>
    </w:p>
    <w:p w:rsidR="0063429A" w:rsidRDefault="0063429A" w:rsidP="0063429A"/>
    <w:p w:rsidR="0063429A" w:rsidRDefault="0063429A" w:rsidP="0063429A">
      <w:r>
        <w:t>[4. PASO 2 — GENERACIÓN DE CÓDIGO Y CHECKPOINT DE AUDITORÍA]</w:t>
      </w:r>
    </w:p>
    <w:p w:rsidR="0063429A" w:rsidRDefault="0063429A" w:rsidP="0063429A">
      <w:r>
        <w:t>Genera el código funcional completo e incluye al final la siguiente lista de verificación:</w:t>
      </w:r>
      <w:bookmarkStart w:id="0" w:name="_GoBack"/>
      <w:bookmarkEnd w:id="0"/>
    </w:p>
    <w:p w:rsidR="0063429A" w:rsidRPr="0063429A" w:rsidRDefault="0063429A" w:rsidP="0063429A">
      <w:pPr>
        <w:rPr>
          <w:lang w:val="en-US"/>
        </w:rPr>
      </w:pPr>
      <w:r w:rsidRPr="0063429A">
        <w:rPr>
          <w:lang w:val="en-US"/>
        </w:rPr>
        <w:t xml:space="preserve">Checkpoint Validation (con `prefers-color-scheme: dark` </w:t>
      </w:r>
      <w:proofErr w:type="spellStart"/>
      <w:r w:rsidRPr="0063429A">
        <w:rPr>
          <w:lang w:val="en-US"/>
        </w:rPr>
        <w:t>emulado</w:t>
      </w:r>
      <w:proofErr w:type="spellEnd"/>
      <w:r w:rsidRPr="0063429A">
        <w:rPr>
          <w:lang w:val="en-US"/>
        </w:rPr>
        <w:t xml:space="preserve"> </w:t>
      </w:r>
      <w:proofErr w:type="spellStart"/>
      <w:r w:rsidRPr="0063429A">
        <w:rPr>
          <w:lang w:val="en-US"/>
        </w:rPr>
        <w:t>en</w:t>
      </w:r>
      <w:proofErr w:type="spellEnd"/>
      <w:r w:rsidRPr="0063429A">
        <w:rPr>
          <w:lang w:val="en-US"/>
        </w:rPr>
        <w:t xml:space="preserve"> </w:t>
      </w:r>
      <w:proofErr w:type="spellStart"/>
      <w:r w:rsidRPr="0063429A">
        <w:rPr>
          <w:lang w:val="en-US"/>
        </w:rPr>
        <w:t>DevTools</w:t>
      </w:r>
      <w:proofErr w:type="spellEnd"/>
      <w:r w:rsidRPr="0063429A">
        <w:rPr>
          <w:lang w:val="en-US"/>
        </w:rPr>
        <w:t>):</w:t>
      </w:r>
    </w:p>
    <w:p w:rsidR="0063429A" w:rsidRDefault="0063429A" w:rsidP="0063429A">
      <w:r>
        <w:t xml:space="preserve">- </w:t>
      </w:r>
      <w:proofErr w:type="gramStart"/>
      <w:r>
        <w:t>[ ]</w:t>
      </w:r>
      <w:proofErr w:type="gramEnd"/>
      <w:r>
        <w:t xml:space="preserve"> Ningún elemento (</w:t>
      </w:r>
      <w:proofErr w:type="spellStart"/>
      <w:r>
        <w:t>card</w:t>
      </w:r>
      <w:proofErr w:type="spellEnd"/>
      <w:r>
        <w:t xml:space="preserve">, modal, </w:t>
      </w:r>
      <w:proofErr w:type="spellStart"/>
      <w:r>
        <w:t>select</w:t>
      </w:r>
      <w:proofErr w:type="spellEnd"/>
      <w:r>
        <w:t>, input) conserva fondo blanco (#FFF).</w:t>
      </w:r>
    </w:p>
    <w:p w:rsidR="0063429A" w:rsidRDefault="0063429A" w:rsidP="0063429A">
      <w:r>
        <w:t xml:space="preserve">- </w:t>
      </w:r>
      <w:proofErr w:type="gramStart"/>
      <w:r>
        <w:t>[ ]</w:t>
      </w:r>
      <w:proofErr w:type="gramEnd"/>
      <w:r>
        <w:t xml:space="preserve"> El menú desplegable del &lt;</w:t>
      </w:r>
      <w:proofErr w:type="spellStart"/>
      <w:r>
        <w:t>select</w:t>
      </w:r>
      <w:proofErr w:type="spellEnd"/>
      <w:r>
        <w:t>&gt; y sus etiquetas &lt;</w:t>
      </w:r>
      <w:proofErr w:type="spellStart"/>
      <w:r>
        <w:t>option</w:t>
      </w:r>
      <w:proofErr w:type="spellEnd"/>
      <w:r>
        <w:t>&gt; muestran fondo oscuro y texto legible.</w:t>
      </w:r>
    </w:p>
    <w:p w:rsidR="0063429A" w:rsidRDefault="0063429A" w:rsidP="0063429A">
      <w:r>
        <w:t xml:space="preserve">- </w:t>
      </w:r>
      <w:proofErr w:type="gramStart"/>
      <w:r>
        <w:t>[ ]</w:t>
      </w:r>
      <w:proofErr w:type="gramEnd"/>
      <w:r>
        <w:t xml:space="preserve"> La lista de datos &lt;dl&gt;, &lt;</w:t>
      </w:r>
      <w:proofErr w:type="spellStart"/>
      <w:r>
        <w:t>dt</w:t>
      </w:r>
      <w:proofErr w:type="spellEnd"/>
      <w:r>
        <w:t>&gt; y &lt;</w:t>
      </w:r>
      <w:proofErr w:type="spellStart"/>
      <w:r>
        <w:t>dd</w:t>
      </w:r>
      <w:proofErr w:type="spellEnd"/>
      <w:r>
        <w:t>&gt; dentro del modal es 100% legible en modo oscuro.</w:t>
      </w:r>
    </w:p>
    <w:p w:rsidR="0063429A" w:rsidRDefault="0063429A" w:rsidP="0063429A">
      <w:r>
        <w:t xml:space="preserve">- </w:t>
      </w:r>
      <w:proofErr w:type="gramStart"/>
      <w:r>
        <w:t>[ ]</w:t>
      </w:r>
      <w:proofErr w:type="gramEnd"/>
      <w:r>
        <w:t xml:space="preserve"> Los bordes son visibles y delimitan correctamente cada elemento sin desaparecer ni chocar.</w:t>
      </w:r>
    </w:p>
    <w:p w:rsidR="0063429A" w:rsidRPr="00220703" w:rsidRDefault="0063429A" w:rsidP="0063429A">
      <w:r>
        <w:t xml:space="preserve">- </w:t>
      </w:r>
      <w:proofErr w:type="gramStart"/>
      <w:r>
        <w:t>[ ]</w:t>
      </w:r>
      <w:proofErr w:type="gramEnd"/>
      <w:r>
        <w:t xml:space="preserve"> El modal se abre por cualquier «Ver detalle», se cierra por la tecla </w:t>
      </w:r>
      <w:proofErr w:type="spellStart"/>
      <w:r>
        <w:t>Esc</w:t>
      </w:r>
      <w:proofErr w:type="spellEnd"/>
      <w:r>
        <w:t>, por el botón de cierre y por clic en el fondo oscuro/</w:t>
      </w:r>
      <w:proofErr w:type="spellStart"/>
      <w:r>
        <w:t>backdrop</w:t>
      </w:r>
      <w:proofErr w:type="spellEnd"/>
      <w:r>
        <w:t>.</w:t>
      </w:r>
    </w:p>
    <w:sectPr w:rsidR="0063429A" w:rsidRPr="002207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965851"/>
    <w:multiLevelType w:val="hybridMultilevel"/>
    <w:tmpl w:val="871826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62344"/>
    <w:multiLevelType w:val="hybridMultilevel"/>
    <w:tmpl w:val="3CA859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98"/>
    <w:rsid w:val="00220703"/>
    <w:rsid w:val="00383C04"/>
    <w:rsid w:val="003A1E4B"/>
    <w:rsid w:val="0063429A"/>
    <w:rsid w:val="00A60578"/>
    <w:rsid w:val="00A76B14"/>
    <w:rsid w:val="00AC5B98"/>
    <w:rsid w:val="00BD44D8"/>
    <w:rsid w:val="00F2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0CE10"/>
  <w15:chartTrackingRefBased/>
  <w15:docId w15:val="{EAE1C50F-C143-49AE-B6C5-BC02A229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429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AC5B98"/>
    <w:rPr>
      <w:rFonts w:ascii="Courier New" w:eastAsia="Times New Roman" w:hAnsi="Courier New" w:cs="Courier New"/>
      <w:sz w:val="20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AC5B98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F237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907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2026-10-07T16:13:00Z</dcterms:created>
  <dcterms:modified xsi:type="dcterms:W3CDTF">2026-10-07T18:08:00Z</dcterms:modified>
</cp:coreProperties>
</file>