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Commands to Run Server and Client (Ubuntu, macOS, Windows)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1)Run the Server</w:t>
      </w:r>
    </w:p>
    <w:p w:rsidR="00000000" w:rsidDel="00000000" w:rsidP="00000000" w:rsidRDefault="00000000" w:rsidRPr="00000000" w14:paraId="00000005">
      <w:pPr>
        <w:pStyle w:val="Heading3"/>
        <w:rPr/>
      </w:pPr>
      <w:r w:rsidDel="00000000" w:rsidR="00000000" w:rsidRPr="00000000">
        <w:rPr>
          <w:rtl w:val="0"/>
        </w:rPr>
        <w:t xml:space="preserve">Ubuntu / mac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python3 server.py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/>
      </w:pPr>
      <w:r w:rsidDel="00000000" w:rsidR="00000000" w:rsidRPr="00000000">
        <w:rPr>
          <w:rtl w:val="0"/>
        </w:rPr>
        <w:t xml:space="preserve">Windows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server.py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2)Run the Client</w:t>
      </w:r>
    </w:p>
    <w:p w:rsidR="00000000" w:rsidDel="00000000" w:rsidP="00000000" w:rsidRDefault="00000000" w:rsidRPr="00000000" w14:paraId="0000000C">
      <w:pPr>
        <w:pStyle w:val="Heading3"/>
        <w:rPr/>
      </w:pPr>
      <w:r w:rsidDel="00000000" w:rsidR="00000000" w:rsidRPr="00000000">
        <w:rPr>
          <w:rtl w:val="0"/>
        </w:rPr>
        <w:t xml:space="preserve">Ubuntu / mac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python3 client.py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rPr/>
      </w:pPr>
      <w:r w:rsidDel="00000000" w:rsidR="00000000" w:rsidRPr="00000000">
        <w:rPr>
          <w:rtl w:val="0"/>
        </w:rPr>
        <w:t xml:space="preserve">Windows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client.py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next w:val="BodyText"/>
    <w:qFormat w:val="1"/>
    <w:pPr>
      <w:keepNext w:val="1"/>
      <w:keepLines w:val="1"/>
      <w:jc w:val="center"/>
    </w:pPr>
  </w:style>
  <w:style w:type="paragraph" w:styleId="Date">
    <w:name w:val="Date"/>
    <w:next w:val="BodyText"/>
    <w:qFormat w:val="1"/>
    <w:pPr>
      <w:keepNext w:val="1"/>
      <w:keepLines w:val="1"/>
      <w:jc w:val="center"/>
    </w:p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qFormat w:val="1"/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/>
    </w:pPr>
  </w:style>
  <w:style w:type="paragraph" w:styleId="FootnoteText">
    <w:name w:val="footnote text"/>
    <w:basedOn w:val="Normal"/>
    <w:uiPriority w:val="9"/>
    <w:unhideWhenUsed w:val="1"/>
    <w:qFormat w:val="1"/>
  </w:style>
  <w:style w:type="paragraph" w:styleId="FootnoteBlockText" w:customStyle="1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/>
    </w:pPr>
  </w:style>
  <w:style w:type="table" w:styleId="Table" w:customStyle="1">
    <w:name w:val="Table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CaptionChar" w:customStyle="1">
    <w:name w:val="Caption Char"/>
    <w:basedOn w:val="DefaultParagraphFont"/>
    <w:link w:val="Caption"/>
  </w:style>
  <w:style w:type="character" w:styleId="VerbatimChar" w:customStyle="1">
    <w:name w:val="Verbatim Char"/>
    <w:basedOn w:val="CaptionChar"/>
    <w:link w:val="SourceCode"/>
    <w:rPr>
      <w:rFonts w:ascii="Consolas" w:hAnsi="Consolas"/>
      <w:sz w:val="22"/>
    </w:rPr>
  </w:style>
  <w:style w:type="character" w:styleId="SectionNumber" w:customStyle="1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rFonts w:ascii="Consolas" w:hAnsi="Consolas"/>
      <w:b w:val="1"/>
      <w:color w:val="007020"/>
      <w:sz w:val="22"/>
    </w:rPr>
  </w:style>
  <w:style w:type="character" w:styleId="DataTypeTok" w:customStyle="1">
    <w:name w:val="DataTypeTok"/>
    <w:basedOn w:val="VerbatimChar"/>
    <w:rPr>
      <w:rFonts w:ascii="Consolas" w:hAnsi="Consolas"/>
      <w:color w:val="902000"/>
      <w:sz w:val="22"/>
    </w:rPr>
  </w:style>
  <w:style w:type="character" w:styleId="DecValTok" w:customStyle="1">
    <w:name w:val="DecValTok"/>
    <w:basedOn w:val="VerbatimChar"/>
    <w:rPr>
      <w:rFonts w:ascii="Consolas" w:hAnsi="Consolas"/>
      <w:color w:val="40a070"/>
      <w:sz w:val="22"/>
    </w:rPr>
  </w:style>
  <w:style w:type="character" w:styleId="BaseNTok" w:customStyle="1">
    <w:name w:val="BaseNTok"/>
    <w:basedOn w:val="VerbatimChar"/>
    <w:rPr>
      <w:rFonts w:ascii="Consolas" w:hAnsi="Consolas"/>
      <w:color w:val="40a070"/>
      <w:sz w:val="22"/>
    </w:rPr>
  </w:style>
  <w:style w:type="character" w:styleId="FloatTok" w:customStyle="1">
    <w:name w:val="FloatTok"/>
    <w:basedOn w:val="VerbatimChar"/>
    <w:rPr>
      <w:rFonts w:ascii="Consolas" w:hAnsi="Consolas"/>
      <w:color w:val="40a070"/>
      <w:sz w:val="22"/>
    </w:rPr>
  </w:style>
  <w:style w:type="character" w:styleId="ConstantTok" w:customStyle="1">
    <w:name w:val="ConstantTok"/>
    <w:basedOn w:val="VerbatimChar"/>
    <w:rPr>
      <w:rFonts w:ascii="Consolas" w:hAnsi="Consolas"/>
      <w:color w:val="880000"/>
      <w:sz w:val="22"/>
    </w:rPr>
  </w:style>
  <w:style w:type="character" w:styleId="CharTok" w:customStyle="1">
    <w:name w:val="CharTok"/>
    <w:basedOn w:val="VerbatimChar"/>
    <w:rPr>
      <w:rFonts w:ascii="Consolas" w:hAnsi="Consolas"/>
      <w:color w:val="4070a0"/>
      <w:sz w:val="22"/>
    </w:rPr>
  </w:style>
  <w:style w:type="character" w:styleId="SpecialCharTok" w:customStyle="1">
    <w:name w:val="SpecialCharTok"/>
    <w:basedOn w:val="VerbatimChar"/>
    <w:rPr>
      <w:rFonts w:ascii="Consolas" w:hAnsi="Consolas"/>
      <w:color w:val="4070a0"/>
      <w:sz w:val="22"/>
    </w:rPr>
  </w:style>
  <w:style w:type="character" w:styleId="StringTok" w:customStyle="1">
    <w:name w:val="StringTok"/>
    <w:basedOn w:val="VerbatimChar"/>
    <w:rPr>
      <w:rFonts w:ascii="Consolas" w:hAnsi="Consolas"/>
      <w:color w:val="4070a0"/>
      <w:sz w:val="22"/>
    </w:rPr>
  </w:style>
  <w:style w:type="character" w:styleId="VerbatimStringTok" w:customStyle="1">
    <w:name w:val="VerbatimStringTok"/>
    <w:basedOn w:val="VerbatimChar"/>
    <w:rPr>
      <w:rFonts w:ascii="Consolas" w:hAnsi="Consolas"/>
      <w:color w:val="4070a0"/>
      <w:sz w:val="22"/>
    </w:rPr>
  </w:style>
  <w:style w:type="character" w:styleId="SpecialStringTok" w:customStyle="1">
    <w:name w:val="SpecialStringTok"/>
    <w:basedOn w:val="VerbatimChar"/>
    <w:rPr>
      <w:rFonts w:ascii="Consolas" w:hAnsi="Consolas"/>
      <w:color w:val="bb6688"/>
      <w:sz w:val="22"/>
    </w:rPr>
  </w:style>
  <w:style w:type="character" w:styleId="ImportTok" w:customStyle="1">
    <w:name w:val="ImportTok"/>
    <w:basedOn w:val="VerbatimChar"/>
    <w:rPr>
      <w:rFonts w:ascii="Consolas" w:hAnsi="Consolas"/>
      <w:b w:val="1"/>
      <w:color w:val="008000"/>
      <w:sz w:val="22"/>
    </w:rPr>
  </w:style>
  <w:style w:type="character" w:styleId="CommentTok" w:customStyle="1">
    <w:name w:val="CommentTok"/>
    <w:basedOn w:val="VerbatimChar"/>
    <w:rPr>
      <w:rFonts w:ascii="Consolas" w:hAnsi="Consolas"/>
      <w:i w:val="1"/>
      <w:color w:val="60a0b0"/>
      <w:sz w:val="22"/>
    </w:rPr>
  </w:style>
  <w:style w:type="character" w:styleId="DocumentationTok" w:customStyle="1">
    <w:name w:val="DocumentationTok"/>
    <w:basedOn w:val="VerbatimChar"/>
    <w:rPr>
      <w:rFonts w:ascii="Consolas" w:hAnsi="Consolas"/>
      <w:i w:val="1"/>
      <w:color w:val="ba2121"/>
      <w:sz w:val="22"/>
    </w:rPr>
  </w:style>
  <w:style w:type="character" w:styleId="AnnotationTok" w:customStyle="1">
    <w:name w:val="Annotation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CommentVarTok" w:customStyle="1">
    <w:name w:val="CommentVar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OtherTok" w:customStyle="1">
    <w:name w:val="OtherTok"/>
    <w:basedOn w:val="VerbatimChar"/>
    <w:rPr>
      <w:rFonts w:ascii="Consolas" w:hAnsi="Consolas"/>
      <w:color w:val="007020"/>
      <w:sz w:val="22"/>
    </w:rPr>
  </w:style>
  <w:style w:type="character" w:styleId="FunctionTok" w:customStyle="1">
    <w:name w:val="FunctionTok"/>
    <w:basedOn w:val="VerbatimChar"/>
    <w:rPr>
      <w:rFonts w:ascii="Consolas" w:hAnsi="Consolas"/>
      <w:color w:val="06287e"/>
      <w:sz w:val="22"/>
    </w:rPr>
  </w:style>
  <w:style w:type="character" w:styleId="VariableTok" w:customStyle="1">
    <w:name w:val="VariableTok"/>
    <w:basedOn w:val="VerbatimChar"/>
    <w:rPr>
      <w:rFonts w:ascii="Consolas" w:hAnsi="Consolas"/>
      <w:color w:val="19177c"/>
      <w:sz w:val="22"/>
    </w:rPr>
  </w:style>
  <w:style w:type="character" w:styleId="ControlFlowTok" w:customStyle="1">
    <w:name w:val="ControlFlowTok"/>
    <w:basedOn w:val="VerbatimChar"/>
    <w:rPr>
      <w:rFonts w:ascii="Consolas" w:hAnsi="Consolas"/>
      <w:b w:val="1"/>
      <w:color w:val="007020"/>
      <w:sz w:val="22"/>
    </w:rPr>
  </w:style>
  <w:style w:type="character" w:styleId="OperatorTok" w:customStyle="1">
    <w:name w:val="OperatorTok"/>
    <w:basedOn w:val="VerbatimChar"/>
    <w:rPr>
      <w:rFonts w:ascii="Consolas" w:hAnsi="Consolas"/>
      <w:color w:val="666666"/>
      <w:sz w:val="22"/>
    </w:rPr>
  </w:style>
  <w:style w:type="character" w:styleId="BuiltInTok" w:customStyle="1">
    <w:name w:val="BuiltInTok"/>
    <w:basedOn w:val="VerbatimChar"/>
    <w:rPr>
      <w:rFonts w:ascii="Consolas" w:hAnsi="Consolas"/>
      <w:color w:val="008000"/>
      <w:sz w:val="22"/>
    </w:rPr>
  </w:style>
  <w:style w:type="character" w:styleId="ExtensionTok" w:customStyle="1">
    <w:name w:val="ExtensionTok"/>
    <w:basedOn w:val="VerbatimChar"/>
    <w:rPr>
      <w:rFonts w:ascii="Consolas" w:hAnsi="Consolas"/>
      <w:sz w:val="22"/>
    </w:rPr>
  </w:style>
  <w:style w:type="character" w:styleId="PreprocessorTok" w:customStyle="1">
    <w:name w:val="PreprocessorTok"/>
    <w:basedOn w:val="VerbatimChar"/>
    <w:rPr>
      <w:rFonts w:ascii="Consolas" w:hAnsi="Consolas"/>
      <w:color w:val="bc7a00"/>
      <w:sz w:val="22"/>
    </w:rPr>
  </w:style>
  <w:style w:type="character" w:styleId="AttributeTok" w:customStyle="1">
    <w:name w:val="AttributeTok"/>
    <w:basedOn w:val="VerbatimChar"/>
    <w:rPr>
      <w:rFonts w:ascii="Consolas" w:hAnsi="Consolas"/>
      <w:color w:val="7d9029"/>
      <w:sz w:val="22"/>
    </w:rPr>
  </w:style>
  <w:style w:type="character" w:styleId="RegionMarkerTok" w:customStyle="1">
    <w:name w:val="RegionMarkerTok"/>
    <w:basedOn w:val="VerbatimChar"/>
    <w:rPr>
      <w:rFonts w:ascii="Consolas" w:hAnsi="Consolas"/>
      <w:sz w:val="22"/>
    </w:rPr>
  </w:style>
  <w:style w:type="character" w:styleId="InformationTok" w:customStyle="1">
    <w:name w:val="Information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WarningTok" w:customStyle="1">
    <w:name w:val="Warning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AlertTok" w:customStyle="1">
    <w:name w:val="AlertTok"/>
    <w:basedOn w:val="VerbatimChar"/>
    <w:rPr>
      <w:rFonts w:ascii="Consolas" w:hAnsi="Consolas"/>
      <w:b w:val="1"/>
      <w:color w:val="ff0000"/>
      <w:sz w:val="22"/>
    </w:rPr>
  </w:style>
  <w:style w:type="character" w:styleId="ErrorTok" w:customStyle="1">
    <w:name w:val="ErrorTok"/>
    <w:basedOn w:val="VerbatimChar"/>
    <w:rPr>
      <w:rFonts w:ascii="Consolas" w:hAnsi="Consolas"/>
      <w:b w:val="1"/>
      <w:color w:val="ff0000"/>
      <w:sz w:val="22"/>
    </w:rPr>
  </w:style>
  <w:style w:type="character" w:styleId="NormalTok" w:customStyle="1">
    <w:name w:val="NormalTok"/>
    <w:basedOn w:val="VerbatimChar"/>
    <w:rPr>
      <w:rFonts w:ascii="Consolas" w:hAnsi="Consolas"/>
      <w:sz w:val="22"/>
    </w:rPr>
  </w:style>
  <w:style w:type="paragraph" w:styleId="Subtitle">
    <w:name w:val="Subtitle"/>
    <w:basedOn w:val="Normal"/>
    <w:next w:val="Normal"/>
    <w:pPr>
      <w:spacing w:after="8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W4IvMRFMbTbzgKAxkr55YjZCiA==">CgMxLjA4AHIhMVJjTU1tSlRSN2lXSThVOVY0Z292R1RpeDhyX1ZQQ09H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2025-11-17T14:35:00Z</dcterms:created>
</cp:coreProperties>
</file>