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событий для прецедента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03CF">
        <w:rPr>
          <w:rFonts w:ascii="Times New Roman" w:hAnsi="Times New Roman" w:cs="Times New Roman"/>
          <w:sz w:val="28"/>
          <w:szCs w:val="28"/>
        </w:rPr>
        <w:t>на лайк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</w:t>
      </w:r>
      <w:bookmarkStart w:id="0" w:name="_GoBack"/>
      <w:bookmarkEnd w:id="0"/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Вариант использования начинается, когда ВИП-пользователь входит в систему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запрашивает у ВИП-пользователя учетные данные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ВИП-пользователь вводит свои учетные данные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Система подтверждает введенные ВИП-пользователя учетные данные, если данные не подтверждаются, выполняется альтернативный поток А1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Система предоставляет фу</w:t>
      </w:r>
      <w:r>
        <w:rPr>
          <w:rFonts w:ascii="Times New Roman" w:hAnsi="Times New Roman" w:cs="Times New Roman"/>
          <w:sz w:val="28"/>
          <w:szCs w:val="28"/>
        </w:rPr>
        <w:t>нкцию ВИП-пользователю просмотр анкет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ВИП-пользователь заходит в раздел </w:t>
      </w:r>
      <w:r>
        <w:rPr>
          <w:rFonts w:ascii="Times New Roman" w:hAnsi="Times New Roman" w:cs="Times New Roman"/>
          <w:sz w:val="28"/>
          <w:szCs w:val="28"/>
        </w:rPr>
        <w:t>Анкеты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ВИП-пользо</w:t>
      </w:r>
      <w:r>
        <w:rPr>
          <w:rFonts w:ascii="Times New Roman" w:hAnsi="Times New Roman" w:cs="Times New Roman"/>
          <w:sz w:val="28"/>
          <w:szCs w:val="28"/>
        </w:rPr>
        <w:t>ватель может без ограничений ставит «Лайки» другим пользователем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Вариант использования завершается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просит ввести данные еще 5 раз, если попытки истекают,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блокирует вход пользователя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Система предлагает действия для восстановления учетных данных пользователя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Если пользователь соглашается, выполняется альтернативный поток А111, иначе вариант использования завершается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Система предлагает пользователю восстановить свои учетные данные с помощью электронной почты или создать новый аккаунт на веб-сервисе</w:t>
      </w:r>
    </w:p>
    <w:p w:rsidR="007903CF" w:rsidRDefault="007903CF" w:rsidP="007903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7903CF" w:rsidRDefault="007903CF" w:rsidP="007903CF"/>
    <w:p w:rsidR="007903CF" w:rsidRDefault="007903CF" w:rsidP="007903CF"/>
    <w:p w:rsidR="004403FC" w:rsidRDefault="007903CF"/>
    <w:sectPr w:rsidR="0044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3CF"/>
    <w:rsid w:val="00717845"/>
    <w:rsid w:val="007903CF"/>
    <w:rsid w:val="007B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E8091"/>
  <w15:chartTrackingRefBased/>
  <w15:docId w15:val="{B0F869D5-0D5D-4557-AF68-30343A50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3CF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1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</cp:revision>
  <dcterms:created xsi:type="dcterms:W3CDTF">2022-12-10T13:17:00Z</dcterms:created>
  <dcterms:modified xsi:type="dcterms:W3CDTF">2022-12-10T13:19:00Z</dcterms:modified>
</cp:coreProperties>
</file>