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CDE0F" w14:textId="587F52DA" w:rsidR="007E5E0A" w:rsidRPr="00670A43" w:rsidRDefault="007E5E0A" w:rsidP="007E5E0A">
      <w:pPr>
        <w:rPr>
          <w:rFonts w:ascii="Calibri" w:hAnsi="Calibri" w:cs="Calibri"/>
          <w:b/>
          <w:bCs/>
        </w:rPr>
      </w:pPr>
      <w:r w:rsidRPr="00670A43">
        <w:rPr>
          <w:rFonts w:ascii="Calibri" w:hAnsi="Calibri" w:cs="Calibri"/>
          <w:b/>
          <w:bCs/>
        </w:rPr>
        <w:t>Question 1 of 50</w:t>
      </w:r>
    </w:p>
    <w:p w14:paraId="5EA65E52" w14:textId="7AAEF415" w:rsidR="007E5E0A" w:rsidRPr="00670A43" w:rsidRDefault="007E5E0A" w:rsidP="007E5E0A">
      <w:pPr>
        <w:rPr>
          <w:rFonts w:ascii="Calibri" w:hAnsi="Calibri" w:cs="Calibri"/>
        </w:rPr>
      </w:pPr>
      <w:r w:rsidRPr="00670A43">
        <w:rPr>
          <w:rFonts w:ascii="Calibri" w:hAnsi="Calibri" w:cs="Calibri"/>
        </w:rPr>
        <w:t>You manage an Azure App Service web app named </w:t>
      </w:r>
      <w:r w:rsidRPr="00670A43">
        <w:rPr>
          <w:rFonts w:ascii="Calibri" w:hAnsi="Calibri" w:cs="Calibri"/>
          <w:b/>
          <w:bCs/>
        </w:rPr>
        <w:t>app1</w:t>
      </w:r>
      <w:r w:rsidRPr="00670A43">
        <w:rPr>
          <w:rFonts w:ascii="Calibri" w:hAnsi="Calibri" w:cs="Calibri"/>
        </w:rPr>
        <w:t>. App1 is registered as an application in Microsoft Entra ID.</w:t>
      </w:r>
    </w:p>
    <w:p w14:paraId="2F7D6235" w14:textId="77777777" w:rsidR="007E5E0A" w:rsidRPr="00670A43" w:rsidRDefault="007E5E0A" w:rsidP="007E5E0A">
      <w:pPr>
        <w:rPr>
          <w:rFonts w:ascii="Calibri" w:hAnsi="Calibri" w:cs="Calibri"/>
        </w:rPr>
      </w:pPr>
      <w:r w:rsidRPr="00670A43">
        <w:rPr>
          <w:rFonts w:ascii="Calibri" w:hAnsi="Calibri" w:cs="Calibri"/>
        </w:rPr>
        <w:t>You need to ensure that Microsoft Entra ID signed-in user information can be retrieved by app1 by using Microsoft Graph.</w:t>
      </w:r>
    </w:p>
    <w:p w14:paraId="782D4CBD" w14:textId="77777777" w:rsidR="007E5E0A" w:rsidRPr="00670A43" w:rsidRDefault="007E5E0A" w:rsidP="007E5E0A">
      <w:pPr>
        <w:rPr>
          <w:rFonts w:ascii="Calibri" w:hAnsi="Calibri" w:cs="Calibri"/>
        </w:rPr>
      </w:pPr>
      <w:r w:rsidRPr="00670A43">
        <w:rPr>
          <w:rFonts w:ascii="Calibri" w:hAnsi="Calibri" w:cs="Calibri"/>
        </w:rPr>
        <w:t>What should you configure?</w:t>
      </w:r>
    </w:p>
    <w:p w14:paraId="7CE5E56B" w14:textId="77777777" w:rsidR="007E5E0A" w:rsidRPr="00670A43" w:rsidRDefault="007E5E0A" w:rsidP="00670A43">
      <w:pPr>
        <w:rPr>
          <w:rFonts w:ascii="Calibri" w:hAnsi="Calibri" w:cs="Calibri"/>
        </w:rPr>
      </w:pPr>
      <w:r w:rsidRPr="00670A43">
        <w:rPr>
          <w:rFonts w:ascii="Calibri" w:hAnsi="Calibri" w:cs="Calibri"/>
        </w:rPr>
        <w:t>Select only one answer.</w:t>
      </w:r>
    </w:p>
    <w:p w14:paraId="68F4031D" w14:textId="3657D2AF" w:rsidR="007E5E0A" w:rsidRPr="00670A43" w:rsidRDefault="007E5E0A" w:rsidP="00A872D1">
      <w:pPr>
        <w:pStyle w:val="ListParagraph"/>
        <w:numPr>
          <w:ilvl w:val="0"/>
          <w:numId w:val="17"/>
        </w:numPr>
        <w:rPr>
          <w:rFonts w:ascii="Calibri" w:hAnsi="Calibri" w:cs="Calibri"/>
        </w:rPr>
      </w:pPr>
      <w:r w:rsidRPr="00670A43">
        <w:rPr>
          <w:rFonts w:ascii="Calibri" w:hAnsi="Calibri" w:cs="Calibri"/>
        </w:rPr>
        <w:t xml:space="preserve">appRoles </w:t>
      </w:r>
    </w:p>
    <w:p w14:paraId="74285E20" w14:textId="77777777" w:rsidR="007E5E0A" w:rsidRPr="00670A43" w:rsidRDefault="007E5E0A" w:rsidP="00A872D1">
      <w:pPr>
        <w:pStyle w:val="ListParagraph"/>
        <w:numPr>
          <w:ilvl w:val="0"/>
          <w:numId w:val="17"/>
        </w:numPr>
        <w:rPr>
          <w:rFonts w:ascii="Calibri" w:hAnsi="Calibri" w:cs="Calibri"/>
        </w:rPr>
      </w:pPr>
      <w:r w:rsidRPr="00670A43">
        <w:rPr>
          <w:rFonts w:ascii="Calibri" w:hAnsi="Calibri" w:cs="Calibri"/>
        </w:rPr>
        <w:t>application permissions</w:t>
      </w:r>
    </w:p>
    <w:p w14:paraId="4BAFF5B9" w14:textId="77777777" w:rsidR="007E5E0A" w:rsidRPr="00670A43" w:rsidRDefault="007E5E0A" w:rsidP="00A872D1">
      <w:pPr>
        <w:pStyle w:val="ListParagraph"/>
        <w:numPr>
          <w:ilvl w:val="0"/>
          <w:numId w:val="17"/>
        </w:numPr>
        <w:rPr>
          <w:rFonts w:ascii="Calibri" w:hAnsi="Calibri" w:cs="Calibri"/>
        </w:rPr>
      </w:pPr>
      <w:r w:rsidRPr="00670A43">
        <w:rPr>
          <w:rFonts w:ascii="Calibri" w:hAnsi="Calibri" w:cs="Calibri"/>
        </w:rPr>
        <w:t>groupMembershipClaims</w:t>
      </w:r>
    </w:p>
    <w:p w14:paraId="1FFF5284" w14:textId="3853C3A4" w:rsidR="007E5E0A" w:rsidRPr="00670A43" w:rsidRDefault="007E5E0A" w:rsidP="00A872D1">
      <w:pPr>
        <w:pStyle w:val="ListParagraph"/>
        <w:numPr>
          <w:ilvl w:val="0"/>
          <w:numId w:val="17"/>
        </w:numPr>
        <w:rPr>
          <w:rFonts w:ascii="Calibri" w:hAnsi="Calibri" w:cs="Calibri"/>
        </w:rPr>
      </w:pPr>
      <w:r w:rsidRPr="00670A43">
        <w:rPr>
          <w:rFonts w:ascii="Calibri" w:hAnsi="Calibri" w:cs="Calibri"/>
        </w:rPr>
        <w:t xml:space="preserve">delegated permissions </w:t>
      </w:r>
      <w:r w:rsidRPr="00670A43">
        <w:rPr>
          <w:rFonts w:ascii="Calibri" w:hAnsi="Calibri" w:cs="Calibri"/>
          <w:b/>
          <w:bCs/>
        </w:rPr>
        <w:t>This answer is correct.</w:t>
      </w:r>
    </w:p>
    <w:p w14:paraId="2577AC24" w14:textId="77777777" w:rsidR="007B7C02" w:rsidRPr="00670A43" w:rsidRDefault="007B7C02" w:rsidP="007E5E0A">
      <w:pPr>
        <w:rPr>
          <w:rFonts w:ascii="Calibri" w:hAnsi="Calibri" w:cs="Calibri"/>
          <w:b/>
          <w:bCs/>
        </w:rPr>
      </w:pPr>
    </w:p>
    <w:p w14:paraId="37A7BC08" w14:textId="53C77245" w:rsidR="007E5E0A" w:rsidRPr="00670A43" w:rsidRDefault="007E5E0A" w:rsidP="007E5E0A">
      <w:pPr>
        <w:rPr>
          <w:rFonts w:ascii="Calibri" w:hAnsi="Calibri" w:cs="Calibri"/>
          <w:b/>
          <w:bCs/>
        </w:rPr>
      </w:pPr>
      <w:r w:rsidRPr="00670A43">
        <w:rPr>
          <w:rFonts w:ascii="Calibri" w:hAnsi="Calibri" w:cs="Calibri"/>
          <w:b/>
          <w:bCs/>
        </w:rPr>
        <w:t>Question 2 of 50</w:t>
      </w:r>
    </w:p>
    <w:p w14:paraId="38E5409E" w14:textId="77777777" w:rsidR="007E5E0A" w:rsidRPr="00670A43" w:rsidRDefault="007E5E0A" w:rsidP="007E5E0A">
      <w:pPr>
        <w:rPr>
          <w:rFonts w:ascii="Calibri" w:hAnsi="Calibri" w:cs="Calibri"/>
        </w:rPr>
      </w:pPr>
      <w:r w:rsidRPr="00670A43">
        <w:rPr>
          <w:rFonts w:ascii="Calibri" w:hAnsi="Calibri" w:cs="Calibri"/>
        </w:rPr>
        <w:t>You plan to use a shared access signature to protect access to services within a general-purpose v2 storage account.</w:t>
      </w:r>
    </w:p>
    <w:p w14:paraId="4DECD2B3" w14:textId="77777777" w:rsidR="007E5E0A" w:rsidRPr="00670A43" w:rsidRDefault="007E5E0A" w:rsidP="007E5E0A">
      <w:pPr>
        <w:rPr>
          <w:rFonts w:ascii="Calibri" w:hAnsi="Calibri" w:cs="Calibri"/>
        </w:rPr>
      </w:pPr>
      <w:r w:rsidRPr="00670A43">
        <w:rPr>
          <w:rFonts w:ascii="Calibri" w:hAnsi="Calibri" w:cs="Calibri"/>
        </w:rPr>
        <w:t>You need to identify the type of service that you can protect by using the user delegation shared access signature.</w:t>
      </w:r>
    </w:p>
    <w:p w14:paraId="115C0D0C" w14:textId="77777777" w:rsidR="007E5E0A" w:rsidRPr="00670A43" w:rsidRDefault="007E5E0A" w:rsidP="007E5E0A">
      <w:pPr>
        <w:rPr>
          <w:rFonts w:ascii="Calibri" w:hAnsi="Calibri" w:cs="Calibri"/>
        </w:rPr>
      </w:pPr>
      <w:r w:rsidRPr="00670A43">
        <w:rPr>
          <w:rFonts w:ascii="Calibri" w:hAnsi="Calibri" w:cs="Calibri"/>
        </w:rPr>
        <w:t>Which service should you identify?</w:t>
      </w:r>
    </w:p>
    <w:p w14:paraId="136D4E0B" w14:textId="77777777" w:rsidR="007E5E0A" w:rsidRPr="00670A43" w:rsidRDefault="007E5E0A" w:rsidP="007E5E0A">
      <w:pPr>
        <w:rPr>
          <w:rFonts w:ascii="Calibri" w:hAnsi="Calibri" w:cs="Calibri"/>
        </w:rPr>
      </w:pPr>
      <w:r w:rsidRPr="00670A43">
        <w:rPr>
          <w:rFonts w:ascii="Calibri" w:hAnsi="Calibri" w:cs="Calibri"/>
        </w:rPr>
        <w:t>Select only one answer.</w:t>
      </w:r>
    </w:p>
    <w:p w14:paraId="370D39F5" w14:textId="02772A47" w:rsidR="007E5E0A" w:rsidRPr="00670A43" w:rsidRDefault="007E5E0A" w:rsidP="00A872D1">
      <w:pPr>
        <w:pStyle w:val="ListParagraph"/>
        <w:numPr>
          <w:ilvl w:val="0"/>
          <w:numId w:val="16"/>
        </w:numPr>
        <w:rPr>
          <w:rFonts w:ascii="Calibri" w:hAnsi="Calibri" w:cs="Calibri"/>
        </w:rPr>
      </w:pPr>
      <w:r w:rsidRPr="00670A43">
        <w:rPr>
          <w:rFonts w:ascii="Calibri" w:hAnsi="Calibri" w:cs="Calibri"/>
        </w:rPr>
        <w:t>Blob T</w:t>
      </w:r>
      <w:r w:rsidRPr="00670A43">
        <w:rPr>
          <w:rFonts w:ascii="Calibri" w:hAnsi="Calibri" w:cs="Calibri"/>
          <w:b/>
          <w:bCs/>
        </w:rPr>
        <w:t>his answer is correct.</w:t>
      </w:r>
    </w:p>
    <w:p w14:paraId="1175312A" w14:textId="77777777" w:rsidR="007E5E0A" w:rsidRPr="00670A43" w:rsidRDefault="007E5E0A" w:rsidP="00A872D1">
      <w:pPr>
        <w:pStyle w:val="ListParagraph"/>
        <w:numPr>
          <w:ilvl w:val="0"/>
          <w:numId w:val="16"/>
        </w:numPr>
        <w:rPr>
          <w:rFonts w:ascii="Calibri" w:hAnsi="Calibri" w:cs="Calibri"/>
        </w:rPr>
      </w:pPr>
      <w:r w:rsidRPr="00670A43">
        <w:rPr>
          <w:rFonts w:ascii="Calibri" w:hAnsi="Calibri" w:cs="Calibri"/>
        </w:rPr>
        <w:t>File</w:t>
      </w:r>
    </w:p>
    <w:p w14:paraId="57EBE4D5" w14:textId="77777777" w:rsidR="007E5E0A" w:rsidRPr="00670A43" w:rsidRDefault="007E5E0A" w:rsidP="00A872D1">
      <w:pPr>
        <w:pStyle w:val="ListParagraph"/>
        <w:numPr>
          <w:ilvl w:val="0"/>
          <w:numId w:val="16"/>
        </w:numPr>
        <w:rPr>
          <w:rFonts w:ascii="Calibri" w:hAnsi="Calibri" w:cs="Calibri"/>
        </w:rPr>
      </w:pPr>
      <w:r w:rsidRPr="00670A43">
        <w:rPr>
          <w:rFonts w:ascii="Calibri" w:hAnsi="Calibri" w:cs="Calibri"/>
        </w:rPr>
        <w:t>Queue</w:t>
      </w:r>
    </w:p>
    <w:p w14:paraId="0FB6B1A6" w14:textId="77777777" w:rsidR="007E5E0A" w:rsidRPr="00670A43" w:rsidRDefault="007E5E0A" w:rsidP="00A872D1">
      <w:pPr>
        <w:pStyle w:val="ListParagraph"/>
        <w:numPr>
          <w:ilvl w:val="0"/>
          <w:numId w:val="16"/>
        </w:numPr>
        <w:rPr>
          <w:rFonts w:ascii="Calibri" w:hAnsi="Calibri" w:cs="Calibri"/>
        </w:rPr>
      </w:pPr>
      <w:r w:rsidRPr="00670A43">
        <w:rPr>
          <w:rFonts w:ascii="Calibri" w:hAnsi="Calibri" w:cs="Calibri"/>
        </w:rPr>
        <w:t>Table</w:t>
      </w:r>
    </w:p>
    <w:p w14:paraId="6EC9E0DA" w14:textId="52FE017E" w:rsidR="007E5E0A" w:rsidRPr="00670A43" w:rsidRDefault="007E5E0A" w:rsidP="007E5E0A">
      <w:pPr>
        <w:rPr>
          <w:rFonts w:ascii="Calibri" w:hAnsi="Calibri" w:cs="Calibri"/>
        </w:rPr>
      </w:pPr>
      <w:r w:rsidRPr="00670A43">
        <w:rPr>
          <w:rFonts w:ascii="Calibri" w:hAnsi="Calibri" w:cs="Calibri"/>
          <w:b/>
          <w:bCs/>
        </w:rPr>
        <w:t>Notes:</w:t>
      </w:r>
      <w:r w:rsidRPr="00670A43">
        <w:rPr>
          <w:rFonts w:ascii="Calibri" w:hAnsi="Calibri" w:cs="Calibri"/>
        </w:rPr>
        <w:t xml:space="preserve"> This item tests the candidate’s knowledge of identifying the supported authorization method, which is the first step of implementing it.</w:t>
      </w:r>
    </w:p>
    <w:p w14:paraId="51C40A33" w14:textId="77777777" w:rsidR="007E5E0A" w:rsidRPr="00670A43" w:rsidRDefault="007E5E0A" w:rsidP="007E5E0A">
      <w:pPr>
        <w:rPr>
          <w:rFonts w:ascii="Calibri" w:hAnsi="Calibri" w:cs="Calibri"/>
        </w:rPr>
      </w:pPr>
      <w:r w:rsidRPr="00670A43">
        <w:rPr>
          <w:rFonts w:ascii="Calibri" w:hAnsi="Calibri" w:cs="Calibri"/>
        </w:rPr>
        <w:t>The blob service is the only one that supports user delegation shared access signatures. The file service supports account and service shared access signatures. The queue service supports account and service shared access signatures. The table service supports account and service shared access signatures.</w:t>
      </w:r>
    </w:p>
    <w:p w14:paraId="68C81BDE" w14:textId="77777777" w:rsidR="007E5E0A" w:rsidRPr="00670A43" w:rsidRDefault="00B00E08" w:rsidP="007E5E0A">
      <w:pPr>
        <w:rPr>
          <w:rFonts w:ascii="Calibri" w:hAnsi="Calibri" w:cs="Calibri"/>
        </w:rPr>
      </w:pPr>
      <w:hyperlink r:id="rId5" w:tgtFrame="_blank" w:history="1">
        <w:r w:rsidR="007E5E0A" w:rsidRPr="00670A43">
          <w:rPr>
            <w:rStyle w:val="Hyperlink"/>
            <w:rFonts w:ascii="Calibri" w:hAnsi="Calibri" w:cs="Calibri"/>
          </w:rPr>
          <w:t>Discover shared access signatures - Training | Microsoft Learn</w:t>
        </w:r>
      </w:hyperlink>
    </w:p>
    <w:p w14:paraId="5FE20F94" w14:textId="77777777" w:rsidR="007E5E0A" w:rsidRPr="00670A43" w:rsidRDefault="00B00E08" w:rsidP="007E5E0A">
      <w:pPr>
        <w:rPr>
          <w:rFonts w:ascii="Calibri" w:hAnsi="Calibri" w:cs="Calibri"/>
        </w:rPr>
      </w:pPr>
      <w:hyperlink r:id="rId6" w:tgtFrame="_blank" w:history="1">
        <w:r w:rsidR="007E5E0A" w:rsidRPr="00670A43">
          <w:rPr>
            <w:rStyle w:val="Hyperlink"/>
            <w:rFonts w:ascii="Calibri" w:hAnsi="Calibri" w:cs="Calibri"/>
          </w:rPr>
          <w:t>Grant limited access to data with shared access signatures (SAS) - Azure Storage | Microsoft Learn</w:t>
        </w:r>
      </w:hyperlink>
    </w:p>
    <w:p w14:paraId="2160C577" w14:textId="77777777" w:rsidR="007E5E0A" w:rsidRPr="00670A43" w:rsidRDefault="007E5E0A" w:rsidP="007E5E0A">
      <w:pPr>
        <w:rPr>
          <w:rFonts w:ascii="Calibri" w:hAnsi="Calibri" w:cs="Calibri"/>
          <w:b/>
          <w:bCs/>
          <w:color w:val="161616"/>
        </w:rPr>
      </w:pPr>
      <w:r w:rsidRPr="00670A43">
        <w:rPr>
          <w:rFonts w:ascii="Calibri" w:hAnsi="Calibri" w:cs="Calibri"/>
          <w:b/>
          <w:bCs/>
          <w:color w:val="161616"/>
        </w:rPr>
        <w:t>Question 3 of 50</w:t>
      </w:r>
    </w:p>
    <w:p w14:paraId="188438E1" w14:textId="77777777" w:rsidR="007E5E0A" w:rsidRPr="00670A43" w:rsidRDefault="007E5E0A" w:rsidP="007E5E0A">
      <w:pPr>
        <w:pStyle w:val="NormalWeb"/>
        <w:rPr>
          <w:rFonts w:ascii="Calibri" w:hAnsi="Calibri" w:cs="Calibri"/>
          <w:color w:val="161616"/>
          <w:sz w:val="22"/>
          <w:szCs w:val="22"/>
        </w:rPr>
      </w:pPr>
      <w:r w:rsidRPr="00670A43">
        <w:rPr>
          <w:rFonts w:ascii="Calibri" w:hAnsi="Calibri" w:cs="Calibri"/>
          <w:color w:val="161616"/>
          <w:sz w:val="22"/>
          <w:szCs w:val="22"/>
        </w:rPr>
        <w:t>You plan to use Microsoft Graph to retrieve a list of users in a Microsoft Entra ID tenant.</w:t>
      </w:r>
    </w:p>
    <w:p w14:paraId="2386D0A1" w14:textId="77777777" w:rsidR="007E5E0A" w:rsidRPr="00670A43" w:rsidRDefault="007E5E0A" w:rsidP="007E5E0A">
      <w:pPr>
        <w:pStyle w:val="NormalWeb"/>
        <w:rPr>
          <w:rFonts w:ascii="Calibri" w:hAnsi="Calibri" w:cs="Calibri"/>
          <w:color w:val="161616"/>
          <w:sz w:val="22"/>
          <w:szCs w:val="22"/>
        </w:rPr>
      </w:pPr>
      <w:r w:rsidRPr="00670A43">
        <w:rPr>
          <w:rFonts w:ascii="Calibri" w:hAnsi="Calibri" w:cs="Calibri"/>
          <w:color w:val="161616"/>
          <w:sz w:val="22"/>
          <w:szCs w:val="22"/>
        </w:rPr>
        <w:t>You need to optimize query results.</w:t>
      </w:r>
    </w:p>
    <w:p w14:paraId="05FE6F82" w14:textId="77777777" w:rsidR="007E5E0A" w:rsidRPr="00670A43" w:rsidRDefault="007E5E0A" w:rsidP="007E5E0A">
      <w:pPr>
        <w:pStyle w:val="NormalWeb"/>
        <w:rPr>
          <w:rFonts w:ascii="Calibri" w:hAnsi="Calibri" w:cs="Calibri"/>
          <w:color w:val="161616"/>
          <w:sz w:val="22"/>
          <w:szCs w:val="22"/>
        </w:rPr>
      </w:pPr>
      <w:r w:rsidRPr="00670A43">
        <w:rPr>
          <w:rFonts w:ascii="Calibri" w:hAnsi="Calibri" w:cs="Calibri"/>
          <w:color w:val="161616"/>
          <w:sz w:val="22"/>
          <w:szCs w:val="22"/>
        </w:rPr>
        <w:t>Which two query options should you use? Each correct answer presents part of the solution.</w:t>
      </w:r>
    </w:p>
    <w:p w14:paraId="0D08787D" w14:textId="77777777" w:rsidR="007E5E0A" w:rsidRPr="00670A43" w:rsidRDefault="007E5E0A" w:rsidP="007E5E0A">
      <w:pPr>
        <w:rPr>
          <w:rFonts w:ascii="Calibri" w:hAnsi="Calibri" w:cs="Calibri"/>
          <w:color w:val="161616"/>
        </w:rPr>
      </w:pPr>
      <w:r w:rsidRPr="00670A43">
        <w:rPr>
          <w:rStyle w:val="is-visually-hidden"/>
          <w:rFonts w:ascii="Calibri" w:hAnsi="Calibri" w:cs="Calibri"/>
          <w:color w:val="161616"/>
          <w:bdr w:val="none" w:sz="0" w:space="0" w:color="auto" w:frame="1"/>
        </w:rPr>
        <w:t>Select all answers that apply.</w:t>
      </w:r>
    </w:p>
    <w:p w14:paraId="26BB66A7" w14:textId="37378B79" w:rsidR="007E5E0A" w:rsidRPr="00670A43" w:rsidRDefault="007E5E0A" w:rsidP="00A872D1">
      <w:pPr>
        <w:pStyle w:val="ListParagraph"/>
        <w:numPr>
          <w:ilvl w:val="0"/>
          <w:numId w:val="15"/>
        </w:numPr>
        <w:rPr>
          <w:rFonts w:ascii="Calibri" w:hAnsi="Calibri" w:cs="Calibri"/>
          <w:color w:val="161616"/>
        </w:rPr>
      </w:pPr>
      <w:r w:rsidRPr="5EED4F22">
        <w:rPr>
          <w:rStyle w:val="HTMLCode"/>
          <w:rFonts w:ascii="Calibri" w:eastAsiaTheme="majorEastAsia" w:hAnsi="Calibri" w:cs="Calibri"/>
          <w:color w:val="161616"/>
          <w:sz w:val="22"/>
          <w:szCs w:val="22"/>
          <w:highlight w:val="yellow"/>
        </w:rPr>
        <w:t>$filter</w:t>
      </w:r>
      <w:r w:rsidRPr="00670A43">
        <w:rPr>
          <w:rStyle w:val="HTMLCode"/>
          <w:rFonts w:ascii="Calibri" w:eastAsiaTheme="majorEastAsia" w:hAnsi="Calibri" w:cs="Calibri"/>
          <w:color w:val="161616"/>
          <w:sz w:val="22"/>
          <w:szCs w:val="22"/>
        </w:rPr>
        <w:t xml:space="preserve"> </w:t>
      </w:r>
      <w:r w:rsidRPr="00670A43">
        <w:rPr>
          <w:rStyle w:val="Strong"/>
          <w:rFonts w:ascii="Calibri" w:hAnsi="Calibri" w:cs="Calibri"/>
          <w:color w:val="161616"/>
        </w:rPr>
        <w:t>This answer is correct.</w:t>
      </w:r>
    </w:p>
    <w:p w14:paraId="7E5DDB2C" w14:textId="77777777" w:rsidR="007E5E0A" w:rsidRPr="00670A43" w:rsidRDefault="007E5E0A" w:rsidP="00A872D1">
      <w:pPr>
        <w:pStyle w:val="ListParagraph"/>
        <w:numPr>
          <w:ilvl w:val="0"/>
          <w:numId w:val="15"/>
        </w:numPr>
        <w:rPr>
          <w:rFonts w:ascii="Calibri" w:hAnsi="Calibri" w:cs="Calibri"/>
          <w:color w:val="161616"/>
          <w:highlight w:val="yellow"/>
        </w:rPr>
      </w:pPr>
      <w:r w:rsidRPr="61098C44">
        <w:rPr>
          <w:rStyle w:val="HTMLCode"/>
          <w:rFonts w:ascii="Calibri" w:eastAsiaTheme="majorEastAsia" w:hAnsi="Calibri" w:cs="Calibri"/>
          <w:color w:val="161616"/>
          <w:sz w:val="22"/>
          <w:szCs w:val="22"/>
          <w:highlight w:val="yellow"/>
        </w:rPr>
        <w:t>$count</w:t>
      </w:r>
    </w:p>
    <w:p w14:paraId="40B21327" w14:textId="1EBBFA5E" w:rsidR="007E5E0A" w:rsidRPr="00670A43" w:rsidRDefault="007E5E0A" w:rsidP="00A872D1">
      <w:pPr>
        <w:pStyle w:val="ListParagraph"/>
        <w:numPr>
          <w:ilvl w:val="0"/>
          <w:numId w:val="15"/>
        </w:numPr>
        <w:rPr>
          <w:rFonts w:ascii="Calibri" w:hAnsi="Calibri" w:cs="Calibri"/>
          <w:color w:val="161616"/>
        </w:rPr>
      </w:pPr>
      <w:r w:rsidRPr="00670A43">
        <w:rPr>
          <w:rStyle w:val="HTMLCode"/>
          <w:rFonts w:ascii="Calibri" w:eastAsiaTheme="majorEastAsia" w:hAnsi="Calibri" w:cs="Calibri"/>
          <w:color w:val="161616"/>
          <w:sz w:val="22"/>
          <w:szCs w:val="22"/>
        </w:rPr>
        <w:t xml:space="preserve">$orderby </w:t>
      </w:r>
      <w:r w:rsidRPr="00670A43">
        <w:rPr>
          <w:rStyle w:val="Strong"/>
          <w:rFonts w:ascii="Calibri" w:hAnsi="Calibri" w:cs="Calibri"/>
          <w:color w:val="161616"/>
        </w:rPr>
        <w:t>This answer is incorrect.</w:t>
      </w:r>
    </w:p>
    <w:p w14:paraId="29242781" w14:textId="1BD74A60" w:rsidR="007E5E0A" w:rsidRPr="00670A43" w:rsidRDefault="007E5E0A" w:rsidP="00A872D1">
      <w:pPr>
        <w:pStyle w:val="ListParagraph"/>
        <w:numPr>
          <w:ilvl w:val="0"/>
          <w:numId w:val="15"/>
        </w:numPr>
        <w:rPr>
          <w:rFonts w:ascii="Calibri" w:hAnsi="Calibri" w:cs="Calibri"/>
          <w:color w:val="161616"/>
        </w:rPr>
      </w:pPr>
      <w:r w:rsidRPr="5EED4F22">
        <w:rPr>
          <w:rStyle w:val="HTMLCode"/>
          <w:rFonts w:ascii="Calibri" w:eastAsiaTheme="majorEastAsia" w:hAnsi="Calibri" w:cs="Calibri"/>
          <w:color w:val="161616"/>
          <w:sz w:val="22"/>
          <w:szCs w:val="22"/>
          <w:highlight w:val="yellow"/>
        </w:rPr>
        <w:t>$select</w:t>
      </w:r>
      <w:r w:rsidR="00A54125">
        <w:rPr>
          <w:rStyle w:val="HTMLCode"/>
          <w:rFonts w:ascii="Calibri" w:eastAsiaTheme="majorEastAsia" w:hAnsi="Calibri" w:cs="Calibri"/>
          <w:color w:val="161616"/>
          <w:sz w:val="22"/>
          <w:szCs w:val="22"/>
        </w:rPr>
        <w:t xml:space="preserve"> </w:t>
      </w:r>
      <w:r w:rsidR="00A54125" w:rsidRPr="00670A43">
        <w:rPr>
          <w:rStyle w:val="Strong"/>
          <w:rFonts w:ascii="Calibri" w:hAnsi="Calibri" w:cs="Calibri"/>
          <w:color w:val="161616"/>
        </w:rPr>
        <w:t>This answer is incorrect.</w:t>
      </w:r>
    </w:p>
    <w:p w14:paraId="6B0C3762" w14:textId="77777777" w:rsidR="007E5E0A" w:rsidRPr="00670A43" w:rsidRDefault="007E5E0A" w:rsidP="00A872D1">
      <w:pPr>
        <w:pStyle w:val="ListParagraph"/>
        <w:numPr>
          <w:ilvl w:val="0"/>
          <w:numId w:val="15"/>
        </w:numPr>
        <w:rPr>
          <w:rFonts w:ascii="Calibri" w:hAnsi="Calibri" w:cs="Calibri"/>
          <w:color w:val="161616"/>
        </w:rPr>
      </w:pPr>
      <w:r w:rsidRPr="00670A43">
        <w:rPr>
          <w:rStyle w:val="HTMLCode"/>
          <w:rFonts w:ascii="Calibri" w:eastAsiaTheme="majorEastAsia" w:hAnsi="Calibri" w:cs="Calibri"/>
          <w:color w:val="161616"/>
          <w:sz w:val="22"/>
          <w:szCs w:val="22"/>
        </w:rPr>
        <w:t>$expand</w:t>
      </w:r>
    </w:p>
    <w:p w14:paraId="4EB59B4B" w14:textId="4954A65B" w:rsidR="007E5E0A" w:rsidRPr="00670A43" w:rsidRDefault="007E5E0A" w:rsidP="007E5E0A">
      <w:pPr>
        <w:pStyle w:val="NormalWeb"/>
        <w:spacing w:before="0" w:beforeAutospacing="0" w:after="0" w:afterAutospacing="0"/>
        <w:rPr>
          <w:rFonts w:ascii="Calibri" w:hAnsi="Calibri" w:cs="Calibri"/>
          <w:color w:val="161616"/>
          <w:sz w:val="22"/>
          <w:szCs w:val="22"/>
        </w:rPr>
      </w:pPr>
      <w:r w:rsidRPr="00670A43">
        <w:rPr>
          <w:rFonts w:ascii="Calibri" w:hAnsi="Calibri" w:cs="Calibri"/>
          <w:b/>
          <w:bCs/>
          <w:color w:val="161616"/>
          <w:sz w:val="22"/>
          <w:szCs w:val="22"/>
        </w:rPr>
        <w:t xml:space="preserve">Notes: </w:t>
      </w:r>
      <w:r w:rsidRPr="00670A43">
        <w:rPr>
          <w:rFonts w:ascii="Calibri" w:hAnsi="Calibri" w:cs="Calibri"/>
          <w:color w:val="161616"/>
          <w:sz w:val="22"/>
          <w:szCs w:val="22"/>
        </w:rPr>
        <w:t>This item tests the candidate's knowledge of Microsoft Graph query options.</w:t>
      </w:r>
    </w:p>
    <w:p w14:paraId="28136D48" w14:textId="5B4CB14A" w:rsidR="007E5E0A" w:rsidRPr="00670A43" w:rsidRDefault="007E5E0A" w:rsidP="007E5E0A">
      <w:pPr>
        <w:pStyle w:val="NormalWeb"/>
        <w:spacing w:before="0" w:beforeAutospacing="0" w:after="0" w:afterAutospacing="0"/>
        <w:rPr>
          <w:rFonts w:ascii="Calibri" w:hAnsi="Calibri" w:cs="Calibri"/>
          <w:color w:val="161616"/>
          <w:sz w:val="22"/>
          <w:szCs w:val="22"/>
        </w:rPr>
      </w:pPr>
      <w:r w:rsidRPr="00670A43">
        <w:rPr>
          <w:rFonts w:ascii="Calibri" w:hAnsi="Calibri" w:cs="Calibri"/>
          <w:color w:val="161616"/>
          <w:sz w:val="22"/>
          <w:szCs w:val="22"/>
        </w:rPr>
        <w:t>The </w:t>
      </w:r>
      <w:r w:rsidRPr="00670A43">
        <w:rPr>
          <w:rStyle w:val="HTMLCode"/>
          <w:rFonts w:ascii="Calibri" w:eastAsiaTheme="majorEastAsia" w:hAnsi="Calibri" w:cs="Calibri"/>
          <w:color w:val="161616"/>
          <w:sz w:val="22"/>
          <w:szCs w:val="22"/>
        </w:rPr>
        <w:t>$filter</w:t>
      </w:r>
      <w:r w:rsidRPr="00670A43">
        <w:rPr>
          <w:rFonts w:ascii="Calibri" w:hAnsi="Calibri" w:cs="Calibri"/>
          <w:color w:val="161616"/>
          <w:sz w:val="22"/>
          <w:szCs w:val="22"/>
        </w:rPr>
        <w:t> query option must be used to limit the results returned. The </w:t>
      </w:r>
      <w:r w:rsidRPr="00670A43">
        <w:rPr>
          <w:rStyle w:val="HTMLCode"/>
          <w:rFonts w:ascii="Calibri" w:eastAsiaTheme="majorEastAsia" w:hAnsi="Calibri" w:cs="Calibri"/>
          <w:color w:val="161616"/>
          <w:sz w:val="22"/>
          <w:szCs w:val="22"/>
        </w:rPr>
        <w:t>$select</w:t>
      </w:r>
      <w:r w:rsidRPr="00670A43">
        <w:rPr>
          <w:rFonts w:ascii="Calibri" w:hAnsi="Calibri" w:cs="Calibri"/>
          <w:color w:val="161616"/>
          <w:sz w:val="22"/>
          <w:szCs w:val="22"/>
        </w:rPr>
        <w:t> query option limits the attributes projected from the result set, making the query more efficient. The </w:t>
      </w:r>
      <w:r w:rsidRPr="00670A43">
        <w:rPr>
          <w:rStyle w:val="HTMLCode"/>
          <w:rFonts w:ascii="Calibri" w:eastAsiaTheme="majorEastAsia" w:hAnsi="Calibri" w:cs="Calibri"/>
          <w:color w:val="161616"/>
          <w:sz w:val="22"/>
          <w:szCs w:val="22"/>
        </w:rPr>
        <w:t>$count</w:t>
      </w:r>
      <w:r w:rsidRPr="00670A43">
        <w:rPr>
          <w:rFonts w:ascii="Calibri" w:hAnsi="Calibri" w:cs="Calibri"/>
          <w:color w:val="161616"/>
          <w:sz w:val="22"/>
          <w:szCs w:val="22"/>
        </w:rPr>
        <w:t> query option retrieves the total number of matching resources. The $expand query option retrieves related resources.</w:t>
      </w:r>
    </w:p>
    <w:p w14:paraId="0C541F41" w14:textId="77777777" w:rsidR="007E5E0A" w:rsidRPr="00670A43" w:rsidRDefault="00B00E08" w:rsidP="007E5E0A">
      <w:pPr>
        <w:pStyle w:val="NormalWeb"/>
        <w:spacing w:before="0" w:beforeAutospacing="0" w:after="0" w:afterAutospacing="0"/>
        <w:rPr>
          <w:rFonts w:ascii="Calibri" w:hAnsi="Calibri" w:cs="Calibri"/>
          <w:color w:val="161616"/>
          <w:sz w:val="22"/>
          <w:szCs w:val="22"/>
        </w:rPr>
      </w:pPr>
      <w:hyperlink r:id="rId7" w:tgtFrame="_blank" w:history="1">
        <w:r w:rsidR="007E5E0A" w:rsidRPr="00670A43">
          <w:rPr>
            <w:rStyle w:val="Hyperlink"/>
            <w:rFonts w:ascii="Calibri" w:eastAsiaTheme="majorEastAsia" w:hAnsi="Calibri" w:cs="Calibri"/>
            <w:sz w:val="22"/>
            <w:szCs w:val="22"/>
          </w:rPr>
          <w:t>Query Microsoft Graph by using REST - Training | Microsoft Learn</w:t>
        </w:r>
      </w:hyperlink>
    </w:p>
    <w:p w14:paraId="123FA7A7" w14:textId="77777777" w:rsidR="007E5E0A" w:rsidRPr="00670A43" w:rsidRDefault="00B00E08" w:rsidP="007E5E0A">
      <w:pPr>
        <w:pStyle w:val="NormalWeb"/>
        <w:spacing w:before="0" w:beforeAutospacing="0" w:after="0" w:afterAutospacing="0"/>
        <w:rPr>
          <w:rFonts w:ascii="Calibri" w:hAnsi="Calibri" w:cs="Calibri"/>
          <w:color w:val="161616"/>
          <w:sz w:val="22"/>
          <w:szCs w:val="22"/>
        </w:rPr>
      </w:pPr>
      <w:hyperlink r:id="rId8" w:tgtFrame="_blank" w:history="1">
        <w:r w:rsidR="007E5E0A" w:rsidRPr="00670A43">
          <w:rPr>
            <w:rStyle w:val="Hyperlink"/>
            <w:rFonts w:ascii="Calibri" w:eastAsiaTheme="majorEastAsia" w:hAnsi="Calibri" w:cs="Calibri"/>
            <w:sz w:val="22"/>
            <w:szCs w:val="22"/>
          </w:rPr>
          <w:t>Paging Microsoft Graph data in your app - Microsoft Graph | Microsoft Learn</w:t>
        </w:r>
      </w:hyperlink>
    </w:p>
    <w:p w14:paraId="1C7F48FD" w14:textId="77777777" w:rsidR="007E5E0A" w:rsidRPr="00670A43" w:rsidRDefault="007E5E0A">
      <w:pPr>
        <w:rPr>
          <w:rFonts w:ascii="Calibri" w:hAnsi="Calibri" w:cs="Calibri"/>
        </w:rPr>
      </w:pPr>
    </w:p>
    <w:p w14:paraId="3E04CA5D" w14:textId="77777777" w:rsidR="007E5E0A" w:rsidRPr="00670A43" w:rsidRDefault="007E5E0A" w:rsidP="007E5E0A">
      <w:pPr>
        <w:rPr>
          <w:rFonts w:ascii="Calibri" w:hAnsi="Calibri" w:cs="Calibri"/>
          <w:b/>
          <w:bCs/>
        </w:rPr>
      </w:pPr>
      <w:r w:rsidRPr="00670A43">
        <w:rPr>
          <w:rFonts w:ascii="Calibri" w:hAnsi="Calibri" w:cs="Calibri"/>
          <w:b/>
          <w:bCs/>
        </w:rPr>
        <w:t>Question 4 of 50</w:t>
      </w:r>
    </w:p>
    <w:p w14:paraId="58D42508" w14:textId="77777777" w:rsidR="007E5E0A" w:rsidRPr="00670A43" w:rsidRDefault="007E5E0A" w:rsidP="007E5E0A">
      <w:pPr>
        <w:rPr>
          <w:rFonts w:ascii="Calibri" w:hAnsi="Calibri" w:cs="Calibri"/>
        </w:rPr>
      </w:pPr>
      <w:r w:rsidRPr="00670A43">
        <w:rPr>
          <w:rFonts w:ascii="Calibri" w:hAnsi="Calibri" w:cs="Calibri"/>
        </w:rPr>
        <w:t>You manage a Microsoft Entra ID registered application named </w:t>
      </w:r>
      <w:r w:rsidRPr="00670A43">
        <w:rPr>
          <w:rFonts w:ascii="Calibri" w:hAnsi="Calibri" w:cs="Calibri"/>
          <w:b/>
          <w:bCs/>
        </w:rPr>
        <w:t>app1</w:t>
      </w:r>
      <w:r w:rsidRPr="00670A43">
        <w:rPr>
          <w:rFonts w:ascii="Calibri" w:hAnsi="Calibri" w:cs="Calibri"/>
        </w:rPr>
        <w:t>. App1 calls a web API, which then calls Microsoft Graph.</w:t>
      </w:r>
    </w:p>
    <w:p w14:paraId="5D9D762D" w14:textId="77777777" w:rsidR="007E5E0A" w:rsidRPr="00670A43" w:rsidRDefault="007E5E0A" w:rsidP="007E5E0A">
      <w:pPr>
        <w:rPr>
          <w:rFonts w:ascii="Calibri" w:hAnsi="Calibri" w:cs="Calibri"/>
        </w:rPr>
      </w:pPr>
      <w:r w:rsidRPr="00670A43">
        <w:rPr>
          <w:rFonts w:ascii="Calibri" w:hAnsi="Calibri" w:cs="Calibri"/>
        </w:rPr>
        <w:t>You need to ensure the signed-in user identity is delegated through the request chain.</w:t>
      </w:r>
    </w:p>
    <w:p w14:paraId="7CCB871E" w14:textId="77777777" w:rsidR="007E5E0A" w:rsidRPr="00670A43" w:rsidRDefault="007E5E0A" w:rsidP="007E5E0A">
      <w:pPr>
        <w:rPr>
          <w:rFonts w:ascii="Calibri" w:hAnsi="Calibri" w:cs="Calibri"/>
        </w:rPr>
      </w:pPr>
      <w:r w:rsidRPr="00670A43">
        <w:rPr>
          <w:rFonts w:ascii="Calibri" w:hAnsi="Calibri" w:cs="Calibri"/>
        </w:rPr>
        <w:t>Which authentication flow should you use?</w:t>
      </w:r>
    </w:p>
    <w:p w14:paraId="270B83E2" w14:textId="77777777" w:rsidR="007E5E0A" w:rsidRPr="00670A43" w:rsidRDefault="007E5E0A" w:rsidP="007E5E0A">
      <w:pPr>
        <w:rPr>
          <w:rFonts w:ascii="Calibri" w:hAnsi="Calibri" w:cs="Calibri"/>
        </w:rPr>
      </w:pPr>
      <w:r w:rsidRPr="00670A43">
        <w:rPr>
          <w:rFonts w:ascii="Calibri" w:hAnsi="Calibri" w:cs="Calibri"/>
        </w:rPr>
        <w:t>Select only one answer.</w:t>
      </w:r>
    </w:p>
    <w:p w14:paraId="7FCF43D9" w14:textId="77777777" w:rsidR="007E5E0A" w:rsidRPr="00670A43" w:rsidRDefault="007E5E0A" w:rsidP="00A872D1">
      <w:pPr>
        <w:pStyle w:val="ListParagraph"/>
        <w:numPr>
          <w:ilvl w:val="0"/>
          <w:numId w:val="14"/>
        </w:numPr>
        <w:rPr>
          <w:rFonts w:ascii="Calibri" w:hAnsi="Calibri" w:cs="Calibri"/>
        </w:rPr>
      </w:pPr>
      <w:r w:rsidRPr="00670A43">
        <w:rPr>
          <w:rFonts w:ascii="Calibri" w:hAnsi="Calibri" w:cs="Calibri"/>
        </w:rPr>
        <w:t>Authorization code</w:t>
      </w:r>
    </w:p>
    <w:p w14:paraId="16FB3D6E" w14:textId="4F41FE73" w:rsidR="007E5E0A" w:rsidRPr="00670A43" w:rsidRDefault="007E5E0A" w:rsidP="00A872D1">
      <w:pPr>
        <w:pStyle w:val="ListParagraph"/>
        <w:numPr>
          <w:ilvl w:val="0"/>
          <w:numId w:val="14"/>
        </w:numPr>
        <w:rPr>
          <w:rFonts w:ascii="Calibri" w:hAnsi="Calibri" w:cs="Calibri"/>
        </w:rPr>
      </w:pPr>
      <w:r w:rsidRPr="00670A43">
        <w:rPr>
          <w:rFonts w:ascii="Calibri" w:hAnsi="Calibri" w:cs="Calibri"/>
        </w:rPr>
        <w:t xml:space="preserve">On-Behalf-Of </w:t>
      </w:r>
      <w:r w:rsidRPr="00670A43">
        <w:rPr>
          <w:rFonts w:ascii="Calibri" w:hAnsi="Calibri" w:cs="Calibri"/>
          <w:b/>
          <w:bCs/>
        </w:rPr>
        <w:t>This answer is correct.</w:t>
      </w:r>
    </w:p>
    <w:p w14:paraId="3F70700A" w14:textId="77777777" w:rsidR="007E5E0A" w:rsidRPr="00670A43" w:rsidRDefault="007E5E0A" w:rsidP="00A872D1">
      <w:pPr>
        <w:pStyle w:val="ListParagraph"/>
        <w:numPr>
          <w:ilvl w:val="0"/>
          <w:numId w:val="14"/>
        </w:numPr>
        <w:rPr>
          <w:rFonts w:ascii="Calibri" w:hAnsi="Calibri" w:cs="Calibri"/>
        </w:rPr>
      </w:pPr>
      <w:r w:rsidRPr="00670A43">
        <w:rPr>
          <w:rFonts w:ascii="Calibri" w:hAnsi="Calibri" w:cs="Calibri"/>
        </w:rPr>
        <w:t>Client credentials</w:t>
      </w:r>
    </w:p>
    <w:p w14:paraId="5787099F" w14:textId="77777777" w:rsidR="007E5E0A" w:rsidRPr="00670A43" w:rsidRDefault="007E5E0A" w:rsidP="00A872D1">
      <w:pPr>
        <w:pStyle w:val="ListParagraph"/>
        <w:numPr>
          <w:ilvl w:val="0"/>
          <w:numId w:val="14"/>
        </w:numPr>
        <w:rPr>
          <w:rFonts w:ascii="Calibri" w:hAnsi="Calibri" w:cs="Calibri"/>
        </w:rPr>
      </w:pPr>
      <w:r w:rsidRPr="00670A43">
        <w:rPr>
          <w:rFonts w:ascii="Calibri" w:hAnsi="Calibri" w:cs="Calibri"/>
        </w:rPr>
        <w:t>Implicit</w:t>
      </w:r>
    </w:p>
    <w:p w14:paraId="7288F85E" w14:textId="1AF69CE8" w:rsidR="007E5E0A" w:rsidRPr="00670A43" w:rsidRDefault="007E5E0A" w:rsidP="007E5E0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accessing user data from Microsoft Graph, which is part of implementing user authentication and authorization.</w:t>
      </w:r>
    </w:p>
    <w:p w14:paraId="0BAD25AA" w14:textId="77777777" w:rsidR="007E5E0A" w:rsidRPr="00670A43" w:rsidRDefault="007E5E0A" w:rsidP="007E5E0A">
      <w:pPr>
        <w:rPr>
          <w:rFonts w:ascii="Calibri" w:hAnsi="Calibri" w:cs="Calibri"/>
        </w:rPr>
      </w:pPr>
      <w:r w:rsidRPr="00670A43">
        <w:rPr>
          <w:rFonts w:ascii="Calibri" w:hAnsi="Calibri" w:cs="Calibri"/>
        </w:rPr>
        <w:t>OAuth 2.0 On-Behalf-Of flow (OBO) is used when an application invokes a service or web API, which in turn needs to call another service or web API. The idea is to propagate the delegated user identity and permissions through the request chain. The OAuth 2.0 authorization code grant can be used in apps that are installed on a device to gain access to protected resources, such as web APIs. The OAuth 2.0 client credentials grant flow permits a web service (confidential client) to use its own credentials, instead of impersonating a user, to authenticate when calling another web service. Implicit is a redirection-based flow. The client must be capable of interacting with the resource owner's user-agent (typically a web browser). Authorization code, On-Behalf-Of, and implicit cannot be used to delegate user permission and identity.</w:t>
      </w:r>
    </w:p>
    <w:p w14:paraId="0C8A9373" w14:textId="77777777" w:rsidR="007E5E0A" w:rsidRPr="00670A43" w:rsidRDefault="00B00E08" w:rsidP="007E5E0A">
      <w:pPr>
        <w:rPr>
          <w:rFonts w:ascii="Calibri" w:hAnsi="Calibri" w:cs="Calibri"/>
        </w:rPr>
      </w:pPr>
      <w:hyperlink r:id="rId9" w:tgtFrame="_blank" w:history="1">
        <w:r w:rsidR="007E5E0A" w:rsidRPr="00670A43">
          <w:rPr>
            <w:rStyle w:val="Hyperlink"/>
            <w:rFonts w:ascii="Calibri" w:hAnsi="Calibri" w:cs="Calibri"/>
          </w:rPr>
          <w:t>Implement authentication by using the Microsoft Authentication Library - Training | Microsoft Learn</w:t>
        </w:r>
      </w:hyperlink>
    </w:p>
    <w:p w14:paraId="3B474818" w14:textId="77777777" w:rsidR="007E5E0A" w:rsidRPr="00670A43" w:rsidRDefault="00B00E08" w:rsidP="007E5E0A">
      <w:pPr>
        <w:rPr>
          <w:rFonts w:ascii="Calibri" w:hAnsi="Calibri" w:cs="Calibri"/>
        </w:rPr>
      </w:pPr>
      <w:hyperlink r:id="rId10" w:tgtFrame="_blank" w:history="1">
        <w:r w:rsidR="007E5E0A" w:rsidRPr="00670A43">
          <w:rPr>
            <w:rStyle w:val="Hyperlink"/>
            <w:rFonts w:ascii="Calibri" w:hAnsi="Calibri" w:cs="Calibri"/>
          </w:rPr>
          <w:t>Microsoft identity platform and OAuth2.0 On-Behalf-Of flow - Microsoft Entra | Microsoft Learn</w:t>
        </w:r>
      </w:hyperlink>
    </w:p>
    <w:p w14:paraId="38A585BA" w14:textId="77777777" w:rsidR="007E5E0A" w:rsidRPr="00670A43" w:rsidRDefault="00B00E08" w:rsidP="007E5E0A">
      <w:pPr>
        <w:rPr>
          <w:rFonts w:ascii="Calibri" w:hAnsi="Calibri" w:cs="Calibri"/>
        </w:rPr>
      </w:pPr>
      <w:hyperlink r:id="rId11" w:tgtFrame="_blank" w:history="1">
        <w:r w:rsidR="007E5E0A" w:rsidRPr="00670A43">
          <w:rPr>
            <w:rStyle w:val="Hyperlink"/>
            <w:rFonts w:ascii="Calibri" w:hAnsi="Calibri" w:cs="Calibri"/>
          </w:rPr>
          <w:t>OAuth 2.0 client credentials flow on the Microsoft identity platform - Microsoft Entra | Microsoft Learn</w:t>
        </w:r>
      </w:hyperlink>
    </w:p>
    <w:p w14:paraId="3C7597E2" w14:textId="77777777" w:rsidR="007B7C02" w:rsidRPr="00670A43" w:rsidRDefault="007B7C02" w:rsidP="007E5E0A">
      <w:pPr>
        <w:rPr>
          <w:rFonts w:ascii="Calibri" w:hAnsi="Calibri" w:cs="Calibri"/>
          <w:b/>
          <w:bCs/>
        </w:rPr>
      </w:pPr>
    </w:p>
    <w:p w14:paraId="538C5AFF" w14:textId="7B13AA34" w:rsidR="007E5E0A" w:rsidRPr="00670A43" w:rsidRDefault="007E5E0A" w:rsidP="007E5E0A">
      <w:pPr>
        <w:rPr>
          <w:rFonts w:ascii="Calibri" w:hAnsi="Calibri" w:cs="Calibri"/>
          <w:b/>
          <w:bCs/>
        </w:rPr>
      </w:pPr>
      <w:r w:rsidRPr="00670A43">
        <w:rPr>
          <w:rFonts w:ascii="Calibri" w:hAnsi="Calibri" w:cs="Calibri"/>
          <w:b/>
          <w:bCs/>
        </w:rPr>
        <w:t>Question 5 of 50</w:t>
      </w:r>
    </w:p>
    <w:p w14:paraId="4A8BBC55" w14:textId="77777777" w:rsidR="007E5E0A" w:rsidRPr="00670A43" w:rsidRDefault="007E5E0A" w:rsidP="007E5E0A">
      <w:pPr>
        <w:rPr>
          <w:rFonts w:ascii="Calibri" w:hAnsi="Calibri" w:cs="Calibri"/>
        </w:rPr>
      </w:pPr>
      <w:r w:rsidRPr="00670A43">
        <w:rPr>
          <w:rFonts w:ascii="Calibri" w:hAnsi="Calibri" w:cs="Calibri"/>
        </w:rPr>
        <w:t>You develop a multitenant web application named </w:t>
      </w:r>
      <w:r w:rsidRPr="00670A43">
        <w:rPr>
          <w:rFonts w:ascii="Calibri" w:hAnsi="Calibri" w:cs="Calibri"/>
          <w:b/>
          <w:bCs/>
        </w:rPr>
        <w:t>App1</w:t>
      </w:r>
      <w:r w:rsidRPr="00670A43">
        <w:rPr>
          <w:rFonts w:ascii="Calibri" w:hAnsi="Calibri" w:cs="Calibri"/>
        </w:rPr>
        <w:t>. You plan to register App1 with multiple Microsoft Entra ID tenants.</w:t>
      </w:r>
    </w:p>
    <w:p w14:paraId="6DC4DE98" w14:textId="77777777" w:rsidR="007E5E0A" w:rsidRPr="00670A43" w:rsidRDefault="007E5E0A" w:rsidP="007E5E0A">
      <w:pPr>
        <w:rPr>
          <w:rFonts w:ascii="Calibri" w:hAnsi="Calibri" w:cs="Calibri"/>
        </w:rPr>
      </w:pPr>
      <w:r w:rsidRPr="00670A43">
        <w:rPr>
          <w:rFonts w:ascii="Calibri" w:hAnsi="Calibri" w:cs="Calibri"/>
        </w:rPr>
        <w:t>You need to identify the relationship between the application objects and security principals associated with App1.</w:t>
      </w:r>
    </w:p>
    <w:p w14:paraId="349C65A1" w14:textId="77777777" w:rsidR="007E5E0A" w:rsidRPr="00670A43" w:rsidRDefault="007E5E0A" w:rsidP="007E5E0A">
      <w:pPr>
        <w:rPr>
          <w:rFonts w:ascii="Calibri" w:hAnsi="Calibri" w:cs="Calibri"/>
        </w:rPr>
      </w:pPr>
      <w:r w:rsidRPr="00670A43">
        <w:rPr>
          <w:rFonts w:ascii="Calibri" w:hAnsi="Calibri" w:cs="Calibri"/>
        </w:rPr>
        <w:t>Which relationship should you identify?</w:t>
      </w:r>
    </w:p>
    <w:p w14:paraId="6EF3A76E" w14:textId="77777777" w:rsidR="007E5E0A" w:rsidRPr="00670A43" w:rsidRDefault="007E5E0A" w:rsidP="007E5E0A">
      <w:pPr>
        <w:rPr>
          <w:rFonts w:ascii="Calibri" w:hAnsi="Calibri" w:cs="Calibri"/>
        </w:rPr>
      </w:pPr>
      <w:r w:rsidRPr="00670A43">
        <w:rPr>
          <w:rFonts w:ascii="Calibri" w:hAnsi="Calibri" w:cs="Calibri"/>
        </w:rPr>
        <w:t>Select only one answer.</w:t>
      </w:r>
    </w:p>
    <w:p w14:paraId="146B0DEA" w14:textId="77777777" w:rsidR="007E5E0A" w:rsidRPr="00670A43" w:rsidRDefault="007E5E0A" w:rsidP="00A872D1">
      <w:pPr>
        <w:pStyle w:val="ListParagraph"/>
        <w:numPr>
          <w:ilvl w:val="0"/>
          <w:numId w:val="13"/>
        </w:numPr>
        <w:rPr>
          <w:rFonts w:ascii="Calibri" w:hAnsi="Calibri" w:cs="Calibri"/>
        </w:rPr>
      </w:pPr>
      <w:r w:rsidRPr="00670A43">
        <w:rPr>
          <w:rFonts w:ascii="Calibri" w:hAnsi="Calibri" w:cs="Calibri"/>
        </w:rPr>
        <w:t>App1 will have multiple application objects and multiple service principals.</w:t>
      </w:r>
    </w:p>
    <w:p w14:paraId="598AA970" w14:textId="08E70A4C" w:rsidR="007E5E0A" w:rsidRPr="00670A43" w:rsidRDefault="007E5E0A" w:rsidP="00A872D1">
      <w:pPr>
        <w:pStyle w:val="ListParagraph"/>
        <w:numPr>
          <w:ilvl w:val="0"/>
          <w:numId w:val="13"/>
        </w:numPr>
        <w:rPr>
          <w:rFonts w:ascii="Calibri" w:hAnsi="Calibri" w:cs="Calibri"/>
        </w:rPr>
      </w:pPr>
      <w:r w:rsidRPr="00670A43">
        <w:rPr>
          <w:rFonts w:ascii="Calibri" w:hAnsi="Calibri" w:cs="Calibri"/>
        </w:rPr>
        <w:t>App1 will have multiple application objects and a single service principal.</w:t>
      </w:r>
    </w:p>
    <w:p w14:paraId="1FAE4B0B" w14:textId="2282BF62" w:rsidR="007E5E0A" w:rsidRPr="00670A43" w:rsidRDefault="007E5E0A" w:rsidP="00A872D1">
      <w:pPr>
        <w:pStyle w:val="ListParagraph"/>
        <w:numPr>
          <w:ilvl w:val="0"/>
          <w:numId w:val="13"/>
        </w:numPr>
        <w:rPr>
          <w:rFonts w:ascii="Calibri" w:hAnsi="Calibri" w:cs="Calibri"/>
        </w:rPr>
      </w:pPr>
      <w:r w:rsidRPr="00670A43">
        <w:rPr>
          <w:rFonts w:ascii="Calibri" w:hAnsi="Calibri" w:cs="Calibri"/>
        </w:rPr>
        <w:t>App1 will have a single application object and multiple service principals.</w:t>
      </w:r>
      <w:r w:rsidRPr="00670A43">
        <w:rPr>
          <w:rFonts w:ascii="Calibri" w:hAnsi="Calibri" w:cs="Calibri"/>
          <w:b/>
          <w:bCs/>
        </w:rPr>
        <w:t>This answer is correct.</w:t>
      </w:r>
    </w:p>
    <w:p w14:paraId="7C81AA27" w14:textId="77777777" w:rsidR="007E5E0A" w:rsidRPr="00670A43" w:rsidRDefault="007E5E0A" w:rsidP="00A872D1">
      <w:pPr>
        <w:pStyle w:val="ListParagraph"/>
        <w:numPr>
          <w:ilvl w:val="0"/>
          <w:numId w:val="13"/>
        </w:numPr>
        <w:rPr>
          <w:rFonts w:ascii="Calibri" w:hAnsi="Calibri" w:cs="Calibri"/>
        </w:rPr>
      </w:pPr>
      <w:r w:rsidRPr="00670A43">
        <w:rPr>
          <w:rFonts w:ascii="Calibri" w:hAnsi="Calibri" w:cs="Calibri"/>
        </w:rPr>
        <w:t>App1 will have a single application object and a single service principal.</w:t>
      </w:r>
    </w:p>
    <w:p w14:paraId="15698D1C" w14:textId="23DC36FA" w:rsidR="007E5E0A" w:rsidRPr="00670A43" w:rsidRDefault="007E5E0A" w:rsidP="007E5E0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configuring authentication of multitenant applications, which is a common scenario when implementing authentication.</w:t>
      </w:r>
    </w:p>
    <w:p w14:paraId="0D57373A" w14:textId="77777777" w:rsidR="007E5E0A" w:rsidRPr="00670A43" w:rsidRDefault="007E5E0A" w:rsidP="007E5E0A">
      <w:pPr>
        <w:rPr>
          <w:rFonts w:ascii="Calibri" w:hAnsi="Calibri" w:cs="Calibri"/>
        </w:rPr>
      </w:pPr>
      <w:r w:rsidRPr="00670A43">
        <w:rPr>
          <w:rFonts w:ascii="Calibri" w:hAnsi="Calibri" w:cs="Calibri"/>
        </w:rPr>
        <w:t>App1 will have a single application object and multiple service principals. App1 will not have multiple application objects. multiple application objects and a single service principal., or a single service principal.</w:t>
      </w:r>
    </w:p>
    <w:p w14:paraId="65EE6D8E" w14:textId="77777777" w:rsidR="007E5E0A" w:rsidRPr="00670A43" w:rsidRDefault="00B00E08" w:rsidP="007E5E0A">
      <w:pPr>
        <w:rPr>
          <w:rFonts w:ascii="Calibri" w:hAnsi="Calibri" w:cs="Calibri"/>
        </w:rPr>
      </w:pPr>
      <w:hyperlink r:id="rId12" w:tgtFrame="_blank" w:history="1">
        <w:r w:rsidR="007E5E0A" w:rsidRPr="00670A43">
          <w:rPr>
            <w:rStyle w:val="Hyperlink"/>
            <w:rFonts w:ascii="Calibri" w:hAnsi="Calibri" w:cs="Calibri"/>
          </w:rPr>
          <w:t>Explore service principals - Training | Microsoft Learn</w:t>
        </w:r>
      </w:hyperlink>
    </w:p>
    <w:p w14:paraId="06EDD75A" w14:textId="77777777" w:rsidR="007E5E0A" w:rsidRPr="00670A43" w:rsidRDefault="00B00E08" w:rsidP="007E5E0A">
      <w:pPr>
        <w:rPr>
          <w:rFonts w:ascii="Calibri" w:hAnsi="Calibri" w:cs="Calibri"/>
        </w:rPr>
      </w:pPr>
      <w:hyperlink r:id="rId13" w:tgtFrame="_blank" w:history="1">
        <w:r w:rsidR="007E5E0A" w:rsidRPr="00670A43">
          <w:rPr>
            <w:rStyle w:val="Hyperlink"/>
            <w:rFonts w:ascii="Calibri" w:hAnsi="Calibri" w:cs="Calibri"/>
          </w:rPr>
          <w:t>Apps &amp; service principals in Azure AD - Microsoft Entra | Microsoft Learn</w:t>
        </w:r>
      </w:hyperlink>
    </w:p>
    <w:p w14:paraId="5BD17CD8" w14:textId="77777777" w:rsidR="007B7C02" w:rsidRPr="00670A43" w:rsidRDefault="007B7C02" w:rsidP="00815927">
      <w:pPr>
        <w:rPr>
          <w:rFonts w:ascii="Calibri" w:hAnsi="Calibri" w:cs="Calibri"/>
        </w:rPr>
      </w:pPr>
    </w:p>
    <w:p w14:paraId="7AD8969E" w14:textId="065090D9" w:rsidR="00815927" w:rsidRPr="00670A43" w:rsidRDefault="00815927" w:rsidP="00815927">
      <w:pPr>
        <w:rPr>
          <w:rFonts w:ascii="Calibri" w:hAnsi="Calibri" w:cs="Calibri"/>
          <w:b/>
          <w:bCs/>
        </w:rPr>
      </w:pPr>
      <w:r w:rsidRPr="00670A43">
        <w:rPr>
          <w:rFonts w:ascii="Calibri" w:hAnsi="Calibri" w:cs="Calibri"/>
          <w:b/>
          <w:bCs/>
        </w:rPr>
        <w:t>Question 6 of 50</w:t>
      </w:r>
    </w:p>
    <w:p w14:paraId="621732B8" w14:textId="77777777" w:rsidR="00815927" w:rsidRPr="00670A43" w:rsidRDefault="00815927" w:rsidP="00815927">
      <w:pPr>
        <w:rPr>
          <w:rFonts w:ascii="Calibri" w:hAnsi="Calibri" w:cs="Calibri"/>
        </w:rPr>
      </w:pPr>
      <w:r w:rsidRPr="00670A43">
        <w:rPr>
          <w:rFonts w:ascii="Calibri" w:hAnsi="Calibri" w:cs="Calibri"/>
        </w:rPr>
        <w:t>You manage an Azure App Service Functions app named </w:t>
      </w:r>
      <w:r w:rsidRPr="00670A43">
        <w:rPr>
          <w:rFonts w:ascii="Calibri" w:hAnsi="Calibri" w:cs="Calibri"/>
          <w:b/>
          <w:bCs/>
        </w:rPr>
        <w:t>app1</w:t>
      </w:r>
      <w:r w:rsidRPr="00670A43">
        <w:rPr>
          <w:rFonts w:ascii="Calibri" w:hAnsi="Calibri" w:cs="Calibri"/>
        </w:rPr>
        <w:t> and a storage account named </w:t>
      </w:r>
      <w:r w:rsidRPr="00670A43">
        <w:rPr>
          <w:rFonts w:ascii="Calibri" w:hAnsi="Calibri" w:cs="Calibri"/>
          <w:b/>
          <w:bCs/>
        </w:rPr>
        <w:t>account1</w:t>
      </w:r>
      <w:r w:rsidRPr="00670A43">
        <w:rPr>
          <w:rFonts w:ascii="Calibri" w:hAnsi="Calibri" w:cs="Calibri"/>
        </w:rPr>
        <w:t>.</w:t>
      </w:r>
    </w:p>
    <w:p w14:paraId="2F01987B" w14:textId="77777777" w:rsidR="00815927" w:rsidRPr="00670A43" w:rsidRDefault="00815927" w:rsidP="00815927">
      <w:pPr>
        <w:rPr>
          <w:rFonts w:ascii="Calibri" w:hAnsi="Calibri" w:cs="Calibri"/>
        </w:rPr>
      </w:pPr>
      <w:r w:rsidRPr="00670A43">
        <w:rPr>
          <w:rFonts w:ascii="Calibri" w:hAnsi="Calibri" w:cs="Calibri"/>
        </w:rPr>
        <w:t>You have the following requirements:</w:t>
      </w:r>
    </w:p>
    <w:p w14:paraId="6B438624" w14:textId="77777777" w:rsidR="00815927" w:rsidRPr="00670A43" w:rsidRDefault="00815927" w:rsidP="00A872D1">
      <w:pPr>
        <w:numPr>
          <w:ilvl w:val="0"/>
          <w:numId w:val="1"/>
        </w:numPr>
        <w:rPr>
          <w:rFonts w:ascii="Calibri" w:hAnsi="Calibri" w:cs="Calibri"/>
        </w:rPr>
      </w:pPr>
      <w:r w:rsidRPr="00670A43">
        <w:rPr>
          <w:rFonts w:ascii="Calibri" w:hAnsi="Calibri" w:cs="Calibri"/>
        </w:rPr>
        <w:t>App1 should access account1 without managing credentials.</w:t>
      </w:r>
    </w:p>
    <w:p w14:paraId="187DFCA8" w14:textId="77777777" w:rsidR="00815927" w:rsidRPr="00670A43" w:rsidRDefault="00815927" w:rsidP="00A872D1">
      <w:pPr>
        <w:numPr>
          <w:ilvl w:val="0"/>
          <w:numId w:val="1"/>
        </w:numPr>
        <w:rPr>
          <w:rFonts w:ascii="Calibri" w:hAnsi="Calibri" w:cs="Calibri"/>
        </w:rPr>
      </w:pPr>
      <w:r w:rsidRPr="00670A43">
        <w:rPr>
          <w:rFonts w:ascii="Calibri" w:hAnsi="Calibri" w:cs="Calibri"/>
        </w:rPr>
        <w:t>The service principal associated with app1 cannot be explicitly deleted.</w:t>
      </w:r>
    </w:p>
    <w:p w14:paraId="345269F6" w14:textId="77777777" w:rsidR="00815927" w:rsidRPr="00670A43" w:rsidRDefault="00815927" w:rsidP="00815927">
      <w:pPr>
        <w:rPr>
          <w:rFonts w:ascii="Calibri" w:hAnsi="Calibri" w:cs="Calibri"/>
        </w:rPr>
      </w:pPr>
      <w:r w:rsidRPr="00670A43">
        <w:rPr>
          <w:rFonts w:ascii="Calibri" w:hAnsi="Calibri" w:cs="Calibri"/>
        </w:rPr>
        <w:t>You need to configure a security principal for app1.</w:t>
      </w:r>
    </w:p>
    <w:p w14:paraId="58B7CD4B" w14:textId="77777777" w:rsidR="00815927" w:rsidRPr="00670A43" w:rsidRDefault="00815927" w:rsidP="00815927">
      <w:pPr>
        <w:rPr>
          <w:rFonts w:ascii="Calibri" w:hAnsi="Calibri" w:cs="Calibri"/>
        </w:rPr>
      </w:pPr>
      <w:r w:rsidRPr="00670A43">
        <w:rPr>
          <w:rFonts w:ascii="Calibri" w:hAnsi="Calibri" w:cs="Calibri"/>
        </w:rPr>
        <w:t>Which security principal should you use?</w:t>
      </w:r>
    </w:p>
    <w:p w14:paraId="1E4BA8AA" w14:textId="77777777" w:rsidR="00815927" w:rsidRPr="00670A43" w:rsidRDefault="00815927" w:rsidP="00815927">
      <w:pPr>
        <w:rPr>
          <w:rFonts w:ascii="Calibri" w:hAnsi="Calibri" w:cs="Calibri"/>
        </w:rPr>
      </w:pPr>
      <w:r w:rsidRPr="00670A43">
        <w:rPr>
          <w:rFonts w:ascii="Calibri" w:hAnsi="Calibri" w:cs="Calibri"/>
        </w:rPr>
        <w:t>Select only one answer.</w:t>
      </w:r>
    </w:p>
    <w:p w14:paraId="5792433E" w14:textId="77777777" w:rsidR="00815927" w:rsidRPr="00670A43" w:rsidRDefault="00815927" w:rsidP="00A872D1">
      <w:pPr>
        <w:pStyle w:val="ListParagraph"/>
        <w:numPr>
          <w:ilvl w:val="0"/>
          <w:numId w:val="12"/>
        </w:numPr>
        <w:rPr>
          <w:rFonts w:ascii="Calibri" w:hAnsi="Calibri" w:cs="Calibri"/>
        </w:rPr>
      </w:pPr>
      <w:r w:rsidRPr="00670A43">
        <w:rPr>
          <w:rFonts w:ascii="Calibri" w:hAnsi="Calibri" w:cs="Calibri"/>
        </w:rPr>
        <w:t>application</w:t>
      </w:r>
    </w:p>
    <w:p w14:paraId="7A20FE89" w14:textId="33B01491" w:rsidR="00815927" w:rsidRPr="00670A43" w:rsidRDefault="00815927" w:rsidP="00A872D1">
      <w:pPr>
        <w:pStyle w:val="ListParagraph"/>
        <w:numPr>
          <w:ilvl w:val="0"/>
          <w:numId w:val="12"/>
        </w:numPr>
        <w:rPr>
          <w:rFonts w:ascii="Calibri" w:hAnsi="Calibri" w:cs="Calibri"/>
        </w:rPr>
      </w:pPr>
      <w:r w:rsidRPr="00670A43">
        <w:rPr>
          <w:rFonts w:ascii="Calibri" w:hAnsi="Calibri" w:cs="Calibri"/>
        </w:rPr>
        <w:t>system-assigned managed identity T</w:t>
      </w:r>
      <w:r w:rsidRPr="00670A43">
        <w:rPr>
          <w:rFonts w:ascii="Calibri" w:hAnsi="Calibri" w:cs="Calibri"/>
          <w:b/>
          <w:bCs/>
        </w:rPr>
        <w:t>his answer is correct.</w:t>
      </w:r>
    </w:p>
    <w:p w14:paraId="5ED1BBB0" w14:textId="77777777" w:rsidR="00815927" w:rsidRPr="00670A43" w:rsidRDefault="00815927" w:rsidP="00A872D1">
      <w:pPr>
        <w:pStyle w:val="ListParagraph"/>
        <w:numPr>
          <w:ilvl w:val="0"/>
          <w:numId w:val="12"/>
        </w:numPr>
        <w:rPr>
          <w:rFonts w:ascii="Calibri" w:hAnsi="Calibri" w:cs="Calibri"/>
        </w:rPr>
      </w:pPr>
      <w:r w:rsidRPr="00670A43">
        <w:rPr>
          <w:rFonts w:ascii="Calibri" w:hAnsi="Calibri" w:cs="Calibri"/>
        </w:rPr>
        <w:t>user-assigned managed identity</w:t>
      </w:r>
    </w:p>
    <w:p w14:paraId="2F1A3AC3" w14:textId="77777777" w:rsidR="00815927" w:rsidRPr="00670A43" w:rsidRDefault="00815927" w:rsidP="00A872D1">
      <w:pPr>
        <w:pStyle w:val="ListParagraph"/>
        <w:numPr>
          <w:ilvl w:val="0"/>
          <w:numId w:val="12"/>
        </w:numPr>
        <w:rPr>
          <w:rFonts w:ascii="Calibri" w:hAnsi="Calibri" w:cs="Calibri"/>
        </w:rPr>
      </w:pPr>
      <w:r w:rsidRPr="00670A43">
        <w:rPr>
          <w:rFonts w:ascii="Calibri" w:hAnsi="Calibri" w:cs="Calibri"/>
        </w:rPr>
        <w:t>legacy</w:t>
      </w:r>
    </w:p>
    <w:p w14:paraId="1C4D0CEE" w14:textId="51CE3FB9" w:rsidR="00815927" w:rsidRPr="00670A43" w:rsidRDefault="00815927" w:rsidP="0081592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implementing managed identities, which is part of implementing secure cloud solutions.</w:t>
      </w:r>
    </w:p>
    <w:p w14:paraId="52F5C1E1" w14:textId="77777777" w:rsidR="00815927" w:rsidRPr="00670A43" w:rsidRDefault="00815927" w:rsidP="00815927">
      <w:pPr>
        <w:rPr>
          <w:rFonts w:ascii="Calibri" w:hAnsi="Calibri" w:cs="Calibri"/>
        </w:rPr>
      </w:pPr>
      <w:r w:rsidRPr="00670A43">
        <w:rPr>
          <w:rFonts w:ascii="Calibri" w:hAnsi="Calibri" w:cs="Calibri"/>
        </w:rPr>
        <w:t>Managed identities for Azure resources eliminate the need to manage credentials in code. A system-assigned managed identity is restricted to one per resource and is tied to the lifecycle of the resource. Once enabled for app1, it will automatically create a service principal without the need to manage credentials and cannot be explicitly deleted.</w:t>
      </w:r>
    </w:p>
    <w:p w14:paraId="391BB027" w14:textId="77777777" w:rsidR="00815927" w:rsidRPr="00670A43" w:rsidRDefault="00815927" w:rsidP="00815927">
      <w:pPr>
        <w:rPr>
          <w:rFonts w:ascii="Calibri" w:hAnsi="Calibri" w:cs="Calibri"/>
        </w:rPr>
      </w:pPr>
      <w:r w:rsidRPr="00670A43">
        <w:rPr>
          <w:rFonts w:ascii="Calibri" w:hAnsi="Calibri" w:cs="Calibri"/>
        </w:rPr>
        <w:t>A Microsoft Entra ID application is defined by its one and only application object, which resides in the Microsoft Entra ID tenant where the application was registered (known as the application's home tenant). It cannot be used by app1 to access a storage account without managing credentials. A user-assigned managed identity can be created and assigned to one or more instances of an Azure service. Once enabled for app1, a user-assigned managed identity will automatically create a service principal without the need to manage but will need to be explicitly deleted. The legacy service principal represents a legacy app, which is an app created before app registrations were introduced or an app created through legacy experiences. The legacy service principal cannot be used to access a storage account without managing credentials.</w:t>
      </w:r>
    </w:p>
    <w:p w14:paraId="764192B8" w14:textId="77777777" w:rsidR="00815927" w:rsidRPr="00670A43" w:rsidRDefault="00B00E08" w:rsidP="00815927">
      <w:pPr>
        <w:rPr>
          <w:rFonts w:ascii="Calibri" w:hAnsi="Calibri" w:cs="Calibri"/>
        </w:rPr>
      </w:pPr>
      <w:hyperlink r:id="rId14" w:tgtFrame="_blank" w:history="1">
        <w:r w:rsidR="00815927" w:rsidRPr="00670A43">
          <w:rPr>
            <w:rStyle w:val="Hyperlink"/>
            <w:rFonts w:ascii="Calibri" w:hAnsi="Calibri" w:cs="Calibri"/>
          </w:rPr>
          <w:t>Implement managed identities - Training | Microsoft Learn</w:t>
        </w:r>
      </w:hyperlink>
    </w:p>
    <w:p w14:paraId="4CA692C8" w14:textId="77777777" w:rsidR="00815927" w:rsidRPr="00670A43" w:rsidRDefault="00B00E08" w:rsidP="00815927">
      <w:pPr>
        <w:rPr>
          <w:rFonts w:ascii="Calibri" w:hAnsi="Calibri" w:cs="Calibri"/>
        </w:rPr>
      </w:pPr>
      <w:hyperlink r:id="rId15" w:tgtFrame="_blank" w:history="1">
        <w:r w:rsidR="00815927" w:rsidRPr="00670A43">
          <w:rPr>
            <w:rStyle w:val="Hyperlink"/>
            <w:rFonts w:ascii="Calibri" w:hAnsi="Calibri" w:cs="Calibri"/>
          </w:rPr>
          <w:t>Apps &amp; service principals in Azure AD - Microsoft Entra | Microsoft Learn</w:t>
        </w:r>
      </w:hyperlink>
    </w:p>
    <w:p w14:paraId="05F41A39" w14:textId="77777777" w:rsidR="007B7C02" w:rsidRPr="00670A43" w:rsidRDefault="007B7C02" w:rsidP="007B7C02">
      <w:pPr>
        <w:rPr>
          <w:rFonts w:ascii="Calibri" w:hAnsi="Calibri" w:cs="Calibri"/>
          <w:b/>
          <w:bCs/>
        </w:rPr>
      </w:pPr>
    </w:p>
    <w:p w14:paraId="077BA8D1" w14:textId="6366A668" w:rsidR="007B7C02" w:rsidRPr="00670A43" w:rsidRDefault="007B7C02" w:rsidP="007B7C02">
      <w:pPr>
        <w:rPr>
          <w:rFonts w:ascii="Calibri" w:hAnsi="Calibri" w:cs="Calibri"/>
          <w:b/>
          <w:bCs/>
        </w:rPr>
      </w:pPr>
      <w:r w:rsidRPr="00670A43">
        <w:rPr>
          <w:rFonts w:ascii="Calibri" w:hAnsi="Calibri" w:cs="Calibri"/>
          <w:b/>
          <w:bCs/>
        </w:rPr>
        <w:t>Question 7 of 50</w:t>
      </w:r>
    </w:p>
    <w:p w14:paraId="526EAFC8" w14:textId="74D69CA0" w:rsidR="00815927" w:rsidRPr="00670A43" w:rsidRDefault="00815927" w:rsidP="00815927">
      <w:pPr>
        <w:rPr>
          <w:rFonts w:ascii="Calibri" w:hAnsi="Calibri" w:cs="Calibri"/>
        </w:rPr>
      </w:pPr>
      <w:r w:rsidRPr="00670A43">
        <w:rPr>
          <w:rFonts w:ascii="Calibri" w:hAnsi="Calibri" w:cs="Calibri"/>
        </w:rPr>
        <w:t>You have 10 applications running in Azure App Service.</w:t>
      </w:r>
    </w:p>
    <w:p w14:paraId="7B5A7B4C" w14:textId="77777777" w:rsidR="00815927" w:rsidRPr="00670A43" w:rsidRDefault="00815927" w:rsidP="00815927">
      <w:pPr>
        <w:rPr>
          <w:rFonts w:ascii="Calibri" w:hAnsi="Calibri" w:cs="Calibri"/>
        </w:rPr>
      </w:pPr>
      <w:r w:rsidRPr="00670A43">
        <w:rPr>
          <w:rFonts w:ascii="Calibri" w:hAnsi="Calibri" w:cs="Calibri"/>
        </w:rPr>
        <w:t>You need to ensure the applications have access to items stored in Azure App Configuration by using a common configuration. Passwords or keys must not be used.</w:t>
      </w:r>
    </w:p>
    <w:p w14:paraId="5939052C" w14:textId="77777777" w:rsidR="00815927" w:rsidRPr="00670A43" w:rsidRDefault="00815927" w:rsidP="00815927">
      <w:pPr>
        <w:rPr>
          <w:rFonts w:ascii="Calibri" w:hAnsi="Calibri" w:cs="Calibri"/>
        </w:rPr>
      </w:pPr>
      <w:r w:rsidRPr="00670A43">
        <w:rPr>
          <w:rFonts w:ascii="Calibri" w:hAnsi="Calibri" w:cs="Calibri"/>
        </w:rPr>
        <w:t>Which solution should you use?</w:t>
      </w:r>
    </w:p>
    <w:p w14:paraId="7B885ED8" w14:textId="77777777" w:rsidR="00815927" w:rsidRPr="00670A43" w:rsidRDefault="00815927" w:rsidP="00815927">
      <w:pPr>
        <w:rPr>
          <w:rFonts w:ascii="Calibri" w:hAnsi="Calibri" w:cs="Calibri"/>
        </w:rPr>
      </w:pPr>
      <w:r w:rsidRPr="00670A43">
        <w:rPr>
          <w:rFonts w:ascii="Calibri" w:hAnsi="Calibri" w:cs="Calibri"/>
        </w:rPr>
        <w:t>Select only one answer.</w:t>
      </w:r>
    </w:p>
    <w:p w14:paraId="39AB79F5" w14:textId="77777777" w:rsidR="00815927" w:rsidRPr="00670A43" w:rsidRDefault="00815927" w:rsidP="00A872D1">
      <w:pPr>
        <w:pStyle w:val="ListParagraph"/>
        <w:numPr>
          <w:ilvl w:val="0"/>
          <w:numId w:val="11"/>
        </w:numPr>
        <w:rPr>
          <w:rFonts w:ascii="Calibri" w:hAnsi="Calibri" w:cs="Calibri"/>
        </w:rPr>
      </w:pPr>
      <w:r w:rsidRPr="00670A43">
        <w:rPr>
          <w:rFonts w:ascii="Calibri" w:hAnsi="Calibri" w:cs="Calibri"/>
        </w:rPr>
        <w:t>system-assigned managed identities</w:t>
      </w:r>
    </w:p>
    <w:p w14:paraId="7D718D8D" w14:textId="6E1BFD8C" w:rsidR="00815927" w:rsidRPr="00670A43" w:rsidRDefault="00815927" w:rsidP="00A872D1">
      <w:pPr>
        <w:pStyle w:val="ListParagraph"/>
        <w:numPr>
          <w:ilvl w:val="0"/>
          <w:numId w:val="11"/>
        </w:numPr>
        <w:rPr>
          <w:rFonts w:ascii="Calibri" w:hAnsi="Calibri" w:cs="Calibri"/>
        </w:rPr>
      </w:pPr>
      <w:r w:rsidRPr="00670A43">
        <w:rPr>
          <w:rFonts w:ascii="Calibri" w:hAnsi="Calibri" w:cs="Calibri"/>
        </w:rPr>
        <w:t xml:space="preserve">user-assigned managed identity </w:t>
      </w:r>
      <w:r w:rsidRPr="00670A43">
        <w:rPr>
          <w:rFonts w:ascii="Calibri" w:hAnsi="Calibri" w:cs="Calibri"/>
          <w:b/>
          <w:bCs/>
        </w:rPr>
        <w:t>This answer is correct.</w:t>
      </w:r>
    </w:p>
    <w:p w14:paraId="0F649C5C" w14:textId="037D83C7" w:rsidR="00815927" w:rsidRPr="00670A43" w:rsidRDefault="00815927" w:rsidP="00A872D1">
      <w:pPr>
        <w:pStyle w:val="ListParagraph"/>
        <w:numPr>
          <w:ilvl w:val="0"/>
          <w:numId w:val="11"/>
        </w:numPr>
        <w:rPr>
          <w:rFonts w:ascii="Calibri" w:hAnsi="Calibri" w:cs="Calibri"/>
        </w:rPr>
      </w:pPr>
      <w:r w:rsidRPr="00670A43">
        <w:rPr>
          <w:rFonts w:ascii="Calibri" w:hAnsi="Calibri" w:cs="Calibri"/>
        </w:rPr>
        <w:t>service principal with permissions to Azure App Configuration</w:t>
      </w:r>
    </w:p>
    <w:p w14:paraId="21CF30EB" w14:textId="77777777" w:rsidR="00815927" w:rsidRPr="00670A43" w:rsidRDefault="00815927" w:rsidP="00A872D1">
      <w:pPr>
        <w:pStyle w:val="ListParagraph"/>
        <w:numPr>
          <w:ilvl w:val="0"/>
          <w:numId w:val="11"/>
        </w:numPr>
        <w:rPr>
          <w:rFonts w:ascii="Calibri" w:hAnsi="Calibri" w:cs="Calibri"/>
        </w:rPr>
      </w:pPr>
      <w:r w:rsidRPr="00670A43">
        <w:rPr>
          <w:rFonts w:ascii="Calibri" w:hAnsi="Calibri" w:cs="Calibri"/>
        </w:rPr>
        <w:t>developer's credentials in code</w:t>
      </w:r>
    </w:p>
    <w:p w14:paraId="24946364" w14:textId="15F7B3C5" w:rsidR="00815927" w:rsidRPr="00670A43" w:rsidRDefault="00815927" w:rsidP="0081592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managed identities.</w:t>
      </w:r>
    </w:p>
    <w:p w14:paraId="6BB5B9C2" w14:textId="77777777" w:rsidR="00815927" w:rsidRPr="00670A43" w:rsidRDefault="00815927" w:rsidP="00815927">
      <w:pPr>
        <w:rPr>
          <w:rFonts w:ascii="Calibri" w:hAnsi="Calibri" w:cs="Calibri"/>
        </w:rPr>
      </w:pPr>
      <w:r w:rsidRPr="00670A43">
        <w:rPr>
          <w:rFonts w:ascii="Calibri" w:hAnsi="Calibri" w:cs="Calibri"/>
        </w:rPr>
        <w:t>User-assigned managed identities are a way to reuse the permissions across applications. User-assigned managed identities associate the managed identity to the new applications, with no keys or passwords. System-assigned managed identities use a new identity for each application, which does not meet the common configuration requirement. A service principal has keys that need to be rotated. The developer does not run the application, so the developer’s identity cannot be assumed.</w:t>
      </w:r>
    </w:p>
    <w:p w14:paraId="35A43DCA" w14:textId="77777777" w:rsidR="00815927" w:rsidRPr="00670A43" w:rsidRDefault="00B00E08" w:rsidP="00815927">
      <w:pPr>
        <w:rPr>
          <w:rFonts w:ascii="Calibri" w:hAnsi="Calibri" w:cs="Calibri"/>
        </w:rPr>
      </w:pPr>
      <w:hyperlink r:id="rId16" w:tgtFrame="_blank" w:history="1">
        <w:r w:rsidR="00815927" w:rsidRPr="00670A43">
          <w:rPr>
            <w:rStyle w:val="Hyperlink"/>
            <w:rFonts w:ascii="Calibri" w:hAnsi="Calibri" w:cs="Calibri"/>
          </w:rPr>
          <w:t>Implement Azure App Configuration - Training | Microsoft Learn</w:t>
        </w:r>
      </w:hyperlink>
    </w:p>
    <w:p w14:paraId="78E34107" w14:textId="77777777" w:rsidR="00815927" w:rsidRPr="00670A43" w:rsidRDefault="00B00E08" w:rsidP="00815927">
      <w:pPr>
        <w:rPr>
          <w:rFonts w:ascii="Calibri" w:hAnsi="Calibri" w:cs="Calibri"/>
        </w:rPr>
      </w:pPr>
      <w:hyperlink r:id="rId17" w:tgtFrame="_blank" w:history="1">
        <w:r w:rsidR="00815927" w:rsidRPr="00670A43">
          <w:rPr>
            <w:rStyle w:val="Hyperlink"/>
            <w:rFonts w:ascii="Calibri" w:hAnsi="Calibri" w:cs="Calibri"/>
          </w:rPr>
          <w:t>Managed identities - Azure App Service | Microsoft Learn</w:t>
        </w:r>
      </w:hyperlink>
    </w:p>
    <w:p w14:paraId="684185E4" w14:textId="77777777" w:rsidR="00815927" w:rsidRPr="00670A43" w:rsidRDefault="00815927" w:rsidP="00815927">
      <w:pPr>
        <w:rPr>
          <w:rFonts w:ascii="Calibri" w:hAnsi="Calibri" w:cs="Calibri"/>
        </w:rPr>
      </w:pPr>
    </w:p>
    <w:p w14:paraId="588FB8A7" w14:textId="77777777" w:rsidR="00815927" w:rsidRPr="00670A43" w:rsidRDefault="00815927" w:rsidP="00815927">
      <w:pPr>
        <w:rPr>
          <w:rFonts w:ascii="Calibri" w:hAnsi="Calibri" w:cs="Calibri"/>
          <w:b/>
          <w:bCs/>
        </w:rPr>
      </w:pPr>
      <w:r w:rsidRPr="00670A43">
        <w:rPr>
          <w:rFonts w:ascii="Calibri" w:hAnsi="Calibri" w:cs="Calibri"/>
          <w:b/>
          <w:bCs/>
        </w:rPr>
        <w:t>Question 8 of 50</w:t>
      </w:r>
    </w:p>
    <w:p w14:paraId="1CABB2BE" w14:textId="77777777" w:rsidR="00815927" w:rsidRPr="00670A43" w:rsidRDefault="00815927" w:rsidP="00815927">
      <w:pPr>
        <w:rPr>
          <w:rFonts w:ascii="Calibri" w:hAnsi="Calibri" w:cs="Calibri"/>
        </w:rPr>
      </w:pPr>
      <w:r w:rsidRPr="00670A43">
        <w:rPr>
          <w:rFonts w:ascii="Calibri" w:hAnsi="Calibri" w:cs="Calibri"/>
        </w:rPr>
        <w:t>You need to group keys in Azure App Configuration.</w:t>
      </w:r>
    </w:p>
    <w:p w14:paraId="01F4E5DD" w14:textId="77777777" w:rsidR="00815927" w:rsidRPr="00670A43" w:rsidRDefault="00815927" w:rsidP="00815927">
      <w:pPr>
        <w:rPr>
          <w:rFonts w:ascii="Calibri" w:hAnsi="Calibri" w:cs="Calibri"/>
        </w:rPr>
      </w:pPr>
      <w:r w:rsidRPr="00670A43">
        <w:rPr>
          <w:rFonts w:ascii="Calibri" w:hAnsi="Calibri" w:cs="Calibri"/>
        </w:rPr>
        <w:t>What are two possible ways to achieve this goal? Each correct answer presents a complete solution.</w:t>
      </w:r>
    </w:p>
    <w:p w14:paraId="2B2303A9" w14:textId="77777777" w:rsidR="00815927" w:rsidRPr="00670A43" w:rsidRDefault="00815927" w:rsidP="00815927">
      <w:pPr>
        <w:rPr>
          <w:rFonts w:ascii="Calibri" w:hAnsi="Calibri" w:cs="Calibri"/>
        </w:rPr>
      </w:pPr>
      <w:r w:rsidRPr="00670A43">
        <w:rPr>
          <w:rFonts w:ascii="Calibri" w:hAnsi="Calibri" w:cs="Calibri"/>
        </w:rPr>
        <w:t>Select all answers that apply.</w:t>
      </w:r>
    </w:p>
    <w:p w14:paraId="1725BCAC" w14:textId="79AFC281" w:rsidR="00815927" w:rsidRPr="00670A43" w:rsidRDefault="00815927" w:rsidP="00A872D1">
      <w:pPr>
        <w:pStyle w:val="ListParagraph"/>
        <w:numPr>
          <w:ilvl w:val="0"/>
          <w:numId w:val="10"/>
        </w:numPr>
        <w:rPr>
          <w:rFonts w:ascii="Calibri" w:hAnsi="Calibri" w:cs="Calibri"/>
        </w:rPr>
      </w:pPr>
      <w:r w:rsidRPr="00670A43">
        <w:rPr>
          <w:rFonts w:ascii="Calibri" w:hAnsi="Calibri" w:cs="Calibri"/>
        </w:rPr>
        <w:t>Use Azure role-based access control. Grant the Read permission to read keys that belong to the application.</w:t>
      </w:r>
    </w:p>
    <w:p w14:paraId="7DE119C1" w14:textId="49BD3DED" w:rsidR="00815927" w:rsidRPr="00670A43" w:rsidRDefault="00815927" w:rsidP="00A872D1">
      <w:pPr>
        <w:pStyle w:val="ListParagraph"/>
        <w:numPr>
          <w:ilvl w:val="0"/>
          <w:numId w:val="10"/>
        </w:numPr>
        <w:rPr>
          <w:rFonts w:ascii="Calibri" w:hAnsi="Calibri" w:cs="Calibri"/>
        </w:rPr>
      </w:pPr>
      <w:r w:rsidRPr="00670A43">
        <w:rPr>
          <w:rFonts w:ascii="Calibri" w:hAnsi="Calibri" w:cs="Calibri"/>
        </w:rPr>
        <w:t xml:space="preserve">Organize keys by using key prefixes. </w:t>
      </w:r>
      <w:r w:rsidRPr="00670A43">
        <w:rPr>
          <w:rFonts w:ascii="Calibri" w:hAnsi="Calibri" w:cs="Calibri"/>
          <w:b/>
          <w:bCs/>
        </w:rPr>
        <w:t>This answer is correct.</w:t>
      </w:r>
    </w:p>
    <w:p w14:paraId="5FA7057F" w14:textId="7BFD9C23" w:rsidR="00815927" w:rsidRPr="00670A43" w:rsidRDefault="00815927" w:rsidP="00A872D1">
      <w:pPr>
        <w:pStyle w:val="ListParagraph"/>
        <w:numPr>
          <w:ilvl w:val="0"/>
          <w:numId w:val="10"/>
        </w:numPr>
        <w:rPr>
          <w:rFonts w:ascii="Calibri" w:hAnsi="Calibri" w:cs="Calibri"/>
        </w:rPr>
      </w:pPr>
      <w:r w:rsidRPr="00670A43">
        <w:rPr>
          <w:rFonts w:ascii="Calibri" w:hAnsi="Calibri" w:cs="Calibri"/>
        </w:rPr>
        <w:t>Use managed identity. Grant the Read permission to read keys that belong to the application.</w:t>
      </w:r>
    </w:p>
    <w:p w14:paraId="58B2A7F1" w14:textId="2169BE72" w:rsidR="00815927" w:rsidRPr="00670A43" w:rsidRDefault="00815927" w:rsidP="00A872D1">
      <w:pPr>
        <w:pStyle w:val="ListParagraph"/>
        <w:numPr>
          <w:ilvl w:val="0"/>
          <w:numId w:val="10"/>
        </w:numPr>
        <w:rPr>
          <w:rFonts w:ascii="Calibri" w:hAnsi="Calibri" w:cs="Calibri"/>
        </w:rPr>
      </w:pPr>
      <w:r w:rsidRPr="00670A43">
        <w:rPr>
          <w:rFonts w:ascii="Calibri" w:hAnsi="Calibri" w:cs="Calibri"/>
        </w:rPr>
        <w:t xml:space="preserve">Organize keys by using labels. </w:t>
      </w:r>
      <w:r w:rsidRPr="00670A43">
        <w:rPr>
          <w:rFonts w:ascii="Calibri" w:hAnsi="Calibri" w:cs="Calibri"/>
          <w:b/>
          <w:bCs/>
        </w:rPr>
        <w:t>This answer is correct.</w:t>
      </w:r>
    </w:p>
    <w:p w14:paraId="58E1BB31" w14:textId="2A4F96E7" w:rsidR="00815927" w:rsidRPr="00670A43" w:rsidRDefault="00815927" w:rsidP="00670A43">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best practices when working with keys in Azure App Configuration.</w:t>
      </w:r>
    </w:p>
    <w:p w14:paraId="66D71D31" w14:textId="77777777" w:rsidR="00815927" w:rsidRPr="00670A43" w:rsidRDefault="00815927" w:rsidP="00815927">
      <w:pPr>
        <w:rPr>
          <w:rFonts w:ascii="Calibri" w:hAnsi="Calibri" w:cs="Calibri"/>
        </w:rPr>
      </w:pPr>
      <w:r w:rsidRPr="00670A43">
        <w:rPr>
          <w:rFonts w:ascii="Calibri" w:hAnsi="Calibri" w:cs="Calibri"/>
        </w:rPr>
        <w:t>Key prefixes are the beginning parts of keys. A set of keys can be grouped by using the same prefix in names. Labels are an attribute on keys. Labels are used to create variants of a key. For example, labels can be assigned to multiple versions of a key. Authorizing role-based access control to read Azure App Configuration is not a valid way to group keys. Authorizing a managed identity to read Azure App Configuration is not a valid way to group keys.</w:t>
      </w:r>
    </w:p>
    <w:p w14:paraId="6587CB32" w14:textId="77777777" w:rsidR="00815927" w:rsidRPr="00670A43" w:rsidRDefault="00B00E08" w:rsidP="00815927">
      <w:pPr>
        <w:rPr>
          <w:rFonts w:ascii="Calibri" w:hAnsi="Calibri" w:cs="Calibri"/>
        </w:rPr>
      </w:pPr>
      <w:hyperlink r:id="rId18" w:tgtFrame="_blank" w:history="1">
        <w:r w:rsidR="00815927" w:rsidRPr="00670A43">
          <w:rPr>
            <w:rStyle w:val="Hyperlink"/>
            <w:rFonts w:ascii="Calibri" w:hAnsi="Calibri" w:cs="Calibri"/>
          </w:rPr>
          <w:t>Implement Azure App Configuration - Training | Microsoft Learn</w:t>
        </w:r>
      </w:hyperlink>
    </w:p>
    <w:p w14:paraId="258B3AAC" w14:textId="77777777" w:rsidR="00815927" w:rsidRPr="00670A43" w:rsidRDefault="00B00E08" w:rsidP="00815927">
      <w:pPr>
        <w:rPr>
          <w:rFonts w:ascii="Calibri" w:hAnsi="Calibri" w:cs="Calibri"/>
        </w:rPr>
      </w:pPr>
      <w:hyperlink r:id="rId19" w:tgtFrame="_blank" w:history="1">
        <w:r w:rsidR="00815927" w:rsidRPr="00670A43">
          <w:rPr>
            <w:rStyle w:val="Hyperlink"/>
            <w:rFonts w:ascii="Calibri" w:hAnsi="Calibri" w:cs="Calibri"/>
          </w:rPr>
          <w:t>Azure App Configuration best practices | Microsoft Learn</w:t>
        </w:r>
      </w:hyperlink>
    </w:p>
    <w:p w14:paraId="5F43C9EB" w14:textId="77777777" w:rsidR="007B7C02" w:rsidRPr="00670A43" w:rsidRDefault="007B7C02" w:rsidP="00815927">
      <w:pPr>
        <w:rPr>
          <w:rFonts w:ascii="Calibri" w:hAnsi="Calibri" w:cs="Calibri"/>
          <w:b/>
          <w:bCs/>
        </w:rPr>
      </w:pPr>
    </w:p>
    <w:p w14:paraId="6EE91E38" w14:textId="740AD96B" w:rsidR="00815927" w:rsidRPr="00670A43" w:rsidRDefault="00815927" w:rsidP="00815927">
      <w:pPr>
        <w:rPr>
          <w:rFonts w:ascii="Calibri" w:hAnsi="Calibri" w:cs="Calibri"/>
          <w:b/>
          <w:bCs/>
        </w:rPr>
      </w:pPr>
      <w:r w:rsidRPr="00670A43">
        <w:rPr>
          <w:rFonts w:ascii="Calibri" w:hAnsi="Calibri" w:cs="Calibri"/>
          <w:b/>
          <w:bCs/>
        </w:rPr>
        <w:t>Question 9 of 50</w:t>
      </w:r>
    </w:p>
    <w:p w14:paraId="00394202" w14:textId="77777777" w:rsidR="00815927" w:rsidRPr="00670A43" w:rsidRDefault="00815927" w:rsidP="00815927">
      <w:pPr>
        <w:rPr>
          <w:rFonts w:ascii="Calibri" w:hAnsi="Calibri" w:cs="Calibri"/>
        </w:rPr>
      </w:pPr>
      <w:r w:rsidRPr="00670A43">
        <w:rPr>
          <w:rFonts w:ascii="Calibri" w:hAnsi="Calibri" w:cs="Calibri"/>
        </w:rPr>
        <w:t>You manage an Azure App Service web app named </w:t>
      </w:r>
      <w:r w:rsidRPr="00670A43">
        <w:rPr>
          <w:rFonts w:ascii="Calibri" w:hAnsi="Calibri" w:cs="Calibri"/>
          <w:b/>
          <w:bCs/>
        </w:rPr>
        <w:t>app1</w:t>
      </w:r>
      <w:r w:rsidRPr="00670A43">
        <w:rPr>
          <w:rFonts w:ascii="Calibri" w:hAnsi="Calibri" w:cs="Calibri"/>
        </w:rPr>
        <w:t> and an Azure Key Vault named </w:t>
      </w:r>
      <w:r w:rsidRPr="00670A43">
        <w:rPr>
          <w:rFonts w:ascii="Calibri" w:hAnsi="Calibri" w:cs="Calibri"/>
          <w:b/>
          <w:bCs/>
        </w:rPr>
        <w:t>vault1</w:t>
      </w:r>
      <w:r w:rsidRPr="00670A43">
        <w:rPr>
          <w:rFonts w:ascii="Calibri" w:hAnsi="Calibri" w:cs="Calibri"/>
        </w:rPr>
        <w:t>.</w:t>
      </w:r>
    </w:p>
    <w:p w14:paraId="2FA5FD5A" w14:textId="77777777" w:rsidR="00815927" w:rsidRPr="00670A43" w:rsidRDefault="00815927" w:rsidP="00815927">
      <w:pPr>
        <w:rPr>
          <w:rFonts w:ascii="Calibri" w:hAnsi="Calibri" w:cs="Calibri"/>
        </w:rPr>
      </w:pPr>
      <w:r w:rsidRPr="00670A43">
        <w:rPr>
          <w:rFonts w:ascii="Calibri" w:hAnsi="Calibri" w:cs="Calibri"/>
        </w:rPr>
        <w:t>You need to ensure app1 can authenticate and conduct operations with vault1 without managing the rotation of a secret.</w:t>
      </w:r>
    </w:p>
    <w:p w14:paraId="0DF52923" w14:textId="77777777" w:rsidR="00815927" w:rsidRPr="00670A43" w:rsidRDefault="00815927" w:rsidP="00815927">
      <w:pPr>
        <w:rPr>
          <w:rFonts w:ascii="Calibri" w:hAnsi="Calibri" w:cs="Calibri"/>
        </w:rPr>
      </w:pPr>
      <w:r w:rsidRPr="00670A43">
        <w:rPr>
          <w:rFonts w:ascii="Calibri" w:hAnsi="Calibri" w:cs="Calibri"/>
        </w:rPr>
        <w:t>Which authentication method should you use for app1?</w:t>
      </w:r>
    </w:p>
    <w:p w14:paraId="1137D180" w14:textId="77777777" w:rsidR="00815927" w:rsidRPr="00670A43" w:rsidRDefault="00815927" w:rsidP="00815927">
      <w:pPr>
        <w:rPr>
          <w:rFonts w:ascii="Calibri" w:hAnsi="Calibri" w:cs="Calibri"/>
        </w:rPr>
      </w:pPr>
      <w:r w:rsidRPr="00670A43">
        <w:rPr>
          <w:rFonts w:ascii="Calibri" w:hAnsi="Calibri" w:cs="Calibri"/>
        </w:rPr>
        <w:t>Select only one answer.</w:t>
      </w:r>
    </w:p>
    <w:p w14:paraId="256CCE4E" w14:textId="77777777" w:rsidR="00815927" w:rsidRPr="00670A43" w:rsidRDefault="00815927" w:rsidP="00A872D1">
      <w:pPr>
        <w:pStyle w:val="ListParagraph"/>
        <w:numPr>
          <w:ilvl w:val="0"/>
          <w:numId w:val="18"/>
        </w:numPr>
        <w:rPr>
          <w:rFonts w:ascii="Calibri" w:hAnsi="Calibri" w:cs="Calibri"/>
        </w:rPr>
      </w:pPr>
      <w:r w:rsidRPr="00670A43">
        <w:rPr>
          <w:rFonts w:ascii="Calibri" w:hAnsi="Calibri" w:cs="Calibri"/>
        </w:rPr>
        <w:t>user-assigned managed identity</w:t>
      </w:r>
    </w:p>
    <w:p w14:paraId="7B1DE825" w14:textId="0B854593" w:rsidR="00815927" w:rsidRPr="00670A43" w:rsidRDefault="00815927" w:rsidP="00A872D1">
      <w:pPr>
        <w:pStyle w:val="ListParagraph"/>
        <w:numPr>
          <w:ilvl w:val="0"/>
          <w:numId w:val="18"/>
        </w:numPr>
        <w:rPr>
          <w:rFonts w:ascii="Calibri" w:hAnsi="Calibri" w:cs="Calibri"/>
        </w:rPr>
      </w:pPr>
      <w:r w:rsidRPr="00670A43">
        <w:rPr>
          <w:rFonts w:ascii="Calibri" w:hAnsi="Calibri" w:cs="Calibri"/>
        </w:rPr>
        <w:t xml:space="preserve">service principal and secret </w:t>
      </w:r>
    </w:p>
    <w:p w14:paraId="455FC4A8" w14:textId="77777777" w:rsidR="00815927" w:rsidRPr="00670A43" w:rsidRDefault="00815927" w:rsidP="00A872D1">
      <w:pPr>
        <w:pStyle w:val="ListParagraph"/>
        <w:numPr>
          <w:ilvl w:val="0"/>
          <w:numId w:val="18"/>
        </w:numPr>
        <w:rPr>
          <w:rFonts w:ascii="Calibri" w:hAnsi="Calibri" w:cs="Calibri"/>
        </w:rPr>
      </w:pPr>
      <w:r w:rsidRPr="00670A43">
        <w:rPr>
          <w:rFonts w:ascii="Calibri" w:hAnsi="Calibri" w:cs="Calibri"/>
        </w:rPr>
        <w:t>service principal and certificate</w:t>
      </w:r>
    </w:p>
    <w:p w14:paraId="076DB02B" w14:textId="3D2A4F33" w:rsidR="00815927" w:rsidRPr="00670A43" w:rsidRDefault="00815927" w:rsidP="00A872D1">
      <w:pPr>
        <w:pStyle w:val="ListParagraph"/>
        <w:numPr>
          <w:ilvl w:val="0"/>
          <w:numId w:val="18"/>
        </w:numPr>
        <w:rPr>
          <w:rFonts w:ascii="Calibri" w:hAnsi="Calibri" w:cs="Calibri"/>
        </w:rPr>
      </w:pPr>
      <w:r w:rsidRPr="00670A43">
        <w:rPr>
          <w:rFonts w:ascii="Calibri" w:hAnsi="Calibri" w:cs="Calibri"/>
        </w:rPr>
        <w:t>system-assigned managed identity</w:t>
      </w:r>
      <w:r w:rsidR="00B37CF7">
        <w:rPr>
          <w:rFonts w:ascii="Calibri" w:hAnsi="Calibri" w:cs="Calibri"/>
        </w:rPr>
        <w:t xml:space="preserve"> </w:t>
      </w:r>
      <w:r w:rsidR="00B37CF7" w:rsidRPr="00670A43">
        <w:rPr>
          <w:rFonts w:ascii="Calibri" w:hAnsi="Calibri" w:cs="Calibri"/>
          <w:b/>
          <w:bCs/>
        </w:rPr>
        <w:t>This answer is correct.</w:t>
      </w:r>
    </w:p>
    <w:p w14:paraId="160C072A" w14:textId="02CFE2D1" w:rsidR="00815927" w:rsidRPr="00670A43" w:rsidRDefault="00815927" w:rsidP="0081592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implementing Azure Key Vault, which is part of implementing Secure Cloud solutions.</w:t>
      </w:r>
    </w:p>
    <w:p w14:paraId="667B89CE" w14:textId="77777777" w:rsidR="00815927" w:rsidRPr="00670A43" w:rsidRDefault="00815927" w:rsidP="00815927">
      <w:pPr>
        <w:rPr>
          <w:rFonts w:ascii="Calibri" w:hAnsi="Calibri" w:cs="Calibri"/>
        </w:rPr>
      </w:pPr>
      <w:r w:rsidRPr="00670A43">
        <w:rPr>
          <w:rFonts w:ascii="Calibri" w:hAnsi="Calibri" w:cs="Calibri"/>
        </w:rPr>
        <w:t>A system-assigned managed identity can be used to ensure app1 can authenticate and perform operations with vault1 without managing rotation of a secret. A user-assigned managed identity can be used to ensure app1 can authenticate and perform operations with vault1, but the secret rotation needs to be managed. A service principal and a secret can be used to authenticate to the key vault, but it is difficult to automatically rotate the secret that is used to authenticate to the key vault. A service principal and an associated certificate with access to the key vault can be used for authentication but would require managing the rotation of a secret.</w:t>
      </w:r>
    </w:p>
    <w:p w14:paraId="2C62A2D7" w14:textId="77777777" w:rsidR="00815927" w:rsidRPr="00670A43" w:rsidRDefault="00B00E08" w:rsidP="00815927">
      <w:pPr>
        <w:rPr>
          <w:rFonts w:ascii="Calibri" w:hAnsi="Calibri" w:cs="Calibri"/>
        </w:rPr>
      </w:pPr>
      <w:hyperlink r:id="rId20" w:tgtFrame="_blank" w:history="1">
        <w:r w:rsidR="00815927" w:rsidRPr="00670A43">
          <w:rPr>
            <w:rStyle w:val="Hyperlink"/>
            <w:rFonts w:ascii="Calibri" w:hAnsi="Calibri" w:cs="Calibri"/>
          </w:rPr>
          <w:t>Implement Azure Key Vault - Training | Microsoft Learn</w:t>
        </w:r>
      </w:hyperlink>
    </w:p>
    <w:p w14:paraId="5F0DE75F" w14:textId="77777777" w:rsidR="00815927" w:rsidRPr="00670A43" w:rsidRDefault="00B00E08" w:rsidP="00815927">
      <w:pPr>
        <w:rPr>
          <w:rFonts w:ascii="Calibri" w:hAnsi="Calibri" w:cs="Calibri"/>
        </w:rPr>
      </w:pPr>
      <w:hyperlink r:id="rId21" w:tgtFrame="_blank" w:history="1">
        <w:r w:rsidR="00815927" w:rsidRPr="00670A43">
          <w:rPr>
            <w:rStyle w:val="Hyperlink"/>
            <w:rFonts w:ascii="Calibri" w:hAnsi="Calibri" w:cs="Calibri"/>
          </w:rPr>
          <w:t>Azure Key Vault soft-delete | Microsoft Learn</w:t>
        </w:r>
      </w:hyperlink>
    </w:p>
    <w:p w14:paraId="33721C7A" w14:textId="77777777" w:rsidR="00815927" w:rsidRPr="00670A43" w:rsidRDefault="00B00E08" w:rsidP="00815927">
      <w:pPr>
        <w:rPr>
          <w:rFonts w:ascii="Calibri" w:hAnsi="Calibri" w:cs="Calibri"/>
        </w:rPr>
      </w:pPr>
      <w:hyperlink r:id="rId22" w:tgtFrame="_blank" w:history="1">
        <w:r w:rsidR="00815927" w:rsidRPr="00670A43">
          <w:rPr>
            <w:rStyle w:val="Hyperlink"/>
            <w:rFonts w:ascii="Calibri" w:hAnsi="Calibri" w:cs="Calibri"/>
          </w:rPr>
          <w:t>Assign an Azure Key Vault access policy (CLI) | Microsoft Learn</w:t>
        </w:r>
      </w:hyperlink>
    </w:p>
    <w:p w14:paraId="30C260F6" w14:textId="77777777" w:rsidR="00815927" w:rsidRPr="00670A43" w:rsidRDefault="00815927" w:rsidP="00815927">
      <w:pPr>
        <w:rPr>
          <w:rFonts w:ascii="Calibri" w:hAnsi="Calibri" w:cs="Calibri"/>
          <w:b/>
          <w:bCs/>
        </w:rPr>
      </w:pPr>
      <w:r w:rsidRPr="00670A43">
        <w:rPr>
          <w:rFonts w:ascii="Calibri" w:hAnsi="Calibri" w:cs="Calibri"/>
          <w:b/>
          <w:bCs/>
        </w:rPr>
        <w:t>Question 10 of 50</w:t>
      </w:r>
    </w:p>
    <w:p w14:paraId="2C0E78F0" w14:textId="77777777" w:rsidR="00815927" w:rsidRPr="00670A43" w:rsidRDefault="00815927" w:rsidP="00815927">
      <w:pPr>
        <w:rPr>
          <w:rFonts w:ascii="Calibri" w:hAnsi="Calibri" w:cs="Calibri"/>
        </w:rPr>
      </w:pPr>
      <w:r w:rsidRPr="00670A43">
        <w:rPr>
          <w:rFonts w:ascii="Calibri" w:hAnsi="Calibri" w:cs="Calibri"/>
        </w:rPr>
        <w:t>A company plans to use Azure App Configuration for feature flags in an application.</w:t>
      </w:r>
    </w:p>
    <w:p w14:paraId="4242522C" w14:textId="77777777" w:rsidR="00815927" w:rsidRPr="00670A43" w:rsidRDefault="00815927" w:rsidP="00815927">
      <w:pPr>
        <w:rPr>
          <w:rFonts w:ascii="Calibri" w:hAnsi="Calibri" w:cs="Calibri"/>
        </w:rPr>
      </w:pPr>
      <w:r w:rsidRPr="00670A43">
        <w:rPr>
          <w:rFonts w:ascii="Calibri" w:hAnsi="Calibri" w:cs="Calibri"/>
        </w:rPr>
        <w:t>The company has the following encryption requirements:</w:t>
      </w:r>
    </w:p>
    <w:p w14:paraId="05574AAA" w14:textId="77777777" w:rsidR="00815927" w:rsidRPr="00670A43" w:rsidRDefault="00815927" w:rsidP="00A872D1">
      <w:pPr>
        <w:numPr>
          <w:ilvl w:val="0"/>
          <w:numId w:val="2"/>
        </w:numPr>
        <w:rPr>
          <w:rFonts w:ascii="Calibri" w:hAnsi="Calibri" w:cs="Calibri"/>
        </w:rPr>
      </w:pPr>
      <w:r w:rsidRPr="00670A43">
        <w:rPr>
          <w:rFonts w:ascii="Calibri" w:hAnsi="Calibri" w:cs="Calibri"/>
        </w:rPr>
        <w:t>customer-managed keys</w:t>
      </w:r>
    </w:p>
    <w:p w14:paraId="00D805B9" w14:textId="77777777" w:rsidR="00815927" w:rsidRPr="00670A43" w:rsidRDefault="00815927" w:rsidP="00A872D1">
      <w:pPr>
        <w:numPr>
          <w:ilvl w:val="0"/>
          <w:numId w:val="2"/>
        </w:numPr>
        <w:rPr>
          <w:rFonts w:ascii="Calibri" w:hAnsi="Calibri" w:cs="Calibri"/>
        </w:rPr>
      </w:pPr>
      <w:r w:rsidRPr="00670A43">
        <w:rPr>
          <w:rFonts w:ascii="Calibri" w:hAnsi="Calibri" w:cs="Calibri"/>
        </w:rPr>
        <w:t>hardware security module (HSM)-protected keys</w:t>
      </w:r>
    </w:p>
    <w:p w14:paraId="7A6032E4" w14:textId="77777777" w:rsidR="00815927" w:rsidRPr="00670A43" w:rsidRDefault="00815927" w:rsidP="00815927">
      <w:pPr>
        <w:rPr>
          <w:rFonts w:ascii="Calibri" w:hAnsi="Calibri" w:cs="Calibri"/>
        </w:rPr>
      </w:pPr>
      <w:r w:rsidRPr="00670A43">
        <w:rPr>
          <w:rFonts w:ascii="Calibri" w:hAnsi="Calibri" w:cs="Calibri"/>
        </w:rPr>
        <w:t>You need to recommend service tiers.</w:t>
      </w:r>
    </w:p>
    <w:p w14:paraId="578D46DE" w14:textId="77777777" w:rsidR="00815927" w:rsidRPr="00670A43" w:rsidRDefault="00815927" w:rsidP="00815927">
      <w:pPr>
        <w:rPr>
          <w:rFonts w:ascii="Calibri" w:hAnsi="Calibri" w:cs="Calibri"/>
        </w:rPr>
      </w:pPr>
      <w:r w:rsidRPr="00670A43">
        <w:rPr>
          <w:rFonts w:ascii="Calibri" w:hAnsi="Calibri" w:cs="Calibri"/>
        </w:rPr>
        <w:t>Which two tiers should you recommend? Each correct answer presents part of the solution.</w:t>
      </w:r>
    </w:p>
    <w:p w14:paraId="61E4A98F" w14:textId="77777777" w:rsidR="00815927" w:rsidRPr="00670A43" w:rsidRDefault="00815927" w:rsidP="00815927">
      <w:pPr>
        <w:rPr>
          <w:rFonts w:ascii="Calibri" w:hAnsi="Calibri" w:cs="Calibri"/>
        </w:rPr>
      </w:pPr>
      <w:r w:rsidRPr="00670A43">
        <w:rPr>
          <w:rFonts w:ascii="Calibri" w:hAnsi="Calibri" w:cs="Calibri"/>
        </w:rPr>
        <w:t>Select all answers that apply.</w:t>
      </w:r>
    </w:p>
    <w:p w14:paraId="1C49B6E8" w14:textId="77777777" w:rsidR="00815927" w:rsidRPr="00670A43" w:rsidRDefault="00815927" w:rsidP="00A872D1">
      <w:pPr>
        <w:pStyle w:val="ListParagraph"/>
        <w:numPr>
          <w:ilvl w:val="0"/>
          <w:numId w:val="19"/>
        </w:numPr>
        <w:rPr>
          <w:rFonts w:ascii="Calibri" w:hAnsi="Calibri" w:cs="Calibri"/>
        </w:rPr>
      </w:pPr>
      <w:r w:rsidRPr="00670A43">
        <w:rPr>
          <w:rFonts w:ascii="Calibri" w:hAnsi="Calibri" w:cs="Calibri"/>
        </w:rPr>
        <w:t>Azure App Configuration Free tier</w:t>
      </w:r>
    </w:p>
    <w:p w14:paraId="741630B6" w14:textId="0A864BFA" w:rsidR="00815927" w:rsidRPr="00670A43" w:rsidRDefault="00815927" w:rsidP="00A872D1">
      <w:pPr>
        <w:pStyle w:val="ListParagraph"/>
        <w:numPr>
          <w:ilvl w:val="0"/>
          <w:numId w:val="19"/>
        </w:numPr>
        <w:rPr>
          <w:rFonts w:ascii="Calibri" w:hAnsi="Calibri" w:cs="Calibri"/>
        </w:rPr>
      </w:pPr>
      <w:r w:rsidRPr="00670A43">
        <w:rPr>
          <w:rFonts w:ascii="Calibri" w:hAnsi="Calibri" w:cs="Calibri"/>
        </w:rPr>
        <w:t xml:space="preserve">Azure App Configuration Standard tier </w:t>
      </w:r>
      <w:r w:rsidRPr="00670A43">
        <w:rPr>
          <w:rFonts w:ascii="Calibri" w:hAnsi="Calibri" w:cs="Calibri"/>
          <w:b/>
          <w:bCs/>
        </w:rPr>
        <w:t>This answer is correct.</w:t>
      </w:r>
    </w:p>
    <w:p w14:paraId="4A113880" w14:textId="5D1D6BD8" w:rsidR="00815927" w:rsidRPr="00670A43" w:rsidRDefault="00815927" w:rsidP="00A872D1">
      <w:pPr>
        <w:pStyle w:val="ListParagraph"/>
        <w:numPr>
          <w:ilvl w:val="0"/>
          <w:numId w:val="19"/>
        </w:numPr>
        <w:rPr>
          <w:rFonts w:ascii="Calibri" w:hAnsi="Calibri" w:cs="Calibri"/>
        </w:rPr>
      </w:pPr>
      <w:r w:rsidRPr="00670A43">
        <w:rPr>
          <w:rFonts w:ascii="Calibri" w:hAnsi="Calibri" w:cs="Calibri"/>
        </w:rPr>
        <w:t>Azure Key Vault Standard tier</w:t>
      </w:r>
    </w:p>
    <w:p w14:paraId="5E92C6B7" w14:textId="59A264AF" w:rsidR="00815927" w:rsidRPr="00670A43" w:rsidRDefault="00815927" w:rsidP="00A872D1">
      <w:pPr>
        <w:pStyle w:val="ListParagraph"/>
        <w:numPr>
          <w:ilvl w:val="0"/>
          <w:numId w:val="19"/>
        </w:numPr>
        <w:rPr>
          <w:rFonts w:ascii="Calibri" w:hAnsi="Calibri" w:cs="Calibri"/>
        </w:rPr>
      </w:pPr>
      <w:r w:rsidRPr="00670A43">
        <w:rPr>
          <w:rFonts w:ascii="Calibri" w:hAnsi="Calibri" w:cs="Calibri"/>
        </w:rPr>
        <w:t xml:space="preserve">Azure Key Vault Premium tier </w:t>
      </w:r>
      <w:r w:rsidRPr="00670A43">
        <w:rPr>
          <w:rFonts w:ascii="Calibri" w:hAnsi="Calibri" w:cs="Calibri"/>
          <w:b/>
          <w:bCs/>
        </w:rPr>
        <w:t>This answer is correct.</w:t>
      </w:r>
    </w:p>
    <w:p w14:paraId="3FDE30CC" w14:textId="15C5A046" w:rsidR="00815927" w:rsidRPr="00670A43" w:rsidRDefault="00815927" w:rsidP="0081592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the service tiers for Azure App Configuration and Azure Key Vault.</w:t>
      </w:r>
    </w:p>
    <w:p w14:paraId="4A02E58A" w14:textId="77777777" w:rsidR="00815927" w:rsidRPr="00670A43" w:rsidRDefault="00815927" w:rsidP="00815927">
      <w:pPr>
        <w:rPr>
          <w:rFonts w:ascii="Calibri" w:hAnsi="Calibri" w:cs="Calibri"/>
        </w:rPr>
      </w:pPr>
      <w:r w:rsidRPr="00670A43">
        <w:rPr>
          <w:rFonts w:ascii="Calibri" w:hAnsi="Calibri" w:cs="Calibri"/>
        </w:rPr>
        <w:t>App Configuration Standard tier must be used for customer-managed keys to be used in App Configuration. Key Vault Premium tier is required to support HSM-protected keys. App Configuration Free tier does not allow the use of customer-managed keys. Key Vault Standard tier does not support HSM-protected keys.</w:t>
      </w:r>
    </w:p>
    <w:p w14:paraId="6C2CBA65" w14:textId="77777777" w:rsidR="00815927" w:rsidRPr="00670A43" w:rsidRDefault="00B00E08" w:rsidP="00815927">
      <w:pPr>
        <w:rPr>
          <w:rFonts w:ascii="Calibri" w:hAnsi="Calibri" w:cs="Calibri"/>
        </w:rPr>
      </w:pPr>
      <w:hyperlink r:id="rId23" w:tgtFrame="_blank" w:history="1">
        <w:r w:rsidR="00815927" w:rsidRPr="00670A43">
          <w:rPr>
            <w:rStyle w:val="Hyperlink"/>
            <w:rFonts w:ascii="Calibri" w:hAnsi="Calibri" w:cs="Calibri"/>
          </w:rPr>
          <w:t>Secure app configuration data - Training | Microsoft Learn</w:t>
        </w:r>
      </w:hyperlink>
    </w:p>
    <w:p w14:paraId="0AF797AD" w14:textId="77777777" w:rsidR="00815927" w:rsidRPr="00670A43" w:rsidRDefault="00B00E08" w:rsidP="00815927">
      <w:pPr>
        <w:rPr>
          <w:rFonts w:ascii="Calibri" w:hAnsi="Calibri" w:cs="Calibri"/>
        </w:rPr>
      </w:pPr>
      <w:hyperlink r:id="rId24" w:tgtFrame="_blank" w:history="1">
        <w:r w:rsidR="00815927" w:rsidRPr="00670A43">
          <w:rPr>
            <w:rStyle w:val="Hyperlink"/>
            <w:rFonts w:ascii="Calibri" w:hAnsi="Calibri" w:cs="Calibri"/>
          </w:rPr>
          <w:t>Azure Managed HSM Overview - Azure Managed HSM | Microsoft Learn</w:t>
        </w:r>
      </w:hyperlink>
    </w:p>
    <w:p w14:paraId="6C476BF1" w14:textId="77777777" w:rsidR="007B7C02" w:rsidRPr="00670A43" w:rsidRDefault="007B7C02" w:rsidP="007B7C02">
      <w:pPr>
        <w:rPr>
          <w:rFonts w:ascii="Calibri" w:hAnsi="Calibri" w:cs="Calibri"/>
          <w:b/>
          <w:bCs/>
        </w:rPr>
      </w:pPr>
    </w:p>
    <w:p w14:paraId="1E4FDD47" w14:textId="46A61383" w:rsidR="007B7C02" w:rsidRPr="00670A43" w:rsidRDefault="007B7C02" w:rsidP="007B7C02">
      <w:pPr>
        <w:rPr>
          <w:rFonts w:ascii="Calibri" w:hAnsi="Calibri" w:cs="Calibri"/>
          <w:b/>
          <w:bCs/>
        </w:rPr>
      </w:pPr>
      <w:r w:rsidRPr="00670A43">
        <w:rPr>
          <w:rFonts w:ascii="Calibri" w:hAnsi="Calibri" w:cs="Calibri"/>
          <w:b/>
          <w:bCs/>
        </w:rPr>
        <w:t>Question 11 of 50</w:t>
      </w:r>
    </w:p>
    <w:p w14:paraId="78E89C12" w14:textId="77777777" w:rsidR="007B7C02" w:rsidRPr="00670A43" w:rsidRDefault="007B7C02" w:rsidP="007B7C02">
      <w:pPr>
        <w:rPr>
          <w:rFonts w:ascii="Calibri" w:hAnsi="Calibri" w:cs="Calibri"/>
        </w:rPr>
      </w:pPr>
      <w:r w:rsidRPr="00670A43">
        <w:rPr>
          <w:rFonts w:ascii="Calibri" w:hAnsi="Calibri" w:cs="Calibri"/>
        </w:rPr>
        <w:t>You have an Azure Storage account container named </w:t>
      </w:r>
      <w:r w:rsidRPr="00670A43">
        <w:rPr>
          <w:rFonts w:ascii="Calibri" w:hAnsi="Calibri" w:cs="Calibri"/>
          <w:b/>
          <w:bCs/>
        </w:rPr>
        <w:t>container1</w:t>
      </w:r>
      <w:r w:rsidRPr="00670A43">
        <w:rPr>
          <w:rFonts w:ascii="Calibri" w:hAnsi="Calibri" w:cs="Calibri"/>
        </w:rPr>
        <w:t>.</w:t>
      </w:r>
    </w:p>
    <w:p w14:paraId="0EB84FFC" w14:textId="77777777" w:rsidR="007B7C02" w:rsidRPr="00670A43" w:rsidRDefault="007B7C02" w:rsidP="007B7C02">
      <w:pPr>
        <w:rPr>
          <w:rFonts w:ascii="Calibri" w:hAnsi="Calibri" w:cs="Calibri"/>
        </w:rPr>
      </w:pPr>
      <w:r w:rsidRPr="00670A43">
        <w:rPr>
          <w:rFonts w:ascii="Calibri" w:hAnsi="Calibri" w:cs="Calibri"/>
        </w:rPr>
        <w:t>You need to configure access to the container to meet the following requirements:</w:t>
      </w:r>
    </w:p>
    <w:p w14:paraId="4FE12A52" w14:textId="77777777" w:rsidR="007B7C02" w:rsidRPr="00670A43" w:rsidRDefault="007B7C02" w:rsidP="00A872D1">
      <w:pPr>
        <w:numPr>
          <w:ilvl w:val="0"/>
          <w:numId w:val="3"/>
        </w:numPr>
        <w:rPr>
          <w:rFonts w:ascii="Calibri" w:hAnsi="Calibri" w:cs="Calibri"/>
        </w:rPr>
      </w:pPr>
      <w:r w:rsidRPr="00670A43">
        <w:rPr>
          <w:rFonts w:ascii="Calibri" w:hAnsi="Calibri" w:cs="Calibri"/>
        </w:rPr>
        <w:t>The shared access signature (SAS) token should be secured with Microsoft Entra ID credentials.</w:t>
      </w:r>
    </w:p>
    <w:p w14:paraId="0C217956" w14:textId="77777777" w:rsidR="007B7C02" w:rsidRPr="00670A43" w:rsidRDefault="007B7C02" w:rsidP="00A872D1">
      <w:pPr>
        <w:numPr>
          <w:ilvl w:val="0"/>
          <w:numId w:val="3"/>
        </w:numPr>
        <w:rPr>
          <w:rFonts w:ascii="Calibri" w:hAnsi="Calibri" w:cs="Calibri"/>
        </w:rPr>
      </w:pPr>
      <w:r w:rsidRPr="00670A43">
        <w:rPr>
          <w:rFonts w:ascii="Calibri" w:hAnsi="Calibri" w:cs="Calibri"/>
        </w:rPr>
        <w:t>Role-based access control (RBAC) should be used.</w:t>
      </w:r>
    </w:p>
    <w:p w14:paraId="7B38A125" w14:textId="77777777" w:rsidR="007B7C02" w:rsidRPr="00670A43" w:rsidRDefault="007B7C02" w:rsidP="00A872D1">
      <w:pPr>
        <w:numPr>
          <w:ilvl w:val="0"/>
          <w:numId w:val="3"/>
        </w:numPr>
        <w:rPr>
          <w:rFonts w:ascii="Calibri" w:hAnsi="Calibri" w:cs="Calibri"/>
        </w:rPr>
      </w:pPr>
      <w:r w:rsidRPr="00670A43">
        <w:rPr>
          <w:rFonts w:ascii="Calibri" w:hAnsi="Calibri" w:cs="Calibri"/>
        </w:rPr>
        <w:t>The SAS token should support granting access to containers.</w:t>
      </w:r>
    </w:p>
    <w:p w14:paraId="468AFE87" w14:textId="77777777" w:rsidR="007B7C02" w:rsidRPr="00670A43" w:rsidRDefault="007B7C02" w:rsidP="007B7C02">
      <w:pPr>
        <w:rPr>
          <w:rFonts w:ascii="Calibri" w:hAnsi="Calibri" w:cs="Calibri"/>
        </w:rPr>
      </w:pPr>
      <w:r w:rsidRPr="00670A43">
        <w:rPr>
          <w:rFonts w:ascii="Calibri" w:hAnsi="Calibri" w:cs="Calibri"/>
        </w:rPr>
        <w:t>Which type of SAS should you use?</w:t>
      </w:r>
    </w:p>
    <w:p w14:paraId="5D536512" w14:textId="77777777" w:rsidR="007B7C02" w:rsidRPr="00670A43" w:rsidRDefault="007B7C02" w:rsidP="007B7C02">
      <w:pPr>
        <w:rPr>
          <w:rFonts w:ascii="Calibri" w:hAnsi="Calibri" w:cs="Calibri"/>
        </w:rPr>
      </w:pPr>
      <w:r w:rsidRPr="00670A43">
        <w:rPr>
          <w:rFonts w:ascii="Calibri" w:hAnsi="Calibri" w:cs="Calibri"/>
        </w:rPr>
        <w:t>Select only one answer.</w:t>
      </w:r>
    </w:p>
    <w:p w14:paraId="6359502F" w14:textId="77777777" w:rsidR="007B7C02" w:rsidRPr="00670A43" w:rsidRDefault="007B7C02" w:rsidP="00A872D1">
      <w:pPr>
        <w:pStyle w:val="ListParagraph"/>
        <w:numPr>
          <w:ilvl w:val="0"/>
          <w:numId w:val="20"/>
        </w:numPr>
        <w:rPr>
          <w:rFonts w:ascii="Calibri" w:hAnsi="Calibri" w:cs="Calibri"/>
        </w:rPr>
      </w:pPr>
      <w:r w:rsidRPr="00670A43">
        <w:rPr>
          <w:rFonts w:ascii="Calibri" w:hAnsi="Calibri" w:cs="Calibri"/>
        </w:rPr>
        <w:t>account</w:t>
      </w:r>
    </w:p>
    <w:p w14:paraId="089F2D98" w14:textId="5947805C" w:rsidR="007B7C02" w:rsidRPr="00670A43" w:rsidRDefault="007B7C02" w:rsidP="00A872D1">
      <w:pPr>
        <w:pStyle w:val="ListParagraph"/>
        <w:numPr>
          <w:ilvl w:val="0"/>
          <w:numId w:val="20"/>
        </w:numPr>
        <w:rPr>
          <w:rFonts w:ascii="Calibri" w:hAnsi="Calibri" w:cs="Calibri"/>
        </w:rPr>
      </w:pPr>
      <w:r w:rsidRPr="00670A43">
        <w:rPr>
          <w:rFonts w:ascii="Calibri" w:hAnsi="Calibri" w:cs="Calibri"/>
        </w:rPr>
        <w:t>user delegation</w:t>
      </w:r>
      <w:r w:rsidRPr="00670A43">
        <w:rPr>
          <w:rFonts w:ascii="Calibri" w:hAnsi="Calibri" w:cs="Calibri"/>
          <w:b/>
          <w:bCs/>
        </w:rPr>
        <w:t>This answer is correct.</w:t>
      </w:r>
    </w:p>
    <w:p w14:paraId="5DA4D963" w14:textId="77777777" w:rsidR="007B7C02" w:rsidRPr="00670A43" w:rsidRDefault="007B7C02" w:rsidP="00A872D1">
      <w:pPr>
        <w:pStyle w:val="ListParagraph"/>
        <w:numPr>
          <w:ilvl w:val="0"/>
          <w:numId w:val="20"/>
        </w:numPr>
        <w:rPr>
          <w:rFonts w:ascii="Calibri" w:hAnsi="Calibri" w:cs="Calibri"/>
        </w:rPr>
      </w:pPr>
      <w:r w:rsidRPr="00670A43">
        <w:rPr>
          <w:rFonts w:ascii="Calibri" w:hAnsi="Calibri" w:cs="Calibri"/>
        </w:rPr>
        <w:t>service</w:t>
      </w:r>
    </w:p>
    <w:p w14:paraId="353E9D53" w14:textId="2A566D95" w:rsidR="007B7C02" w:rsidRPr="00670A43" w:rsidRDefault="007B7C02" w:rsidP="00A872D1">
      <w:pPr>
        <w:pStyle w:val="ListParagraph"/>
        <w:numPr>
          <w:ilvl w:val="0"/>
          <w:numId w:val="20"/>
        </w:numPr>
        <w:rPr>
          <w:rFonts w:ascii="Calibri" w:hAnsi="Calibri" w:cs="Calibri"/>
        </w:rPr>
      </w:pPr>
      <w:r w:rsidRPr="00670A43">
        <w:rPr>
          <w:rFonts w:ascii="Calibri" w:hAnsi="Calibri" w:cs="Calibri"/>
        </w:rPr>
        <w:t>stored access policy</w:t>
      </w:r>
    </w:p>
    <w:p w14:paraId="3E263D7D" w14:textId="77777777" w:rsidR="007B7C02" w:rsidRPr="00670A43" w:rsidRDefault="007B7C02" w:rsidP="007B7C02">
      <w:pPr>
        <w:rPr>
          <w:rFonts w:ascii="Calibri" w:hAnsi="Calibri" w:cs="Calibri"/>
        </w:rPr>
      </w:pPr>
      <w:r w:rsidRPr="00670A43">
        <w:rPr>
          <w:rFonts w:ascii="Calibri" w:hAnsi="Calibri" w:cs="Calibri"/>
        </w:rPr>
        <w:t>This item tests the candidate’s knowledge of securing an Azure Storage account, which is part of developing solutions that use blob storage.</w:t>
      </w:r>
    </w:p>
    <w:p w14:paraId="5C11B10F" w14:textId="77777777" w:rsidR="007B7C02" w:rsidRPr="00670A43" w:rsidRDefault="007B7C02" w:rsidP="007B7C02">
      <w:pPr>
        <w:rPr>
          <w:rFonts w:ascii="Calibri" w:hAnsi="Calibri" w:cs="Calibri"/>
        </w:rPr>
      </w:pPr>
      <w:r w:rsidRPr="00670A43">
        <w:rPr>
          <w:rFonts w:ascii="Calibri" w:hAnsi="Calibri" w:cs="Calibri"/>
        </w:rPr>
        <w:t>User delegation SAS fulfills all the requirements, including securing the SAS token with Microsoft Entra ID credentials, RBAC support, and granting access to containers. Azure Storage supports creating a new type of SAS at the level of the storage account. A service SAS delegates access to a resource in just one of the storage services (i.e., Blob, Queue, Table, or File). A stored access policy serves to group shared access signatures and to provide additional restrictions for signatures that are bound by the policy. The account, service, and stored access policy SAS types do not fulfill the requirement of securing the SAS token with Microsoft Entra ID credentials and RBAC support to manage permissions.</w:t>
      </w:r>
    </w:p>
    <w:p w14:paraId="2DC285AF" w14:textId="77777777" w:rsidR="007B7C02" w:rsidRPr="00670A43" w:rsidRDefault="00B00E08" w:rsidP="007B7C02">
      <w:pPr>
        <w:rPr>
          <w:rFonts w:ascii="Calibri" w:hAnsi="Calibri" w:cs="Calibri"/>
        </w:rPr>
      </w:pPr>
      <w:hyperlink r:id="rId25" w:tgtFrame="_blank" w:history="1">
        <w:r w:rsidR="007B7C02" w:rsidRPr="00670A43">
          <w:rPr>
            <w:rStyle w:val="Hyperlink"/>
            <w:rFonts w:ascii="Calibri" w:hAnsi="Calibri" w:cs="Calibri"/>
          </w:rPr>
          <w:t>Store application data with Azure Blob storage - Training | Microsoft Learn</w:t>
        </w:r>
      </w:hyperlink>
    </w:p>
    <w:p w14:paraId="1A8F605F" w14:textId="77777777" w:rsidR="007B7C02" w:rsidRPr="00670A43" w:rsidRDefault="00B00E08" w:rsidP="007B7C02">
      <w:pPr>
        <w:rPr>
          <w:rFonts w:ascii="Calibri" w:hAnsi="Calibri" w:cs="Calibri"/>
        </w:rPr>
      </w:pPr>
      <w:hyperlink r:id="rId26" w:tgtFrame="_blank" w:history="1">
        <w:r w:rsidR="007B7C02" w:rsidRPr="00670A43">
          <w:rPr>
            <w:rStyle w:val="Hyperlink"/>
            <w:rFonts w:ascii="Calibri" w:hAnsi="Calibri" w:cs="Calibri"/>
          </w:rPr>
          <w:t>Secure your Azure Storage account - Training | Microsoft Learn</w:t>
        </w:r>
      </w:hyperlink>
    </w:p>
    <w:p w14:paraId="0970CF2B" w14:textId="77777777" w:rsidR="007B7C02" w:rsidRPr="00670A43" w:rsidRDefault="00B00E08" w:rsidP="007B7C02">
      <w:pPr>
        <w:rPr>
          <w:rFonts w:ascii="Calibri" w:hAnsi="Calibri" w:cs="Calibri"/>
        </w:rPr>
      </w:pPr>
      <w:hyperlink r:id="rId27" w:tgtFrame="_blank" w:history="1">
        <w:r w:rsidR="007B7C02" w:rsidRPr="00670A43">
          <w:rPr>
            <w:rStyle w:val="Hyperlink"/>
            <w:rFonts w:ascii="Calibri" w:hAnsi="Calibri" w:cs="Calibri"/>
          </w:rPr>
          <w:t>Create a user delegation SAS - Azure Storage | Microsoft Learn</w:t>
        </w:r>
      </w:hyperlink>
    </w:p>
    <w:p w14:paraId="47C85001" w14:textId="77777777" w:rsidR="007B7C02" w:rsidRPr="00670A43" w:rsidRDefault="00B00E08" w:rsidP="007B7C02">
      <w:pPr>
        <w:rPr>
          <w:rFonts w:ascii="Calibri" w:hAnsi="Calibri" w:cs="Calibri"/>
        </w:rPr>
      </w:pPr>
      <w:hyperlink r:id="rId28" w:tgtFrame="_blank" w:history="1">
        <w:r w:rsidR="007B7C02" w:rsidRPr="00670A43">
          <w:rPr>
            <w:rStyle w:val="Hyperlink"/>
            <w:rFonts w:ascii="Calibri" w:hAnsi="Calibri" w:cs="Calibri"/>
          </w:rPr>
          <w:t>Create an account SAS - Azure Storage | Microsoft Learn</w:t>
        </w:r>
      </w:hyperlink>
    </w:p>
    <w:p w14:paraId="6AB216B8" w14:textId="77777777" w:rsidR="007B7C02" w:rsidRPr="00670A43" w:rsidRDefault="00B00E08" w:rsidP="007B7C02">
      <w:pPr>
        <w:rPr>
          <w:rFonts w:ascii="Calibri" w:hAnsi="Calibri" w:cs="Calibri"/>
        </w:rPr>
      </w:pPr>
      <w:hyperlink r:id="rId29" w:tgtFrame="_blank" w:history="1">
        <w:r w:rsidR="007B7C02" w:rsidRPr="00670A43">
          <w:rPr>
            <w:rStyle w:val="Hyperlink"/>
            <w:rFonts w:ascii="Calibri" w:hAnsi="Calibri" w:cs="Calibri"/>
          </w:rPr>
          <w:t>Create a service SAS - Azure Storage | Microsoft Learn</w:t>
        </w:r>
      </w:hyperlink>
    </w:p>
    <w:p w14:paraId="5D6A335C" w14:textId="77777777" w:rsidR="007E5E0A" w:rsidRPr="00670A43" w:rsidRDefault="007E5E0A">
      <w:pPr>
        <w:rPr>
          <w:rFonts w:ascii="Calibri" w:hAnsi="Calibri" w:cs="Calibri"/>
        </w:rPr>
      </w:pPr>
    </w:p>
    <w:p w14:paraId="52914695" w14:textId="77777777" w:rsidR="007B7C02" w:rsidRPr="00670A43" w:rsidRDefault="007B7C02" w:rsidP="007B7C02">
      <w:pPr>
        <w:rPr>
          <w:rFonts w:ascii="Calibri" w:hAnsi="Calibri" w:cs="Calibri"/>
          <w:b/>
          <w:bCs/>
          <w:color w:val="161616"/>
        </w:rPr>
      </w:pPr>
      <w:r w:rsidRPr="00670A43">
        <w:rPr>
          <w:rFonts w:ascii="Calibri" w:hAnsi="Calibri" w:cs="Calibri"/>
          <w:b/>
          <w:bCs/>
          <w:color w:val="161616"/>
        </w:rPr>
        <w:t>Question 12 of 50</w:t>
      </w:r>
    </w:p>
    <w:p w14:paraId="2A4D9800" w14:textId="77777777" w:rsidR="007B7C02" w:rsidRPr="00670A43" w:rsidRDefault="007B7C02" w:rsidP="007B7C02">
      <w:pPr>
        <w:pStyle w:val="NormalWeb"/>
        <w:rPr>
          <w:rFonts w:ascii="Calibri" w:hAnsi="Calibri" w:cs="Calibri"/>
          <w:color w:val="161616"/>
          <w:sz w:val="22"/>
          <w:szCs w:val="22"/>
        </w:rPr>
      </w:pPr>
      <w:r w:rsidRPr="00670A43">
        <w:rPr>
          <w:rFonts w:ascii="Calibri" w:hAnsi="Calibri" w:cs="Calibri"/>
          <w:color w:val="161616"/>
          <w:sz w:val="22"/>
          <w:szCs w:val="22"/>
        </w:rPr>
        <w:t>You manage APIs in production by using Azure API Management.</w:t>
      </w:r>
    </w:p>
    <w:p w14:paraId="7DCCF19E" w14:textId="77777777" w:rsidR="007B7C02" w:rsidRPr="00670A43" w:rsidRDefault="007B7C02" w:rsidP="007B7C02">
      <w:pPr>
        <w:pStyle w:val="NormalWeb"/>
        <w:rPr>
          <w:rFonts w:ascii="Calibri" w:hAnsi="Calibri" w:cs="Calibri"/>
          <w:color w:val="161616"/>
          <w:sz w:val="22"/>
          <w:szCs w:val="22"/>
        </w:rPr>
      </w:pPr>
      <w:r w:rsidRPr="00670A43">
        <w:rPr>
          <w:rFonts w:ascii="Calibri" w:hAnsi="Calibri" w:cs="Calibri"/>
          <w:color w:val="161616"/>
          <w:sz w:val="22"/>
          <w:szCs w:val="22"/>
        </w:rPr>
        <w:t>You need to remove X-Powered-By and X-AspNet-Version headers from a response.</w:t>
      </w:r>
    </w:p>
    <w:p w14:paraId="3A5E2E63" w14:textId="77777777" w:rsidR="007B7C02" w:rsidRPr="00670A43" w:rsidRDefault="007B7C02" w:rsidP="007B7C02">
      <w:pPr>
        <w:pStyle w:val="NormalWeb"/>
        <w:rPr>
          <w:rFonts w:ascii="Calibri" w:hAnsi="Calibri" w:cs="Calibri"/>
          <w:color w:val="161616"/>
          <w:sz w:val="22"/>
          <w:szCs w:val="22"/>
        </w:rPr>
      </w:pPr>
      <w:r w:rsidRPr="00670A43">
        <w:rPr>
          <w:rFonts w:ascii="Calibri" w:hAnsi="Calibri" w:cs="Calibri"/>
          <w:color w:val="161616"/>
          <w:sz w:val="22"/>
          <w:szCs w:val="22"/>
        </w:rPr>
        <w:t>Which code segment should you use?</w:t>
      </w:r>
    </w:p>
    <w:p w14:paraId="4A266CB2" w14:textId="77777777" w:rsidR="007B7C02" w:rsidRPr="00670A43" w:rsidRDefault="007B7C02" w:rsidP="007B7C02">
      <w:pPr>
        <w:rPr>
          <w:rFonts w:ascii="Calibri" w:hAnsi="Calibri" w:cs="Calibri"/>
          <w:color w:val="161616"/>
        </w:rPr>
      </w:pPr>
      <w:r w:rsidRPr="00670A43">
        <w:rPr>
          <w:rStyle w:val="is-visually-hidden"/>
          <w:rFonts w:ascii="Calibri" w:hAnsi="Calibri" w:cs="Calibri"/>
          <w:color w:val="161616"/>
          <w:bdr w:val="none" w:sz="0" w:space="0" w:color="auto" w:frame="1"/>
        </w:rPr>
        <w:t>Select only one answer.</w:t>
      </w:r>
    </w:p>
    <w:p w14:paraId="3F24D59C" w14:textId="77777777" w:rsidR="007B7C02" w:rsidRPr="00670A43" w:rsidRDefault="007B7C02" w:rsidP="00A872D1">
      <w:pPr>
        <w:pStyle w:val="ListParagraph"/>
        <w:numPr>
          <w:ilvl w:val="0"/>
          <w:numId w:val="21"/>
        </w:numPr>
        <w:rPr>
          <w:rFonts w:ascii="Calibri" w:hAnsi="Calibri" w:cs="Calibri"/>
          <w:color w:val="161616"/>
        </w:rPr>
      </w:pPr>
      <w:r w:rsidRPr="00670A43">
        <w:rPr>
          <w:rStyle w:val="HTMLCode"/>
          <w:rFonts w:ascii="Calibri" w:eastAsiaTheme="majorEastAsia" w:hAnsi="Calibri" w:cs="Calibri"/>
          <w:color w:val="161616"/>
          <w:sz w:val="22"/>
          <w:szCs w:val="22"/>
        </w:rPr>
        <w:t>&lt;policies&gt; &lt;inbound&gt; &lt;base /&gt; &lt;/inbound&gt; &lt;backend&gt; &lt;base /&gt; &lt;/backend&gt; &lt;outbound&gt; &lt;set-header name="X-Powered-By" exists-action="append" /&gt; &lt;set-header name="X-AspNet-Version" exists-action="append" /&gt; &lt;base /&gt; &lt;/outbound&gt; &lt;on-error&gt; &lt;base /&gt; &lt;/on-error&gt; &lt;/policies&gt;</w:t>
      </w:r>
    </w:p>
    <w:p w14:paraId="08ACFB48" w14:textId="091F3385" w:rsidR="007B7C02" w:rsidRPr="00670A43" w:rsidRDefault="007B7C02" w:rsidP="00A872D1">
      <w:pPr>
        <w:pStyle w:val="ListParagraph"/>
        <w:numPr>
          <w:ilvl w:val="0"/>
          <w:numId w:val="21"/>
        </w:numPr>
        <w:rPr>
          <w:rFonts w:ascii="Calibri" w:hAnsi="Calibri" w:cs="Calibri"/>
          <w:color w:val="161616"/>
        </w:rPr>
      </w:pPr>
      <w:r w:rsidRPr="00670A43">
        <w:rPr>
          <w:rStyle w:val="HTMLCode"/>
          <w:rFonts w:ascii="Calibri" w:eastAsiaTheme="majorEastAsia" w:hAnsi="Calibri" w:cs="Calibri"/>
          <w:color w:val="161616"/>
          <w:sz w:val="22"/>
          <w:szCs w:val="22"/>
        </w:rPr>
        <w:t>&lt;policies&gt; &lt;inbound&gt; &lt;base /&gt; &lt;/inbound&gt; &lt;backend&gt; &lt;set-header name="X-Powered-By" exists-action="delete" /&gt; &lt;set-header name="X-AspNet-Version" exists-action="delete" /&gt; &lt;base /&gt; &lt;/backend&gt; &lt;outbound&gt; &lt;base /&gt; &lt;/outbound&gt; &lt;on-error&gt; &lt;base /&gt; &lt;/on-error&gt; &lt;/policies&gt;</w:t>
      </w:r>
    </w:p>
    <w:p w14:paraId="3A6F9F1A" w14:textId="0E1D1965" w:rsidR="007B7C02" w:rsidRPr="00670A43" w:rsidRDefault="007B7C02" w:rsidP="00A872D1">
      <w:pPr>
        <w:pStyle w:val="ListParagraph"/>
        <w:numPr>
          <w:ilvl w:val="0"/>
          <w:numId w:val="21"/>
        </w:numPr>
        <w:rPr>
          <w:rFonts w:ascii="Calibri" w:hAnsi="Calibri" w:cs="Calibri"/>
          <w:color w:val="161616"/>
        </w:rPr>
      </w:pPr>
      <w:r w:rsidRPr="00670A43">
        <w:rPr>
          <w:rStyle w:val="HTMLCode"/>
          <w:rFonts w:ascii="Calibri" w:eastAsiaTheme="majorEastAsia" w:hAnsi="Calibri" w:cs="Calibri"/>
          <w:color w:val="161616"/>
          <w:sz w:val="22"/>
          <w:szCs w:val="22"/>
        </w:rPr>
        <w:t>&lt;policies&gt; &lt;inbound&gt; &lt;base /&gt; &lt;/inbound&gt; &lt;backend&gt; &lt;base /&gt; &lt;/backend&gt; &lt;</w:t>
      </w:r>
      <w:r w:rsidRPr="00670A43">
        <w:rPr>
          <w:rStyle w:val="HTMLCode"/>
          <w:rFonts w:ascii="Calibri" w:eastAsiaTheme="majorEastAsia" w:hAnsi="Calibri" w:cs="Calibri"/>
          <w:color w:val="161616"/>
          <w:sz w:val="22"/>
          <w:szCs w:val="22"/>
          <w:highlight w:val="yellow"/>
        </w:rPr>
        <w:t>outbound</w:t>
      </w:r>
      <w:r w:rsidRPr="00670A43">
        <w:rPr>
          <w:rStyle w:val="HTMLCode"/>
          <w:rFonts w:ascii="Calibri" w:eastAsiaTheme="majorEastAsia" w:hAnsi="Calibri" w:cs="Calibri"/>
          <w:color w:val="161616"/>
          <w:sz w:val="22"/>
          <w:szCs w:val="22"/>
        </w:rPr>
        <w:t>&gt; &lt;set-header name="X-Powered-By" exists-action="</w:t>
      </w:r>
      <w:r w:rsidRPr="00670A43">
        <w:rPr>
          <w:rStyle w:val="HTMLCode"/>
          <w:rFonts w:ascii="Calibri" w:eastAsiaTheme="majorEastAsia" w:hAnsi="Calibri" w:cs="Calibri"/>
          <w:color w:val="161616"/>
          <w:sz w:val="22"/>
          <w:szCs w:val="22"/>
          <w:highlight w:val="yellow"/>
        </w:rPr>
        <w:t>delete</w:t>
      </w:r>
      <w:r w:rsidRPr="00670A43">
        <w:rPr>
          <w:rStyle w:val="HTMLCode"/>
          <w:rFonts w:ascii="Calibri" w:eastAsiaTheme="majorEastAsia" w:hAnsi="Calibri" w:cs="Calibri"/>
          <w:color w:val="161616"/>
          <w:sz w:val="22"/>
          <w:szCs w:val="22"/>
        </w:rPr>
        <w:t>" /&gt; &lt;set-header name="X-AspNet-Version" exists-action="</w:t>
      </w:r>
      <w:r w:rsidRPr="00670A43">
        <w:rPr>
          <w:rStyle w:val="HTMLCode"/>
          <w:rFonts w:ascii="Calibri" w:eastAsiaTheme="majorEastAsia" w:hAnsi="Calibri" w:cs="Calibri"/>
          <w:color w:val="161616"/>
          <w:sz w:val="22"/>
          <w:szCs w:val="22"/>
          <w:highlight w:val="yellow"/>
        </w:rPr>
        <w:t>delete</w:t>
      </w:r>
      <w:r w:rsidRPr="00670A43">
        <w:rPr>
          <w:rStyle w:val="HTMLCode"/>
          <w:rFonts w:ascii="Calibri" w:eastAsiaTheme="majorEastAsia" w:hAnsi="Calibri" w:cs="Calibri"/>
          <w:color w:val="161616"/>
          <w:sz w:val="22"/>
          <w:szCs w:val="22"/>
        </w:rPr>
        <w:t xml:space="preserve">" /&gt; &lt;base /&gt; &lt;/outbound&gt; &lt;on-error&gt; &lt;base /&gt; &lt;/on-error&gt; &lt;/policies&gt; </w:t>
      </w:r>
      <w:r w:rsidRPr="00670A43">
        <w:rPr>
          <w:rStyle w:val="Strong"/>
          <w:rFonts w:ascii="Calibri" w:hAnsi="Calibri" w:cs="Calibri"/>
          <w:color w:val="161616"/>
        </w:rPr>
        <w:t>This answer is correct.</w:t>
      </w:r>
    </w:p>
    <w:p w14:paraId="673783EE" w14:textId="77777777" w:rsidR="007B7C02" w:rsidRPr="00670A43" w:rsidRDefault="007B7C02" w:rsidP="00A872D1">
      <w:pPr>
        <w:pStyle w:val="ListParagraph"/>
        <w:numPr>
          <w:ilvl w:val="0"/>
          <w:numId w:val="21"/>
        </w:numPr>
        <w:rPr>
          <w:rFonts w:ascii="Calibri" w:hAnsi="Calibri" w:cs="Calibri"/>
          <w:color w:val="161616"/>
        </w:rPr>
      </w:pPr>
      <w:r w:rsidRPr="00670A43">
        <w:rPr>
          <w:rStyle w:val="HTMLCode"/>
          <w:rFonts w:ascii="Calibri" w:eastAsiaTheme="majorEastAsia" w:hAnsi="Calibri" w:cs="Calibri"/>
          <w:color w:val="161616"/>
          <w:sz w:val="22"/>
          <w:szCs w:val="22"/>
        </w:rPr>
        <w:t>&lt;policies&gt; &lt;inbound&gt; &lt;base /&gt; &lt;/inbound&gt; &lt;backend&gt; &lt;set-header name="X-Powered-By" exists-action="append" /&gt; &lt;set-header name="X-AspNet-Version" exists-action="append" /&gt; &lt;base /&gt; &lt;/backend&gt; &lt;outbound&gt; &lt;base /&gt; &lt;/outbound&gt; &lt;on-error&gt; &lt;base /&gt; &lt;/on-error&gt; &lt;/policies&gt;</w:t>
      </w:r>
    </w:p>
    <w:p w14:paraId="57CD3958" w14:textId="261B019A" w:rsidR="007B7C02" w:rsidRPr="00670A43" w:rsidRDefault="007B7C02" w:rsidP="007B7C02">
      <w:pPr>
        <w:pStyle w:val="NormalWeb"/>
        <w:spacing w:before="0" w:beforeAutospacing="0" w:after="0" w:afterAutospacing="0"/>
        <w:rPr>
          <w:rFonts w:ascii="Calibri" w:hAnsi="Calibri" w:cs="Calibri"/>
          <w:color w:val="161616"/>
          <w:sz w:val="22"/>
          <w:szCs w:val="22"/>
        </w:rPr>
      </w:pPr>
      <w:r w:rsidRPr="00670A43">
        <w:rPr>
          <w:rFonts w:ascii="Calibri" w:hAnsi="Calibri" w:cs="Calibri"/>
          <w:b/>
          <w:bCs/>
          <w:color w:val="161616"/>
          <w:sz w:val="22"/>
          <w:szCs w:val="22"/>
        </w:rPr>
        <w:t xml:space="preserve">Note: </w:t>
      </w:r>
      <w:r w:rsidRPr="00670A43">
        <w:rPr>
          <w:rFonts w:ascii="Calibri" w:hAnsi="Calibri" w:cs="Calibri"/>
          <w:color w:val="161616"/>
          <w:sz w:val="22"/>
          <w:szCs w:val="22"/>
        </w:rPr>
        <w:t>This item tests the candidate’s knowledge of defining policies for APIs using Azure API Management.</w:t>
      </w:r>
    </w:p>
    <w:p w14:paraId="771DD6C8" w14:textId="77777777" w:rsidR="007B7C02" w:rsidRPr="00670A43" w:rsidRDefault="007B7C02" w:rsidP="007B7C02">
      <w:pPr>
        <w:pStyle w:val="NormalWeb"/>
        <w:spacing w:before="0" w:beforeAutospacing="0" w:after="0" w:afterAutospacing="0"/>
        <w:rPr>
          <w:rFonts w:ascii="Calibri" w:hAnsi="Calibri" w:cs="Calibri"/>
          <w:color w:val="161616"/>
          <w:sz w:val="22"/>
          <w:szCs w:val="22"/>
        </w:rPr>
      </w:pPr>
      <w:r w:rsidRPr="00670A43">
        <w:rPr>
          <w:rFonts w:ascii="Calibri" w:hAnsi="Calibri" w:cs="Calibri"/>
          <w:color w:val="161616"/>
          <w:sz w:val="22"/>
          <w:szCs w:val="22"/>
        </w:rPr>
        <w:t>The code segment that includes the </w:t>
      </w:r>
      <w:r w:rsidRPr="00670A43">
        <w:rPr>
          <w:rStyle w:val="HTMLCode"/>
          <w:rFonts w:ascii="Calibri" w:eastAsiaTheme="majorEastAsia" w:hAnsi="Calibri" w:cs="Calibri"/>
          <w:color w:val="161616"/>
          <w:sz w:val="22"/>
          <w:szCs w:val="22"/>
        </w:rPr>
        <w:t>set-header policy</w:t>
      </w:r>
      <w:r w:rsidRPr="00670A43">
        <w:rPr>
          <w:rFonts w:ascii="Calibri" w:hAnsi="Calibri" w:cs="Calibri"/>
          <w:color w:val="161616"/>
          <w:sz w:val="22"/>
          <w:szCs w:val="22"/>
        </w:rPr>
        <w:t> element in the outbound section and </w:t>
      </w:r>
      <w:r w:rsidRPr="00670A43">
        <w:rPr>
          <w:rStyle w:val="HTMLCode"/>
          <w:rFonts w:ascii="Calibri" w:eastAsiaTheme="majorEastAsia" w:hAnsi="Calibri" w:cs="Calibri"/>
          <w:color w:val="161616"/>
          <w:sz w:val="22"/>
          <w:szCs w:val="22"/>
        </w:rPr>
        <w:t>exists-action="delete"</w:t>
      </w:r>
      <w:r w:rsidRPr="00670A43">
        <w:rPr>
          <w:rFonts w:ascii="Calibri" w:hAnsi="Calibri" w:cs="Calibri"/>
          <w:color w:val="161616"/>
          <w:sz w:val="22"/>
          <w:szCs w:val="22"/>
        </w:rPr>
        <w:t> will remove a header from the HTTP response. The code segment that includes the </w:t>
      </w:r>
      <w:r w:rsidRPr="00670A43">
        <w:rPr>
          <w:rStyle w:val="HTMLCode"/>
          <w:rFonts w:ascii="Calibri" w:eastAsiaTheme="majorEastAsia" w:hAnsi="Calibri" w:cs="Calibri"/>
          <w:color w:val="161616"/>
          <w:sz w:val="22"/>
          <w:szCs w:val="22"/>
        </w:rPr>
        <w:t>exists-action</w:t>
      </w:r>
      <w:r w:rsidRPr="00670A43">
        <w:rPr>
          <w:rFonts w:ascii="Calibri" w:hAnsi="Calibri" w:cs="Calibri"/>
          <w:color w:val="161616"/>
          <w:sz w:val="22"/>
          <w:szCs w:val="22"/>
        </w:rPr>
        <w:t> with append value will not remove the specified headers. The code segments that do not include the </w:t>
      </w:r>
      <w:r w:rsidRPr="00670A43">
        <w:rPr>
          <w:rStyle w:val="HTMLCode"/>
          <w:rFonts w:ascii="Calibri" w:eastAsiaTheme="majorEastAsia" w:hAnsi="Calibri" w:cs="Calibri"/>
          <w:color w:val="161616"/>
          <w:sz w:val="22"/>
          <w:szCs w:val="22"/>
        </w:rPr>
        <w:t>set-header policy</w:t>
      </w:r>
      <w:r w:rsidRPr="00670A43">
        <w:rPr>
          <w:rFonts w:ascii="Calibri" w:hAnsi="Calibri" w:cs="Calibri"/>
          <w:color w:val="161616"/>
          <w:sz w:val="22"/>
          <w:szCs w:val="22"/>
        </w:rPr>
        <w:t> element in the outbound section will not remove a header from the HTTP response.</w:t>
      </w:r>
    </w:p>
    <w:p w14:paraId="4EC5B37C" w14:textId="77777777" w:rsidR="007B7C02" w:rsidRPr="00670A43" w:rsidRDefault="00B00E08" w:rsidP="007B7C02">
      <w:pPr>
        <w:pStyle w:val="NormalWeb"/>
        <w:spacing w:before="0" w:beforeAutospacing="0" w:after="0" w:afterAutospacing="0"/>
        <w:rPr>
          <w:rFonts w:ascii="Calibri" w:hAnsi="Calibri" w:cs="Calibri"/>
          <w:color w:val="161616"/>
          <w:sz w:val="22"/>
          <w:szCs w:val="22"/>
        </w:rPr>
      </w:pPr>
      <w:hyperlink r:id="rId30" w:tgtFrame="_blank" w:history="1">
        <w:r w:rsidR="007B7C02" w:rsidRPr="00670A43">
          <w:rPr>
            <w:rStyle w:val="Hyperlink"/>
            <w:rFonts w:ascii="Calibri" w:hAnsi="Calibri" w:cs="Calibri"/>
            <w:sz w:val="22"/>
            <w:szCs w:val="22"/>
          </w:rPr>
          <w:t>Introduction to Azure API Management - Training | Microsoft Learn</w:t>
        </w:r>
      </w:hyperlink>
    </w:p>
    <w:p w14:paraId="11838D91" w14:textId="77777777" w:rsidR="007B7C02" w:rsidRPr="00670A43" w:rsidRDefault="00B00E08" w:rsidP="007B7C02">
      <w:pPr>
        <w:pStyle w:val="NormalWeb"/>
        <w:spacing w:before="0" w:beforeAutospacing="0" w:after="0" w:afterAutospacing="0"/>
        <w:rPr>
          <w:rFonts w:ascii="Calibri" w:hAnsi="Calibri" w:cs="Calibri"/>
          <w:color w:val="161616"/>
          <w:sz w:val="22"/>
          <w:szCs w:val="22"/>
        </w:rPr>
      </w:pPr>
      <w:hyperlink r:id="rId31" w:anchor="example---removing-header" w:tgtFrame="_blank" w:history="1">
        <w:r w:rsidR="007B7C02" w:rsidRPr="00670A43">
          <w:rPr>
            <w:rStyle w:val="Hyperlink"/>
            <w:rFonts w:ascii="Calibri" w:hAnsi="Calibri" w:cs="Calibri"/>
            <w:sz w:val="22"/>
            <w:szCs w:val="22"/>
          </w:rPr>
          <w:t>Azure API Management transformation policies | Microsoft Learn</w:t>
        </w:r>
      </w:hyperlink>
    </w:p>
    <w:p w14:paraId="588C936E" w14:textId="77777777" w:rsidR="007B7C02" w:rsidRPr="00670A43" w:rsidRDefault="007B7C02">
      <w:pPr>
        <w:rPr>
          <w:rFonts w:ascii="Calibri" w:hAnsi="Calibri" w:cs="Calibri"/>
        </w:rPr>
      </w:pPr>
    </w:p>
    <w:p w14:paraId="47920839" w14:textId="77777777" w:rsidR="007B7C02" w:rsidRPr="00670A43" w:rsidRDefault="007B7C02" w:rsidP="007B7C02">
      <w:pPr>
        <w:rPr>
          <w:rFonts w:ascii="Calibri" w:hAnsi="Calibri" w:cs="Calibri"/>
          <w:b/>
          <w:bCs/>
        </w:rPr>
      </w:pPr>
      <w:r w:rsidRPr="00670A43">
        <w:rPr>
          <w:rFonts w:ascii="Calibri" w:hAnsi="Calibri" w:cs="Calibri"/>
          <w:b/>
          <w:bCs/>
        </w:rPr>
        <w:t>Question 13 of 50</w:t>
      </w:r>
    </w:p>
    <w:p w14:paraId="485255E9" w14:textId="77777777" w:rsidR="007B7C02" w:rsidRPr="00670A43" w:rsidRDefault="007B7C02" w:rsidP="007B7C02">
      <w:pPr>
        <w:rPr>
          <w:rFonts w:ascii="Calibri" w:hAnsi="Calibri" w:cs="Calibri"/>
        </w:rPr>
      </w:pPr>
      <w:r w:rsidRPr="00670A43">
        <w:rPr>
          <w:rFonts w:ascii="Calibri" w:hAnsi="Calibri" w:cs="Calibri"/>
        </w:rPr>
        <w:t>You manage an Azure event hub.</w:t>
      </w:r>
    </w:p>
    <w:p w14:paraId="19B6B85E" w14:textId="77777777" w:rsidR="007B7C02" w:rsidRPr="00670A43" w:rsidRDefault="007B7C02" w:rsidP="007B7C02">
      <w:pPr>
        <w:rPr>
          <w:rFonts w:ascii="Calibri" w:hAnsi="Calibri" w:cs="Calibri"/>
        </w:rPr>
      </w:pPr>
      <w:r w:rsidRPr="00670A43">
        <w:rPr>
          <w:rFonts w:ascii="Calibri" w:hAnsi="Calibri" w:cs="Calibri"/>
        </w:rPr>
        <w:t>You need to ensure that multiple load-balanced instances of a .NET application (version 5.0) can be used to scale event processing.</w:t>
      </w:r>
    </w:p>
    <w:p w14:paraId="11CBB722" w14:textId="77777777" w:rsidR="007B7C02" w:rsidRPr="00670A43" w:rsidRDefault="007B7C02" w:rsidP="007B7C02">
      <w:pPr>
        <w:rPr>
          <w:rFonts w:ascii="Calibri" w:hAnsi="Calibri" w:cs="Calibri"/>
        </w:rPr>
      </w:pPr>
      <w:r w:rsidRPr="00670A43">
        <w:rPr>
          <w:rFonts w:ascii="Calibri" w:hAnsi="Calibri" w:cs="Calibri"/>
        </w:rPr>
        <w:t>Which event processor client should you use?</w:t>
      </w:r>
    </w:p>
    <w:p w14:paraId="4F3D43AE" w14:textId="77777777" w:rsidR="007B7C02" w:rsidRPr="00670A43" w:rsidRDefault="007B7C02" w:rsidP="007B7C02">
      <w:pPr>
        <w:rPr>
          <w:rFonts w:ascii="Calibri" w:hAnsi="Calibri" w:cs="Calibri"/>
        </w:rPr>
      </w:pPr>
      <w:r w:rsidRPr="00670A43">
        <w:rPr>
          <w:rFonts w:ascii="Calibri" w:hAnsi="Calibri" w:cs="Calibri"/>
        </w:rPr>
        <w:t>Select only one answer.</w:t>
      </w:r>
    </w:p>
    <w:p w14:paraId="7C5A4A1E" w14:textId="77777777" w:rsidR="007B7C02" w:rsidRPr="00670A43" w:rsidRDefault="007B7C02" w:rsidP="00A872D1">
      <w:pPr>
        <w:pStyle w:val="ListParagraph"/>
        <w:numPr>
          <w:ilvl w:val="0"/>
          <w:numId w:val="22"/>
        </w:numPr>
        <w:rPr>
          <w:rFonts w:ascii="Calibri" w:hAnsi="Calibri" w:cs="Calibri"/>
        </w:rPr>
      </w:pPr>
      <w:r w:rsidRPr="00670A43">
        <w:rPr>
          <w:rFonts w:ascii="Calibri" w:hAnsi="Calibri" w:cs="Calibri"/>
        </w:rPr>
        <w:t>EventHubConsumerClient</w:t>
      </w:r>
    </w:p>
    <w:p w14:paraId="07EC154E" w14:textId="3EA1B884" w:rsidR="007B7C02" w:rsidRPr="00670A43" w:rsidRDefault="007B7C02" w:rsidP="00A872D1">
      <w:pPr>
        <w:pStyle w:val="ListParagraph"/>
        <w:numPr>
          <w:ilvl w:val="0"/>
          <w:numId w:val="22"/>
        </w:numPr>
        <w:rPr>
          <w:rFonts w:ascii="Calibri" w:hAnsi="Calibri" w:cs="Calibri"/>
        </w:rPr>
      </w:pPr>
      <w:r w:rsidRPr="00670A43">
        <w:rPr>
          <w:rFonts w:ascii="Calibri" w:hAnsi="Calibri" w:cs="Calibri"/>
        </w:rPr>
        <w:t>EventProcessorHost</w:t>
      </w:r>
    </w:p>
    <w:p w14:paraId="06F9F827" w14:textId="77777777" w:rsidR="007B7C02" w:rsidRPr="00670A43" w:rsidRDefault="007B7C02" w:rsidP="00A872D1">
      <w:pPr>
        <w:pStyle w:val="ListParagraph"/>
        <w:numPr>
          <w:ilvl w:val="0"/>
          <w:numId w:val="22"/>
        </w:numPr>
        <w:rPr>
          <w:rFonts w:ascii="Calibri" w:hAnsi="Calibri" w:cs="Calibri"/>
        </w:rPr>
      </w:pPr>
      <w:r w:rsidRPr="00670A43">
        <w:rPr>
          <w:rFonts w:ascii="Calibri" w:hAnsi="Calibri" w:cs="Calibri"/>
        </w:rPr>
        <w:t>EventHubProducerClient</w:t>
      </w:r>
    </w:p>
    <w:p w14:paraId="4063FCAA" w14:textId="28302D3F" w:rsidR="007B7C02" w:rsidRPr="00670A43" w:rsidRDefault="007B7C02" w:rsidP="00A872D1">
      <w:pPr>
        <w:pStyle w:val="ListParagraph"/>
        <w:numPr>
          <w:ilvl w:val="0"/>
          <w:numId w:val="22"/>
        </w:numPr>
        <w:rPr>
          <w:rFonts w:ascii="Calibri" w:hAnsi="Calibri" w:cs="Calibri"/>
        </w:rPr>
      </w:pPr>
      <w:r w:rsidRPr="00670A43">
        <w:rPr>
          <w:rFonts w:ascii="Calibri" w:hAnsi="Calibri" w:cs="Calibri"/>
        </w:rPr>
        <w:t xml:space="preserve">EventProcessorClient </w:t>
      </w:r>
      <w:r w:rsidRPr="00670A43">
        <w:rPr>
          <w:rFonts w:ascii="Calibri" w:hAnsi="Calibri" w:cs="Calibri"/>
          <w:b/>
          <w:bCs/>
        </w:rPr>
        <w:t>This answer is correct.</w:t>
      </w:r>
    </w:p>
    <w:p w14:paraId="56E0E165" w14:textId="77777777" w:rsidR="007B7C02" w:rsidRPr="00670A43" w:rsidRDefault="007B7C02" w:rsidP="007B7C02">
      <w:pPr>
        <w:rPr>
          <w:rFonts w:ascii="Calibri" w:hAnsi="Calibri" w:cs="Calibri"/>
        </w:rPr>
      </w:pPr>
      <w:r w:rsidRPr="00670A43">
        <w:rPr>
          <w:rFonts w:ascii="Calibri" w:hAnsi="Calibri" w:cs="Calibri"/>
        </w:rPr>
        <w:t>This item tests the candidate’s knowledge of scaling event processing applications, which is part of developing event-based solutions.</w:t>
      </w:r>
    </w:p>
    <w:p w14:paraId="0C33BF27" w14:textId="05B93EE0" w:rsidR="007B7C02" w:rsidRPr="00670A43" w:rsidRDefault="007B7C02" w:rsidP="007B7C02">
      <w:pPr>
        <w:rPr>
          <w:rFonts w:ascii="Calibri" w:hAnsi="Calibri" w:cs="Calibri"/>
        </w:rPr>
      </w:pPr>
      <w:r w:rsidRPr="00670A43">
        <w:rPr>
          <w:rFonts w:ascii="Calibri" w:hAnsi="Calibri" w:cs="Calibri"/>
          <w:b/>
          <w:bCs/>
        </w:rPr>
        <w:t xml:space="preserve">Note: </w:t>
      </w:r>
      <w:r w:rsidRPr="00670A43">
        <w:rPr>
          <w:rFonts w:ascii="Calibri" w:hAnsi="Calibri" w:cs="Calibri"/>
        </w:rPr>
        <w:t>EventProcessorClient balances the load between multiple instances of a program in newer .NET versions (version 5.0). EventHubConsumerClient balances the load between multiple instances of a program in Python and JavaScript. EventProcessorHost balances the load between multiple instances of a program in earlier .NET versions. The EventHubProducerClient class is used to send events to an event hub.</w:t>
      </w:r>
    </w:p>
    <w:p w14:paraId="3838FE61" w14:textId="77777777" w:rsidR="007B7C02" w:rsidRPr="00670A43" w:rsidRDefault="00B00E08" w:rsidP="007B7C02">
      <w:pPr>
        <w:rPr>
          <w:rFonts w:ascii="Calibri" w:hAnsi="Calibri" w:cs="Calibri"/>
        </w:rPr>
      </w:pPr>
      <w:hyperlink r:id="rId32" w:tgtFrame="_blank" w:history="1">
        <w:r w:rsidR="007B7C02" w:rsidRPr="00670A43">
          <w:rPr>
            <w:rStyle w:val="Hyperlink"/>
            <w:rFonts w:ascii="Calibri" w:hAnsi="Calibri" w:cs="Calibri"/>
          </w:rPr>
          <w:t>Explore Azure Event Hubs - Training | Microsoft Learn</w:t>
        </w:r>
      </w:hyperlink>
    </w:p>
    <w:p w14:paraId="7D83A674" w14:textId="77777777" w:rsidR="007B7C02" w:rsidRPr="00670A43" w:rsidRDefault="00B00E08" w:rsidP="007B7C02">
      <w:pPr>
        <w:rPr>
          <w:rFonts w:ascii="Calibri" w:hAnsi="Calibri" w:cs="Calibri"/>
        </w:rPr>
      </w:pPr>
      <w:hyperlink r:id="rId33" w:tgtFrame="_blank" w:history="1">
        <w:r w:rsidR="007B7C02" w:rsidRPr="00670A43">
          <w:rPr>
            <w:rStyle w:val="Hyperlink"/>
            <w:rFonts w:ascii="Calibri" w:hAnsi="Calibri" w:cs="Calibri"/>
          </w:rPr>
          <w:t>Scale your processing application - Training | Microsoft Learn</w:t>
        </w:r>
      </w:hyperlink>
    </w:p>
    <w:p w14:paraId="3E959A77" w14:textId="77777777" w:rsidR="007B7C02" w:rsidRPr="00670A43" w:rsidRDefault="00B00E08" w:rsidP="007B7C02">
      <w:pPr>
        <w:rPr>
          <w:rFonts w:ascii="Calibri" w:hAnsi="Calibri" w:cs="Calibri"/>
        </w:rPr>
      </w:pPr>
      <w:hyperlink r:id="rId34" w:tgtFrame="_blank" w:history="1">
        <w:r w:rsidR="007B7C02" w:rsidRPr="00670A43">
          <w:rPr>
            <w:rStyle w:val="Hyperlink"/>
            <w:rFonts w:ascii="Calibri" w:hAnsi="Calibri" w:cs="Calibri"/>
          </w:rPr>
          <w:t>EventHubProducerClient class | Microsoft Learn</w:t>
        </w:r>
      </w:hyperlink>
    </w:p>
    <w:p w14:paraId="62D5FB0A" w14:textId="77777777" w:rsidR="007B7C02" w:rsidRPr="00670A43" w:rsidRDefault="007B7C02">
      <w:pPr>
        <w:rPr>
          <w:rFonts w:ascii="Calibri" w:hAnsi="Calibri" w:cs="Calibri"/>
        </w:rPr>
      </w:pPr>
    </w:p>
    <w:p w14:paraId="246E4CA3" w14:textId="77777777" w:rsidR="00830B04" w:rsidRPr="00670A43" w:rsidRDefault="00830B04" w:rsidP="00830B04">
      <w:pPr>
        <w:rPr>
          <w:rFonts w:ascii="Calibri" w:hAnsi="Calibri" w:cs="Calibri"/>
          <w:b/>
          <w:bCs/>
        </w:rPr>
      </w:pPr>
      <w:r w:rsidRPr="00670A43">
        <w:rPr>
          <w:rFonts w:ascii="Calibri" w:hAnsi="Calibri" w:cs="Calibri"/>
          <w:b/>
          <w:bCs/>
        </w:rPr>
        <w:t>Question 14 of 50</w:t>
      </w:r>
    </w:p>
    <w:p w14:paraId="367EC216" w14:textId="77777777" w:rsidR="00830B04" w:rsidRPr="00670A43" w:rsidRDefault="00830B04" w:rsidP="00830B04">
      <w:pPr>
        <w:rPr>
          <w:rFonts w:ascii="Calibri" w:hAnsi="Calibri" w:cs="Calibri"/>
        </w:rPr>
      </w:pPr>
      <w:r w:rsidRPr="00670A43">
        <w:rPr>
          <w:rFonts w:ascii="Calibri" w:hAnsi="Calibri" w:cs="Calibri"/>
        </w:rPr>
        <w:t>You plan to implement event routing in your Azure subscription by using Azure Event Grid. An event is generated each time an Azure resource is deleted. A message corresponding to the event is automatically displayed in an Azure App Service web app you deployed into the same Azure subscription.</w:t>
      </w:r>
    </w:p>
    <w:p w14:paraId="37E89AA9" w14:textId="77777777" w:rsidR="00830B04" w:rsidRPr="00670A43" w:rsidRDefault="00830B04" w:rsidP="00830B04">
      <w:pPr>
        <w:rPr>
          <w:rFonts w:ascii="Calibri" w:hAnsi="Calibri" w:cs="Calibri"/>
        </w:rPr>
      </w:pPr>
      <w:r w:rsidRPr="00670A43">
        <w:rPr>
          <w:rFonts w:ascii="Calibri" w:hAnsi="Calibri" w:cs="Calibri"/>
        </w:rPr>
        <w:t>You create a custom topic.</w:t>
      </w:r>
    </w:p>
    <w:p w14:paraId="718228F9" w14:textId="77777777" w:rsidR="00830B04" w:rsidRPr="00670A43" w:rsidRDefault="00830B04" w:rsidP="00830B04">
      <w:pPr>
        <w:rPr>
          <w:rFonts w:ascii="Calibri" w:hAnsi="Calibri" w:cs="Calibri"/>
        </w:rPr>
      </w:pPr>
      <w:r w:rsidRPr="00670A43">
        <w:rPr>
          <w:rFonts w:ascii="Calibri" w:hAnsi="Calibri" w:cs="Calibri"/>
        </w:rPr>
        <w:t>You need to subscribe to the custom topic.</w:t>
      </w:r>
    </w:p>
    <w:p w14:paraId="296AC1A8" w14:textId="77777777" w:rsidR="00830B04" w:rsidRPr="00670A43" w:rsidRDefault="00830B04" w:rsidP="00830B04">
      <w:pPr>
        <w:rPr>
          <w:rFonts w:ascii="Calibri" w:hAnsi="Calibri" w:cs="Calibri"/>
        </w:rPr>
      </w:pPr>
      <w:r w:rsidRPr="00670A43">
        <w:rPr>
          <w:rFonts w:ascii="Calibri" w:hAnsi="Calibri" w:cs="Calibri"/>
        </w:rPr>
        <w:t>What should you do first?</w:t>
      </w:r>
    </w:p>
    <w:p w14:paraId="7F9424C4" w14:textId="77777777" w:rsidR="00830B04" w:rsidRPr="00670A43" w:rsidRDefault="00830B04" w:rsidP="00830B04">
      <w:pPr>
        <w:rPr>
          <w:rFonts w:ascii="Calibri" w:hAnsi="Calibri" w:cs="Calibri"/>
        </w:rPr>
      </w:pPr>
      <w:r w:rsidRPr="00670A43">
        <w:rPr>
          <w:rFonts w:ascii="Calibri" w:hAnsi="Calibri" w:cs="Calibri"/>
        </w:rPr>
        <w:t>Select only one answer.</w:t>
      </w:r>
    </w:p>
    <w:p w14:paraId="294E50CE" w14:textId="2257508B" w:rsidR="00830B04" w:rsidRPr="00670A43" w:rsidRDefault="00830B04" w:rsidP="00A872D1">
      <w:pPr>
        <w:pStyle w:val="ListParagraph"/>
        <w:numPr>
          <w:ilvl w:val="0"/>
          <w:numId w:val="23"/>
        </w:numPr>
        <w:rPr>
          <w:rFonts w:ascii="Calibri" w:hAnsi="Calibri" w:cs="Calibri"/>
        </w:rPr>
      </w:pPr>
      <w:r w:rsidRPr="00670A43">
        <w:rPr>
          <w:rFonts w:ascii="Calibri" w:hAnsi="Calibri" w:cs="Calibri"/>
        </w:rPr>
        <w:t>Create an endpoint.</w:t>
      </w:r>
      <w:r w:rsidRPr="00670A43">
        <w:rPr>
          <w:rFonts w:ascii="Calibri" w:hAnsi="Calibri" w:cs="Calibri"/>
          <w:b/>
          <w:bCs/>
        </w:rPr>
        <w:t>This answer is correct.</w:t>
      </w:r>
    </w:p>
    <w:p w14:paraId="3C7EA935" w14:textId="77777777" w:rsidR="00830B04" w:rsidRPr="00670A43" w:rsidRDefault="00830B04" w:rsidP="00A872D1">
      <w:pPr>
        <w:pStyle w:val="ListParagraph"/>
        <w:numPr>
          <w:ilvl w:val="0"/>
          <w:numId w:val="23"/>
        </w:numPr>
        <w:rPr>
          <w:rFonts w:ascii="Calibri" w:hAnsi="Calibri" w:cs="Calibri"/>
        </w:rPr>
      </w:pPr>
      <w:r w:rsidRPr="00670A43">
        <w:rPr>
          <w:rFonts w:ascii="Calibri" w:hAnsi="Calibri" w:cs="Calibri"/>
        </w:rPr>
        <w:t>Create an event handler.</w:t>
      </w:r>
    </w:p>
    <w:p w14:paraId="622E1CD6" w14:textId="77777777" w:rsidR="00830B04" w:rsidRPr="00670A43" w:rsidRDefault="00830B04" w:rsidP="00A872D1">
      <w:pPr>
        <w:pStyle w:val="ListParagraph"/>
        <w:numPr>
          <w:ilvl w:val="0"/>
          <w:numId w:val="23"/>
        </w:numPr>
        <w:rPr>
          <w:rFonts w:ascii="Calibri" w:hAnsi="Calibri" w:cs="Calibri"/>
        </w:rPr>
      </w:pPr>
      <w:r w:rsidRPr="00670A43">
        <w:rPr>
          <w:rFonts w:ascii="Calibri" w:hAnsi="Calibri" w:cs="Calibri"/>
        </w:rPr>
        <w:t>Enable the Azure Event Grid resource provider.</w:t>
      </w:r>
    </w:p>
    <w:p w14:paraId="1E151BA1" w14:textId="77777777" w:rsidR="00830B04" w:rsidRPr="00670A43" w:rsidRDefault="00830B04" w:rsidP="00A872D1">
      <w:pPr>
        <w:pStyle w:val="ListParagraph"/>
        <w:numPr>
          <w:ilvl w:val="0"/>
          <w:numId w:val="23"/>
        </w:numPr>
        <w:rPr>
          <w:rFonts w:ascii="Calibri" w:hAnsi="Calibri" w:cs="Calibri"/>
        </w:rPr>
      </w:pPr>
      <w:r w:rsidRPr="00670A43">
        <w:rPr>
          <w:rFonts w:ascii="Calibri" w:hAnsi="Calibri" w:cs="Calibri"/>
        </w:rPr>
        <w:t>Configure filtering.</w:t>
      </w:r>
    </w:p>
    <w:p w14:paraId="2AD1B9D2" w14:textId="125DB2B6" w:rsidR="00830B04" w:rsidRPr="00670A43" w:rsidRDefault="00830B04" w:rsidP="00830B04">
      <w:pPr>
        <w:rPr>
          <w:rFonts w:ascii="Calibri" w:hAnsi="Calibri" w:cs="Calibri"/>
        </w:rPr>
      </w:pPr>
      <w:r w:rsidRPr="00670A43">
        <w:rPr>
          <w:rFonts w:ascii="Calibri" w:hAnsi="Calibri" w:cs="Calibri"/>
          <w:b/>
          <w:bCs/>
        </w:rPr>
        <w:t xml:space="preserve">Note: </w:t>
      </w:r>
      <w:r w:rsidRPr="00670A43">
        <w:rPr>
          <w:rFonts w:ascii="Calibri" w:hAnsi="Calibri" w:cs="Calibri"/>
        </w:rPr>
        <w:t>This item tests the candidate’s knowledge of setting up Azure Event Grid subscriptions, which is an integral part of implementing solutions that use Azure Event Grid.</w:t>
      </w:r>
    </w:p>
    <w:p w14:paraId="4AD267F5" w14:textId="77777777" w:rsidR="00830B04" w:rsidRPr="00670A43" w:rsidRDefault="00830B04" w:rsidP="00830B04">
      <w:pPr>
        <w:rPr>
          <w:rFonts w:ascii="Calibri" w:hAnsi="Calibri" w:cs="Calibri"/>
        </w:rPr>
      </w:pPr>
      <w:r w:rsidRPr="00670A43">
        <w:rPr>
          <w:rFonts w:ascii="Calibri" w:hAnsi="Calibri" w:cs="Calibri"/>
        </w:rPr>
        <w:t>Before subscribing to the custom topic, you need to create an endpoint for event messages. The Azure App Service web app acts as the event handler in this case, so this task is already completed. The Azure Event Grid resource provider is already enabled at this point because this is a prerequisite for creating a custom topic. Event filtering is part of configuring an event subscription, so it takes place either during or after provisioning of the subscription.</w:t>
      </w:r>
    </w:p>
    <w:p w14:paraId="04EB0477" w14:textId="77777777" w:rsidR="00830B04" w:rsidRPr="00670A43" w:rsidRDefault="00B00E08" w:rsidP="00830B04">
      <w:pPr>
        <w:rPr>
          <w:rFonts w:ascii="Calibri" w:hAnsi="Calibri" w:cs="Calibri"/>
        </w:rPr>
      </w:pPr>
      <w:hyperlink r:id="rId35" w:tgtFrame="_blank" w:history="1">
        <w:r w:rsidR="00830B04" w:rsidRPr="00670A43">
          <w:rPr>
            <w:rStyle w:val="Hyperlink"/>
            <w:rFonts w:ascii="Calibri" w:hAnsi="Calibri" w:cs="Calibri"/>
          </w:rPr>
          <w:t>Exercise: Route custom events to web endpoint by using Azure CLI - Training | Microsoft Learn</w:t>
        </w:r>
      </w:hyperlink>
    </w:p>
    <w:p w14:paraId="4716F045" w14:textId="77777777" w:rsidR="00830B04" w:rsidRPr="00670A43" w:rsidRDefault="00B00E08" w:rsidP="00830B04">
      <w:pPr>
        <w:rPr>
          <w:rFonts w:ascii="Calibri" w:hAnsi="Calibri" w:cs="Calibri"/>
        </w:rPr>
      </w:pPr>
      <w:hyperlink r:id="rId36" w:tgtFrame="_blank" w:history="1">
        <w:r w:rsidR="00830B04" w:rsidRPr="00670A43">
          <w:rPr>
            <w:rStyle w:val="Hyperlink"/>
            <w:rFonts w:ascii="Calibri" w:hAnsi="Calibri" w:cs="Calibri"/>
          </w:rPr>
          <w:t>Quickstart: Send custom events with Event Grid and Azure CLI - Azure Event Grid | Microsoft Learn</w:t>
        </w:r>
      </w:hyperlink>
    </w:p>
    <w:p w14:paraId="5F0EFF0D" w14:textId="77777777" w:rsidR="007B7C02" w:rsidRPr="00670A43" w:rsidRDefault="007B7C02">
      <w:pPr>
        <w:rPr>
          <w:rFonts w:ascii="Calibri" w:hAnsi="Calibri" w:cs="Calibri"/>
        </w:rPr>
      </w:pPr>
    </w:p>
    <w:p w14:paraId="5188888B" w14:textId="77777777" w:rsidR="00830B04" w:rsidRPr="00670A43" w:rsidRDefault="00830B04" w:rsidP="00830B04">
      <w:pPr>
        <w:rPr>
          <w:rFonts w:ascii="Calibri" w:hAnsi="Calibri" w:cs="Calibri"/>
          <w:b/>
          <w:bCs/>
        </w:rPr>
      </w:pPr>
      <w:r w:rsidRPr="00670A43">
        <w:rPr>
          <w:rFonts w:ascii="Calibri" w:hAnsi="Calibri" w:cs="Calibri"/>
          <w:b/>
          <w:bCs/>
        </w:rPr>
        <w:t>Question 15 of 50</w:t>
      </w:r>
    </w:p>
    <w:p w14:paraId="7DEB0C4B" w14:textId="77777777" w:rsidR="00830B04" w:rsidRPr="00670A43" w:rsidRDefault="00830B04" w:rsidP="00830B04">
      <w:pPr>
        <w:rPr>
          <w:rFonts w:ascii="Calibri" w:hAnsi="Calibri" w:cs="Calibri"/>
        </w:rPr>
      </w:pPr>
      <w:r w:rsidRPr="00670A43">
        <w:rPr>
          <w:rFonts w:ascii="Calibri" w:hAnsi="Calibri" w:cs="Calibri"/>
        </w:rPr>
        <w:t>You develop the following code to read all published events for the first partition in Azure Event Hubs. (Line numbers are included for reference only.)</w:t>
      </w:r>
    </w:p>
    <w:p w14:paraId="5867E247" w14:textId="77777777" w:rsidR="00830B04" w:rsidRPr="00670A43" w:rsidRDefault="00830B04" w:rsidP="00830B04">
      <w:pPr>
        <w:rPr>
          <w:rFonts w:ascii="Calibri" w:hAnsi="Calibri" w:cs="Calibri"/>
        </w:rPr>
      </w:pPr>
      <w:r w:rsidRPr="00670A43">
        <w:rPr>
          <w:rFonts w:ascii="Calibri" w:hAnsi="Calibri" w:cs="Calibri"/>
        </w:rPr>
        <w:t>You need to complete the code.</w:t>
      </w:r>
    </w:p>
    <w:p w14:paraId="2460A33F" w14:textId="77777777" w:rsidR="00830B04" w:rsidRPr="00670A43" w:rsidRDefault="00830B04" w:rsidP="00830B04">
      <w:pPr>
        <w:rPr>
          <w:rFonts w:ascii="Calibri" w:hAnsi="Calibri" w:cs="Calibri"/>
        </w:rPr>
      </w:pPr>
      <w:r w:rsidRPr="00670A43">
        <w:rPr>
          <w:rFonts w:ascii="Calibri" w:hAnsi="Calibri" w:cs="Calibri"/>
        </w:rPr>
        <w:t>Which two actions should you perform? Each correct answer presents part of the solution.</w:t>
      </w:r>
    </w:p>
    <w:p w14:paraId="2A637F7B" w14:textId="77777777" w:rsidR="00830B04" w:rsidRPr="00670A43" w:rsidRDefault="00830B04" w:rsidP="00830B04">
      <w:pPr>
        <w:rPr>
          <w:rFonts w:ascii="Calibri" w:hAnsi="Calibri" w:cs="Calibri"/>
        </w:rPr>
      </w:pPr>
      <w:r w:rsidRPr="00670A43">
        <w:rPr>
          <w:rFonts w:ascii="Calibri" w:hAnsi="Calibri" w:cs="Calibri"/>
        </w:rPr>
        <w:t>Select all answers that apply.</w:t>
      </w:r>
    </w:p>
    <w:p w14:paraId="14415132" w14:textId="3F41B3B1" w:rsidR="00830B04" w:rsidRPr="00670A43" w:rsidRDefault="00830B04" w:rsidP="00A872D1">
      <w:pPr>
        <w:pStyle w:val="ListParagraph"/>
        <w:numPr>
          <w:ilvl w:val="0"/>
          <w:numId w:val="24"/>
        </w:numPr>
        <w:rPr>
          <w:rFonts w:ascii="Calibri" w:hAnsi="Calibri" w:cs="Calibri"/>
        </w:rPr>
      </w:pPr>
      <w:r w:rsidRPr="00670A43">
        <w:rPr>
          <w:rFonts w:ascii="Calibri" w:hAnsi="Calibri" w:cs="Calibri"/>
        </w:rPr>
        <w:t xml:space="preserve">Insert the following code segment at line 6: EventPosition startingPosition = EventPosition.Earliest; </w:t>
      </w:r>
      <w:r w:rsidRPr="00670A43">
        <w:rPr>
          <w:rFonts w:ascii="Calibri" w:hAnsi="Calibri" w:cs="Calibri"/>
          <w:b/>
          <w:bCs/>
        </w:rPr>
        <w:t>This answer is correct.</w:t>
      </w:r>
    </w:p>
    <w:p w14:paraId="28D4AE27" w14:textId="77777777" w:rsidR="00830B04" w:rsidRPr="00670A43" w:rsidRDefault="00830B04" w:rsidP="00A872D1">
      <w:pPr>
        <w:pStyle w:val="ListParagraph"/>
        <w:numPr>
          <w:ilvl w:val="0"/>
          <w:numId w:val="24"/>
        </w:numPr>
        <w:rPr>
          <w:rFonts w:ascii="Calibri" w:hAnsi="Calibri" w:cs="Calibri"/>
        </w:rPr>
      </w:pPr>
      <w:r w:rsidRPr="00670A43">
        <w:rPr>
          <w:rFonts w:ascii="Calibri" w:hAnsi="Calibri" w:cs="Calibri"/>
        </w:rPr>
        <w:t>Insert the following code segment at line 6: EventPosition startingPosition = EventPosition.Latest;</w:t>
      </w:r>
    </w:p>
    <w:p w14:paraId="192FCF02" w14:textId="07E132D3" w:rsidR="00830B04" w:rsidRPr="00670A43" w:rsidRDefault="00830B04" w:rsidP="00A872D1">
      <w:pPr>
        <w:pStyle w:val="ListParagraph"/>
        <w:numPr>
          <w:ilvl w:val="0"/>
          <w:numId w:val="24"/>
        </w:numPr>
        <w:rPr>
          <w:rFonts w:ascii="Calibri" w:hAnsi="Calibri" w:cs="Calibri"/>
        </w:rPr>
      </w:pPr>
      <w:r w:rsidRPr="00670A43">
        <w:rPr>
          <w:rFonts w:ascii="Calibri" w:hAnsi="Calibri" w:cs="Calibri"/>
        </w:rPr>
        <w:t xml:space="preserve">Insert the following code segment at line 7: string partitionId = (await consumer.GetPartitionIdsAsync()).First(); </w:t>
      </w:r>
      <w:r w:rsidRPr="00670A43">
        <w:rPr>
          <w:rFonts w:ascii="Calibri" w:hAnsi="Calibri" w:cs="Calibri"/>
          <w:b/>
          <w:bCs/>
        </w:rPr>
        <w:t>This answer is correct.</w:t>
      </w:r>
    </w:p>
    <w:p w14:paraId="5A254EC7" w14:textId="77777777" w:rsidR="00830B04" w:rsidRPr="00670A43" w:rsidRDefault="00830B04" w:rsidP="00A872D1">
      <w:pPr>
        <w:pStyle w:val="ListParagraph"/>
        <w:numPr>
          <w:ilvl w:val="0"/>
          <w:numId w:val="24"/>
        </w:numPr>
        <w:rPr>
          <w:rFonts w:ascii="Calibri" w:hAnsi="Calibri" w:cs="Calibri"/>
        </w:rPr>
      </w:pPr>
      <w:r w:rsidRPr="00670A43">
        <w:rPr>
          <w:rFonts w:ascii="Calibri" w:hAnsi="Calibri" w:cs="Calibri"/>
        </w:rPr>
        <w:t>Insert the following code segment at line 7: int partitionId = (await consumer.GetPartitionIdsAsync()).First();</w:t>
      </w:r>
    </w:p>
    <w:p w14:paraId="644C0AF9" w14:textId="54C4DE40" w:rsidR="00830B04" w:rsidRPr="00670A43" w:rsidRDefault="00830B04" w:rsidP="00830B04">
      <w:pPr>
        <w:rPr>
          <w:rFonts w:ascii="Calibri" w:hAnsi="Calibri" w:cs="Calibri"/>
        </w:rPr>
      </w:pPr>
      <w:r w:rsidRPr="00670A43">
        <w:rPr>
          <w:rFonts w:ascii="Calibri" w:hAnsi="Calibri" w:cs="Calibri"/>
          <w:b/>
          <w:bCs/>
        </w:rPr>
        <w:t>Note:</w:t>
      </w:r>
      <w:r w:rsidRPr="00670A43">
        <w:rPr>
          <w:rFonts w:ascii="Calibri" w:hAnsi="Calibri" w:cs="Calibri"/>
        </w:rPr>
        <w:t xml:space="preserve"> This item tests the candidate’s knowledge of reading events from Azure Event Hubs.</w:t>
      </w:r>
    </w:p>
    <w:p w14:paraId="544DD4C3" w14:textId="77777777" w:rsidR="00830B04" w:rsidRPr="00670A43" w:rsidRDefault="00830B04" w:rsidP="00830B04">
      <w:pPr>
        <w:rPr>
          <w:rFonts w:ascii="Calibri" w:hAnsi="Calibri" w:cs="Calibri"/>
        </w:rPr>
      </w:pPr>
      <w:r w:rsidRPr="00670A43">
        <w:rPr>
          <w:rFonts w:ascii="Calibri" w:hAnsi="Calibri" w:cs="Calibri"/>
        </w:rPr>
        <w:t>Inserting the code segment that includes startingPosition = EventPosition.Earliest at line 6 uses the earliest starting position, which is required to read all published events. Inserting the code segment that includes string partitionId = (await consumer.GetPartitionIdsAsync()).First(); at line 7 is required. The GetPartitionIdsAsync() method returns a string[]. The First() method will, therefore, return a string. The code segment at line 6 that uses startingPosition = EventPosition.Latest does not use the earliest starting position. The code segment at line 7 that includes int partitionId is incorrect because the GetPartitionIdsAsync() method returns a string[]. The First() method will, therefore, return a string, and not an int, as the return variable expects.</w:t>
      </w:r>
    </w:p>
    <w:p w14:paraId="48E822AB" w14:textId="77777777" w:rsidR="00830B04" w:rsidRPr="00670A43" w:rsidRDefault="00B00E08" w:rsidP="00830B04">
      <w:pPr>
        <w:rPr>
          <w:rFonts w:ascii="Calibri" w:hAnsi="Calibri" w:cs="Calibri"/>
        </w:rPr>
      </w:pPr>
      <w:hyperlink r:id="rId37" w:tgtFrame="_blank" w:history="1">
        <w:r w:rsidR="00830B04" w:rsidRPr="00670A43">
          <w:rPr>
            <w:rStyle w:val="Hyperlink"/>
            <w:rFonts w:ascii="Calibri" w:hAnsi="Calibri" w:cs="Calibri"/>
          </w:rPr>
          <w:t>Perform common operations with the Event Hubs client library - Training | Microsoft Learn</w:t>
        </w:r>
      </w:hyperlink>
    </w:p>
    <w:p w14:paraId="0C86CE32" w14:textId="77777777" w:rsidR="00830B04" w:rsidRPr="00670A43" w:rsidRDefault="00B00E08" w:rsidP="00830B04">
      <w:pPr>
        <w:rPr>
          <w:rFonts w:ascii="Calibri" w:hAnsi="Calibri" w:cs="Calibri"/>
        </w:rPr>
      </w:pPr>
      <w:hyperlink r:id="rId38" w:tgtFrame="_blank" w:history="1">
        <w:r w:rsidR="00830B04" w:rsidRPr="00670A43">
          <w:rPr>
            <w:rStyle w:val="Hyperlink"/>
            <w:rFonts w:ascii="Calibri" w:hAnsi="Calibri" w:cs="Calibri"/>
          </w:rPr>
          <w:t>EventHubProducerClient.GetPartitionIdsAsync(CancellationToken) Method (Azure.Messaging.EventHubs.Producer) - Azure for .NET Developers | Microsoft Learn</w:t>
        </w:r>
      </w:hyperlink>
    </w:p>
    <w:p w14:paraId="2AA10000" w14:textId="77777777" w:rsidR="00830B04" w:rsidRPr="00670A43" w:rsidRDefault="00B00E08" w:rsidP="00830B04">
      <w:pPr>
        <w:rPr>
          <w:rFonts w:ascii="Calibri" w:hAnsi="Calibri" w:cs="Calibri"/>
        </w:rPr>
      </w:pPr>
      <w:hyperlink r:id="rId39" w:tgtFrame="_blank" w:history="1">
        <w:r w:rsidR="00830B04" w:rsidRPr="00670A43">
          <w:rPr>
            <w:rStyle w:val="Hyperlink"/>
            <w:rFonts w:ascii="Calibri" w:hAnsi="Calibri" w:cs="Calibri"/>
          </w:rPr>
          <w:t>EventPosition.Earliest Property (Azure.Messaging.EventHubs.Consumer) - Azure for .NET Developers | Microsoft Learn</w:t>
        </w:r>
      </w:hyperlink>
    </w:p>
    <w:p w14:paraId="50E409FF" w14:textId="77777777" w:rsidR="00830B04" w:rsidRPr="00670A43" w:rsidRDefault="00830B04">
      <w:pPr>
        <w:rPr>
          <w:rFonts w:ascii="Calibri" w:hAnsi="Calibri" w:cs="Calibri"/>
        </w:rPr>
      </w:pPr>
    </w:p>
    <w:p w14:paraId="5B01FA8C" w14:textId="77777777" w:rsidR="00830B04" w:rsidRPr="00670A43" w:rsidRDefault="00830B04" w:rsidP="00830B04">
      <w:pPr>
        <w:rPr>
          <w:rFonts w:ascii="Calibri" w:hAnsi="Calibri" w:cs="Calibri"/>
          <w:b/>
          <w:bCs/>
        </w:rPr>
      </w:pPr>
      <w:r w:rsidRPr="00670A43">
        <w:rPr>
          <w:rFonts w:ascii="Calibri" w:hAnsi="Calibri" w:cs="Calibri"/>
          <w:b/>
          <w:bCs/>
        </w:rPr>
        <w:t>Question 16 of 50</w:t>
      </w:r>
    </w:p>
    <w:p w14:paraId="75F5A92B" w14:textId="77777777" w:rsidR="00830B04" w:rsidRPr="00670A43" w:rsidRDefault="00830B04" w:rsidP="00830B04">
      <w:pPr>
        <w:rPr>
          <w:rFonts w:ascii="Calibri" w:hAnsi="Calibri" w:cs="Calibri"/>
        </w:rPr>
      </w:pPr>
      <w:r w:rsidRPr="00670A43">
        <w:rPr>
          <w:rFonts w:ascii="Calibri" w:hAnsi="Calibri" w:cs="Calibri"/>
        </w:rPr>
        <w:t>You have an Azure Service Bus instance.</w:t>
      </w:r>
    </w:p>
    <w:p w14:paraId="6C67CE6E" w14:textId="77777777" w:rsidR="00830B04" w:rsidRPr="00670A43" w:rsidRDefault="00830B04" w:rsidP="00830B04">
      <w:pPr>
        <w:rPr>
          <w:rFonts w:ascii="Calibri" w:hAnsi="Calibri" w:cs="Calibri"/>
        </w:rPr>
      </w:pPr>
      <w:r w:rsidRPr="00670A43">
        <w:rPr>
          <w:rFonts w:ascii="Calibri" w:hAnsi="Calibri" w:cs="Calibri"/>
        </w:rPr>
        <w:t>You need to provide first-in, first-out (FIFO) guarantee for message processing.</w:t>
      </w:r>
    </w:p>
    <w:p w14:paraId="65673CE2" w14:textId="77777777" w:rsidR="00830B04" w:rsidRPr="00670A43" w:rsidRDefault="00830B04" w:rsidP="00830B04">
      <w:pPr>
        <w:rPr>
          <w:rFonts w:ascii="Calibri" w:hAnsi="Calibri" w:cs="Calibri"/>
        </w:rPr>
      </w:pPr>
      <w:r w:rsidRPr="00670A43">
        <w:rPr>
          <w:rFonts w:ascii="Calibri" w:hAnsi="Calibri" w:cs="Calibri"/>
        </w:rPr>
        <w:t>What should you configure?</w:t>
      </w:r>
    </w:p>
    <w:p w14:paraId="44978BBC" w14:textId="77777777" w:rsidR="00830B04" w:rsidRPr="00670A43" w:rsidRDefault="00830B04" w:rsidP="003B0AE3">
      <w:pPr>
        <w:rPr>
          <w:rFonts w:ascii="Calibri" w:hAnsi="Calibri" w:cs="Calibri"/>
        </w:rPr>
      </w:pPr>
      <w:r w:rsidRPr="00670A43">
        <w:rPr>
          <w:rFonts w:ascii="Calibri" w:hAnsi="Calibri" w:cs="Calibri"/>
        </w:rPr>
        <w:t>Select only one answer.</w:t>
      </w:r>
    </w:p>
    <w:p w14:paraId="04D878C7" w14:textId="77777777" w:rsidR="00830B04" w:rsidRPr="00670A43" w:rsidRDefault="00830B04" w:rsidP="00A872D1">
      <w:pPr>
        <w:pStyle w:val="ListParagraph"/>
        <w:numPr>
          <w:ilvl w:val="0"/>
          <w:numId w:val="25"/>
        </w:numPr>
        <w:rPr>
          <w:rFonts w:ascii="Calibri" w:hAnsi="Calibri" w:cs="Calibri"/>
        </w:rPr>
      </w:pPr>
      <w:r w:rsidRPr="00670A43">
        <w:rPr>
          <w:rFonts w:ascii="Calibri" w:hAnsi="Calibri" w:cs="Calibri"/>
        </w:rPr>
        <w:t>dead-letter queue</w:t>
      </w:r>
    </w:p>
    <w:p w14:paraId="7F9E16B9" w14:textId="77777777" w:rsidR="00830B04" w:rsidRPr="00670A43" w:rsidRDefault="00830B04" w:rsidP="00A872D1">
      <w:pPr>
        <w:pStyle w:val="ListParagraph"/>
        <w:numPr>
          <w:ilvl w:val="0"/>
          <w:numId w:val="25"/>
        </w:numPr>
        <w:rPr>
          <w:rFonts w:ascii="Calibri" w:hAnsi="Calibri" w:cs="Calibri"/>
        </w:rPr>
      </w:pPr>
      <w:r w:rsidRPr="00670A43">
        <w:rPr>
          <w:rFonts w:ascii="Calibri" w:hAnsi="Calibri" w:cs="Calibri"/>
        </w:rPr>
        <w:t>message deferral</w:t>
      </w:r>
    </w:p>
    <w:p w14:paraId="56147BD4" w14:textId="29DD7FD2" w:rsidR="00830B04" w:rsidRPr="00670A43" w:rsidRDefault="00830B04" w:rsidP="00A872D1">
      <w:pPr>
        <w:pStyle w:val="ListParagraph"/>
        <w:numPr>
          <w:ilvl w:val="0"/>
          <w:numId w:val="25"/>
        </w:numPr>
        <w:rPr>
          <w:rFonts w:ascii="Calibri" w:hAnsi="Calibri" w:cs="Calibri"/>
        </w:rPr>
      </w:pPr>
      <w:r w:rsidRPr="00670A43">
        <w:rPr>
          <w:rFonts w:ascii="Calibri" w:hAnsi="Calibri" w:cs="Calibri"/>
        </w:rPr>
        <w:t xml:space="preserve">message sessions </w:t>
      </w:r>
      <w:r w:rsidRPr="00670A43">
        <w:rPr>
          <w:rFonts w:ascii="Calibri" w:hAnsi="Calibri" w:cs="Calibri"/>
          <w:b/>
          <w:bCs/>
        </w:rPr>
        <w:t>This answer is correct.</w:t>
      </w:r>
    </w:p>
    <w:p w14:paraId="6ADF4576" w14:textId="77777777" w:rsidR="00830B04" w:rsidRPr="00670A43" w:rsidRDefault="00830B04" w:rsidP="00A872D1">
      <w:pPr>
        <w:pStyle w:val="ListParagraph"/>
        <w:numPr>
          <w:ilvl w:val="0"/>
          <w:numId w:val="25"/>
        </w:numPr>
        <w:rPr>
          <w:rFonts w:ascii="Calibri" w:hAnsi="Calibri" w:cs="Calibri"/>
        </w:rPr>
      </w:pPr>
      <w:r w:rsidRPr="00670A43">
        <w:rPr>
          <w:rFonts w:ascii="Calibri" w:hAnsi="Calibri" w:cs="Calibri"/>
        </w:rPr>
        <w:t>scheduled delivery</w:t>
      </w:r>
    </w:p>
    <w:p w14:paraId="1278AAB8" w14:textId="32EF2366" w:rsidR="00830B04" w:rsidRPr="00670A43" w:rsidRDefault="00830B04" w:rsidP="00830B04">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setting up FIFO guarantees in Azure Service Bus, which is a common task when implementing solutions by using Azure Service Bus.</w:t>
      </w:r>
    </w:p>
    <w:p w14:paraId="3A3A0938" w14:textId="77777777" w:rsidR="00830B04" w:rsidRPr="00670A43" w:rsidRDefault="00830B04" w:rsidP="00830B04">
      <w:pPr>
        <w:rPr>
          <w:rFonts w:ascii="Calibri" w:hAnsi="Calibri" w:cs="Calibri"/>
        </w:rPr>
      </w:pPr>
      <w:r w:rsidRPr="00670A43">
        <w:rPr>
          <w:rFonts w:ascii="Calibri" w:hAnsi="Calibri" w:cs="Calibri"/>
        </w:rPr>
        <w:t>To provide FIFO guarantees in Service Bus, sessions must be configured. Message sessions enable exclusive, ordered handling of unbounded sequences of related messages. A dead-letter queue holds messages that cannot be delivered to any receiver. Message deferral makes it possible to defer retrieval of a message until a later time. Scheduled delivery allows submitting messages to a queue or topic for delayed processing. A dead-letter queue, message deferral, and scheduled delivery do not provide FIFO guarantees.</w:t>
      </w:r>
    </w:p>
    <w:p w14:paraId="5F8081E8" w14:textId="77777777" w:rsidR="00830B04" w:rsidRPr="00670A43" w:rsidRDefault="00B00E08" w:rsidP="00830B04">
      <w:pPr>
        <w:rPr>
          <w:rFonts w:ascii="Calibri" w:hAnsi="Calibri" w:cs="Calibri"/>
        </w:rPr>
      </w:pPr>
      <w:hyperlink r:id="rId40" w:tgtFrame="_blank" w:history="1">
        <w:r w:rsidR="00830B04" w:rsidRPr="00670A43">
          <w:rPr>
            <w:rStyle w:val="Hyperlink"/>
            <w:rFonts w:ascii="Calibri" w:hAnsi="Calibri" w:cs="Calibri"/>
          </w:rPr>
          <w:t>Explore Azure Service Bus - Training | Microsoft Learn</w:t>
        </w:r>
      </w:hyperlink>
    </w:p>
    <w:p w14:paraId="600495F1" w14:textId="77777777" w:rsidR="00830B04" w:rsidRPr="00670A43" w:rsidRDefault="00B00E08" w:rsidP="00830B04">
      <w:pPr>
        <w:rPr>
          <w:rFonts w:ascii="Calibri" w:hAnsi="Calibri" w:cs="Calibri"/>
        </w:rPr>
      </w:pPr>
      <w:hyperlink r:id="rId41" w:tgtFrame="_blank" w:history="1">
        <w:r w:rsidR="00830B04" w:rsidRPr="00670A43">
          <w:rPr>
            <w:rStyle w:val="Hyperlink"/>
            <w:rFonts w:ascii="Calibri" w:hAnsi="Calibri" w:cs="Calibri"/>
          </w:rPr>
          <w:t>Azure Service Bus message sessions - Azure Service Bus | Microsoft Learn</w:t>
        </w:r>
      </w:hyperlink>
    </w:p>
    <w:p w14:paraId="6B1D4FA3" w14:textId="77777777" w:rsidR="00830B04" w:rsidRPr="00670A43" w:rsidRDefault="00830B04" w:rsidP="00830B04">
      <w:pPr>
        <w:rPr>
          <w:rFonts w:ascii="Calibri" w:hAnsi="Calibri" w:cs="Calibri"/>
          <w:b/>
          <w:bCs/>
        </w:rPr>
      </w:pPr>
    </w:p>
    <w:p w14:paraId="61A1E170" w14:textId="7E827307" w:rsidR="00625DC1" w:rsidRPr="00670A43" w:rsidRDefault="00625DC1" w:rsidP="00625DC1">
      <w:pPr>
        <w:rPr>
          <w:rFonts w:ascii="Calibri" w:hAnsi="Calibri" w:cs="Calibri"/>
          <w:b/>
          <w:bCs/>
        </w:rPr>
      </w:pPr>
      <w:r w:rsidRPr="00670A43">
        <w:rPr>
          <w:rFonts w:ascii="Calibri" w:hAnsi="Calibri" w:cs="Calibri"/>
          <w:b/>
          <w:bCs/>
        </w:rPr>
        <w:t>Question 17 of 50</w:t>
      </w:r>
    </w:p>
    <w:p w14:paraId="5242A432" w14:textId="77777777" w:rsidR="00625DC1" w:rsidRPr="00670A43" w:rsidRDefault="00625DC1" w:rsidP="00830B04">
      <w:pPr>
        <w:rPr>
          <w:rFonts w:ascii="Calibri" w:hAnsi="Calibri" w:cs="Calibri"/>
          <w:b/>
          <w:bCs/>
        </w:rPr>
      </w:pPr>
    </w:p>
    <w:p w14:paraId="797C5240" w14:textId="3F11F9FC" w:rsidR="00830B04" w:rsidRPr="00670A43" w:rsidRDefault="00830B04" w:rsidP="00830B04">
      <w:pPr>
        <w:rPr>
          <w:rFonts w:ascii="Calibri" w:hAnsi="Calibri" w:cs="Calibri"/>
        </w:rPr>
      </w:pPr>
      <w:r w:rsidRPr="00670A43">
        <w:rPr>
          <w:rFonts w:ascii="Calibri" w:hAnsi="Calibri" w:cs="Calibri"/>
        </w:rPr>
        <w:t>You need to write a filter condition for an Azure Service Bus topic.</w:t>
      </w:r>
    </w:p>
    <w:p w14:paraId="316C4C53" w14:textId="77777777" w:rsidR="00830B04" w:rsidRPr="00670A43" w:rsidRDefault="00830B04" w:rsidP="00830B04">
      <w:pPr>
        <w:rPr>
          <w:rFonts w:ascii="Calibri" w:hAnsi="Calibri" w:cs="Calibri"/>
        </w:rPr>
      </w:pPr>
      <w:r w:rsidRPr="00670A43">
        <w:rPr>
          <w:rFonts w:ascii="Calibri" w:hAnsi="Calibri" w:cs="Calibri"/>
        </w:rPr>
        <w:t>Which three filters can you use? Each correct answer presents a complete solution.</w:t>
      </w:r>
    </w:p>
    <w:p w14:paraId="22B8D55C" w14:textId="77777777" w:rsidR="00830B04" w:rsidRPr="00670A43" w:rsidRDefault="00830B04" w:rsidP="00830B04">
      <w:pPr>
        <w:rPr>
          <w:rFonts w:ascii="Calibri" w:hAnsi="Calibri" w:cs="Calibri"/>
        </w:rPr>
      </w:pPr>
      <w:r w:rsidRPr="00670A43">
        <w:rPr>
          <w:rFonts w:ascii="Calibri" w:hAnsi="Calibri" w:cs="Calibri"/>
        </w:rPr>
        <w:t>Select all answers that apply.</w:t>
      </w:r>
    </w:p>
    <w:p w14:paraId="083FD394" w14:textId="3200543A" w:rsidR="00830B04" w:rsidRPr="00670A43" w:rsidRDefault="00830B04" w:rsidP="00A872D1">
      <w:pPr>
        <w:pStyle w:val="ListParagraph"/>
        <w:numPr>
          <w:ilvl w:val="0"/>
          <w:numId w:val="26"/>
        </w:numPr>
        <w:rPr>
          <w:rFonts w:ascii="Calibri" w:hAnsi="Calibri" w:cs="Calibri"/>
        </w:rPr>
      </w:pPr>
      <w:r w:rsidRPr="00670A43">
        <w:rPr>
          <w:rFonts w:ascii="Calibri" w:hAnsi="Calibri" w:cs="Calibri"/>
        </w:rPr>
        <w:t xml:space="preserve">SQL </w:t>
      </w:r>
      <w:r w:rsidRPr="00670A43">
        <w:rPr>
          <w:rFonts w:ascii="Calibri" w:hAnsi="Calibri" w:cs="Calibri"/>
          <w:b/>
          <w:bCs/>
        </w:rPr>
        <w:t>This answer is correct.</w:t>
      </w:r>
    </w:p>
    <w:p w14:paraId="2D168126" w14:textId="608760AB" w:rsidR="00830B04" w:rsidRPr="00670A43" w:rsidRDefault="00830B04" w:rsidP="00A872D1">
      <w:pPr>
        <w:pStyle w:val="ListParagraph"/>
        <w:numPr>
          <w:ilvl w:val="0"/>
          <w:numId w:val="26"/>
        </w:numPr>
        <w:rPr>
          <w:rFonts w:ascii="Calibri" w:hAnsi="Calibri" w:cs="Calibri"/>
        </w:rPr>
      </w:pPr>
      <w:r w:rsidRPr="00670A43">
        <w:rPr>
          <w:rFonts w:ascii="Calibri" w:hAnsi="Calibri" w:cs="Calibri"/>
        </w:rPr>
        <w:t xml:space="preserve">Boolean </w:t>
      </w:r>
      <w:r w:rsidRPr="00670A43">
        <w:rPr>
          <w:rFonts w:ascii="Calibri" w:hAnsi="Calibri" w:cs="Calibri"/>
          <w:b/>
          <w:bCs/>
        </w:rPr>
        <w:t>This answer is correct.</w:t>
      </w:r>
    </w:p>
    <w:p w14:paraId="73B73BC2" w14:textId="4D8BD76F" w:rsidR="00830B04" w:rsidRPr="00670A43" w:rsidRDefault="00830B04" w:rsidP="00A872D1">
      <w:pPr>
        <w:pStyle w:val="ListParagraph"/>
        <w:numPr>
          <w:ilvl w:val="0"/>
          <w:numId w:val="26"/>
        </w:numPr>
        <w:rPr>
          <w:rFonts w:ascii="Calibri" w:hAnsi="Calibri" w:cs="Calibri"/>
        </w:rPr>
      </w:pPr>
      <w:r w:rsidRPr="00670A43">
        <w:rPr>
          <w:rFonts w:ascii="Calibri" w:hAnsi="Calibri" w:cs="Calibri"/>
        </w:rPr>
        <w:t>Size</w:t>
      </w:r>
    </w:p>
    <w:p w14:paraId="5D207232" w14:textId="5DACA3F5" w:rsidR="00830B04" w:rsidRPr="00670A43" w:rsidRDefault="00830B04" w:rsidP="00A872D1">
      <w:pPr>
        <w:pStyle w:val="ListParagraph"/>
        <w:numPr>
          <w:ilvl w:val="0"/>
          <w:numId w:val="26"/>
        </w:numPr>
        <w:rPr>
          <w:rFonts w:ascii="Calibri" w:hAnsi="Calibri" w:cs="Calibri"/>
        </w:rPr>
      </w:pPr>
      <w:r w:rsidRPr="00670A43">
        <w:rPr>
          <w:rFonts w:ascii="Calibri" w:hAnsi="Calibri" w:cs="Calibri"/>
        </w:rPr>
        <w:t xml:space="preserve">Correlation </w:t>
      </w:r>
      <w:r w:rsidRPr="00670A43">
        <w:rPr>
          <w:rFonts w:ascii="Calibri" w:hAnsi="Calibri" w:cs="Calibri"/>
          <w:b/>
          <w:bCs/>
        </w:rPr>
        <w:t>This answer is correct.</w:t>
      </w:r>
    </w:p>
    <w:p w14:paraId="40C9DFE6" w14:textId="77777777" w:rsidR="00830B04" w:rsidRPr="00670A43" w:rsidRDefault="00830B04" w:rsidP="00A872D1">
      <w:pPr>
        <w:pStyle w:val="ListParagraph"/>
        <w:numPr>
          <w:ilvl w:val="0"/>
          <w:numId w:val="26"/>
        </w:numPr>
        <w:rPr>
          <w:rFonts w:ascii="Calibri" w:hAnsi="Calibri" w:cs="Calibri"/>
        </w:rPr>
      </w:pPr>
      <w:r w:rsidRPr="00670A43">
        <w:rPr>
          <w:rFonts w:ascii="Calibri" w:hAnsi="Calibri" w:cs="Calibri"/>
        </w:rPr>
        <w:t>Content</w:t>
      </w:r>
    </w:p>
    <w:p w14:paraId="1B9F5E70" w14:textId="77777777" w:rsidR="00830B04" w:rsidRPr="00670A43" w:rsidRDefault="00830B04" w:rsidP="00830B04">
      <w:pPr>
        <w:rPr>
          <w:rFonts w:ascii="Calibri" w:hAnsi="Calibri" w:cs="Calibri"/>
        </w:rPr>
      </w:pPr>
      <w:r w:rsidRPr="00670A43">
        <w:rPr>
          <w:rFonts w:ascii="Calibri" w:hAnsi="Calibri" w:cs="Calibri"/>
        </w:rPr>
        <w:t>This item tests the candidate’s knowledge of implementing solutions that use Azure Service Bus.</w:t>
      </w:r>
    </w:p>
    <w:p w14:paraId="4BF6A708" w14:textId="77777777" w:rsidR="00830B04" w:rsidRPr="00670A43" w:rsidRDefault="00830B04" w:rsidP="00830B04">
      <w:pPr>
        <w:rPr>
          <w:rFonts w:ascii="Calibri" w:hAnsi="Calibri" w:cs="Calibri"/>
        </w:rPr>
      </w:pPr>
      <w:r w:rsidRPr="00670A43">
        <w:rPr>
          <w:rFonts w:ascii="Calibri" w:hAnsi="Calibri" w:cs="Calibri"/>
        </w:rPr>
        <w:t>A SqlFilter holds a SQL-like conditional expression that is evaluated in the broker against the arriving message’s user-defined properties and system properties. The TrueFilter and FalseFilter either cause all arriving messages (true) or none of the arriving messages (false) to be selected for the subscription. A CorrelationFilter holds a set of conditions that are matched against one or more of an arriving message's user and system properties. Size Filter and Content are not valid options for Service Bus topic filtering.</w:t>
      </w:r>
    </w:p>
    <w:p w14:paraId="5072CE86" w14:textId="77777777" w:rsidR="00830B04" w:rsidRPr="00670A43" w:rsidRDefault="00B00E08" w:rsidP="00830B04">
      <w:pPr>
        <w:rPr>
          <w:rFonts w:ascii="Calibri" w:hAnsi="Calibri" w:cs="Calibri"/>
        </w:rPr>
      </w:pPr>
      <w:hyperlink r:id="rId42" w:tgtFrame="_blank" w:history="1">
        <w:r w:rsidR="00830B04" w:rsidRPr="00670A43">
          <w:rPr>
            <w:rStyle w:val="Hyperlink"/>
            <w:rFonts w:ascii="Calibri" w:hAnsi="Calibri" w:cs="Calibri"/>
          </w:rPr>
          <w:t>Implement message-based communication workflows with Azure Service Bus - Training | Microsoft Learn</w:t>
        </w:r>
      </w:hyperlink>
    </w:p>
    <w:p w14:paraId="5F69C4BE" w14:textId="77777777" w:rsidR="00830B04" w:rsidRPr="00670A43" w:rsidRDefault="00B00E08" w:rsidP="00830B04">
      <w:pPr>
        <w:rPr>
          <w:rFonts w:ascii="Calibri" w:hAnsi="Calibri" w:cs="Calibri"/>
        </w:rPr>
      </w:pPr>
      <w:hyperlink r:id="rId43" w:tgtFrame="_blank" w:history="1">
        <w:r w:rsidR="00830B04" w:rsidRPr="00670A43">
          <w:rPr>
            <w:rStyle w:val="Hyperlink"/>
            <w:rFonts w:ascii="Calibri" w:hAnsi="Calibri" w:cs="Calibri"/>
          </w:rPr>
          <w:t>Azure Service Bus topic filters - Azure Service Bus | Microsoft Learn</w:t>
        </w:r>
      </w:hyperlink>
    </w:p>
    <w:p w14:paraId="4FF9D914" w14:textId="77777777" w:rsidR="00830B04" w:rsidRPr="00670A43" w:rsidRDefault="00830B04">
      <w:pPr>
        <w:rPr>
          <w:rFonts w:ascii="Calibri" w:hAnsi="Calibri" w:cs="Calibri"/>
        </w:rPr>
      </w:pPr>
    </w:p>
    <w:p w14:paraId="3B0F0D18" w14:textId="77777777" w:rsidR="00830B04" w:rsidRPr="00670A43" w:rsidRDefault="00830B04" w:rsidP="00830B04">
      <w:pPr>
        <w:rPr>
          <w:rFonts w:ascii="Calibri" w:hAnsi="Calibri" w:cs="Calibri"/>
          <w:b/>
          <w:bCs/>
        </w:rPr>
      </w:pPr>
      <w:r w:rsidRPr="00670A43">
        <w:rPr>
          <w:rFonts w:ascii="Calibri" w:hAnsi="Calibri" w:cs="Calibri"/>
          <w:b/>
          <w:bCs/>
        </w:rPr>
        <w:t>Question 18 of 50</w:t>
      </w:r>
    </w:p>
    <w:p w14:paraId="4B7627BC" w14:textId="77777777" w:rsidR="00830B04" w:rsidRPr="00670A43" w:rsidRDefault="00830B04" w:rsidP="00830B04">
      <w:pPr>
        <w:rPr>
          <w:rFonts w:ascii="Calibri" w:hAnsi="Calibri" w:cs="Calibri"/>
        </w:rPr>
      </w:pPr>
      <w:r w:rsidRPr="00670A43">
        <w:rPr>
          <w:rFonts w:ascii="Calibri" w:hAnsi="Calibri" w:cs="Calibri"/>
        </w:rPr>
        <w:t>You have an Azure Service Bus queue.</w:t>
      </w:r>
    </w:p>
    <w:p w14:paraId="0EDF4538" w14:textId="77777777" w:rsidR="00830B04" w:rsidRPr="00670A43" w:rsidRDefault="00830B04" w:rsidP="00830B04">
      <w:pPr>
        <w:rPr>
          <w:rFonts w:ascii="Calibri" w:hAnsi="Calibri" w:cs="Calibri"/>
        </w:rPr>
      </w:pPr>
      <w:r w:rsidRPr="00670A43">
        <w:rPr>
          <w:rFonts w:ascii="Calibri" w:hAnsi="Calibri" w:cs="Calibri"/>
        </w:rPr>
        <w:t>You need to ensure a publisher can send messages into a topic and multiple subscribers can become eligible to consume the messages.</w:t>
      </w:r>
    </w:p>
    <w:p w14:paraId="266F3ABB" w14:textId="77777777" w:rsidR="00830B04" w:rsidRPr="00670A43" w:rsidRDefault="00830B04" w:rsidP="00830B04">
      <w:pPr>
        <w:rPr>
          <w:rFonts w:ascii="Calibri" w:hAnsi="Calibri" w:cs="Calibri"/>
        </w:rPr>
      </w:pPr>
      <w:r w:rsidRPr="00670A43">
        <w:rPr>
          <w:rFonts w:ascii="Calibri" w:hAnsi="Calibri" w:cs="Calibri"/>
        </w:rPr>
        <w:t>Which message routing pattern should you use?</w:t>
      </w:r>
    </w:p>
    <w:p w14:paraId="142CD30E" w14:textId="77777777" w:rsidR="00830B04" w:rsidRPr="00670A43" w:rsidRDefault="00830B04" w:rsidP="00830B04">
      <w:pPr>
        <w:rPr>
          <w:rFonts w:ascii="Calibri" w:hAnsi="Calibri" w:cs="Calibri"/>
        </w:rPr>
      </w:pPr>
      <w:r w:rsidRPr="00670A43">
        <w:rPr>
          <w:rFonts w:ascii="Calibri" w:hAnsi="Calibri" w:cs="Calibri"/>
        </w:rPr>
        <w:t>Select only one answer.</w:t>
      </w:r>
    </w:p>
    <w:p w14:paraId="16A97FA1" w14:textId="77777777" w:rsidR="00830B04" w:rsidRPr="00670A43" w:rsidRDefault="00830B04" w:rsidP="00A872D1">
      <w:pPr>
        <w:pStyle w:val="ListParagraph"/>
        <w:numPr>
          <w:ilvl w:val="0"/>
          <w:numId w:val="27"/>
        </w:numPr>
        <w:rPr>
          <w:rFonts w:ascii="Calibri" w:hAnsi="Calibri" w:cs="Calibri"/>
        </w:rPr>
      </w:pPr>
      <w:r w:rsidRPr="00670A43">
        <w:rPr>
          <w:rFonts w:ascii="Calibri" w:hAnsi="Calibri" w:cs="Calibri"/>
        </w:rPr>
        <w:t>simple request/reply</w:t>
      </w:r>
    </w:p>
    <w:p w14:paraId="1DEA3156" w14:textId="42B961E9" w:rsidR="00830B04" w:rsidRPr="00670A43" w:rsidRDefault="00830B04" w:rsidP="00A872D1">
      <w:pPr>
        <w:pStyle w:val="ListParagraph"/>
        <w:numPr>
          <w:ilvl w:val="0"/>
          <w:numId w:val="27"/>
        </w:numPr>
        <w:rPr>
          <w:rFonts w:ascii="Calibri" w:hAnsi="Calibri" w:cs="Calibri"/>
        </w:rPr>
      </w:pPr>
      <w:r w:rsidRPr="00670A43">
        <w:rPr>
          <w:rFonts w:ascii="Calibri" w:hAnsi="Calibri" w:cs="Calibri"/>
        </w:rPr>
        <w:t>multicast request/reply</w:t>
      </w:r>
      <w:r w:rsidRPr="00670A43">
        <w:rPr>
          <w:rFonts w:ascii="Calibri" w:hAnsi="Calibri" w:cs="Calibri"/>
          <w:b/>
          <w:bCs/>
        </w:rPr>
        <w:t>This answer is correct.</w:t>
      </w:r>
    </w:p>
    <w:p w14:paraId="3C736E35" w14:textId="77777777" w:rsidR="00830B04" w:rsidRPr="00670A43" w:rsidRDefault="00830B04" w:rsidP="00A872D1">
      <w:pPr>
        <w:pStyle w:val="ListParagraph"/>
        <w:numPr>
          <w:ilvl w:val="0"/>
          <w:numId w:val="27"/>
        </w:numPr>
        <w:rPr>
          <w:rFonts w:ascii="Calibri" w:hAnsi="Calibri" w:cs="Calibri"/>
        </w:rPr>
      </w:pPr>
      <w:r w:rsidRPr="00670A43">
        <w:rPr>
          <w:rFonts w:ascii="Calibri" w:hAnsi="Calibri" w:cs="Calibri"/>
        </w:rPr>
        <w:t>multiplexing</w:t>
      </w:r>
    </w:p>
    <w:p w14:paraId="49D69909" w14:textId="5CEE059A" w:rsidR="00830B04" w:rsidRPr="00670A43" w:rsidRDefault="00830B04" w:rsidP="00A872D1">
      <w:pPr>
        <w:pStyle w:val="ListParagraph"/>
        <w:numPr>
          <w:ilvl w:val="0"/>
          <w:numId w:val="27"/>
        </w:numPr>
        <w:rPr>
          <w:rFonts w:ascii="Calibri" w:hAnsi="Calibri" w:cs="Calibri"/>
        </w:rPr>
      </w:pPr>
      <w:r w:rsidRPr="00670A43">
        <w:rPr>
          <w:rFonts w:ascii="Calibri" w:hAnsi="Calibri" w:cs="Calibri"/>
        </w:rPr>
        <w:t>multiplexed request/reply</w:t>
      </w:r>
    </w:p>
    <w:p w14:paraId="48B9CA95" w14:textId="2649B75A" w:rsidR="00830B04" w:rsidRPr="00670A43" w:rsidRDefault="00830B04" w:rsidP="00830B04">
      <w:pPr>
        <w:rPr>
          <w:rFonts w:ascii="Calibri" w:hAnsi="Calibri" w:cs="Calibri"/>
        </w:rPr>
      </w:pPr>
      <w:r w:rsidRPr="00670A43">
        <w:rPr>
          <w:rFonts w:ascii="Calibri" w:hAnsi="Calibri" w:cs="Calibri"/>
          <w:b/>
          <w:bCs/>
        </w:rPr>
        <w:t>Notes:</w:t>
      </w:r>
      <w:r w:rsidRPr="00670A43">
        <w:rPr>
          <w:rFonts w:ascii="Calibri" w:hAnsi="Calibri" w:cs="Calibri"/>
        </w:rPr>
        <w:t xml:space="preserve"> This item tests the candidate’s knowledge of message routing in Azure Service Bus, which is part of developing message-based solutions.</w:t>
      </w:r>
    </w:p>
    <w:p w14:paraId="1A9D8794" w14:textId="77777777" w:rsidR="00830B04" w:rsidRPr="00670A43" w:rsidRDefault="00830B04" w:rsidP="00830B04">
      <w:pPr>
        <w:rPr>
          <w:rFonts w:ascii="Calibri" w:hAnsi="Calibri" w:cs="Calibri"/>
        </w:rPr>
      </w:pPr>
      <w:r w:rsidRPr="00670A43">
        <w:rPr>
          <w:rFonts w:ascii="Calibri" w:hAnsi="Calibri" w:cs="Calibri"/>
        </w:rPr>
        <w:t>A publisher can send a message into a topic and multiple subscribers can become eligible to consume the message. A publisher can send a message into a queue and expect a reply from the message consumer, but multiple subscribers cannot consume the message. This session feature enables multiplexing of streams of related messages through a single queue but cannot be consumed by multiple subscribers. This session feature enables multiplexed replies, allowing several publishers to share a reply queue, but a message cannot be consumed by multiple subscribers.</w:t>
      </w:r>
    </w:p>
    <w:p w14:paraId="2866FD40" w14:textId="77777777" w:rsidR="00830B04" w:rsidRPr="00670A43" w:rsidRDefault="00B00E08" w:rsidP="00830B04">
      <w:pPr>
        <w:rPr>
          <w:rFonts w:ascii="Calibri" w:hAnsi="Calibri" w:cs="Calibri"/>
        </w:rPr>
      </w:pPr>
      <w:hyperlink r:id="rId44" w:tgtFrame="_blank" w:history="1">
        <w:r w:rsidR="00830B04" w:rsidRPr="00670A43">
          <w:rPr>
            <w:rStyle w:val="Hyperlink"/>
            <w:rFonts w:ascii="Calibri" w:hAnsi="Calibri" w:cs="Calibri"/>
          </w:rPr>
          <w:t>Explore Service Bus message payloads and serialization - Training | Microsoft Learn</w:t>
        </w:r>
      </w:hyperlink>
    </w:p>
    <w:p w14:paraId="120E5AD7" w14:textId="77777777" w:rsidR="00830B04" w:rsidRPr="00670A43" w:rsidRDefault="00B00E08" w:rsidP="00830B04">
      <w:pPr>
        <w:rPr>
          <w:rFonts w:ascii="Calibri" w:hAnsi="Calibri" w:cs="Calibri"/>
        </w:rPr>
      </w:pPr>
      <w:hyperlink r:id="rId45" w:tgtFrame="_blank" w:history="1">
        <w:r w:rsidR="00830B04" w:rsidRPr="00670A43">
          <w:rPr>
            <w:rStyle w:val="Hyperlink"/>
            <w:rFonts w:ascii="Calibri" w:hAnsi="Calibri" w:cs="Calibri"/>
          </w:rPr>
          <w:t>Azure Service Bus messages, payloads, and serialization - Azure Service Bus | Microsoft Learn</w:t>
        </w:r>
      </w:hyperlink>
    </w:p>
    <w:p w14:paraId="31C59B87" w14:textId="77777777" w:rsidR="00830B04" w:rsidRPr="00670A43" w:rsidRDefault="00830B04">
      <w:pPr>
        <w:rPr>
          <w:rFonts w:ascii="Calibri" w:hAnsi="Calibri" w:cs="Calibri"/>
        </w:rPr>
      </w:pPr>
    </w:p>
    <w:p w14:paraId="077FE153" w14:textId="77777777" w:rsidR="00830B04" w:rsidRPr="00670A43" w:rsidRDefault="00830B04" w:rsidP="00830B04">
      <w:pPr>
        <w:rPr>
          <w:rFonts w:ascii="Calibri" w:hAnsi="Calibri" w:cs="Calibri"/>
          <w:b/>
          <w:bCs/>
        </w:rPr>
      </w:pPr>
      <w:r w:rsidRPr="00670A43">
        <w:rPr>
          <w:rFonts w:ascii="Calibri" w:hAnsi="Calibri" w:cs="Calibri"/>
          <w:b/>
          <w:bCs/>
        </w:rPr>
        <w:t>Question 19 of 50</w:t>
      </w:r>
    </w:p>
    <w:p w14:paraId="4FF3D8D6" w14:textId="77777777" w:rsidR="00830B04" w:rsidRPr="00670A43" w:rsidRDefault="00830B04" w:rsidP="00830B04">
      <w:pPr>
        <w:rPr>
          <w:rFonts w:ascii="Calibri" w:hAnsi="Calibri" w:cs="Calibri"/>
        </w:rPr>
      </w:pPr>
      <w:r w:rsidRPr="00670A43">
        <w:rPr>
          <w:rFonts w:ascii="Calibri" w:hAnsi="Calibri" w:cs="Calibri"/>
        </w:rPr>
        <w:t>You have an application that requires message queuing.</w:t>
      </w:r>
    </w:p>
    <w:p w14:paraId="58D25F9C" w14:textId="77777777" w:rsidR="00830B04" w:rsidRPr="00670A43" w:rsidRDefault="00830B04" w:rsidP="00830B04">
      <w:pPr>
        <w:rPr>
          <w:rFonts w:ascii="Calibri" w:hAnsi="Calibri" w:cs="Calibri"/>
        </w:rPr>
      </w:pPr>
      <w:r w:rsidRPr="00670A43">
        <w:rPr>
          <w:rFonts w:ascii="Calibri" w:hAnsi="Calibri" w:cs="Calibri"/>
        </w:rPr>
        <w:t>You need to recommend a solution that meets the following requirements:</w:t>
      </w:r>
    </w:p>
    <w:p w14:paraId="19AAC3A8" w14:textId="77777777" w:rsidR="00830B04" w:rsidRPr="00670A43" w:rsidRDefault="00830B04" w:rsidP="00A872D1">
      <w:pPr>
        <w:numPr>
          <w:ilvl w:val="0"/>
          <w:numId w:val="4"/>
        </w:numPr>
        <w:rPr>
          <w:rFonts w:ascii="Calibri" w:hAnsi="Calibri" w:cs="Calibri"/>
        </w:rPr>
      </w:pPr>
      <w:r w:rsidRPr="00670A43">
        <w:rPr>
          <w:rFonts w:ascii="Calibri" w:hAnsi="Calibri" w:cs="Calibri"/>
        </w:rPr>
        <w:t>automatic duplicate message detection.</w:t>
      </w:r>
    </w:p>
    <w:p w14:paraId="4720D1A8" w14:textId="77777777" w:rsidR="00830B04" w:rsidRPr="00670A43" w:rsidRDefault="00830B04" w:rsidP="00A872D1">
      <w:pPr>
        <w:numPr>
          <w:ilvl w:val="0"/>
          <w:numId w:val="4"/>
        </w:numPr>
        <w:rPr>
          <w:rFonts w:ascii="Calibri" w:hAnsi="Calibri" w:cs="Calibri"/>
        </w:rPr>
      </w:pPr>
      <w:r w:rsidRPr="00670A43">
        <w:rPr>
          <w:rFonts w:ascii="Calibri" w:hAnsi="Calibri" w:cs="Calibri"/>
        </w:rPr>
        <w:t>ability to send 2 MB messages.</w:t>
      </w:r>
    </w:p>
    <w:p w14:paraId="5117FAC3" w14:textId="77777777" w:rsidR="00830B04" w:rsidRPr="00670A43" w:rsidRDefault="00830B04" w:rsidP="00830B04">
      <w:pPr>
        <w:rPr>
          <w:rFonts w:ascii="Calibri" w:hAnsi="Calibri" w:cs="Calibri"/>
        </w:rPr>
      </w:pPr>
      <w:r w:rsidRPr="00670A43">
        <w:rPr>
          <w:rFonts w:ascii="Calibri" w:hAnsi="Calibri" w:cs="Calibri"/>
        </w:rPr>
        <w:t>Which message queuing solution should you recommend?</w:t>
      </w:r>
    </w:p>
    <w:p w14:paraId="1FFBF7CA" w14:textId="77777777" w:rsidR="00830B04" w:rsidRPr="00670A43" w:rsidRDefault="00830B04" w:rsidP="00830B04">
      <w:pPr>
        <w:rPr>
          <w:rFonts w:ascii="Calibri" w:hAnsi="Calibri" w:cs="Calibri"/>
        </w:rPr>
      </w:pPr>
      <w:r w:rsidRPr="00670A43">
        <w:rPr>
          <w:rFonts w:ascii="Calibri" w:hAnsi="Calibri" w:cs="Calibri"/>
        </w:rPr>
        <w:t>Select only one answer.</w:t>
      </w:r>
    </w:p>
    <w:p w14:paraId="4665099C" w14:textId="0DE96742" w:rsidR="00830B04" w:rsidRPr="00670A43" w:rsidRDefault="00830B04" w:rsidP="00A872D1">
      <w:pPr>
        <w:pStyle w:val="ListParagraph"/>
        <w:numPr>
          <w:ilvl w:val="0"/>
          <w:numId w:val="28"/>
        </w:numPr>
        <w:rPr>
          <w:rFonts w:ascii="Calibri" w:hAnsi="Calibri" w:cs="Calibri"/>
        </w:rPr>
      </w:pPr>
      <w:r w:rsidRPr="00670A43">
        <w:rPr>
          <w:rFonts w:ascii="Calibri" w:hAnsi="Calibri" w:cs="Calibri"/>
        </w:rPr>
        <w:t xml:space="preserve">Azure Service Bus Premium tier </w:t>
      </w:r>
      <w:r w:rsidRPr="00670A43">
        <w:rPr>
          <w:rFonts w:ascii="Calibri" w:hAnsi="Calibri" w:cs="Calibri"/>
          <w:b/>
          <w:bCs/>
        </w:rPr>
        <w:t>This answer is correct.</w:t>
      </w:r>
    </w:p>
    <w:p w14:paraId="2D2E86B5" w14:textId="77777777" w:rsidR="00830B04" w:rsidRPr="00670A43" w:rsidRDefault="00830B04" w:rsidP="00A872D1">
      <w:pPr>
        <w:pStyle w:val="ListParagraph"/>
        <w:numPr>
          <w:ilvl w:val="0"/>
          <w:numId w:val="28"/>
        </w:numPr>
        <w:rPr>
          <w:rFonts w:ascii="Calibri" w:hAnsi="Calibri" w:cs="Calibri"/>
        </w:rPr>
      </w:pPr>
      <w:r w:rsidRPr="00670A43">
        <w:rPr>
          <w:rFonts w:ascii="Calibri" w:hAnsi="Calibri" w:cs="Calibri"/>
        </w:rPr>
        <w:t>Azure Service Bus Standard tier</w:t>
      </w:r>
    </w:p>
    <w:p w14:paraId="6CF289D8" w14:textId="77777777" w:rsidR="00830B04" w:rsidRPr="00670A43" w:rsidRDefault="00830B04" w:rsidP="00A872D1">
      <w:pPr>
        <w:pStyle w:val="ListParagraph"/>
        <w:numPr>
          <w:ilvl w:val="0"/>
          <w:numId w:val="28"/>
        </w:numPr>
        <w:rPr>
          <w:rFonts w:ascii="Calibri" w:hAnsi="Calibri" w:cs="Calibri"/>
        </w:rPr>
      </w:pPr>
      <w:r w:rsidRPr="00670A43">
        <w:rPr>
          <w:rFonts w:ascii="Calibri" w:hAnsi="Calibri" w:cs="Calibri"/>
        </w:rPr>
        <w:t>Azure Storage queues with locally redundant storage (LRS)</w:t>
      </w:r>
    </w:p>
    <w:p w14:paraId="2F9F173C" w14:textId="77777777" w:rsidR="00830B04" w:rsidRPr="00670A43" w:rsidRDefault="00830B04" w:rsidP="00A872D1">
      <w:pPr>
        <w:pStyle w:val="ListParagraph"/>
        <w:numPr>
          <w:ilvl w:val="0"/>
          <w:numId w:val="28"/>
        </w:numPr>
        <w:rPr>
          <w:rFonts w:ascii="Calibri" w:hAnsi="Calibri" w:cs="Calibri"/>
        </w:rPr>
      </w:pPr>
      <w:r w:rsidRPr="00670A43">
        <w:rPr>
          <w:rFonts w:ascii="Calibri" w:hAnsi="Calibri" w:cs="Calibri"/>
        </w:rPr>
        <w:t>Azure Storage queues with zone-redundant storage (ZRS)</w:t>
      </w:r>
    </w:p>
    <w:p w14:paraId="054B24B4" w14:textId="3954C60C" w:rsidR="00830B04" w:rsidRPr="00670A43" w:rsidRDefault="00830B04" w:rsidP="00830B04">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Azure Service Bus.</w:t>
      </w:r>
    </w:p>
    <w:p w14:paraId="2ECBC0F1" w14:textId="77777777" w:rsidR="00830B04" w:rsidRPr="00670A43" w:rsidRDefault="00830B04" w:rsidP="00830B04">
      <w:pPr>
        <w:rPr>
          <w:rFonts w:ascii="Calibri" w:hAnsi="Calibri" w:cs="Calibri"/>
        </w:rPr>
      </w:pPr>
      <w:r w:rsidRPr="00670A43">
        <w:rPr>
          <w:rFonts w:ascii="Calibri" w:hAnsi="Calibri" w:cs="Calibri"/>
        </w:rPr>
        <w:t>Service Bus detects duplicate messages. The Premium tier is required to send messages larger than 256 KB. Although Service Bus detects duplicate messages, the Standard tier only supports messages that are up to 256 KB in size. Azure Storage queues do not support duplicate message detection. Azure Storage queues do not support duplicate message detection.</w:t>
      </w:r>
    </w:p>
    <w:p w14:paraId="59B5B631" w14:textId="77777777" w:rsidR="00830B04" w:rsidRPr="00670A43" w:rsidRDefault="00B00E08" w:rsidP="00830B04">
      <w:pPr>
        <w:rPr>
          <w:rFonts w:ascii="Calibri" w:hAnsi="Calibri" w:cs="Calibri"/>
        </w:rPr>
      </w:pPr>
      <w:hyperlink r:id="rId46" w:tgtFrame="_blank" w:history="1">
        <w:r w:rsidR="00830B04" w:rsidRPr="00670A43">
          <w:rPr>
            <w:rStyle w:val="Hyperlink"/>
            <w:rFonts w:ascii="Calibri" w:hAnsi="Calibri" w:cs="Calibri"/>
          </w:rPr>
          <w:t>Explore Azure Service Bus - Training | Microsoft Learn</w:t>
        </w:r>
      </w:hyperlink>
    </w:p>
    <w:p w14:paraId="2B1B4B12" w14:textId="77777777" w:rsidR="00830B04" w:rsidRPr="00670A43" w:rsidRDefault="00B00E08" w:rsidP="00830B04">
      <w:pPr>
        <w:rPr>
          <w:rFonts w:ascii="Calibri" w:hAnsi="Calibri" w:cs="Calibri"/>
        </w:rPr>
      </w:pPr>
      <w:hyperlink r:id="rId47" w:tgtFrame="_blank" w:history="1">
        <w:r w:rsidR="00830B04" w:rsidRPr="00670A43">
          <w:rPr>
            <w:rStyle w:val="Hyperlink"/>
            <w:rFonts w:ascii="Calibri" w:hAnsi="Calibri" w:cs="Calibri"/>
          </w:rPr>
          <w:t>Compare Azure Storage queues and Service Bus queues - Azure Service Bus | Microsoft Learn</w:t>
        </w:r>
      </w:hyperlink>
    </w:p>
    <w:p w14:paraId="2E0A5298" w14:textId="77777777" w:rsidR="00830B04" w:rsidRPr="00670A43" w:rsidRDefault="00830B04">
      <w:pPr>
        <w:rPr>
          <w:rFonts w:ascii="Calibri" w:hAnsi="Calibri" w:cs="Calibri"/>
        </w:rPr>
      </w:pPr>
    </w:p>
    <w:p w14:paraId="55B85B98" w14:textId="77777777" w:rsidR="00CF309B" w:rsidRPr="00670A43" w:rsidRDefault="00CF309B" w:rsidP="00CF309B">
      <w:pPr>
        <w:rPr>
          <w:rFonts w:ascii="Calibri" w:hAnsi="Calibri" w:cs="Calibri"/>
          <w:b/>
          <w:bCs/>
          <w:color w:val="161616"/>
        </w:rPr>
      </w:pPr>
      <w:r w:rsidRPr="00670A43">
        <w:rPr>
          <w:rFonts w:ascii="Calibri" w:hAnsi="Calibri" w:cs="Calibri"/>
          <w:b/>
          <w:bCs/>
          <w:color w:val="161616"/>
        </w:rPr>
        <w:t>Question 20 of 50</w:t>
      </w:r>
    </w:p>
    <w:p w14:paraId="1C9EC6EA" w14:textId="77777777" w:rsidR="00CF309B" w:rsidRPr="00670A43" w:rsidRDefault="00CF309B" w:rsidP="00CF309B">
      <w:pPr>
        <w:pStyle w:val="NormalWeb"/>
        <w:rPr>
          <w:rFonts w:ascii="Calibri" w:hAnsi="Calibri" w:cs="Calibri"/>
          <w:color w:val="161616"/>
          <w:sz w:val="22"/>
          <w:szCs w:val="22"/>
        </w:rPr>
      </w:pPr>
      <w:r w:rsidRPr="00670A43">
        <w:rPr>
          <w:rFonts w:ascii="Calibri" w:hAnsi="Calibri" w:cs="Calibri"/>
          <w:color w:val="161616"/>
          <w:sz w:val="22"/>
          <w:szCs w:val="22"/>
        </w:rPr>
        <w:t>You manage a multiregion deployment of an Azure Cosmos DB account named </w:t>
      </w:r>
      <w:r w:rsidRPr="00670A43">
        <w:rPr>
          <w:rStyle w:val="Strong"/>
          <w:rFonts w:ascii="Calibri" w:eastAsiaTheme="majorEastAsia" w:hAnsi="Calibri" w:cs="Calibri"/>
          <w:color w:val="161616"/>
          <w:sz w:val="22"/>
          <w:szCs w:val="22"/>
        </w:rPr>
        <w:t>account1</w:t>
      </w:r>
      <w:r w:rsidRPr="00670A43">
        <w:rPr>
          <w:rFonts w:ascii="Calibri" w:hAnsi="Calibri" w:cs="Calibri"/>
          <w:color w:val="161616"/>
          <w:sz w:val="22"/>
          <w:szCs w:val="22"/>
        </w:rPr>
        <w:t>.</w:t>
      </w:r>
    </w:p>
    <w:p w14:paraId="1241B9AE" w14:textId="77777777" w:rsidR="00CF309B" w:rsidRPr="00670A43" w:rsidRDefault="00CF309B" w:rsidP="00CF309B">
      <w:pPr>
        <w:pStyle w:val="NormalWeb"/>
        <w:rPr>
          <w:rFonts w:ascii="Calibri" w:hAnsi="Calibri" w:cs="Calibri"/>
          <w:color w:val="161616"/>
          <w:sz w:val="22"/>
          <w:szCs w:val="22"/>
        </w:rPr>
      </w:pPr>
      <w:r w:rsidRPr="00670A43">
        <w:rPr>
          <w:rFonts w:ascii="Calibri" w:hAnsi="Calibri" w:cs="Calibri"/>
          <w:color w:val="161616"/>
          <w:sz w:val="22"/>
          <w:szCs w:val="22"/>
        </w:rPr>
        <w:t>You need to configure the default consistency level for account1. The consistency level must maximize throughput and minimize latency for write operations.</w:t>
      </w:r>
    </w:p>
    <w:p w14:paraId="7E7D044D" w14:textId="77777777" w:rsidR="00CF309B" w:rsidRPr="00670A43" w:rsidRDefault="00CF309B" w:rsidP="00CF309B">
      <w:pPr>
        <w:pStyle w:val="NormalWeb"/>
        <w:rPr>
          <w:rFonts w:ascii="Calibri" w:hAnsi="Calibri" w:cs="Calibri"/>
          <w:color w:val="161616"/>
          <w:sz w:val="22"/>
          <w:szCs w:val="22"/>
        </w:rPr>
      </w:pPr>
      <w:r w:rsidRPr="00670A43">
        <w:rPr>
          <w:rFonts w:ascii="Calibri" w:hAnsi="Calibri" w:cs="Calibri"/>
          <w:color w:val="161616"/>
          <w:sz w:val="22"/>
          <w:szCs w:val="22"/>
        </w:rPr>
        <w:t>Which consistency level should you use?</w:t>
      </w:r>
    </w:p>
    <w:p w14:paraId="1D1AF1BD" w14:textId="77777777" w:rsidR="00CF309B" w:rsidRPr="00670A43" w:rsidRDefault="00CF309B" w:rsidP="00CF309B">
      <w:pPr>
        <w:rPr>
          <w:rFonts w:ascii="Calibri" w:hAnsi="Calibri" w:cs="Calibri"/>
          <w:color w:val="161616"/>
        </w:rPr>
      </w:pPr>
      <w:r w:rsidRPr="00670A43">
        <w:rPr>
          <w:rStyle w:val="is-visually-hidden"/>
          <w:rFonts w:ascii="Calibri" w:hAnsi="Calibri" w:cs="Calibri"/>
          <w:color w:val="161616"/>
          <w:bdr w:val="none" w:sz="0" w:space="0" w:color="auto" w:frame="1"/>
        </w:rPr>
        <w:t>Select only one answer.</w:t>
      </w:r>
    </w:p>
    <w:p w14:paraId="2DB8AB90" w14:textId="77777777" w:rsidR="00CF309B" w:rsidRPr="00670A43" w:rsidRDefault="00CF309B" w:rsidP="00A872D1">
      <w:pPr>
        <w:pStyle w:val="ListParagraph"/>
        <w:numPr>
          <w:ilvl w:val="0"/>
          <w:numId w:val="29"/>
        </w:numPr>
        <w:rPr>
          <w:rFonts w:ascii="Calibri" w:hAnsi="Calibri" w:cs="Calibri"/>
          <w:color w:val="161616"/>
        </w:rPr>
      </w:pPr>
      <w:r w:rsidRPr="00670A43">
        <w:rPr>
          <w:rStyle w:val="radio-label-text"/>
          <w:rFonts w:ascii="Calibri" w:hAnsi="Calibri" w:cs="Calibri"/>
          <w:color w:val="161616"/>
        </w:rPr>
        <w:t>bounded staleness</w:t>
      </w:r>
    </w:p>
    <w:p w14:paraId="209A8D3B" w14:textId="77777777" w:rsidR="00CF309B" w:rsidRPr="00670A43" w:rsidRDefault="00CF309B" w:rsidP="00A872D1">
      <w:pPr>
        <w:pStyle w:val="ListParagraph"/>
        <w:numPr>
          <w:ilvl w:val="0"/>
          <w:numId w:val="29"/>
        </w:numPr>
        <w:rPr>
          <w:rFonts w:ascii="Calibri" w:hAnsi="Calibri" w:cs="Calibri"/>
          <w:color w:val="161616"/>
        </w:rPr>
      </w:pPr>
      <w:r w:rsidRPr="00670A43">
        <w:rPr>
          <w:rStyle w:val="radio-label-text"/>
          <w:rFonts w:ascii="Calibri" w:hAnsi="Calibri" w:cs="Calibri"/>
          <w:color w:val="161616"/>
        </w:rPr>
        <w:t>consistent prefix</w:t>
      </w:r>
    </w:p>
    <w:p w14:paraId="0AC29564" w14:textId="183E8E9B" w:rsidR="00CF309B" w:rsidRPr="00670A43" w:rsidRDefault="00CF309B" w:rsidP="00A872D1">
      <w:pPr>
        <w:pStyle w:val="ListParagraph"/>
        <w:numPr>
          <w:ilvl w:val="0"/>
          <w:numId w:val="29"/>
        </w:numPr>
        <w:rPr>
          <w:rFonts w:ascii="Calibri" w:hAnsi="Calibri" w:cs="Calibri"/>
          <w:color w:val="161616"/>
        </w:rPr>
      </w:pPr>
      <w:r w:rsidRPr="00670A43">
        <w:rPr>
          <w:rStyle w:val="radio-label-text"/>
          <w:rFonts w:ascii="Calibri" w:hAnsi="Calibri" w:cs="Calibri"/>
          <w:color w:val="161616"/>
        </w:rPr>
        <w:t xml:space="preserve">eventual </w:t>
      </w:r>
      <w:r w:rsidRPr="00670A43">
        <w:rPr>
          <w:rStyle w:val="Strong"/>
          <w:rFonts w:ascii="Calibri" w:hAnsi="Calibri" w:cs="Calibri"/>
          <w:color w:val="161616"/>
        </w:rPr>
        <w:t>This answer is correct.</w:t>
      </w:r>
    </w:p>
    <w:p w14:paraId="65E9C590" w14:textId="77777777" w:rsidR="00CF309B" w:rsidRPr="00670A43" w:rsidRDefault="00CF309B" w:rsidP="00A872D1">
      <w:pPr>
        <w:pStyle w:val="ListParagraph"/>
        <w:numPr>
          <w:ilvl w:val="0"/>
          <w:numId w:val="29"/>
        </w:numPr>
        <w:rPr>
          <w:rFonts w:ascii="Calibri" w:hAnsi="Calibri" w:cs="Calibri"/>
          <w:color w:val="161616"/>
        </w:rPr>
      </w:pPr>
      <w:r w:rsidRPr="00670A43">
        <w:rPr>
          <w:rStyle w:val="radio-label-text"/>
          <w:rFonts w:ascii="Calibri" w:hAnsi="Calibri" w:cs="Calibri"/>
          <w:color w:val="161616"/>
        </w:rPr>
        <w:t>session</w:t>
      </w:r>
    </w:p>
    <w:p w14:paraId="544D13E8" w14:textId="783B6A80" w:rsidR="00CF309B" w:rsidRPr="00670A43" w:rsidRDefault="00CF309B" w:rsidP="00CF309B">
      <w:pPr>
        <w:pStyle w:val="NormalWeb"/>
        <w:spacing w:before="0" w:beforeAutospacing="0" w:after="0" w:afterAutospacing="0"/>
        <w:rPr>
          <w:rFonts w:ascii="Calibri" w:hAnsi="Calibri" w:cs="Calibri"/>
          <w:color w:val="161616"/>
          <w:sz w:val="22"/>
          <w:szCs w:val="22"/>
        </w:rPr>
      </w:pPr>
      <w:r w:rsidRPr="00670A43">
        <w:rPr>
          <w:rFonts w:ascii="Calibri" w:hAnsi="Calibri" w:cs="Calibri"/>
          <w:b/>
          <w:bCs/>
          <w:color w:val="161616"/>
          <w:sz w:val="22"/>
          <w:szCs w:val="22"/>
        </w:rPr>
        <w:t xml:space="preserve">Notes: </w:t>
      </w:r>
      <w:r w:rsidRPr="00670A43">
        <w:rPr>
          <w:rFonts w:ascii="Calibri" w:hAnsi="Calibri" w:cs="Calibri"/>
          <w:color w:val="161616"/>
          <w:sz w:val="22"/>
          <w:szCs w:val="22"/>
        </w:rPr>
        <w:t>This item tests the candidate’s knowledge of selecting the consistency level, which is part of developing Azure Cosmos DB solutions.</w:t>
      </w:r>
    </w:p>
    <w:p w14:paraId="2C018905" w14:textId="77777777" w:rsidR="00CF309B" w:rsidRPr="00670A43" w:rsidRDefault="00CF309B" w:rsidP="00CF309B">
      <w:pPr>
        <w:pStyle w:val="NormalWeb"/>
        <w:spacing w:before="0" w:beforeAutospacing="0" w:after="0" w:afterAutospacing="0"/>
        <w:rPr>
          <w:rFonts w:ascii="Calibri" w:hAnsi="Calibri" w:cs="Calibri"/>
          <w:color w:val="161616"/>
          <w:sz w:val="22"/>
          <w:szCs w:val="22"/>
        </w:rPr>
      </w:pPr>
      <w:r w:rsidRPr="00670A43">
        <w:rPr>
          <w:rFonts w:ascii="Calibri" w:hAnsi="Calibri" w:cs="Calibri"/>
          <w:color w:val="161616"/>
          <w:sz w:val="22"/>
          <w:szCs w:val="22"/>
        </w:rPr>
        <w:t>The eventual consistency level maximizes throughput and minimizes latency. The bounded staleness consistency level provides lower throughput and higher latency comparing with the remaining answer choices. The consistent prefix consistency level provides higher throughput and lower latency for write operations than the session consistency level but lower throughput and higher latency than the eventual consistency levels. The session consistency level provides higher throughput and lower latency for write operations than the bounded staleness consistency level but lower throughput and higher latency than the eventual and consistent prefix consistency levels.</w:t>
      </w:r>
    </w:p>
    <w:p w14:paraId="51F24135" w14:textId="77777777" w:rsidR="00CF309B" w:rsidRPr="00670A43" w:rsidRDefault="00B00E08" w:rsidP="00CF309B">
      <w:pPr>
        <w:pStyle w:val="NormalWeb"/>
        <w:spacing w:before="0" w:beforeAutospacing="0" w:after="0" w:afterAutospacing="0"/>
        <w:rPr>
          <w:rFonts w:ascii="Calibri" w:hAnsi="Calibri" w:cs="Calibri"/>
          <w:color w:val="161616"/>
          <w:sz w:val="22"/>
          <w:szCs w:val="22"/>
        </w:rPr>
      </w:pPr>
      <w:hyperlink r:id="rId48" w:tgtFrame="_blank" w:history="1">
        <w:r w:rsidR="00CF309B" w:rsidRPr="00670A43">
          <w:rPr>
            <w:rStyle w:val="Hyperlink"/>
            <w:rFonts w:ascii="Calibri" w:eastAsiaTheme="majorEastAsia" w:hAnsi="Calibri" w:cs="Calibri"/>
            <w:sz w:val="22"/>
            <w:szCs w:val="22"/>
          </w:rPr>
          <w:t>Choose the right consistency level - Training | Microsoft Learn</w:t>
        </w:r>
      </w:hyperlink>
    </w:p>
    <w:p w14:paraId="55BC7787" w14:textId="77777777" w:rsidR="00CF309B" w:rsidRPr="00670A43" w:rsidRDefault="00B00E08" w:rsidP="00CF309B">
      <w:pPr>
        <w:pStyle w:val="NormalWeb"/>
        <w:spacing w:before="0" w:beforeAutospacing="0" w:after="0" w:afterAutospacing="0"/>
        <w:rPr>
          <w:rFonts w:ascii="Calibri" w:hAnsi="Calibri" w:cs="Calibri"/>
          <w:color w:val="161616"/>
          <w:sz w:val="22"/>
          <w:szCs w:val="22"/>
        </w:rPr>
      </w:pPr>
      <w:hyperlink r:id="rId49" w:tgtFrame="_blank" w:history="1">
        <w:r w:rsidR="00CF309B" w:rsidRPr="00670A43">
          <w:rPr>
            <w:rStyle w:val="Hyperlink"/>
            <w:rFonts w:ascii="Calibri" w:eastAsiaTheme="majorEastAsia" w:hAnsi="Calibri" w:cs="Calibri"/>
            <w:sz w:val="22"/>
            <w:szCs w:val="22"/>
          </w:rPr>
          <w:t>Consistency levels in Azure Cosmos DB | Microsoft Learn</w:t>
        </w:r>
      </w:hyperlink>
    </w:p>
    <w:p w14:paraId="6DB19240" w14:textId="77777777" w:rsidR="00830B04" w:rsidRPr="00670A43" w:rsidRDefault="00830B04">
      <w:pPr>
        <w:rPr>
          <w:rFonts w:ascii="Calibri" w:hAnsi="Calibri" w:cs="Calibri"/>
        </w:rPr>
      </w:pPr>
    </w:p>
    <w:p w14:paraId="34FD6422" w14:textId="77777777" w:rsidR="00CF309B" w:rsidRPr="00670A43" w:rsidRDefault="00CF309B" w:rsidP="00CF309B">
      <w:pPr>
        <w:rPr>
          <w:rFonts w:ascii="Calibri" w:hAnsi="Calibri" w:cs="Calibri"/>
          <w:b/>
          <w:bCs/>
        </w:rPr>
      </w:pPr>
      <w:r w:rsidRPr="00670A43">
        <w:rPr>
          <w:rFonts w:ascii="Calibri" w:hAnsi="Calibri" w:cs="Calibri"/>
          <w:b/>
          <w:bCs/>
        </w:rPr>
        <w:t>Question 21 of 50</w:t>
      </w:r>
    </w:p>
    <w:p w14:paraId="77F73541" w14:textId="77777777" w:rsidR="00CF309B" w:rsidRPr="00670A43" w:rsidRDefault="00CF309B" w:rsidP="00CF309B">
      <w:pPr>
        <w:rPr>
          <w:rFonts w:ascii="Calibri" w:hAnsi="Calibri" w:cs="Calibri"/>
        </w:rPr>
      </w:pPr>
      <w:r w:rsidRPr="00670A43">
        <w:rPr>
          <w:rFonts w:ascii="Calibri" w:hAnsi="Calibri" w:cs="Calibri"/>
        </w:rPr>
        <w:t>You have an application that writes data to Azure Cosmos DB.</w:t>
      </w:r>
    </w:p>
    <w:p w14:paraId="61C2F4B3" w14:textId="77777777" w:rsidR="00CF309B" w:rsidRPr="00670A43" w:rsidRDefault="00CF309B" w:rsidP="00CF309B">
      <w:pPr>
        <w:rPr>
          <w:rFonts w:ascii="Calibri" w:hAnsi="Calibri" w:cs="Calibri"/>
        </w:rPr>
      </w:pPr>
      <w:r w:rsidRPr="00670A43">
        <w:rPr>
          <w:rFonts w:ascii="Calibri" w:hAnsi="Calibri" w:cs="Calibri"/>
        </w:rPr>
        <w:t>The application must offer consistent prefix and monotonic reads.</w:t>
      </w:r>
    </w:p>
    <w:p w14:paraId="0F325B0F" w14:textId="77777777" w:rsidR="00CF309B" w:rsidRPr="00670A43" w:rsidRDefault="00CF309B" w:rsidP="00CF309B">
      <w:pPr>
        <w:rPr>
          <w:rFonts w:ascii="Calibri" w:hAnsi="Calibri" w:cs="Calibri"/>
        </w:rPr>
      </w:pPr>
      <w:r w:rsidRPr="00670A43">
        <w:rPr>
          <w:rFonts w:ascii="Calibri" w:hAnsi="Calibri" w:cs="Calibri"/>
        </w:rPr>
        <w:t>You need to configure the consistency level.</w:t>
      </w:r>
    </w:p>
    <w:p w14:paraId="19DC14BC" w14:textId="77777777" w:rsidR="00CF309B" w:rsidRPr="00670A43" w:rsidRDefault="00CF309B" w:rsidP="00CF309B">
      <w:pPr>
        <w:rPr>
          <w:rFonts w:ascii="Calibri" w:hAnsi="Calibri" w:cs="Calibri"/>
        </w:rPr>
      </w:pPr>
      <w:r w:rsidRPr="00670A43">
        <w:rPr>
          <w:rFonts w:ascii="Calibri" w:hAnsi="Calibri" w:cs="Calibri"/>
        </w:rPr>
        <w:t>Which consistency level should you use?</w:t>
      </w:r>
    </w:p>
    <w:p w14:paraId="2B14324F" w14:textId="77777777" w:rsidR="00CF309B" w:rsidRPr="00670A43" w:rsidRDefault="00CF309B" w:rsidP="00A872D1">
      <w:pPr>
        <w:pStyle w:val="ListParagraph"/>
        <w:numPr>
          <w:ilvl w:val="0"/>
          <w:numId w:val="30"/>
        </w:numPr>
        <w:rPr>
          <w:rFonts w:ascii="Calibri" w:hAnsi="Calibri" w:cs="Calibri"/>
        </w:rPr>
      </w:pPr>
      <w:r w:rsidRPr="00670A43">
        <w:rPr>
          <w:rFonts w:ascii="Calibri" w:hAnsi="Calibri" w:cs="Calibri"/>
        </w:rPr>
        <w:t>Select only one answer.</w:t>
      </w:r>
    </w:p>
    <w:p w14:paraId="40DADB83" w14:textId="77777777" w:rsidR="00CF309B" w:rsidRPr="00670A43" w:rsidRDefault="00CF309B" w:rsidP="00A872D1">
      <w:pPr>
        <w:pStyle w:val="ListParagraph"/>
        <w:numPr>
          <w:ilvl w:val="0"/>
          <w:numId w:val="30"/>
        </w:numPr>
        <w:rPr>
          <w:rFonts w:ascii="Calibri" w:hAnsi="Calibri" w:cs="Calibri"/>
        </w:rPr>
      </w:pPr>
      <w:r w:rsidRPr="00670A43">
        <w:rPr>
          <w:rFonts w:ascii="Calibri" w:hAnsi="Calibri" w:cs="Calibri"/>
        </w:rPr>
        <w:t>strong</w:t>
      </w:r>
    </w:p>
    <w:p w14:paraId="2D8B65CE" w14:textId="6864EECF" w:rsidR="00CF309B" w:rsidRPr="00670A43" w:rsidRDefault="00CF309B" w:rsidP="00A872D1">
      <w:pPr>
        <w:pStyle w:val="ListParagraph"/>
        <w:numPr>
          <w:ilvl w:val="0"/>
          <w:numId w:val="30"/>
        </w:numPr>
        <w:rPr>
          <w:rFonts w:ascii="Calibri" w:hAnsi="Calibri" w:cs="Calibri"/>
        </w:rPr>
      </w:pPr>
      <w:r w:rsidRPr="00670A43">
        <w:rPr>
          <w:rFonts w:ascii="Calibri" w:hAnsi="Calibri" w:cs="Calibri"/>
        </w:rPr>
        <w:t>bounded staleness</w:t>
      </w:r>
    </w:p>
    <w:p w14:paraId="7D592F28" w14:textId="0AAE2B11" w:rsidR="00CF309B" w:rsidRPr="00670A43" w:rsidRDefault="00CF309B" w:rsidP="00A872D1">
      <w:pPr>
        <w:pStyle w:val="ListParagraph"/>
        <w:numPr>
          <w:ilvl w:val="0"/>
          <w:numId w:val="30"/>
        </w:numPr>
        <w:rPr>
          <w:rFonts w:ascii="Calibri" w:hAnsi="Calibri" w:cs="Calibri"/>
        </w:rPr>
      </w:pPr>
      <w:r w:rsidRPr="00670A43">
        <w:rPr>
          <w:rFonts w:ascii="Calibri" w:hAnsi="Calibri" w:cs="Calibri"/>
        </w:rPr>
        <w:t xml:space="preserve">session </w:t>
      </w:r>
      <w:r w:rsidRPr="00670A43">
        <w:rPr>
          <w:rFonts w:ascii="Calibri" w:hAnsi="Calibri" w:cs="Calibri"/>
          <w:b/>
          <w:bCs/>
        </w:rPr>
        <w:t>This answer is correct.</w:t>
      </w:r>
    </w:p>
    <w:p w14:paraId="6173048B" w14:textId="77777777" w:rsidR="00CF309B" w:rsidRPr="00670A43" w:rsidRDefault="00CF309B" w:rsidP="00A872D1">
      <w:pPr>
        <w:pStyle w:val="ListParagraph"/>
        <w:numPr>
          <w:ilvl w:val="0"/>
          <w:numId w:val="30"/>
        </w:numPr>
        <w:rPr>
          <w:rFonts w:ascii="Calibri" w:hAnsi="Calibri" w:cs="Calibri"/>
        </w:rPr>
      </w:pPr>
      <w:r w:rsidRPr="00670A43">
        <w:rPr>
          <w:rFonts w:ascii="Calibri" w:hAnsi="Calibri" w:cs="Calibri"/>
        </w:rPr>
        <w:t>eventual</w:t>
      </w:r>
    </w:p>
    <w:p w14:paraId="148241CF" w14:textId="7D4C5A1D" w:rsidR="00CF309B" w:rsidRPr="00670A43" w:rsidRDefault="00CF309B" w:rsidP="00CF309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Azure Cosmos DB consistency levels.</w:t>
      </w:r>
    </w:p>
    <w:p w14:paraId="64235898" w14:textId="77777777" w:rsidR="00CF309B" w:rsidRPr="00670A43" w:rsidRDefault="00CF309B" w:rsidP="00CF309B">
      <w:pPr>
        <w:rPr>
          <w:rFonts w:ascii="Calibri" w:hAnsi="Calibri" w:cs="Calibri"/>
        </w:rPr>
      </w:pPr>
      <w:r w:rsidRPr="00670A43">
        <w:rPr>
          <w:rFonts w:ascii="Calibri" w:hAnsi="Calibri" w:cs="Calibri"/>
        </w:rPr>
        <w:t>Session consistency offers all the guarantees listed. It provides write latencies, availability, and read throughput comparable to that of eventual consistency. It also provides the consistency guarantees that suit the needs of applications written to operate in the context of a user. Strong consistency has reads guaranteed to return the most recent committed version of an item. A client never sees an uncommitted or partial write. Users are guaranteed to read the latest committed write. It has the highest write latency and lowest read throughput of all consistency levels. In bounded staleness consistency, the reads are guaranteed to honor the consistent-prefix guarantee. It should be used when there is a need for low write latencies but require a total global order guarantee. In eventual consistency, there is no ordering guarantee for reads. In the absence of any further writes, the replicas eventually converge. It is the weakest form of consistency because a client may read values that are older than the ones it had read before. Eventual consistency is ideal when the application does not require any ordering guarantees.</w:t>
      </w:r>
    </w:p>
    <w:p w14:paraId="3B0ABA7A" w14:textId="77777777" w:rsidR="00CF309B" w:rsidRPr="00670A43" w:rsidRDefault="00B00E08" w:rsidP="00CF309B">
      <w:pPr>
        <w:rPr>
          <w:rFonts w:ascii="Calibri" w:hAnsi="Calibri" w:cs="Calibri"/>
        </w:rPr>
      </w:pPr>
      <w:hyperlink r:id="rId50" w:tgtFrame="_blank" w:history="1">
        <w:r w:rsidR="00CF309B" w:rsidRPr="00670A43">
          <w:rPr>
            <w:rStyle w:val="Hyperlink"/>
            <w:rFonts w:ascii="Calibri" w:hAnsi="Calibri" w:cs="Calibri"/>
          </w:rPr>
          <w:t>AZ-204: Develop solutions that use Azure Cosmos DB - Training | Microsoft Learn</w:t>
        </w:r>
      </w:hyperlink>
    </w:p>
    <w:p w14:paraId="25A0AC72" w14:textId="77777777" w:rsidR="00CF309B" w:rsidRPr="00670A43" w:rsidRDefault="00B00E08" w:rsidP="00CF309B">
      <w:pPr>
        <w:rPr>
          <w:rFonts w:ascii="Calibri" w:hAnsi="Calibri" w:cs="Calibri"/>
        </w:rPr>
      </w:pPr>
      <w:hyperlink r:id="rId51" w:tgtFrame="_blank" w:history="1">
        <w:r w:rsidR="00CF309B" w:rsidRPr="00670A43">
          <w:rPr>
            <w:rStyle w:val="Hyperlink"/>
            <w:rFonts w:ascii="Calibri" w:hAnsi="Calibri" w:cs="Calibri"/>
          </w:rPr>
          <w:t>Consistency levels in Azure Cosmos DB | Microsoft Learn</w:t>
        </w:r>
      </w:hyperlink>
    </w:p>
    <w:p w14:paraId="172A346A" w14:textId="77777777" w:rsidR="00CF309B" w:rsidRPr="00670A43" w:rsidRDefault="00CF309B">
      <w:pPr>
        <w:rPr>
          <w:rFonts w:ascii="Calibri" w:hAnsi="Calibri" w:cs="Calibri"/>
        </w:rPr>
      </w:pPr>
    </w:p>
    <w:p w14:paraId="4B1840A1" w14:textId="77777777" w:rsidR="00CF309B" w:rsidRPr="00670A43" w:rsidRDefault="00CF309B" w:rsidP="00CF309B">
      <w:pPr>
        <w:rPr>
          <w:rFonts w:ascii="Calibri" w:hAnsi="Calibri" w:cs="Calibri"/>
          <w:b/>
          <w:bCs/>
        </w:rPr>
      </w:pPr>
      <w:r w:rsidRPr="00670A43">
        <w:rPr>
          <w:rFonts w:ascii="Calibri" w:hAnsi="Calibri" w:cs="Calibri"/>
          <w:b/>
          <w:bCs/>
        </w:rPr>
        <w:t>Question 22 of 50</w:t>
      </w:r>
    </w:p>
    <w:p w14:paraId="7C744929" w14:textId="77777777" w:rsidR="00CF309B" w:rsidRPr="00670A43" w:rsidRDefault="00CF309B" w:rsidP="00CF309B">
      <w:pPr>
        <w:rPr>
          <w:rFonts w:ascii="Calibri" w:hAnsi="Calibri" w:cs="Calibri"/>
        </w:rPr>
      </w:pPr>
      <w:r w:rsidRPr="00670A43">
        <w:rPr>
          <w:rFonts w:ascii="Calibri" w:hAnsi="Calibri" w:cs="Calibri"/>
        </w:rPr>
        <w:t>You have blobs in Azure Blob storage. The blobs store pictures.</w:t>
      </w:r>
    </w:p>
    <w:p w14:paraId="1427A095" w14:textId="77777777" w:rsidR="00CF309B" w:rsidRPr="00670A43" w:rsidRDefault="00CF309B" w:rsidP="00CF309B">
      <w:pPr>
        <w:rPr>
          <w:rFonts w:ascii="Calibri" w:hAnsi="Calibri" w:cs="Calibri"/>
        </w:rPr>
      </w:pPr>
      <w:r w:rsidRPr="00670A43">
        <w:rPr>
          <w:rFonts w:ascii="Calibri" w:hAnsi="Calibri" w:cs="Calibri"/>
        </w:rPr>
        <w:t>You need to record the location and weather condition information from when the pictures were taken. You must ensure you can use up to 2,000 characters when recording the information.</w:t>
      </w:r>
    </w:p>
    <w:p w14:paraId="4F48432D" w14:textId="77777777" w:rsidR="00CF309B" w:rsidRPr="00670A43" w:rsidRDefault="00CF309B" w:rsidP="00CF309B">
      <w:pPr>
        <w:rPr>
          <w:rFonts w:ascii="Calibri" w:hAnsi="Calibri" w:cs="Calibri"/>
        </w:rPr>
      </w:pPr>
      <w:r w:rsidRPr="00670A43">
        <w:rPr>
          <w:rFonts w:ascii="Calibri" w:hAnsi="Calibri" w:cs="Calibri"/>
        </w:rPr>
        <w:t>What should you do?</w:t>
      </w:r>
    </w:p>
    <w:p w14:paraId="22460764" w14:textId="77777777" w:rsidR="00CF309B" w:rsidRPr="00670A43" w:rsidRDefault="00CF309B" w:rsidP="00CF309B">
      <w:pPr>
        <w:rPr>
          <w:rFonts w:ascii="Calibri" w:hAnsi="Calibri" w:cs="Calibri"/>
        </w:rPr>
      </w:pPr>
      <w:r w:rsidRPr="00670A43">
        <w:rPr>
          <w:rFonts w:ascii="Calibri" w:hAnsi="Calibri" w:cs="Calibri"/>
        </w:rPr>
        <w:t>Select only one answer.</w:t>
      </w:r>
    </w:p>
    <w:p w14:paraId="73964C56" w14:textId="77777777" w:rsidR="00CF309B" w:rsidRPr="00670A43" w:rsidRDefault="00CF309B" w:rsidP="00A872D1">
      <w:pPr>
        <w:pStyle w:val="ListParagraph"/>
        <w:numPr>
          <w:ilvl w:val="0"/>
          <w:numId w:val="31"/>
        </w:numPr>
        <w:rPr>
          <w:rFonts w:ascii="Calibri" w:hAnsi="Calibri" w:cs="Calibri"/>
        </w:rPr>
      </w:pPr>
      <w:r w:rsidRPr="00670A43">
        <w:rPr>
          <w:rFonts w:ascii="Calibri" w:hAnsi="Calibri" w:cs="Calibri"/>
        </w:rPr>
        <w:t>Append a suffix to the blob name by using the location and weather. Add a delimiter between them.</w:t>
      </w:r>
    </w:p>
    <w:p w14:paraId="67FB643E" w14:textId="77777777" w:rsidR="00CF309B" w:rsidRPr="00670A43" w:rsidRDefault="00CF309B" w:rsidP="00A872D1">
      <w:pPr>
        <w:pStyle w:val="ListParagraph"/>
        <w:numPr>
          <w:ilvl w:val="0"/>
          <w:numId w:val="31"/>
        </w:numPr>
        <w:rPr>
          <w:rFonts w:ascii="Calibri" w:hAnsi="Calibri" w:cs="Calibri"/>
        </w:rPr>
      </w:pPr>
      <w:r w:rsidRPr="00670A43">
        <w:rPr>
          <w:rFonts w:ascii="Calibri" w:hAnsi="Calibri" w:cs="Calibri"/>
        </w:rPr>
        <w:t>Use metadata headers defined with a POST request.</w:t>
      </w:r>
    </w:p>
    <w:p w14:paraId="1998A113" w14:textId="0B0885BE" w:rsidR="00CF309B" w:rsidRPr="00670A43" w:rsidRDefault="00CF309B" w:rsidP="00A872D1">
      <w:pPr>
        <w:pStyle w:val="ListParagraph"/>
        <w:numPr>
          <w:ilvl w:val="0"/>
          <w:numId w:val="31"/>
        </w:numPr>
        <w:rPr>
          <w:rFonts w:ascii="Calibri" w:hAnsi="Calibri" w:cs="Calibri"/>
        </w:rPr>
      </w:pPr>
      <w:r w:rsidRPr="00670A43">
        <w:rPr>
          <w:rFonts w:ascii="Calibri" w:hAnsi="Calibri" w:cs="Calibri"/>
        </w:rPr>
        <w:t xml:space="preserve">Use metadata headers defined with a PUT request. </w:t>
      </w:r>
      <w:r w:rsidRPr="00670A43">
        <w:rPr>
          <w:rFonts w:ascii="Calibri" w:hAnsi="Calibri" w:cs="Calibri"/>
          <w:b/>
          <w:bCs/>
        </w:rPr>
        <w:t>This answer is correct.</w:t>
      </w:r>
    </w:p>
    <w:p w14:paraId="0F680F3A" w14:textId="77777777" w:rsidR="00CF309B" w:rsidRPr="00670A43" w:rsidRDefault="00CF309B" w:rsidP="00A872D1">
      <w:pPr>
        <w:pStyle w:val="ListParagraph"/>
        <w:numPr>
          <w:ilvl w:val="0"/>
          <w:numId w:val="31"/>
        </w:numPr>
        <w:rPr>
          <w:rFonts w:ascii="Calibri" w:hAnsi="Calibri" w:cs="Calibri"/>
        </w:rPr>
      </w:pPr>
      <w:r w:rsidRPr="00670A43">
        <w:rPr>
          <w:rFonts w:ascii="Calibri" w:hAnsi="Calibri" w:cs="Calibri"/>
        </w:rPr>
        <w:t>Create one container for each location. Inside each container, define the blob name as the weather type and a random suffix.</w:t>
      </w:r>
    </w:p>
    <w:p w14:paraId="261CD5D3" w14:textId="42152CF7" w:rsidR="00CF309B" w:rsidRPr="00670A43" w:rsidRDefault="00CF309B" w:rsidP="00CF309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about structuring data for blob storage.</w:t>
      </w:r>
    </w:p>
    <w:p w14:paraId="3B43CA82" w14:textId="77777777" w:rsidR="00CF309B" w:rsidRPr="00670A43" w:rsidRDefault="00CF309B" w:rsidP="00CF309B">
      <w:pPr>
        <w:rPr>
          <w:rFonts w:ascii="Calibri" w:hAnsi="Calibri" w:cs="Calibri"/>
        </w:rPr>
      </w:pPr>
      <w:r w:rsidRPr="00670A43">
        <w:rPr>
          <w:rFonts w:ascii="Calibri" w:hAnsi="Calibri" w:cs="Calibri"/>
        </w:rPr>
        <w:t>Metadata is the proper way to define this kind of data, allowing independent modification and supporting up to 8 KB in total size. The HTTP verb to define metadata is a PUT, and this is the correct format to define metadata values. The maximum size of a blob name is 1,024 characters. Also, this is not an optimal approach because metadata can be obtained and set independently, maintaining the same file name. Metadata is the proper way to define this kind of data, allowing independent modification and supporting up to 8 KB in total size. But the HTTP verb to define metadata is a PUT, not POST. The combination of locations and weather types can be potentially unlimited, and container names are limited to 63 characters.</w:t>
      </w:r>
    </w:p>
    <w:p w14:paraId="32BCA250" w14:textId="77777777" w:rsidR="00CF309B" w:rsidRPr="00670A43" w:rsidRDefault="00B00E08" w:rsidP="00CF309B">
      <w:pPr>
        <w:rPr>
          <w:rFonts w:ascii="Calibri" w:hAnsi="Calibri" w:cs="Calibri"/>
        </w:rPr>
      </w:pPr>
      <w:hyperlink r:id="rId52" w:tgtFrame="_blank" w:history="1">
        <w:r w:rsidR="00CF309B" w:rsidRPr="00670A43">
          <w:rPr>
            <w:rStyle w:val="Hyperlink"/>
            <w:rFonts w:ascii="Calibri" w:hAnsi="Calibri" w:cs="Calibri"/>
          </w:rPr>
          <w:t>AZ-204: Develop solutions that use Blob storage - Training | Microsoft Learn</w:t>
        </w:r>
      </w:hyperlink>
    </w:p>
    <w:p w14:paraId="09AB9CAD" w14:textId="77777777" w:rsidR="00CF309B" w:rsidRPr="00670A43" w:rsidRDefault="00B00E08" w:rsidP="00CF309B">
      <w:pPr>
        <w:rPr>
          <w:rFonts w:ascii="Calibri" w:hAnsi="Calibri" w:cs="Calibri"/>
        </w:rPr>
      </w:pPr>
      <w:hyperlink r:id="rId53" w:tgtFrame="_blank" w:history="1">
        <w:r w:rsidR="00CF309B" w:rsidRPr="00670A43">
          <w:rPr>
            <w:rStyle w:val="Hyperlink"/>
            <w:rFonts w:ascii="Calibri" w:hAnsi="Calibri" w:cs="Calibri"/>
          </w:rPr>
          <w:t>Setting and retrieving properties and metadata for Blob service resources (REST API) - Azure Storage | Microsoft Learn</w:t>
        </w:r>
      </w:hyperlink>
    </w:p>
    <w:p w14:paraId="17A64283" w14:textId="77777777" w:rsidR="00CF309B" w:rsidRPr="00670A43" w:rsidRDefault="00B00E08" w:rsidP="00CF309B">
      <w:pPr>
        <w:rPr>
          <w:rFonts w:ascii="Calibri" w:hAnsi="Calibri" w:cs="Calibri"/>
        </w:rPr>
      </w:pPr>
      <w:hyperlink r:id="rId54" w:tgtFrame="_blank" w:history="1">
        <w:r w:rsidR="00CF309B" w:rsidRPr="00670A43">
          <w:rPr>
            <w:rStyle w:val="Hyperlink"/>
            <w:rFonts w:ascii="Calibri" w:hAnsi="Calibri" w:cs="Calibri"/>
          </w:rPr>
          <w:t>Naming and Referencing Containers, Blobs, and Metadata - Azure Storage | Microsoft Learn</w:t>
        </w:r>
      </w:hyperlink>
    </w:p>
    <w:p w14:paraId="67D11314" w14:textId="77777777" w:rsidR="00CF309B" w:rsidRPr="00670A43" w:rsidRDefault="00CF309B">
      <w:pPr>
        <w:rPr>
          <w:rFonts w:ascii="Calibri" w:hAnsi="Calibri" w:cs="Calibri"/>
        </w:rPr>
      </w:pPr>
    </w:p>
    <w:p w14:paraId="0B632A8B" w14:textId="77777777" w:rsidR="00CF309B" w:rsidRPr="00670A43" w:rsidRDefault="00CF309B" w:rsidP="00CF309B">
      <w:pPr>
        <w:rPr>
          <w:rFonts w:ascii="Calibri" w:hAnsi="Calibri" w:cs="Calibri"/>
          <w:b/>
          <w:bCs/>
        </w:rPr>
      </w:pPr>
      <w:r w:rsidRPr="00670A43">
        <w:rPr>
          <w:rFonts w:ascii="Calibri" w:hAnsi="Calibri" w:cs="Calibri"/>
          <w:b/>
          <w:bCs/>
        </w:rPr>
        <w:t>Question 23 of 50</w:t>
      </w:r>
    </w:p>
    <w:p w14:paraId="7663CA6B" w14:textId="77777777" w:rsidR="00CF309B" w:rsidRPr="00670A43" w:rsidRDefault="00CF309B" w:rsidP="00CF309B">
      <w:pPr>
        <w:rPr>
          <w:rFonts w:ascii="Calibri" w:hAnsi="Calibri" w:cs="Calibri"/>
        </w:rPr>
      </w:pPr>
      <w:r w:rsidRPr="00670A43">
        <w:rPr>
          <w:rFonts w:ascii="Calibri" w:hAnsi="Calibri" w:cs="Calibri"/>
        </w:rPr>
        <w:t>You need to download blob content to a byte array after a transient fault happens.</w:t>
      </w:r>
    </w:p>
    <w:p w14:paraId="6D59665A" w14:textId="77777777" w:rsidR="00CF309B" w:rsidRPr="00670A43" w:rsidRDefault="00CF309B" w:rsidP="00CF309B">
      <w:pPr>
        <w:rPr>
          <w:rFonts w:ascii="Calibri" w:hAnsi="Calibri" w:cs="Calibri"/>
        </w:rPr>
      </w:pPr>
      <w:r w:rsidRPr="00670A43">
        <w:rPr>
          <w:rFonts w:ascii="Calibri" w:hAnsi="Calibri" w:cs="Calibri"/>
        </w:rPr>
        <w:t>Which code statement should you use?</w:t>
      </w:r>
    </w:p>
    <w:p w14:paraId="19B871B9" w14:textId="77777777" w:rsidR="00CF309B" w:rsidRPr="00670A43" w:rsidRDefault="00CF309B" w:rsidP="00CF309B">
      <w:pPr>
        <w:rPr>
          <w:rFonts w:ascii="Calibri" w:hAnsi="Calibri" w:cs="Calibri"/>
        </w:rPr>
      </w:pPr>
      <w:r w:rsidRPr="00670A43">
        <w:rPr>
          <w:rFonts w:ascii="Calibri" w:hAnsi="Calibri" w:cs="Calibri"/>
        </w:rPr>
        <w:t>Select only one answer.</w:t>
      </w:r>
    </w:p>
    <w:p w14:paraId="53EF96C1" w14:textId="77777777" w:rsidR="00CF309B" w:rsidRPr="00670A43" w:rsidRDefault="00CF309B" w:rsidP="00A872D1">
      <w:pPr>
        <w:pStyle w:val="ListParagraph"/>
        <w:numPr>
          <w:ilvl w:val="0"/>
          <w:numId w:val="32"/>
        </w:numPr>
        <w:rPr>
          <w:rFonts w:ascii="Calibri" w:hAnsi="Calibri" w:cs="Calibri"/>
        </w:rPr>
      </w:pPr>
      <w:r w:rsidRPr="00670A43">
        <w:rPr>
          <w:rFonts w:ascii="Calibri" w:hAnsi="Calibri" w:cs="Calibri"/>
        </w:rPr>
        <w:t>byte[] data; BlobClient client = new BlobClient(new Uri("https://mystorageaccount.blob.core.windows.net/containers/blob.txt"), null); Response&lt;BlobDownloadResult&gt; response = client.DownloadContent(data);</w:t>
      </w:r>
    </w:p>
    <w:p w14:paraId="29774E12" w14:textId="77777777" w:rsidR="00CF309B" w:rsidRPr="00670A43" w:rsidRDefault="00CF309B" w:rsidP="00A872D1">
      <w:pPr>
        <w:pStyle w:val="ListParagraph"/>
        <w:numPr>
          <w:ilvl w:val="0"/>
          <w:numId w:val="32"/>
        </w:numPr>
        <w:rPr>
          <w:rFonts w:ascii="Calibri" w:hAnsi="Calibri" w:cs="Calibri"/>
        </w:rPr>
      </w:pPr>
      <w:r w:rsidRPr="00670A43">
        <w:rPr>
          <w:rFonts w:ascii="Calibri" w:hAnsi="Calibri" w:cs="Calibri"/>
        </w:rPr>
        <w:t>BlobRequestOptions optionsWithRetryPolicy = new BlobRequestOptions(); byte[]destinationArray = blob.DownloadContent( index: 0, accessCondition: null, options: optionsWithRetryPolicy);</w:t>
      </w:r>
    </w:p>
    <w:p w14:paraId="60FAC7DA" w14:textId="77777777" w:rsidR="00CF309B" w:rsidRPr="00670A43" w:rsidRDefault="00CF309B" w:rsidP="00A872D1">
      <w:pPr>
        <w:pStyle w:val="ListParagraph"/>
        <w:numPr>
          <w:ilvl w:val="0"/>
          <w:numId w:val="32"/>
        </w:numPr>
        <w:rPr>
          <w:rFonts w:ascii="Calibri" w:hAnsi="Calibri" w:cs="Calibri"/>
        </w:rPr>
      </w:pPr>
      <w:r w:rsidRPr="00670A43">
        <w:rPr>
          <w:rFonts w:ascii="Calibri" w:hAnsi="Calibri" w:cs="Calibri"/>
        </w:rPr>
        <w:t>byte[] data; BlobClient client = new BlobClient(new Uri(“https://mystorageaccount.blob.core.windows.net/containers/blob.txt”), null); Response&lt;BlobDownloadResult&gt; response = client.DownloadContent(); data = response.Value.Content.ToArray();</w:t>
      </w:r>
    </w:p>
    <w:p w14:paraId="01F27ABE" w14:textId="21154BC5" w:rsidR="00CF309B" w:rsidRPr="00670A43" w:rsidRDefault="00CF309B" w:rsidP="00A872D1">
      <w:pPr>
        <w:pStyle w:val="ListParagraph"/>
        <w:numPr>
          <w:ilvl w:val="0"/>
          <w:numId w:val="32"/>
        </w:numPr>
        <w:rPr>
          <w:rFonts w:ascii="Calibri" w:hAnsi="Calibri" w:cs="Calibri"/>
        </w:rPr>
      </w:pPr>
      <w:r w:rsidRPr="00670A43">
        <w:rPr>
          <w:rFonts w:ascii="Calibri" w:hAnsi="Calibri" w:cs="Calibri"/>
        </w:rPr>
        <w:t xml:space="preserve">byte[] data; BlobClientOptions options = new BlobClientOptions(); options.Retry.MaxRetries = 10; options.Retry.Delay = TimeSpan.FromSeconds(20); BlobClient client = new BlobClient(new Uri("https://mystorageaccount.blob.core.windows.net/containers/blob.txt"), options); Response&lt;BlobDownloadResult&gt; response = client.DownloadContent(); data = response.Value.Content.ToArray(); </w:t>
      </w:r>
      <w:r w:rsidRPr="00670A43">
        <w:rPr>
          <w:rFonts w:ascii="Calibri" w:hAnsi="Calibri" w:cs="Calibri"/>
          <w:b/>
          <w:bCs/>
        </w:rPr>
        <w:t>This answer is correct.</w:t>
      </w:r>
    </w:p>
    <w:p w14:paraId="4E5B87B7" w14:textId="0FDC80B5" w:rsidR="00CF309B" w:rsidRPr="00670A43" w:rsidRDefault="00CF309B" w:rsidP="00CF309B">
      <w:pPr>
        <w:rPr>
          <w:rFonts w:ascii="Calibri" w:hAnsi="Calibri" w:cs="Calibri"/>
        </w:rPr>
      </w:pPr>
      <w:r w:rsidRPr="00670A43">
        <w:rPr>
          <w:rFonts w:ascii="Calibri" w:hAnsi="Calibri" w:cs="Calibri"/>
          <w:b/>
          <w:bCs/>
        </w:rPr>
        <w:t>Notes:</w:t>
      </w:r>
      <w:r w:rsidRPr="00670A43">
        <w:rPr>
          <w:rFonts w:ascii="Calibri" w:hAnsi="Calibri" w:cs="Calibri"/>
        </w:rPr>
        <w:t xml:space="preserve"> This item tests the candidate’s knowledge of implementing storage policies.</w:t>
      </w:r>
    </w:p>
    <w:p w14:paraId="28725645" w14:textId="77777777" w:rsidR="00CF309B" w:rsidRPr="00670A43" w:rsidRDefault="00CF309B" w:rsidP="00CF309B">
      <w:pPr>
        <w:rPr>
          <w:rFonts w:ascii="Calibri" w:hAnsi="Calibri" w:cs="Calibri"/>
        </w:rPr>
      </w:pPr>
      <w:r w:rsidRPr="00670A43">
        <w:rPr>
          <w:rFonts w:ascii="Calibri" w:hAnsi="Calibri" w:cs="Calibri"/>
        </w:rPr>
        <w:t>The code segment that includes options.Retry.MaxRetries = 10; and options.Retry.Delay = TimeSpan.FromSeconds(20); defines the retry strategy and downloads the content to the variable data. The code segments that do not include these parameters do not define the retry strategy.</w:t>
      </w:r>
    </w:p>
    <w:p w14:paraId="456456EE" w14:textId="77777777" w:rsidR="00CF309B" w:rsidRPr="00670A43" w:rsidRDefault="00B00E08" w:rsidP="00CF309B">
      <w:pPr>
        <w:rPr>
          <w:rFonts w:ascii="Calibri" w:hAnsi="Calibri" w:cs="Calibri"/>
        </w:rPr>
      </w:pPr>
      <w:hyperlink r:id="rId55" w:tgtFrame="_blank" w:history="1">
        <w:r w:rsidR="00CF309B" w:rsidRPr="00670A43">
          <w:rPr>
            <w:rStyle w:val="Hyperlink"/>
            <w:rFonts w:ascii="Calibri" w:hAnsi="Calibri" w:cs="Calibri"/>
          </w:rPr>
          <w:t>Microsoft Azure Fundamentals: Describe Azure architecture and services - Training | Microsoft Learn</w:t>
        </w:r>
      </w:hyperlink>
    </w:p>
    <w:p w14:paraId="3567B557" w14:textId="77777777" w:rsidR="00CF309B" w:rsidRPr="00670A43" w:rsidRDefault="00B00E08" w:rsidP="00CF309B">
      <w:pPr>
        <w:rPr>
          <w:rFonts w:ascii="Calibri" w:hAnsi="Calibri" w:cs="Calibri"/>
        </w:rPr>
      </w:pPr>
      <w:hyperlink r:id="rId56" w:tgtFrame="_blank" w:history="1">
        <w:r w:rsidR="00CF309B" w:rsidRPr="00670A43">
          <w:rPr>
            <w:rStyle w:val="Hyperlink"/>
            <w:rFonts w:ascii="Calibri" w:hAnsi="Calibri" w:cs="Calibri"/>
          </w:rPr>
          <w:t>BlobBaseClient.DownloadContent Method (Azure.Storage.Blobs.Specialized) - Azure for .NET Developers | Microsoft Learn</w:t>
        </w:r>
      </w:hyperlink>
    </w:p>
    <w:p w14:paraId="39AE18C8" w14:textId="77777777" w:rsidR="00CF309B" w:rsidRPr="00670A43" w:rsidRDefault="00CF309B">
      <w:pPr>
        <w:rPr>
          <w:rFonts w:ascii="Calibri" w:hAnsi="Calibri" w:cs="Calibri"/>
        </w:rPr>
      </w:pPr>
    </w:p>
    <w:p w14:paraId="5CD56654" w14:textId="77777777" w:rsidR="00CF309B" w:rsidRPr="00670A43" w:rsidRDefault="00CF309B" w:rsidP="00CF309B">
      <w:pPr>
        <w:rPr>
          <w:rFonts w:ascii="Calibri" w:hAnsi="Calibri" w:cs="Calibri"/>
          <w:b/>
          <w:bCs/>
        </w:rPr>
      </w:pPr>
      <w:r w:rsidRPr="00670A43">
        <w:rPr>
          <w:rFonts w:ascii="Calibri" w:hAnsi="Calibri" w:cs="Calibri"/>
          <w:b/>
          <w:bCs/>
        </w:rPr>
        <w:t>Question 24 of 50</w:t>
      </w:r>
    </w:p>
    <w:p w14:paraId="01C3858D" w14:textId="77777777" w:rsidR="00CF309B" w:rsidRPr="00670A43" w:rsidRDefault="00CF309B" w:rsidP="00CF309B">
      <w:pPr>
        <w:rPr>
          <w:rFonts w:ascii="Calibri" w:hAnsi="Calibri" w:cs="Calibri"/>
        </w:rPr>
      </w:pPr>
      <w:r w:rsidRPr="00670A43">
        <w:rPr>
          <w:rFonts w:ascii="Calibri" w:hAnsi="Calibri" w:cs="Calibri"/>
        </w:rPr>
        <w:t>You need to implement an Azure Storage lifecycle policy for append blobs.</w:t>
      </w:r>
    </w:p>
    <w:p w14:paraId="44E72E51" w14:textId="77777777" w:rsidR="00CF309B" w:rsidRPr="00670A43" w:rsidRDefault="00CF309B" w:rsidP="00CF309B">
      <w:pPr>
        <w:rPr>
          <w:rFonts w:ascii="Calibri" w:hAnsi="Calibri" w:cs="Calibri"/>
        </w:rPr>
      </w:pPr>
      <w:r w:rsidRPr="00670A43">
        <w:rPr>
          <w:rFonts w:ascii="Calibri" w:hAnsi="Calibri" w:cs="Calibri"/>
        </w:rPr>
        <w:t>Which rule action should you use?</w:t>
      </w:r>
    </w:p>
    <w:p w14:paraId="73E8A6D4" w14:textId="77777777" w:rsidR="00CF309B" w:rsidRPr="00670A43" w:rsidRDefault="00CF309B" w:rsidP="00CF309B">
      <w:pPr>
        <w:rPr>
          <w:rFonts w:ascii="Calibri" w:hAnsi="Calibri" w:cs="Calibri"/>
        </w:rPr>
      </w:pPr>
      <w:r w:rsidRPr="00670A43">
        <w:rPr>
          <w:rFonts w:ascii="Calibri" w:hAnsi="Calibri" w:cs="Calibri"/>
        </w:rPr>
        <w:t>Select only one answer.</w:t>
      </w:r>
    </w:p>
    <w:p w14:paraId="39684FC9" w14:textId="717AE05E" w:rsidR="00CF309B" w:rsidRPr="00670A43" w:rsidRDefault="00CF309B" w:rsidP="00A872D1">
      <w:pPr>
        <w:pStyle w:val="ListParagraph"/>
        <w:numPr>
          <w:ilvl w:val="0"/>
          <w:numId w:val="33"/>
        </w:numPr>
        <w:rPr>
          <w:rFonts w:ascii="Calibri" w:hAnsi="Calibri" w:cs="Calibri"/>
        </w:rPr>
      </w:pPr>
      <w:r w:rsidRPr="00670A43">
        <w:rPr>
          <w:rFonts w:ascii="Calibri" w:hAnsi="Calibri" w:cs="Calibri"/>
        </w:rPr>
        <w:t xml:space="preserve">Delete </w:t>
      </w:r>
      <w:r w:rsidRPr="00670A43">
        <w:rPr>
          <w:rFonts w:ascii="Calibri" w:hAnsi="Calibri" w:cs="Calibri"/>
          <w:b/>
          <w:bCs/>
        </w:rPr>
        <w:t>This answer is correct.</w:t>
      </w:r>
    </w:p>
    <w:p w14:paraId="71C9B692" w14:textId="77777777" w:rsidR="00CF309B" w:rsidRPr="00670A43" w:rsidRDefault="00CF309B" w:rsidP="00A872D1">
      <w:pPr>
        <w:pStyle w:val="ListParagraph"/>
        <w:numPr>
          <w:ilvl w:val="0"/>
          <w:numId w:val="33"/>
        </w:numPr>
        <w:rPr>
          <w:rFonts w:ascii="Calibri" w:hAnsi="Calibri" w:cs="Calibri"/>
        </w:rPr>
      </w:pPr>
      <w:r w:rsidRPr="00670A43">
        <w:rPr>
          <w:rFonts w:ascii="Calibri" w:hAnsi="Calibri" w:cs="Calibri"/>
        </w:rPr>
        <w:t>enableAutoTierToHotFromCool</w:t>
      </w:r>
    </w:p>
    <w:p w14:paraId="626DF619" w14:textId="77777777" w:rsidR="00CF309B" w:rsidRPr="00670A43" w:rsidRDefault="00CF309B" w:rsidP="00A872D1">
      <w:pPr>
        <w:pStyle w:val="ListParagraph"/>
        <w:numPr>
          <w:ilvl w:val="0"/>
          <w:numId w:val="33"/>
        </w:numPr>
        <w:rPr>
          <w:rFonts w:ascii="Calibri" w:hAnsi="Calibri" w:cs="Calibri"/>
        </w:rPr>
      </w:pPr>
      <w:r w:rsidRPr="00670A43">
        <w:rPr>
          <w:rFonts w:ascii="Calibri" w:hAnsi="Calibri" w:cs="Calibri"/>
        </w:rPr>
        <w:t>tierToArchive</w:t>
      </w:r>
    </w:p>
    <w:p w14:paraId="2F870F0D" w14:textId="77777777" w:rsidR="00CF309B" w:rsidRPr="00670A43" w:rsidRDefault="00CF309B" w:rsidP="00A872D1">
      <w:pPr>
        <w:pStyle w:val="ListParagraph"/>
        <w:numPr>
          <w:ilvl w:val="0"/>
          <w:numId w:val="33"/>
        </w:numPr>
        <w:rPr>
          <w:rFonts w:ascii="Calibri" w:hAnsi="Calibri" w:cs="Calibri"/>
        </w:rPr>
      </w:pPr>
      <w:r w:rsidRPr="00670A43">
        <w:rPr>
          <w:rFonts w:ascii="Calibri" w:hAnsi="Calibri" w:cs="Calibri"/>
        </w:rPr>
        <w:t>tierToCool</w:t>
      </w:r>
    </w:p>
    <w:p w14:paraId="6B5923C3" w14:textId="338D82DF" w:rsidR="00CF309B" w:rsidRPr="00670A43" w:rsidRDefault="00CF309B" w:rsidP="00CF309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configuring Azure Storage lifecycle policy for blobs, which is an essential part of developing solutions for blob storage.</w:t>
      </w:r>
    </w:p>
    <w:p w14:paraId="55BDD8F7" w14:textId="77777777" w:rsidR="00CF309B" w:rsidRPr="00670A43" w:rsidRDefault="00CF309B" w:rsidP="00CF309B">
      <w:pPr>
        <w:rPr>
          <w:rFonts w:ascii="Calibri" w:hAnsi="Calibri" w:cs="Calibri"/>
        </w:rPr>
      </w:pPr>
      <w:r w:rsidRPr="00670A43">
        <w:rPr>
          <w:rFonts w:ascii="Calibri" w:hAnsi="Calibri" w:cs="Calibri"/>
        </w:rPr>
        <w:t>The delete rule action supports both block blobs and append blobs. The enableAutoTierToHotFromCool, tierToArchive, and tierToCool rule actions only supports block blobs.</w:t>
      </w:r>
      <w:r w:rsidRPr="00670A43">
        <w:rPr>
          <w:rFonts w:ascii="Calibri" w:hAnsi="Calibri" w:cs="Calibri"/>
        </w:rPr>
        <w:br/>
      </w:r>
      <w:hyperlink r:id="rId57" w:tgtFrame="_blank" w:history="1">
        <w:r w:rsidRPr="00670A43">
          <w:rPr>
            <w:rStyle w:val="Hyperlink"/>
            <w:rFonts w:ascii="Calibri" w:hAnsi="Calibri" w:cs="Calibri"/>
          </w:rPr>
          <w:t>Discover Blob storage lifecycle policies - Training | Microsoft Learn</w:t>
        </w:r>
      </w:hyperlink>
    </w:p>
    <w:p w14:paraId="6F394F93" w14:textId="77777777" w:rsidR="00CF309B" w:rsidRPr="00670A43" w:rsidRDefault="00B00E08" w:rsidP="00CF309B">
      <w:pPr>
        <w:rPr>
          <w:rFonts w:ascii="Calibri" w:hAnsi="Calibri" w:cs="Calibri"/>
        </w:rPr>
      </w:pPr>
      <w:hyperlink r:id="rId58" w:tgtFrame="_blank" w:history="1">
        <w:r w:rsidR="00CF309B" w:rsidRPr="00670A43">
          <w:rPr>
            <w:rStyle w:val="Hyperlink"/>
            <w:rFonts w:ascii="Calibri" w:hAnsi="Calibri" w:cs="Calibri"/>
          </w:rPr>
          <w:t>Optimize costs by automatically managing the data lifecycle - Azure Storage | Microsoft Learn</w:t>
        </w:r>
      </w:hyperlink>
    </w:p>
    <w:p w14:paraId="20C4CD01" w14:textId="77777777" w:rsidR="00CF309B" w:rsidRPr="00670A43" w:rsidRDefault="00CF309B">
      <w:pPr>
        <w:rPr>
          <w:rFonts w:ascii="Calibri" w:hAnsi="Calibri" w:cs="Calibri"/>
        </w:rPr>
      </w:pPr>
    </w:p>
    <w:p w14:paraId="3FE1EF87" w14:textId="77777777" w:rsidR="00CF309B" w:rsidRPr="00670A43" w:rsidRDefault="00CF309B" w:rsidP="00CF309B">
      <w:pPr>
        <w:rPr>
          <w:rFonts w:ascii="Calibri" w:hAnsi="Calibri" w:cs="Calibri"/>
          <w:b/>
          <w:bCs/>
        </w:rPr>
      </w:pPr>
      <w:r w:rsidRPr="00670A43">
        <w:rPr>
          <w:rFonts w:ascii="Calibri" w:hAnsi="Calibri" w:cs="Calibri"/>
          <w:b/>
          <w:bCs/>
        </w:rPr>
        <w:t>Question 25 of 50</w:t>
      </w:r>
    </w:p>
    <w:p w14:paraId="59AED17A" w14:textId="77777777" w:rsidR="00CF309B" w:rsidRPr="00670A43" w:rsidRDefault="00CF309B" w:rsidP="00CF309B">
      <w:pPr>
        <w:rPr>
          <w:rFonts w:ascii="Calibri" w:hAnsi="Calibri" w:cs="Calibri"/>
        </w:rPr>
      </w:pPr>
      <w:r w:rsidRPr="00670A43">
        <w:rPr>
          <w:rFonts w:ascii="Calibri" w:hAnsi="Calibri" w:cs="Calibri"/>
        </w:rPr>
        <w:t>You need to rehydrate a blob stored in the Archive tier.</w:t>
      </w:r>
    </w:p>
    <w:p w14:paraId="22A72172" w14:textId="77777777" w:rsidR="00CF309B" w:rsidRPr="00670A43" w:rsidRDefault="00CF309B" w:rsidP="00CF309B">
      <w:pPr>
        <w:rPr>
          <w:rFonts w:ascii="Calibri" w:hAnsi="Calibri" w:cs="Calibri"/>
        </w:rPr>
      </w:pPr>
      <w:r w:rsidRPr="00670A43">
        <w:rPr>
          <w:rFonts w:ascii="Calibri" w:hAnsi="Calibri" w:cs="Calibri"/>
        </w:rPr>
        <w:t>Which destination blob should you use?</w:t>
      </w:r>
    </w:p>
    <w:p w14:paraId="00BACA04" w14:textId="77777777" w:rsidR="00CF309B" w:rsidRPr="00670A43" w:rsidRDefault="00CF309B" w:rsidP="00CF309B">
      <w:pPr>
        <w:rPr>
          <w:rFonts w:ascii="Calibri" w:hAnsi="Calibri" w:cs="Calibri"/>
        </w:rPr>
      </w:pPr>
      <w:r w:rsidRPr="00670A43">
        <w:rPr>
          <w:rFonts w:ascii="Calibri" w:hAnsi="Calibri" w:cs="Calibri"/>
        </w:rPr>
        <w:t>Select only one answer.</w:t>
      </w:r>
    </w:p>
    <w:p w14:paraId="16D000E1" w14:textId="260CC40C" w:rsidR="00CF309B" w:rsidRPr="00670A43" w:rsidRDefault="00CF309B" w:rsidP="00A872D1">
      <w:pPr>
        <w:pStyle w:val="ListParagraph"/>
        <w:numPr>
          <w:ilvl w:val="0"/>
          <w:numId w:val="34"/>
        </w:numPr>
        <w:rPr>
          <w:rFonts w:ascii="Calibri" w:hAnsi="Calibri" w:cs="Calibri"/>
        </w:rPr>
      </w:pPr>
      <w:r w:rsidRPr="00670A43">
        <w:rPr>
          <w:rFonts w:ascii="Calibri" w:hAnsi="Calibri" w:cs="Calibri"/>
        </w:rPr>
        <w:t>A blob in the Archive tier in the same region.</w:t>
      </w:r>
    </w:p>
    <w:p w14:paraId="44BE7FB5" w14:textId="77777777" w:rsidR="00CF309B" w:rsidRPr="00670A43" w:rsidRDefault="00CF309B" w:rsidP="00A872D1">
      <w:pPr>
        <w:pStyle w:val="ListParagraph"/>
        <w:numPr>
          <w:ilvl w:val="0"/>
          <w:numId w:val="34"/>
        </w:numPr>
        <w:rPr>
          <w:rFonts w:ascii="Calibri" w:hAnsi="Calibri" w:cs="Calibri"/>
        </w:rPr>
      </w:pPr>
      <w:r w:rsidRPr="00670A43">
        <w:rPr>
          <w:rFonts w:ascii="Calibri" w:hAnsi="Calibri" w:cs="Calibri"/>
        </w:rPr>
        <w:t>A blob in the Archive tier in a different region.</w:t>
      </w:r>
    </w:p>
    <w:p w14:paraId="5B361B48" w14:textId="77777777" w:rsidR="00CF309B" w:rsidRPr="00670A43" w:rsidRDefault="00CF309B" w:rsidP="00A872D1">
      <w:pPr>
        <w:pStyle w:val="ListParagraph"/>
        <w:numPr>
          <w:ilvl w:val="0"/>
          <w:numId w:val="34"/>
        </w:numPr>
        <w:rPr>
          <w:rFonts w:ascii="Calibri" w:hAnsi="Calibri" w:cs="Calibri"/>
        </w:rPr>
      </w:pPr>
      <w:r w:rsidRPr="00670A43">
        <w:rPr>
          <w:rFonts w:ascii="Calibri" w:hAnsi="Calibri" w:cs="Calibri"/>
        </w:rPr>
        <w:t>A blob in the Cool tier in a different region.</w:t>
      </w:r>
    </w:p>
    <w:p w14:paraId="2A038B33" w14:textId="1F32E859" w:rsidR="00CF309B" w:rsidRPr="00670A43" w:rsidRDefault="00CF309B" w:rsidP="00A872D1">
      <w:pPr>
        <w:pStyle w:val="ListParagraph"/>
        <w:numPr>
          <w:ilvl w:val="0"/>
          <w:numId w:val="34"/>
        </w:numPr>
        <w:rPr>
          <w:rFonts w:ascii="Calibri" w:hAnsi="Calibri" w:cs="Calibri"/>
        </w:rPr>
      </w:pPr>
      <w:r w:rsidRPr="00670A43">
        <w:rPr>
          <w:rFonts w:ascii="Calibri" w:hAnsi="Calibri" w:cs="Calibri"/>
        </w:rPr>
        <w:t xml:space="preserve">A blob in the Cool tier in the same region. </w:t>
      </w:r>
      <w:r w:rsidRPr="00670A43">
        <w:rPr>
          <w:rFonts w:ascii="Calibri" w:hAnsi="Calibri" w:cs="Calibri"/>
          <w:b/>
          <w:bCs/>
        </w:rPr>
        <w:t>This answer is correct.</w:t>
      </w:r>
    </w:p>
    <w:p w14:paraId="64FFDA13" w14:textId="27221AFB" w:rsidR="00CF309B" w:rsidRPr="00670A43" w:rsidRDefault="00CF309B" w:rsidP="00CF309B">
      <w:pPr>
        <w:rPr>
          <w:rFonts w:ascii="Calibri" w:hAnsi="Calibri" w:cs="Calibri"/>
        </w:rPr>
      </w:pPr>
      <w:r w:rsidRPr="00670A43">
        <w:rPr>
          <w:rFonts w:ascii="Calibri" w:hAnsi="Calibri" w:cs="Calibri"/>
          <w:b/>
          <w:bCs/>
        </w:rPr>
        <w:t>Notes:</w:t>
      </w:r>
      <w:r w:rsidRPr="00670A43">
        <w:rPr>
          <w:rFonts w:ascii="Calibri" w:hAnsi="Calibri" w:cs="Calibri"/>
        </w:rPr>
        <w:t xml:space="preserve"> This item tests the candidate’s knowledge of rehydrating blobs.</w:t>
      </w:r>
    </w:p>
    <w:p w14:paraId="465DEDBC" w14:textId="77777777" w:rsidR="00CF309B" w:rsidRPr="00670A43" w:rsidRDefault="00CF309B" w:rsidP="00CF309B">
      <w:pPr>
        <w:rPr>
          <w:rFonts w:ascii="Calibri" w:hAnsi="Calibri" w:cs="Calibri"/>
        </w:rPr>
      </w:pPr>
      <w:r w:rsidRPr="00670A43">
        <w:rPr>
          <w:rFonts w:ascii="Calibri" w:hAnsi="Calibri" w:cs="Calibri"/>
        </w:rPr>
        <w:t>Blobs in the Archive tier can be rehydrated only to online tiers (that is, Cool or Hot). The destination can be any storage account in the same region.</w:t>
      </w:r>
    </w:p>
    <w:p w14:paraId="1C760F2E" w14:textId="77777777" w:rsidR="00CF309B" w:rsidRPr="00670A43" w:rsidRDefault="00B00E08" w:rsidP="00CF309B">
      <w:pPr>
        <w:rPr>
          <w:rFonts w:ascii="Calibri" w:hAnsi="Calibri" w:cs="Calibri"/>
        </w:rPr>
      </w:pPr>
      <w:hyperlink r:id="rId59" w:tgtFrame="_blank" w:history="1">
        <w:r w:rsidR="00CF309B" w:rsidRPr="00670A43">
          <w:rPr>
            <w:rStyle w:val="Hyperlink"/>
            <w:rFonts w:ascii="Calibri" w:hAnsi="Calibri" w:cs="Calibri"/>
          </w:rPr>
          <w:t>Rehydrate blob data from the archive tier - Training | Microsoft Learn</w:t>
        </w:r>
      </w:hyperlink>
    </w:p>
    <w:p w14:paraId="78310EEE" w14:textId="77777777" w:rsidR="00CF309B" w:rsidRPr="00670A43" w:rsidRDefault="00B00E08" w:rsidP="00CF309B">
      <w:pPr>
        <w:rPr>
          <w:rFonts w:ascii="Calibri" w:hAnsi="Calibri" w:cs="Calibri"/>
        </w:rPr>
      </w:pPr>
      <w:hyperlink r:id="rId60" w:tgtFrame="_blank" w:history="1">
        <w:r w:rsidR="00CF309B" w:rsidRPr="00670A43">
          <w:rPr>
            <w:rStyle w:val="Hyperlink"/>
            <w:rFonts w:ascii="Calibri" w:hAnsi="Calibri" w:cs="Calibri"/>
          </w:rPr>
          <w:t>Blob rehydration from the Archive tier | Microsoft Learn</w:t>
        </w:r>
      </w:hyperlink>
    </w:p>
    <w:p w14:paraId="4A7F7EFD" w14:textId="77777777" w:rsidR="00CF309B" w:rsidRPr="00670A43" w:rsidRDefault="00CF309B">
      <w:pPr>
        <w:rPr>
          <w:rFonts w:ascii="Calibri" w:hAnsi="Calibri" w:cs="Calibri"/>
        </w:rPr>
      </w:pPr>
    </w:p>
    <w:p w14:paraId="7B3861E0" w14:textId="77777777" w:rsidR="00CF309B" w:rsidRPr="00670A43" w:rsidRDefault="00CF309B" w:rsidP="00CF309B">
      <w:pPr>
        <w:rPr>
          <w:rFonts w:ascii="Calibri" w:hAnsi="Calibri" w:cs="Calibri"/>
          <w:b/>
          <w:bCs/>
        </w:rPr>
      </w:pPr>
      <w:r w:rsidRPr="00670A43">
        <w:rPr>
          <w:rFonts w:ascii="Calibri" w:hAnsi="Calibri" w:cs="Calibri"/>
          <w:b/>
          <w:bCs/>
        </w:rPr>
        <w:t>Question 26 of 50</w:t>
      </w:r>
    </w:p>
    <w:p w14:paraId="3D0FD58C" w14:textId="77777777" w:rsidR="00CF309B" w:rsidRPr="00670A43" w:rsidRDefault="00CF309B" w:rsidP="00CF309B">
      <w:pPr>
        <w:rPr>
          <w:rFonts w:ascii="Calibri" w:hAnsi="Calibri" w:cs="Calibri"/>
        </w:rPr>
      </w:pPr>
      <w:r w:rsidRPr="00670A43">
        <w:rPr>
          <w:rFonts w:ascii="Calibri" w:hAnsi="Calibri" w:cs="Calibri"/>
        </w:rPr>
        <w:t>A company plans to host a static website that uses a custom domain and Azure Storage in multiple regions.</w:t>
      </w:r>
    </w:p>
    <w:p w14:paraId="2380296A" w14:textId="77777777" w:rsidR="00CF309B" w:rsidRPr="00670A43" w:rsidRDefault="00CF309B" w:rsidP="00CF309B">
      <w:pPr>
        <w:rPr>
          <w:rFonts w:ascii="Calibri" w:hAnsi="Calibri" w:cs="Calibri"/>
        </w:rPr>
      </w:pPr>
      <w:r w:rsidRPr="00670A43">
        <w:rPr>
          <w:rFonts w:ascii="Calibri" w:hAnsi="Calibri" w:cs="Calibri"/>
        </w:rPr>
        <w:t>You need to serve website content and minimize latency.</w:t>
      </w:r>
    </w:p>
    <w:p w14:paraId="06C17AEA" w14:textId="77777777" w:rsidR="00CF309B" w:rsidRPr="00670A43" w:rsidRDefault="00CF309B" w:rsidP="00CF309B">
      <w:pPr>
        <w:rPr>
          <w:rFonts w:ascii="Calibri" w:hAnsi="Calibri" w:cs="Calibri"/>
        </w:rPr>
      </w:pPr>
      <w:r w:rsidRPr="00670A43">
        <w:rPr>
          <w:rFonts w:ascii="Calibri" w:hAnsi="Calibri" w:cs="Calibri"/>
        </w:rPr>
        <w:t>What are two possible ways to achieve this goal? Each correct answer presents part of the solution.</w:t>
      </w:r>
    </w:p>
    <w:p w14:paraId="47950759" w14:textId="77777777" w:rsidR="00CF309B" w:rsidRPr="00670A43" w:rsidRDefault="00CF309B" w:rsidP="00CF309B">
      <w:pPr>
        <w:rPr>
          <w:rFonts w:ascii="Calibri" w:hAnsi="Calibri" w:cs="Calibri"/>
        </w:rPr>
      </w:pPr>
      <w:r w:rsidRPr="00670A43">
        <w:rPr>
          <w:rFonts w:ascii="Calibri" w:hAnsi="Calibri" w:cs="Calibri"/>
        </w:rPr>
        <w:t>Select all answers that apply.</w:t>
      </w:r>
    </w:p>
    <w:p w14:paraId="4A713252" w14:textId="7CAE8CC0" w:rsidR="00CF309B" w:rsidRPr="00670A43" w:rsidRDefault="00CF309B" w:rsidP="00A872D1">
      <w:pPr>
        <w:pStyle w:val="ListParagraph"/>
        <w:numPr>
          <w:ilvl w:val="0"/>
          <w:numId w:val="35"/>
        </w:numPr>
        <w:rPr>
          <w:rFonts w:ascii="Calibri" w:hAnsi="Calibri" w:cs="Calibri"/>
        </w:rPr>
      </w:pPr>
      <w:r w:rsidRPr="00670A43">
        <w:rPr>
          <w:rFonts w:ascii="Calibri" w:hAnsi="Calibri" w:cs="Calibri"/>
        </w:rPr>
        <w:t xml:space="preserve">Upload static content to a storage container named **$web.** </w:t>
      </w:r>
      <w:r w:rsidRPr="00670A43">
        <w:rPr>
          <w:rFonts w:ascii="Calibri" w:hAnsi="Calibri" w:cs="Calibri"/>
          <w:b/>
          <w:bCs/>
        </w:rPr>
        <w:t>This answer is correct.</w:t>
      </w:r>
    </w:p>
    <w:p w14:paraId="73A4430F" w14:textId="77777777" w:rsidR="00CF309B" w:rsidRPr="00670A43" w:rsidRDefault="00CF309B" w:rsidP="00A872D1">
      <w:pPr>
        <w:pStyle w:val="ListParagraph"/>
        <w:numPr>
          <w:ilvl w:val="0"/>
          <w:numId w:val="35"/>
        </w:numPr>
        <w:rPr>
          <w:rFonts w:ascii="Calibri" w:hAnsi="Calibri" w:cs="Calibri"/>
        </w:rPr>
      </w:pPr>
      <w:r w:rsidRPr="00670A43">
        <w:rPr>
          <w:rFonts w:ascii="Calibri" w:hAnsi="Calibri" w:cs="Calibri"/>
        </w:rPr>
        <w:t>Use Azure Traffic Manager to route users to the closest region.</w:t>
      </w:r>
    </w:p>
    <w:p w14:paraId="7FAD9D64" w14:textId="77777777" w:rsidR="00CF309B" w:rsidRPr="00670A43" w:rsidRDefault="00CF309B" w:rsidP="00A872D1">
      <w:pPr>
        <w:pStyle w:val="ListParagraph"/>
        <w:numPr>
          <w:ilvl w:val="0"/>
          <w:numId w:val="35"/>
        </w:numPr>
        <w:rPr>
          <w:rFonts w:ascii="Calibri" w:hAnsi="Calibri" w:cs="Calibri"/>
        </w:rPr>
      </w:pPr>
      <w:r w:rsidRPr="00670A43">
        <w:rPr>
          <w:rFonts w:ascii="Calibri" w:hAnsi="Calibri" w:cs="Calibri"/>
        </w:rPr>
        <w:t>Upload static content to a storage container named **web.**</w:t>
      </w:r>
    </w:p>
    <w:p w14:paraId="2BB63B1A" w14:textId="6051FE6D" w:rsidR="00CF309B" w:rsidRPr="00670A43" w:rsidRDefault="00CF309B" w:rsidP="00A872D1">
      <w:pPr>
        <w:pStyle w:val="ListParagraph"/>
        <w:numPr>
          <w:ilvl w:val="0"/>
          <w:numId w:val="35"/>
        </w:numPr>
        <w:rPr>
          <w:rFonts w:ascii="Calibri" w:hAnsi="Calibri" w:cs="Calibri"/>
        </w:rPr>
      </w:pPr>
      <w:r w:rsidRPr="00670A43">
        <w:rPr>
          <w:rFonts w:ascii="Calibri" w:hAnsi="Calibri" w:cs="Calibri"/>
        </w:rPr>
        <w:t xml:space="preserve">Use Azure Content Delivery Network for regional caching. </w:t>
      </w:r>
      <w:r w:rsidRPr="00670A43">
        <w:rPr>
          <w:rFonts w:ascii="Calibri" w:hAnsi="Calibri" w:cs="Calibri"/>
          <w:b/>
          <w:bCs/>
        </w:rPr>
        <w:t>This answer is correct.</w:t>
      </w:r>
    </w:p>
    <w:p w14:paraId="090620E0" w14:textId="46C207F8" w:rsidR="00CF309B" w:rsidRPr="00670A43" w:rsidRDefault="00CF309B" w:rsidP="00CF309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developing solutions that use blob storage.</w:t>
      </w:r>
    </w:p>
    <w:p w14:paraId="4B27EF57" w14:textId="77777777" w:rsidR="00CF309B" w:rsidRPr="00670A43" w:rsidRDefault="00CF309B" w:rsidP="00CF309B">
      <w:pPr>
        <w:rPr>
          <w:rFonts w:ascii="Calibri" w:hAnsi="Calibri" w:cs="Calibri"/>
        </w:rPr>
      </w:pPr>
      <w:r w:rsidRPr="00670A43">
        <w:rPr>
          <w:rFonts w:ascii="Calibri" w:hAnsi="Calibri" w:cs="Calibri"/>
        </w:rPr>
        <w:t>Static content needs to be uploaded to a storage container named $web. Using Azure Content Delivery Network is required for multiregional website hosting. Azure Traffic Manager is not recommended when using a custom domain because of how Azure Storage verifies custom domain names. The storage container needs to be named $web.</w:t>
      </w:r>
    </w:p>
    <w:p w14:paraId="5615BEC3" w14:textId="77777777" w:rsidR="00CF309B" w:rsidRPr="00670A43" w:rsidRDefault="00B00E08" w:rsidP="00CF309B">
      <w:pPr>
        <w:rPr>
          <w:rFonts w:ascii="Calibri" w:hAnsi="Calibri" w:cs="Calibri"/>
        </w:rPr>
      </w:pPr>
      <w:hyperlink r:id="rId61" w:tgtFrame="_blank" w:history="1">
        <w:r w:rsidR="00CF309B" w:rsidRPr="00670A43">
          <w:rPr>
            <w:rStyle w:val="Hyperlink"/>
            <w:rFonts w:ascii="Calibri" w:hAnsi="Calibri" w:cs="Calibri"/>
          </w:rPr>
          <w:t>Create a Content Delivery Network for your Website with Azure CDN and Blob Services - Training | Microsoft Learn</w:t>
        </w:r>
      </w:hyperlink>
    </w:p>
    <w:p w14:paraId="1B4416BC" w14:textId="77777777" w:rsidR="00CF309B" w:rsidRPr="00670A43" w:rsidRDefault="00B00E08" w:rsidP="00CF309B">
      <w:pPr>
        <w:rPr>
          <w:rFonts w:ascii="Calibri" w:hAnsi="Calibri" w:cs="Calibri"/>
        </w:rPr>
      </w:pPr>
      <w:hyperlink r:id="rId62" w:tgtFrame="_blank" w:history="1">
        <w:r w:rsidR="00CF309B" w:rsidRPr="00670A43">
          <w:rPr>
            <w:rStyle w:val="Hyperlink"/>
            <w:rFonts w:ascii="Calibri" w:hAnsi="Calibri" w:cs="Calibri"/>
          </w:rPr>
          <w:t>Static website hosting in Azure Storage | Microsoft Learn</w:t>
        </w:r>
      </w:hyperlink>
    </w:p>
    <w:p w14:paraId="43BE029D" w14:textId="77777777" w:rsidR="00CF309B" w:rsidRPr="00670A43" w:rsidRDefault="00CF309B">
      <w:pPr>
        <w:rPr>
          <w:rFonts w:ascii="Calibri" w:hAnsi="Calibri" w:cs="Calibri"/>
        </w:rPr>
      </w:pPr>
    </w:p>
    <w:p w14:paraId="06205BBF" w14:textId="77777777" w:rsidR="00CF309B" w:rsidRPr="00670A43" w:rsidRDefault="00CF309B" w:rsidP="00CF309B">
      <w:pPr>
        <w:rPr>
          <w:rFonts w:ascii="Calibri" w:hAnsi="Calibri" w:cs="Calibri"/>
          <w:b/>
          <w:bCs/>
        </w:rPr>
      </w:pPr>
      <w:r w:rsidRPr="00670A43">
        <w:rPr>
          <w:rFonts w:ascii="Calibri" w:hAnsi="Calibri" w:cs="Calibri"/>
          <w:b/>
          <w:bCs/>
        </w:rPr>
        <w:t>Question 27 of 50</w:t>
      </w:r>
    </w:p>
    <w:p w14:paraId="226C5C65" w14:textId="77777777" w:rsidR="00CF309B" w:rsidRPr="00670A43" w:rsidRDefault="00CF309B" w:rsidP="00CF309B">
      <w:pPr>
        <w:rPr>
          <w:rFonts w:ascii="Calibri" w:hAnsi="Calibri" w:cs="Calibri"/>
        </w:rPr>
      </w:pPr>
      <w:r w:rsidRPr="00670A43">
        <w:rPr>
          <w:rFonts w:ascii="Calibri" w:hAnsi="Calibri" w:cs="Calibri"/>
        </w:rPr>
        <w:t>A company implements a multi-region Azure Cosmos DB account.</w:t>
      </w:r>
    </w:p>
    <w:p w14:paraId="32215666" w14:textId="77777777" w:rsidR="00CF309B" w:rsidRPr="00670A43" w:rsidRDefault="00CF309B" w:rsidP="00CF309B">
      <w:pPr>
        <w:rPr>
          <w:rFonts w:ascii="Calibri" w:hAnsi="Calibri" w:cs="Calibri"/>
        </w:rPr>
      </w:pPr>
      <w:r w:rsidRPr="00670A43">
        <w:rPr>
          <w:rFonts w:ascii="Calibri" w:hAnsi="Calibri" w:cs="Calibri"/>
        </w:rPr>
        <w:t>You need to configure the default consistency level for the account. The consistency level must ensure that update operations made as a batch within a transaction are always visible together.</w:t>
      </w:r>
    </w:p>
    <w:p w14:paraId="43FC5A60" w14:textId="77777777" w:rsidR="00CF309B" w:rsidRPr="00670A43" w:rsidRDefault="00CF309B" w:rsidP="00CF309B">
      <w:pPr>
        <w:rPr>
          <w:rFonts w:ascii="Calibri" w:hAnsi="Calibri" w:cs="Calibri"/>
        </w:rPr>
      </w:pPr>
      <w:r w:rsidRPr="00670A43">
        <w:rPr>
          <w:rFonts w:ascii="Calibri" w:hAnsi="Calibri" w:cs="Calibri"/>
        </w:rPr>
        <w:t>Which consistency level should you use?</w:t>
      </w:r>
    </w:p>
    <w:p w14:paraId="4323EE1D" w14:textId="77777777" w:rsidR="00CF309B" w:rsidRPr="00670A43" w:rsidRDefault="00CF309B" w:rsidP="00CF309B">
      <w:pPr>
        <w:rPr>
          <w:rFonts w:ascii="Calibri" w:hAnsi="Calibri" w:cs="Calibri"/>
        </w:rPr>
      </w:pPr>
      <w:r w:rsidRPr="00670A43">
        <w:rPr>
          <w:rFonts w:ascii="Calibri" w:hAnsi="Calibri" w:cs="Calibri"/>
        </w:rPr>
        <w:t>Select only one answer.</w:t>
      </w:r>
    </w:p>
    <w:p w14:paraId="4F9DC66E" w14:textId="6C89E387" w:rsidR="00CF309B" w:rsidRPr="00670A43" w:rsidRDefault="00CF309B" w:rsidP="00A872D1">
      <w:pPr>
        <w:pStyle w:val="ListParagraph"/>
        <w:numPr>
          <w:ilvl w:val="0"/>
          <w:numId w:val="36"/>
        </w:numPr>
        <w:rPr>
          <w:rFonts w:ascii="Calibri" w:hAnsi="Calibri" w:cs="Calibri"/>
        </w:rPr>
      </w:pPr>
      <w:r w:rsidRPr="00670A43">
        <w:rPr>
          <w:rFonts w:ascii="Calibri" w:hAnsi="Calibri" w:cs="Calibri"/>
        </w:rPr>
        <w:t>Bounded Staleness</w:t>
      </w:r>
    </w:p>
    <w:p w14:paraId="72D25B8D" w14:textId="77777777" w:rsidR="00CF309B" w:rsidRPr="00670A43" w:rsidRDefault="00CF309B" w:rsidP="00A872D1">
      <w:pPr>
        <w:pStyle w:val="ListParagraph"/>
        <w:numPr>
          <w:ilvl w:val="0"/>
          <w:numId w:val="36"/>
        </w:numPr>
        <w:rPr>
          <w:rFonts w:ascii="Calibri" w:hAnsi="Calibri" w:cs="Calibri"/>
        </w:rPr>
      </w:pPr>
      <w:r w:rsidRPr="00670A43">
        <w:rPr>
          <w:rFonts w:ascii="Calibri" w:hAnsi="Calibri" w:cs="Calibri"/>
        </w:rPr>
        <w:t>Session</w:t>
      </w:r>
    </w:p>
    <w:p w14:paraId="5D1E413F" w14:textId="4651F1CE" w:rsidR="00CF309B" w:rsidRPr="00670A43" w:rsidRDefault="00CF309B" w:rsidP="00A872D1">
      <w:pPr>
        <w:pStyle w:val="ListParagraph"/>
        <w:numPr>
          <w:ilvl w:val="0"/>
          <w:numId w:val="36"/>
        </w:numPr>
        <w:rPr>
          <w:rFonts w:ascii="Calibri" w:hAnsi="Calibri" w:cs="Calibri"/>
        </w:rPr>
      </w:pPr>
      <w:r w:rsidRPr="00670A43">
        <w:rPr>
          <w:rFonts w:ascii="Calibri" w:hAnsi="Calibri" w:cs="Calibri"/>
        </w:rPr>
        <w:t xml:space="preserve">Consistent Prefix </w:t>
      </w:r>
      <w:r w:rsidRPr="00670A43">
        <w:rPr>
          <w:rFonts w:ascii="Calibri" w:hAnsi="Calibri" w:cs="Calibri"/>
          <w:b/>
          <w:bCs/>
        </w:rPr>
        <w:t>This answer is correct.</w:t>
      </w:r>
    </w:p>
    <w:p w14:paraId="6CB9E6C0" w14:textId="77777777" w:rsidR="00CF309B" w:rsidRPr="00670A43" w:rsidRDefault="00CF309B" w:rsidP="00A872D1">
      <w:pPr>
        <w:pStyle w:val="ListParagraph"/>
        <w:numPr>
          <w:ilvl w:val="0"/>
          <w:numId w:val="36"/>
        </w:numPr>
        <w:rPr>
          <w:rFonts w:ascii="Calibri" w:hAnsi="Calibri" w:cs="Calibri"/>
        </w:rPr>
      </w:pPr>
      <w:r w:rsidRPr="00670A43">
        <w:rPr>
          <w:rFonts w:ascii="Calibri" w:hAnsi="Calibri" w:cs="Calibri"/>
        </w:rPr>
        <w:t>Eventual</w:t>
      </w:r>
    </w:p>
    <w:p w14:paraId="32D63DED" w14:textId="55A3318A" w:rsidR="00CF309B" w:rsidRPr="00670A43" w:rsidRDefault="00CF309B" w:rsidP="00CF309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selecting the appropriate consistency level for operations in Azure Cosmos DB. The Consistent Prefix consistency level ensures that updates made as a batch within a transaction are returned consistently with the transaction in which they were committed. Write operations within a transaction of multiple documents are always visible together. The Bounded Staleness consistency level is used to manage the lag of data between any two regions based on an updated version of an item or the time intervals between read and write. The Session consistency level is used to ensure that within a single client session, reads are guaranteed to honor the read-your-writes and write-follows-reads guarantees. The Eventual consistency level is used when no ordering guarantee is required.</w:t>
      </w:r>
    </w:p>
    <w:p w14:paraId="60126F68" w14:textId="77777777" w:rsidR="00CF309B" w:rsidRPr="00670A43" w:rsidRDefault="00B00E08" w:rsidP="00CF309B">
      <w:pPr>
        <w:rPr>
          <w:rFonts w:ascii="Calibri" w:hAnsi="Calibri" w:cs="Calibri"/>
        </w:rPr>
      </w:pPr>
      <w:hyperlink r:id="rId63" w:tgtFrame="_blank" w:history="1">
        <w:r w:rsidR="00CF309B" w:rsidRPr="00670A43">
          <w:rPr>
            <w:rStyle w:val="Hyperlink"/>
            <w:rFonts w:ascii="Calibri" w:hAnsi="Calibri" w:cs="Calibri"/>
          </w:rPr>
          <w:t>Explore consistency levels</w:t>
        </w:r>
      </w:hyperlink>
    </w:p>
    <w:p w14:paraId="3E48DF78" w14:textId="77777777" w:rsidR="00CF309B" w:rsidRPr="00670A43" w:rsidRDefault="00B00E08" w:rsidP="00CF309B">
      <w:pPr>
        <w:rPr>
          <w:rFonts w:ascii="Calibri" w:hAnsi="Calibri" w:cs="Calibri"/>
        </w:rPr>
      </w:pPr>
      <w:hyperlink r:id="rId64" w:tgtFrame="_blank" w:history="1">
        <w:r w:rsidR="00CF309B" w:rsidRPr="00670A43">
          <w:rPr>
            <w:rStyle w:val="Hyperlink"/>
            <w:rFonts w:ascii="Calibri" w:hAnsi="Calibri" w:cs="Calibri"/>
          </w:rPr>
          <w:t>Consistency levels in Azure Cosmos DB</w:t>
        </w:r>
      </w:hyperlink>
    </w:p>
    <w:p w14:paraId="717DDF67" w14:textId="77777777" w:rsidR="00CF309B" w:rsidRPr="00670A43" w:rsidRDefault="00CF309B">
      <w:pPr>
        <w:rPr>
          <w:rFonts w:ascii="Calibri" w:hAnsi="Calibri" w:cs="Calibri"/>
        </w:rPr>
      </w:pPr>
    </w:p>
    <w:p w14:paraId="22933944" w14:textId="77777777" w:rsidR="005E4F4A" w:rsidRPr="00670A43" w:rsidRDefault="005E4F4A" w:rsidP="005E4F4A">
      <w:pPr>
        <w:rPr>
          <w:rFonts w:ascii="Calibri" w:hAnsi="Calibri" w:cs="Calibri"/>
          <w:b/>
          <w:bCs/>
        </w:rPr>
      </w:pPr>
      <w:r w:rsidRPr="00670A43">
        <w:rPr>
          <w:rFonts w:ascii="Calibri" w:hAnsi="Calibri" w:cs="Calibri"/>
          <w:b/>
          <w:bCs/>
        </w:rPr>
        <w:t>Question 28 of 50</w:t>
      </w:r>
    </w:p>
    <w:p w14:paraId="0508A552" w14:textId="77777777" w:rsidR="005E4F4A" w:rsidRPr="00670A43" w:rsidRDefault="005E4F4A" w:rsidP="005E4F4A">
      <w:pPr>
        <w:rPr>
          <w:rFonts w:ascii="Calibri" w:hAnsi="Calibri" w:cs="Calibri"/>
        </w:rPr>
      </w:pPr>
      <w:r w:rsidRPr="00670A43">
        <w:rPr>
          <w:rFonts w:ascii="Calibri" w:hAnsi="Calibri" w:cs="Calibri"/>
        </w:rPr>
        <w:t>You manage the deployment of an Azure Cosmos DB account.</w:t>
      </w:r>
    </w:p>
    <w:p w14:paraId="37BAF66F" w14:textId="77777777" w:rsidR="005E4F4A" w:rsidRPr="00670A43" w:rsidRDefault="005E4F4A" w:rsidP="005E4F4A">
      <w:pPr>
        <w:rPr>
          <w:rFonts w:ascii="Calibri" w:hAnsi="Calibri" w:cs="Calibri"/>
        </w:rPr>
      </w:pPr>
      <w:r w:rsidRPr="00670A43">
        <w:rPr>
          <w:rFonts w:ascii="Calibri" w:hAnsi="Calibri" w:cs="Calibri"/>
        </w:rPr>
        <w:t>You must define custom logic by using the .NET SDK change feed processor to process changes that the change feed reads.</w:t>
      </w:r>
    </w:p>
    <w:p w14:paraId="1A8CCA48" w14:textId="77777777" w:rsidR="005E4F4A" w:rsidRPr="00670A43" w:rsidRDefault="005E4F4A" w:rsidP="005E4F4A">
      <w:pPr>
        <w:rPr>
          <w:rFonts w:ascii="Calibri" w:hAnsi="Calibri" w:cs="Calibri"/>
        </w:rPr>
      </w:pPr>
      <w:r w:rsidRPr="00670A43">
        <w:rPr>
          <w:rFonts w:ascii="Calibri" w:hAnsi="Calibri" w:cs="Calibri"/>
        </w:rPr>
        <w:t>You need to select the appropriate change feed processor component.</w:t>
      </w:r>
    </w:p>
    <w:p w14:paraId="2638EA59" w14:textId="77777777" w:rsidR="005E4F4A" w:rsidRPr="00670A43" w:rsidRDefault="005E4F4A" w:rsidP="005E4F4A">
      <w:pPr>
        <w:rPr>
          <w:rFonts w:ascii="Calibri" w:hAnsi="Calibri" w:cs="Calibri"/>
        </w:rPr>
      </w:pPr>
      <w:r w:rsidRPr="00670A43">
        <w:rPr>
          <w:rFonts w:ascii="Calibri" w:hAnsi="Calibri" w:cs="Calibri"/>
        </w:rPr>
        <w:t>Which component should you use?</w:t>
      </w:r>
    </w:p>
    <w:p w14:paraId="70832907" w14:textId="77777777" w:rsidR="005E4F4A" w:rsidRPr="00670A43" w:rsidRDefault="005E4F4A" w:rsidP="005E4F4A">
      <w:pPr>
        <w:rPr>
          <w:rFonts w:ascii="Calibri" w:hAnsi="Calibri" w:cs="Calibri"/>
        </w:rPr>
      </w:pPr>
      <w:r w:rsidRPr="00670A43">
        <w:rPr>
          <w:rFonts w:ascii="Calibri" w:hAnsi="Calibri" w:cs="Calibri"/>
        </w:rPr>
        <w:t>Select only one answer.</w:t>
      </w:r>
    </w:p>
    <w:p w14:paraId="72C9E36E" w14:textId="77777777" w:rsidR="005E4F4A" w:rsidRPr="00670A43" w:rsidRDefault="005E4F4A" w:rsidP="00A872D1">
      <w:pPr>
        <w:pStyle w:val="ListParagraph"/>
        <w:numPr>
          <w:ilvl w:val="0"/>
          <w:numId w:val="37"/>
        </w:numPr>
        <w:rPr>
          <w:rFonts w:ascii="Calibri" w:hAnsi="Calibri" w:cs="Calibri"/>
        </w:rPr>
      </w:pPr>
      <w:r w:rsidRPr="00670A43">
        <w:rPr>
          <w:rFonts w:ascii="Calibri" w:hAnsi="Calibri" w:cs="Calibri"/>
        </w:rPr>
        <w:t>monitored container</w:t>
      </w:r>
    </w:p>
    <w:p w14:paraId="5FD55DCC" w14:textId="6B9C24C3" w:rsidR="005E4F4A" w:rsidRPr="00670A43" w:rsidRDefault="005E4F4A" w:rsidP="00A872D1">
      <w:pPr>
        <w:pStyle w:val="ListParagraph"/>
        <w:numPr>
          <w:ilvl w:val="0"/>
          <w:numId w:val="37"/>
        </w:numPr>
        <w:rPr>
          <w:rFonts w:ascii="Calibri" w:hAnsi="Calibri" w:cs="Calibri"/>
        </w:rPr>
      </w:pPr>
      <w:r w:rsidRPr="00670A43">
        <w:rPr>
          <w:rFonts w:ascii="Calibri" w:hAnsi="Calibri" w:cs="Calibri"/>
        </w:rPr>
        <w:t xml:space="preserve">delegate </w:t>
      </w:r>
      <w:r w:rsidRPr="00670A43">
        <w:rPr>
          <w:rFonts w:ascii="Calibri" w:hAnsi="Calibri" w:cs="Calibri"/>
          <w:b/>
          <w:bCs/>
        </w:rPr>
        <w:t>This answer is correct.</w:t>
      </w:r>
    </w:p>
    <w:p w14:paraId="177C357A" w14:textId="77777777" w:rsidR="005E4F4A" w:rsidRPr="00670A43" w:rsidRDefault="005E4F4A" w:rsidP="00A872D1">
      <w:pPr>
        <w:pStyle w:val="ListParagraph"/>
        <w:numPr>
          <w:ilvl w:val="0"/>
          <w:numId w:val="37"/>
        </w:numPr>
        <w:rPr>
          <w:rFonts w:ascii="Calibri" w:hAnsi="Calibri" w:cs="Calibri"/>
        </w:rPr>
      </w:pPr>
      <w:r w:rsidRPr="00670A43">
        <w:rPr>
          <w:rFonts w:ascii="Calibri" w:hAnsi="Calibri" w:cs="Calibri"/>
        </w:rPr>
        <w:t>compute instance</w:t>
      </w:r>
    </w:p>
    <w:p w14:paraId="131C3F0C" w14:textId="77777777" w:rsidR="005E4F4A" w:rsidRPr="00670A43" w:rsidRDefault="005E4F4A" w:rsidP="00A872D1">
      <w:pPr>
        <w:pStyle w:val="ListParagraph"/>
        <w:numPr>
          <w:ilvl w:val="0"/>
          <w:numId w:val="37"/>
        </w:numPr>
        <w:rPr>
          <w:rFonts w:ascii="Calibri" w:hAnsi="Calibri" w:cs="Calibri"/>
        </w:rPr>
      </w:pPr>
      <w:r w:rsidRPr="00670A43">
        <w:rPr>
          <w:rFonts w:ascii="Calibri" w:hAnsi="Calibri" w:cs="Calibri"/>
        </w:rPr>
        <w:t>lease container</w:t>
      </w:r>
    </w:p>
    <w:p w14:paraId="3DAB6BE7" w14:textId="15F0AF94" w:rsidR="005E4F4A" w:rsidRPr="00670A43" w:rsidRDefault="005E4F4A" w:rsidP="005E4F4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implementing change feed notifications in Azure Cosmos DB. The change feed processor in Azure Cosmos DB simplifies the process of reading the change feed and can be used to distribute the event processing across multiple consumers effectively. There are four main components in the change feed processor: the monitored container, the lease container, the compute instance, and the delegate. The monitored container has the data from which the change feed is generated. The delegate component can be used to define custom logic to process the changes that the change feed reads. The compute instance hosts the change feed processor to listen for changes. It can be represented by a VM, a Kubernetes pod, an Azure App Service instance, or an actual physical machine. The lease container acts as a state storage and coordinates the processing of the change feed across multiple workers.</w:t>
      </w:r>
    </w:p>
    <w:p w14:paraId="74574DC3" w14:textId="77777777" w:rsidR="005E4F4A" w:rsidRPr="00670A43" w:rsidRDefault="00B00E08" w:rsidP="005E4F4A">
      <w:pPr>
        <w:rPr>
          <w:rFonts w:ascii="Calibri" w:hAnsi="Calibri" w:cs="Calibri"/>
        </w:rPr>
      </w:pPr>
      <w:hyperlink r:id="rId65" w:tgtFrame="_blank" w:history="1">
        <w:r w:rsidR="005E4F4A" w:rsidRPr="00670A43">
          <w:rPr>
            <w:rStyle w:val="Hyperlink"/>
            <w:rFonts w:ascii="Calibri" w:hAnsi="Calibri" w:cs="Calibri"/>
          </w:rPr>
          <w:t>Understand change feed features in the SDK</w:t>
        </w:r>
      </w:hyperlink>
    </w:p>
    <w:p w14:paraId="544F31AB" w14:textId="77777777" w:rsidR="005E4F4A" w:rsidRPr="00670A43" w:rsidRDefault="00B00E08" w:rsidP="005E4F4A">
      <w:pPr>
        <w:rPr>
          <w:rFonts w:ascii="Calibri" w:hAnsi="Calibri" w:cs="Calibri"/>
        </w:rPr>
      </w:pPr>
      <w:hyperlink r:id="rId66" w:tgtFrame="_blank" w:history="1">
        <w:r w:rsidR="005E4F4A" w:rsidRPr="00670A43">
          <w:rPr>
            <w:rStyle w:val="Hyperlink"/>
            <w:rFonts w:ascii="Calibri" w:hAnsi="Calibri" w:cs="Calibri"/>
          </w:rPr>
          <w:t>Change feed processor in Azure Cosmos DB</w:t>
        </w:r>
      </w:hyperlink>
    </w:p>
    <w:p w14:paraId="3BA0F920" w14:textId="77777777" w:rsidR="00CF309B" w:rsidRPr="00670A43" w:rsidRDefault="00CF309B">
      <w:pPr>
        <w:rPr>
          <w:rFonts w:ascii="Calibri" w:hAnsi="Calibri" w:cs="Calibri"/>
        </w:rPr>
      </w:pPr>
    </w:p>
    <w:p w14:paraId="53D3DFBF" w14:textId="77777777" w:rsidR="005E4F4A" w:rsidRPr="00670A43" w:rsidRDefault="005E4F4A" w:rsidP="005E4F4A">
      <w:pPr>
        <w:rPr>
          <w:rFonts w:ascii="Calibri" w:hAnsi="Calibri" w:cs="Calibri"/>
          <w:b/>
          <w:bCs/>
        </w:rPr>
      </w:pPr>
      <w:r w:rsidRPr="00670A43">
        <w:rPr>
          <w:rFonts w:ascii="Calibri" w:hAnsi="Calibri" w:cs="Calibri"/>
          <w:b/>
          <w:bCs/>
        </w:rPr>
        <w:t>Question 29 of 50</w:t>
      </w:r>
    </w:p>
    <w:p w14:paraId="023B92B5" w14:textId="77777777" w:rsidR="005E4F4A" w:rsidRPr="00670A43" w:rsidRDefault="005E4F4A" w:rsidP="005E4F4A">
      <w:pPr>
        <w:rPr>
          <w:rFonts w:ascii="Calibri" w:hAnsi="Calibri" w:cs="Calibri"/>
        </w:rPr>
      </w:pPr>
      <w:r w:rsidRPr="00670A43">
        <w:rPr>
          <w:rFonts w:ascii="Calibri" w:hAnsi="Calibri" w:cs="Calibri"/>
        </w:rPr>
        <w:t>You are planning to host a static website in an Azure Storage account.</w:t>
      </w:r>
    </w:p>
    <w:p w14:paraId="4277E7F2" w14:textId="77777777" w:rsidR="005E4F4A" w:rsidRPr="00670A43" w:rsidRDefault="005E4F4A" w:rsidP="005E4F4A">
      <w:pPr>
        <w:rPr>
          <w:rFonts w:ascii="Calibri" w:hAnsi="Calibri" w:cs="Calibri"/>
        </w:rPr>
      </w:pPr>
      <w:r w:rsidRPr="00670A43">
        <w:rPr>
          <w:rFonts w:ascii="Calibri" w:hAnsi="Calibri" w:cs="Calibri"/>
        </w:rPr>
        <w:t>The website must be accessible only through HTTPS by using a custom domain name.</w:t>
      </w:r>
    </w:p>
    <w:p w14:paraId="0D09FF9E" w14:textId="77777777" w:rsidR="005E4F4A" w:rsidRPr="00670A43" w:rsidRDefault="005E4F4A" w:rsidP="005E4F4A">
      <w:pPr>
        <w:rPr>
          <w:rFonts w:ascii="Calibri" w:hAnsi="Calibri" w:cs="Calibri"/>
        </w:rPr>
      </w:pPr>
      <w:r w:rsidRPr="00670A43">
        <w:rPr>
          <w:rFonts w:ascii="Calibri" w:hAnsi="Calibri" w:cs="Calibri"/>
        </w:rPr>
        <w:t>You enable the static website hosting feature. You set the default page to index.html and the error page to error.html.</w:t>
      </w:r>
    </w:p>
    <w:p w14:paraId="53A00C91" w14:textId="77777777" w:rsidR="005E4F4A" w:rsidRPr="00670A43" w:rsidRDefault="005E4F4A" w:rsidP="005E4F4A">
      <w:pPr>
        <w:rPr>
          <w:rFonts w:ascii="Calibri" w:hAnsi="Calibri" w:cs="Calibri"/>
        </w:rPr>
      </w:pPr>
      <w:r w:rsidRPr="00670A43">
        <w:rPr>
          <w:rFonts w:ascii="Calibri" w:hAnsi="Calibri" w:cs="Calibri"/>
        </w:rPr>
        <w:t>Which two actions should you perform next? Each correct answer presents part of the solution.</w:t>
      </w:r>
    </w:p>
    <w:p w14:paraId="3E0EEB0C" w14:textId="77777777" w:rsidR="005E4F4A" w:rsidRPr="00670A43" w:rsidRDefault="005E4F4A" w:rsidP="005E4F4A">
      <w:pPr>
        <w:rPr>
          <w:rFonts w:ascii="Calibri" w:hAnsi="Calibri" w:cs="Calibri"/>
        </w:rPr>
      </w:pPr>
      <w:r w:rsidRPr="00670A43">
        <w:rPr>
          <w:rFonts w:ascii="Calibri" w:hAnsi="Calibri" w:cs="Calibri"/>
        </w:rPr>
        <w:t>Select all answers that apply.</w:t>
      </w:r>
    </w:p>
    <w:p w14:paraId="5D5BF310" w14:textId="77777777" w:rsidR="005E4F4A" w:rsidRPr="00670A43" w:rsidRDefault="005E4F4A" w:rsidP="00A872D1">
      <w:pPr>
        <w:pStyle w:val="ListParagraph"/>
        <w:numPr>
          <w:ilvl w:val="0"/>
          <w:numId w:val="38"/>
        </w:numPr>
        <w:rPr>
          <w:rFonts w:ascii="Calibri" w:hAnsi="Calibri" w:cs="Calibri"/>
        </w:rPr>
      </w:pPr>
      <w:r w:rsidRPr="00670A43">
        <w:rPr>
          <w:rFonts w:ascii="Calibri" w:hAnsi="Calibri" w:cs="Calibri"/>
        </w:rPr>
        <w:t>Set the access level of the web hosting container to public.</w:t>
      </w:r>
    </w:p>
    <w:p w14:paraId="34682F61" w14:textId="531EA115" w:rsidR="005E4F4A" w:rsidRPr="00670A43" w:rsidRDefault="005E4F4A" w:rsidP="00A872D1">
      <w:pPr>
        <w:pStyle w:val="ListParagraph"/>
        <w:numPr>
          <w:ilvl w:val="0"/>
          <w:numId w:val="38"/>
        </w:numPr>
        <w:rPr>
          <w:rFonts w:ascii="Calibri" w:hAnsi="Calibri" w:cs="Calibri"/>
        </w:rPr>
      </w:pPr>
      <w:r w:rsidRPr="00670A43">
        <w:rPr>
          <w:rFonts w:ascii="Calibri" w:hAnsi="Calibri" w:cs="Calibri"/>
        </w:rPr>
        <w:t>Add the custom domain under networking in the Azure Storage account.</w:t>
      </w:r>
    </w:p>
    <w:p w14:paraId="22607B0A" w14:textId="4F4192CC" w:rsidR="005E4F4A" w:rsidRPr="00670A43" w:rsidRDefault="005E4F4A" w:rsidP="00A872D1">
      <w:pPr>
        <w:pStyle w:val="ListParagraph"/>
        <w:numPr>
          <w:ilvl w:val="0"/>
          <w:numId w:val="38"/>
        </w:numPr>
        <w:rPr>
          <w:rFonts w:ascii="Calibri" w:hAnsi="Calibri" w:cs="Calibri"/>
        </w:rPr>
      </w:pPr>
      <w:r w:rsidRPr="00670A43">
        <w:rPr>
          <w:rFonts w:ascii="Calibri" w:hAnsi="Calibri" w:cs="Calibri"/>
        </w:rPr>
        <w:t xml:space="preserve">Integrate the static website with Azure Content Delivery Network (CDN). </w:t>
      </w:r>
      <w:r w:rsidRPr="00670A43">
        <w:rPr>
          <w:rFonts w:ascii="Calibri" w:hAnsi="Calibri" w:cs="Calibri"/>
          <w:b/>
          <w:bCs/>
        </w:rPr>
        <w:t>This answer is correct.</w:t>
      </w:r>
    </w:p>
    <w:p w14:paraId="101E616D" w14:textId="77777777" w:rsidR="005E4F4A" w:rsidRPr="00670A43" w:rsidRDefault="005E4F4A" w:rsidP="00A872D1">
      <w:pPr>
        <w:pStyle w:val="ListParagraph"/>
        <w:numPr>
          <w:ilvl w:val="0"/>
          <w:numId w:val="38"/>
        </w:numPr>
        <w:rPr>
          <w:rFonts w:ascii="Calibri" w:hAnsi="Calibri" w:cs="Calibri"/>
        </w:rPr>
      </w:pPr>
      <w:r w:rsidRPr="00670A43">
        <w:rPr>
          <w:rFonts w:ascii="Calibri" w:hAnsi="Calibri" w:cs="Calibri"/>
        </w:rPr>
        <w:t>Create a container named $web.</w:t>
      </w:r>
    </w:p>
    <w:p w14:paraId="3D36D66D" w14:textId="37F8FD9E" w:rsidR="005E4F4A" w:rsidRPr="00670A43" w:rsidRDefault="005E4F4A" w:rsidP="00A872D1">
      <w:pPr>
        <w:pStyle w:val="ListParagraph"/>
        <w:numPr>
          <w:ilvl w:val="0"/>
          <w:numId w:val="38"/>
        </w:numPr>
        <w:rPr>
          <w:rFonts w:ascii="Calibri" w:hAnsi="Calibri" w:cs="Calibri"/>
        </w:rPr>
      </w:pPr>
      <w:r w:rsidRPr="00670A43">
        <w:rPr>
          <w:rFonts w:ascii="Calibri" w:hAnsi="Calibri" w:cs="Calibri"/>
        </w:rPr>
        <w:t xml:space="preserve">Upload the index.html and error.html files to the web hosting container. </w:t>
      </w:r>
      <w:r w:rsidRPr="00670A43">
        <w:rPr>
          <w:rFonts w:ascii="Calibri" w:hAnsi="Calibri" w:cs="Calibri"/>
          <w:b/>
          <w:bCs/>
        </w:rPr>
        <w:t>This answer is correct.</w:t>
      </w:r>
    </w:p>
    <w:p w14:paraId="7BCCDB87" w14:textId="3C1E85D3" w:rsidR="005E4F4A" w:rsidRPr="00670A43" w:rsidRDefault="005E4F4A" w:rsidP="005E4F4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implementing static website hosting. To host a static website in a storage account, the feature must be enabled. When enabling it, the names of the default and error documents must be informed. This creates a $web container, with private access, where the site files must be uploaded to. A custom domain can be added to the site. For HTTP only access, it can be registered to the networking tab of the storage account. For HTTPS access, Azure Content Delivery Network (CDN) must be used.</w:t>
      </w:r>
    </w:p>
    <w:p w14:paraId="7D0EB244" w14:textId="77777777" w:rsidR="005E4F4A" w:rsidRPr="00670A43" w:rsidRDefault="00B00E08" w:rsidP="005E4F4A">
      <w:pPr>
        <w:rPr>
          <w:rFonts w:ascii="Calibri" w:hAnsi="Calibri" w:cs="Calibri"/>
        </w:rPr>
      </w:pPr>
      <w:hyperlink r:id="rId67" w:tgtFrame="_blank" w:history="1">
        <w:r w:rsidR="005E4F4A" w:rsidRPr="00670A43">
          <w:rPr>
            <w:rStyle w:val="Hyperlink"/>
            <w:rFonts w:ascii="Calibri" w:hAnsi="Calibri" w:cs="Calibri"/>
          </w:rPr>
          <w:t>Static website hosting in Azure Storage | Microsoft Learn</w:t>
        </w:r>
      </w:hyperlink>
    </w:p>
    <w:p w14:paraId="37D9CE05" w14:textId="77777777" w:rsidR="005E4F4A" w:rsidRPr="00670A43" w:rsidRDefault="00B00E08" w:rsidP="005E4F4A">
      <w:pPr>
        <w:rPr>
          <w:rFonts w:ascii="Calibri" w:hAnsi="Calibri" w:cs="Calibri"/>
        </w:rPr>
      </w:pPr>
      <w:hyperlink r:id="rId68" w:tgtFrame="_blank" w:history="1">
        <w:r w:rsidR="005E4F4A" w:rsidRPr="00670A43">
          <w:rPr>
            <w:rStyle w:val="Hyperlink"/>
            <w:rFonts w:ascii="Calibri" w:hAnsi="Calibri" w:cs="Calibri"/>
          </w:rPr>
          <w:t>Host a static website in Azure Storage | Microsoft Learn</w:t>
        </w:r>
      </w:hyperlink>
    </w:p>
    <w:p w14:paraId="20236265" w14:textId="77777777" w:rsidR="005E4F4A" w:rsidRPr="00670A43" w:rsidRDefault="005E4F4A">
      <w:pPr>
        <w:rPr>
          <w:rFonts w:ascii="Calibri" w:hAnsi="Calibri" w:cs="Calibri"/>
        </w:rPr>
      </w:pPr>
    </w:p>
    <w:p w14:paraId="773FF234" w14:textId="77777777" w:rsidR="005E4F4A" w:rsidRPr="00670A43" w:rsidRDefault="005E4F4A" w:rsidP="005E4F4A">
      <w:pPr>
        <w:rPr>
          <w:rFonts w:ascii="Calibri" w:hAnsi="Calibri" w:cs="Calibri"/>
          <w:b/>
          <w:bCs/>
        </w:rPr>
      </w:pPr>
      <w:r w:rsidRPr="00670A43">
        <w:rPr>
          <w:rFonts w:ascii="Calibri" w:hAnsi="Calibri" w:cs="Calibri"/>
          <w:b/>
          <w:bCs/>
        </w:rPr>
        <w:t>Question 30 of 50</w:t>
      </w:r>
    </w:p>
    <w:p w14:paraId="6B3BAE7F" w14:textId="77777777" w:rsidR="005E4F4A" w:rsidRPr="00670A43" w:rsidRDefault="005E4F4A" w:rsidP="005E4F4A">
      <w:pPr>
        <w:rPr>
          <w:rFonts w:ascii="Calibri" w:hAnsi="Calibri" w:cs="Calibri"/>
        </w:rPr>
      </w:pPr>
      <w:r w:rsidRPr="00670A43">
        <w:rPr>
          <w:rFonts w:ascii="Calibri" w:hAnsi="Calibri" w:cs="Calibri"/>
        </w:rPr>
        <w:t>A company plans to use Azure Cache for Redis. The company plans to use Redis modules.</w:t>
      </w:r>
    </w:p>
    <w:p w14:paraId="6BA236D8" w14:textId="77777777" w:rsidR="005E4F4A" w:rsidRPr="00670A43" w:rsidRDefault="005E4F4A" w:rsidP="005E4F4A">
      <w:pPr>
        <w:rPr>
          <w:rFonts w:ascii="Calibri" w:hAnsi="Calibri" w:cs="Calibri"/>
        </w:rPr>
      </w:pPr>
      <w:r w:rsidRPr="00670A43">
        <w:rPr>
          <w:rFonts w:ascii="Calibri" w:hAnsi="Calibri" w:cs="Calibri"/>
        </w:rPr>
        <w:t>You need to recommend an Azure Cache for Redis service tier.</w:t>
      </w:r>
    </w:p>
    <w:p w14:paraId="491EEE49" w14:textId="77777777" w:rsidR="005E4F4A" w:rsidRPr="00670A43" w:rsidRDefault="005E4F4A" w:rsidP="005E4F4A">
      <w:pPr>
        <w:rPr>
          <w:rFonts w:ascii="Calibri" w:hAnsi="Calibri" w:cs="Calibri"/>
        </w:rPr>
      </w:pPr>
      <w:r w:rsidRPr="00670A43">
        <w:rPr>
          <w:rFonts w:ascii="Calibri" w:hAnsi="Calibri" w:cs="Calibri"/>
        </w:rPr>
        <w:t>Which service tier should you recommend?</w:t>
      </w:r>
    </w:p>
    <w:p w14:paraId="42A83D10" w14:textId="77777777" w:rsidR="005E4F4A" w:rsidRPr="00670A43" w:rsidRDefault="005E4F4A" w:rsidP="005E4F4A">
      <w:pPr>
        <w:rPr>
          <w:rFonts w:ascii="Calibri" w:hAnsi="Calibri" w:cs="Calibri"/>
        </w:rPr>
      </w:pPr>
      <w:r w:rsidRPr="00670A43">
        <w:rPr>
          <w:rFonts w:ascii="Calibri" w:hAnsi="Calibri" w:cs="Calibri"/>
        </w:rPr>
        <w:t>Select only one answer.</w:t>
      </w:r>
    </w:p>
    <w:p w14:paraId="3FFCCDEB" w14:textId="1BA79092" w:rsidR="005E4F4A" w:rsidRPr="00670A43" w:rsidRDefault="005E4F4A" w:rsidP="00A872D1">
      <w:pPr>
        <w:pStyle w:val="ListParagraph"/>
        <w:numPr>
          <w:ilvl w:val="0"/>
          <w:numId w:val="39"/>
        </w:numPr>
        <w:rPr>
          <w:rFonts w:ascii="Calibri" w:hAnsi="Calibri" w:cs="Calibri"/>
        </w:rPr>
      </w:pPr>
      <w:r w:rsidRPr="00670A43">
        <w:rPr>
          <w:rFonts w:ascii="Calibri" w:hAnsi="Calibri" w:cs="Calibri"/>
        </w:rPr>
        <w:t>Basic</w:t>
      </w:r>
    </w:p>
    <w:p w14:paraId="60749479" w14:textId="77777777" w:rsidR="005E4F4A" w:rsidRPr="00670A43" w:rsidRDefault="005E4F4A" w:rsidP="00A872D1">
      <w:pPr>
        <w:pStyle w:val="ListParagraph"/>
        <w:numPr>
          <w:ilvl w:val="0"/>
          <w:numId w:val="39"/>
        </w:numPr>
        <w:rPr>
          <w:rFonts w:ascii="Calibri" w:hAnsi="Calibri" w:cs="Calibri"/>
        </w:rPr>
      </w:pPr>
      <w:r w:rsidRPr="00670A43">
        <w:rPr>
          <w:rFonts w:ascii="Calibri" w:hAnsi="Calibri" w:cs="Calibri"/>
        </w:rPr>
        <w:t>Standard</w:t>
      </w:r>
    </w:p>
    <w:p w14:paraId="7370D992" w14:textId="77777777" w:rsidR="005E4F4A" w:rsidRPr="00670A43" w:rsidRDefault="005E4F4A" w:rsidP="00A872D1">
      <w:pPr>
        <w:pStyle w:val="ListParagraph"/>
        <w:numPr>
          <w:ilvl w:val="0"/>
          <w:numId w:val="39"/>
        </w:numPr>
        <w:rPr>
          <w:rFonts w:ascii="Calibri" w:hAnsi="Calibri" w:cs="Calibri"/>
        </w:rPr>
      </w:pPr>
      <w:r w:rsidRPr="00670A43">
        <w:rPr>
          <w:rFonts w:ascii="Calibri" w:hAnsi="Calibri" w:cs="Calibri"/>
        </w:rPr>
        <w:t>Premium</w:t>
      </w:r>
    </w:p>
    <w:p w14:paraId="7AC70A95" w14:textId="76B61488" w:rsidR="005E4F4A" w:rsidRPr="00670A43" w:rsidRDefault="005E4F4A" w:rsidP="00A872D1">
      <w:pPr>
        <w:pStyle w:val="ListParagraph"/>
        <w:numPr>
          <w:ilvl w:val="0"/>
          <w:numId w:val="39"/>
        </w:numPr>
        <w:rPr>
          <w:rFonts w:ascii="Calibri" w:hAnsi="Calibri" w:cs="Calibri"/>
        </w:rPr>
      </w:pPr>
      <w:r w:rsidRPr="00670A43">
        <w:rPr>
          <w:rFonts w:ascii="Calibri" w:hAnsi="Calibri" w:cs="Calibri"/>
        </w:rPr>
        <w:t xml:space="preserve">Enterprise </w:t>
      </w:r>
      <w:r w:rsidRPr="00670A43">
        <w:rPr>
          <w:rFonts w:ascii="Calibri" w:hAnsi="Calibri" w:cs="Calibri"/>
          <w:b/>
          <w:bCs/>
        </w:rPr>
        <w:t>This answer is correct.</w:t>
      </w:r>
    </w:p>
    <w:p w14:paraId="40EDE014" w14:textId="1CD22B0D" w:rsidR="005E4F4A" w:rsidRPr="00670A43" w:rsidRDefault="005E4F4A" w:rsidP="005E4F4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Azure Cache for Redis service tiers.</w:t>
      </w:r>
    </w:p>
    <w:p w14:paraId="00BA331D" w14:textId="77777777" w:rsidR="005E4F4A" w:rsidRPr="00670A43" w:rsidRDefault="005E4F4A" w:rsidP="005E4F4A">
      <w:pPr>
        <w:rPr>
          <w:rFonts w:ascii="Calibri" w:hAnsi="Calibri" w:cs="Calibri"/>
        </w:rPr>
      </w:pPr>
      <w:r w:rsidRPr="00670A43">
        <w:rPr>
          <w:rFonts w:ascii="Calibri" w:hAnsi="Calibri" w:cs="Calibri"/>
        </w:rPr>
        <w:t>Redis modules are only supported in the Enterprise service tier. The Basic, Standard, and Premium service tiers do not support Redis modules.</w:t>
      </w:r>
    </w:p>
    <w:p w14:paraId="02479CD5" w14:textId="77777777" w:rsidR="005E4F4A" w:rsidRPr="00670A43" w:rsidRDefault="00B00E08" w:rsidP="005E4F4A">
      <w:pPr>
        <w:rPr>
          <w:rFonts w:ascii="Calibri" w:hAnsi="Calibri" w:cs="Calibri"/>
        </w:rPr>
      </w:pPr>
      <w:hyperlink r:id="rId69" w:tgtFrame="_blank" w:history="1">
        <w:r w:rsidR="005E4F4A" w:rsidRPr="00670A43">
          <w:rPr>
            <w:rStyle w:val="Hyperlink"/>
            <w:rFonts w:ascii="Calibri" w:hAnsi="Calibri" w:cs="Calibri"/>
          </w:rPr>
          <w:t>Develop for Azure Cache for Redis - Training | Microsoft Learn</w:t>
        </w:r>
      </w:hyperlink>
    </w:p>
    <w:p w14:paraId="10583AD3" w14:textId="77777777" w:rsidR="005E4F4A" w:rsidRPr="00670A43" w:rsidRDefault="00B00E08" w:rsidP="005E4F4A">
      <w:pPr>
        <w:rPr>
          <w:rFonts w:ascii="Calibri" w:hAnsi="Calibri" w:cs="Calibri"/>
        </w:rPr>
      </w:pPr>
      <w:hyperlink r:id="rId70" w:tgtFrame="_blank" w:history="1">
        <w:r w:rsidR="005E4F4A" w:rsidRPr="00670A43">
          <w:rPr>
            <w:rStyle w:val="Hyperlink"/>
            <w:rFonts w:ascii="Calibri" w:hAnsi="Calibri" w:cs="Calibri"/>
          </w:rPr>
          <w:t>Explore Azure Cache for Redis - Training | Microsoft Learn</w:t>
        </w:r>
      </w:hyperlink>
    </w:p>
    <w:p w14:paraId="23D56C68" w14:textId="77777777" w:rsidR="005E4F4A" w:rsidRPr="00670A43" w:rsidRDefault="00B00E08" w:rsidP="005E4F4A">
      <w:pPr>
        <w:rPr>
          <w:rFonts w:ascii="Calibri" w:hAnsi="Calibri" w:cs="Calibri"/>
        </w:rPr>
      </w:pPr>
      <w:hyperlink r:id="rId71" w:tgtFrame="_blank" w:history="1">
        <w:r w:rsidR="005E4F4A" w:rsidRPr="00670A43">
          <w:rPr>
            <w:rStyle w:val="Hyperlink"/>
            <w:rFonts w:ascii="Calibri" w:hAnsi="Calibri" w:cs="Calibri"/>
          </w:rPr>
          <w:t>What is Azure Cache for Redis? | Microsoft Learn</w:t>
        </w:r>
      </w:hyperlink>
    </w:p>
    <w:p w14:paraId="0A9ADFD2" w14:textId="77777777" w:rsidR="005E4F4A" w:rsidRPr="00670A43" w:rsidRDefault="005E4F4A">
      <w:pPr>
        <w:rPr>
          <w:rFonts w:ascii="Calibri" w:hAnsi="Calibri" w:cs="Calibri"/>
        </w:rPr>
      </w:pPr>
    </w:p>
    <w:p w14:paraId="41790982" w14:textId="77777777" w:rsidR="005E4F4A" w:rsidRPr="00670A43" w:rsidRDefault="005E4F4A" w:rsidP="005E4F4A">
      <w:pPr>
        <w:rPr>
          <w:rFonts w:ascii="Calibri" w:hAnsi="Calibri" w:cs="Calibri"/>
          <w:b/>
          <w:bCs/>
        </w:rPr>
      </w:pPr>
      <w:r w:rsidRPr="00670A43">
        <w:rPr>
          <w:rFonts w:ascii="Calibri" w:hAnsi="Calibri" w:cs="Calibri"/>
          <w:b/>
          <w:bCs/>
        </w:rPr>
        <w:t>Question 31 of 50</w:t>
      </w:r>
    </w:p>
    <w:p w14:paraId="5B6E8F93" w14:textId="77777777" w:rsidR="005E4F4A" w:rsidRPr="00670A43" w:rsidRDefault="005E4F4A" w:rsidP="005E4F4A">
      <w:pPr>
        <w:rPr>
          <w:rFonts w:ascii="Calibri" w:hAnsi="Calibri" w:cs="Calibri"/>
        </w:rPr>
      </w:pPr>
      <w:r w:rsidRPr="00670A43">
        <w:rPr>
          <w:rFonts w:ascii="Calibri" w:hAnsi="Calibri" w:cs="Calibri"/>
        </w:rPr>
        <w:t>You need to set a duration of 10 seconds for a key stored in Azure Cache for Redis.</w:t>
      </w:r>
    </w:p>
    <w:p w14:paraId="3B86E1F4" w14:textId="77777777" w:rsidR="005E4F4A" w:rsidRPr="00670A43" w:rsidRDefault="005E4F4A" w:rsidP="005E4F4A">
      <w:pPr>
        <w:rPr>
          <w:rFonts w:ascii="Calibri" w:hAnsi="Calibri" w:cs="Calibri"/>
        </w:rPr>
      </w:pPr>
      <w:r w:rsidRPr="00670A43">
        <w:rPr>
          <w:rFonts w:ascii="Calibri" w:hAnsi="Calibri" w:cs="Calibri"/>
        </w:rPr>
        <w:t>Which code segment should you use?</w:t>
      </w:r>
    </w:p>
    <w:p w14:paraId="40972887" w14:textId="77777777" w:rsidR="005E4F4A" w:rsidRPr="00670A43" w:rsidRDefault="005E4F4A" w:rsidP="005E4F4A">
      <w:pPr>
        <w:rPr>
          <w:rFonts w:ascii="Calibri" w:hAnsi="Calibri" w:cs="Calibri"/>
        </w:rPr>
      </w:pPr>
      <w:r w:rsidRPr="00670A43">
        <w:rPr>
          <w:rFonts w:ascii="Calibri" w:hAnsi="Calibri" w:cs="Calibri"/>
        </w:rPr>
        <w:t>Select only one answer.</w:t>
      </w:r>
    </w:p>
    <w:p w14:paraId="01FAA98D" w14:textId="77777777" w:rsidR="005E4F4A" w:rsidRPr="00670A43" w:rsidRDefault="005E4F4A" w:rsidP="00A872D1">
      <w:pPr>
        <w:pStyle w:val="ListParagraph"/>
        <w:numPr>
          <w:ilvl w:val="0"/>
          <w:numId w:val="40"/>
        </w:numPr>
        <w:rPr>
          <w:rFonts w:ascii="Calibri" w:hAnsi="Calibri" w:cs="Calibri"/>
        </w:rPr>
      </w:pPr>
      <w:r w:rsidRPr="00670A43">
        <w:rPr>
          <w:rFonts w:ascii="Calibri" w:hAnsi="Calibri" w:cs="Calibri"/>
        </w:rPr>
        <w:t>using (var cache = ConnectionMultiplexer.Connect("")) { IDatabase db = cache.GetDatabase(); bool setValue = await db.StringSetAsync("test:key", "10"); }</w:t>
      </w:r>
    </w:p>
    <w:p w14:paraId="2C867BD8" w14:textId="42CD52C9" w:rsidR="005E4F4A" w:rsidRPr="00670A43" w:rsidRDefault="005E4F4A" w:rsidP="00A872D1">
      <w:pPr>
        <w:pStyle w:val="ListParagraph"/>
        <w:numPr>
          <w:ilvl w:val="0"/>
          <w:numId w:val="40"/>
        </w:numPr>
        <w:rPr>
          <w:rFonts w:ascii="Calibri" w:hAnsi="Calibri" w:cs="Calibri"/>
        </w:rPr>
      </w:pPr>
      <w:r w:rsidRPr="00670A43">
        <w:rPr>
          <w:rFonts w:ascii="Calibri" w:hAnsi="Calibri" w:cs="Calibri"/>
        </w:rPr>
        <w:t xml:space="preserve">using (var cache = ConnectionMultiplexer.Connect("")) { IDatabase db = cache.GetDatabase(); bool setValue = await db.StringSetAsync("test:key", "10", TimeSpan.FromSeconds(10)); } </w:t>
      </w:r>
      <w:r w:rsidRPr="00670A43">
        <w:rPr>
          <w:rFonts w:ascii="Calibri" w:hAnsi="Calibri" w:cs="Calibri"/>
          <w:b/>
          <w:bCs/>
        </w:rPr>
        <w:t>This answer is correct.</w:t>
      </w:r>
    </w:p>
    <w:p w14:paraId="3E49E547" w14:textId="77777777" w:rsidR="005E4F4A" w:rsidRPr="00670A43" w:rsidRDefault="005E4F4A" w:rsidP="00A872D1">
      <w:pPr>
        <w:pStyle w:val="ListParagraph"/>
        <w:numPr>
          <w:ilvl w:val="0"/>
          <w:numId w:val="40"/>
        </w:numPr>
        <w:rPr>
          <w:rFonts w:ascii="Calibri" w:hAnsi="Calibri" w:cs="Calibri"/>
        </w:rPr>
      </w:pPr>
      <w:r w:rsidRPr="00670A43">
        <w:rPr>
          <w:rFonts w:ascii="Calibri" w:hAnsi="Calibri" w:cs="Calibri"/>
        </w:rPr>
        <w:t>using (var cache = ConnectionMultiplexer.Connect("")) { IDatabase db = cache.GetDatabase(); bool setValue = await db.StringSetAsync("test:key", "10", DateTime.UtcNow.AddSeconds(10)); }</w:t>
      </w:r>
    </w:p>
    <w:p w14:paraId="62F16372" w14:textId="77777777" w:rsidR="005E4F4A" w:rsidRPr="00670A43" w:rsidRDefault="005E4F4A" w:rsidP="00A872D1">
      <w:pPr>
        <w:pStyle w:val="ListParagraph"/>
        <w:numPr>
          <w:ilvl w:val="0"/>
          <w:numId w:val="40"/>
        </w:numPr>
        <w:rPr>
          <w:rFonts w:ascii="Calibri" w:hAnsi="Calibri" w:cs="Calibri"/>
        </w:rPr>
      </w:pPr>
      <w:r w:rsidRPr="00670A43">
        <w:rPr>
          <w:rFonts w:ascii="Calibri" w:hAnsi="Calibri" w:cs="Calibri"/>
        </w:rPr>
        <w:t>using (var cache = ConnectionMultiplexer.Connect("")) { IDatabase db = cache.GetDatabase(); bool setValue = await db.StringSetAsync("test:key", "10", DateTime.Now.AddSeconds(10)); }</w:t>
      </w:r>
    </w:p>
    <w:p w14:paraId="08C2D5F3" w14:textId="2E45F532" w:rsidR="005E4F4A" w:rsidRPr="00670A43" w:rsidRDefault="005E4F4A" w:rsidP="005E4F4A">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implementing caching.</w:t>
      </w:r>
    </w:p>
    <w:p w14:paraId="35967264" w14:textId="77777777" w:rsidR="005E4F4A" w:rsidRPr="00670A43" w:rsidRDefault="005E4F4A" w:rsidP="005E4F4A">
      <w:pPr>
        <w:rPr>
          <w:rFonts w:ascii="Calibri" w:hAnsi="Calibri" w:cs="Calibri"/>
        </w:rPr>
      </w:pPr>
      <w:r w:rsidRPr="00670A43">
        <w:rPr>
          <w:rFonts w:ascii="Calibri" w:hAnsi="Calibri" w:cs="Calibri"/>
        </w:rPr>
        <w:t>The code segment that includes TimeSpan.FromSeconds(10)); sets time to live of 10 seconds for a key. To set time to live for a key, the parameter ‘expiry’ (third parameter) of StringSet methods needs to be specified. The time to live parameter needs to be set as a TimeSpan, not a DateTime.</w:t>
      </w:r>
    </w:p>
    <w:p w14:paraId="67AF391F" w14:textId="77777777" w:rsidR="005E4F4A" w:rsidRPr="00670A43" w:rsidRDefault="00B00E08" w:rsidP="005E4F4A">
      <w:pPr>
        <w:rPr>
          <w:rFonts w:ascii="Calibri" w:hAnsi="Calibri" w:cs="Calibri"/>
        </w:rPr>
      </w:pPr>
      <w:hyperlink r:id="rId72" w:tgtFrame="_blank" w:history="1">
        <w:r w:rsidR="005E4F4A" w:rsidRPr="00670A43">
          <w:rPr>
            <w:rStyle w:val="Hyperlink"/>
            <w:rFonts w:ascii="Calibri" w:hAnsi="Calibri" w:cs="Calibri"/>
          </w:rPr>
          <w:t>Develop for Azure Cache for Redis - Training | Microsoft Learn</w:t>
        </w:r>
      </w:hyperlink>
    </w:p>
    <w:p w14:paraId="482F4F73" w14:textId="77777777" w:rsidR="005E4F4A" w:rsidRPr="00670A43" w:rsidRDefault="00B00E08" w:rsidP="005E4F4A">
      <w:pPr>
        <w:rPr>
          <w:rFonts w:ascii="Calibri" w:hAnsi="Calibri" w:cs="Calibri"/>
        </w:rPr>
      </w:pPr>
      <w:hyperlink r:id="rId73" w:tgtFrame="_blank" w:history="1">
        <w:r w:rsidR="005E4F4A" w:rsidRPr="00670A43">
          <w:rPr>
            <w:rStyle w:val="Hyperlink"/>
            <w:rFonts w:ascii="Calibri" w:hAnsi="Calibri" w:cs="Calibri"/>
          </w:rPr>
          <w:t>Azure Redis Cache SDK for .NET - Azure for .NET Developers | Microsoft Learn</w:t>
        </w:r>
      </w:hyperlink>
    </w:p>
    <w:p w14:paraId="7D37B6E7" w14:textId="77777777" w:rsidR="005E4F4A" w:rsidRPr="00670A43" w:rsidRDefault="005E4F4A">
      <w:pPr>
        <w:rPr>
          <w:rFonts w:ascii="Calibri" w:hAnsi="Calibri" w:cs="Calibri"/>
        </w:rPr>
      </w:pPr>
    </w:p>
    <w:p w14:paraId="5EE8B20F" w14:textId="77777777" w:rsidR="005E4F4A" w:rsidRPr="00670A43" w:rsidRDefault="005E4F4A" w:rsidP="005E4F4A">
      <w:pPr>
        <w:rPr>
          <w:rFonts w:ascii="Calibri" w:hAnsi="Calibri" w:cs="Calibri"/>
          <w:b/>
          <w:bCs/>
        </w:rPr>
      </w:pPr>
      <w:r w:rsidRPr="00670A43">
        <w:rPr>
          <w:rFonts w:ascii="Calibri" w:hAnsi="Calibri" w:cs="Calibri"/>
          <w:b/>
          <w:bCs/>
        </w:rPr>
        <w:t>Question 32 of 50</w:t>
      </w:r>
    </w:p>
    <w:p w14:paraId="2003CFB8" w14:textId="77777777" w:rsidR="005E4F4A" w:rsidRPr="00670A43" w:rsidRDefault="005E4F4A" w:rsidP="005E4F4A">
      <w:pPr>
        <w:rPr>
          <w:rFonts w:ascii="Calibri" w:hAnsi="Calibri" w:cs="Calibri"/>
        </w:rPr>
      </w:pPr>
      <w:r w:rsidRPr="00670A43">
        <w:rPr>
          <w:rFonts w:ascii="Calibri" w:hAnsi="Calibri" w:cs="Calibri"/>
        </w:rPr>
        <w:t>You plan to use Azure Cache for Redis as the caching layer for several applications.</w:t>
      </w:r>
    </w:p>
    <w:p w14:paraId="4D448E13" w14:textId="77777777" w:rsidR="005E4F4A" w:rsidRPr="00670A43" w:rsidRDefault="005E4F4A" w:rsidP="005E4F4A">
      <w:pPr>
        <w:rPr>
          <w:rFonts w:ascii="Calibri" w:hAnsi="Calibri" w:cs="Calibri"/>
        </w:rPr>
      </w:pPr>
      <w:r w:rsidRPr="00670A43">
        <w:rPr>
          <w:rFonts w:ascii="Calibri" w:hAnsi="Calibri" w:cs="Calibri"/>
        </w:rPr>
        <w:t>You have the following requirements:</w:t>
      </w:r>
    </w:p>
    <w:p w14:paraId="5A0B4CA3" w14:textId="77777777" w:rsidR="005E4F4A" w:rsidRPr="00670A43" w:rsidRDefault="005E4F4A" w:rsidP="00A872D1">
      <w:pPr>
        <w:numPr>
          <w:ilvl w:val="0"/>
          <w:numId w:val="5"/>
        </w:numPr>
        <w:rPr>
          <w:rFonts w:ascii="Calibri" w:hAnsi="Calibri" w:cs="Calibri"/>
        </w:rPr>
      </w:pPr>
      <w:r w:rsidRPr="00670A43">
        <w:rPr>
          <w:rFonts w:ascii="Calibri" w:hAnsi="Calibri" w:cs="Calibri"/>
        </w:rPr>
        <w:t>Prevent data loss if nodes are down.</w:t>
      </w:r>
    </w:p>
    <w:p w14:paraId="7E87EBF8" w14:textId="77777777" w:rsidR="005E4F4A" w:rsidRPr="00670A43" w:rsidRDefault="005E4F4A" w:rsidP="00A872D1">
      <w:pPr>
        <w:numPr>
          <w:ilvl w:val="0"/>
          <w:numId w:val="5"/>
        </w:numPr>
        <w:rPr>
          <w:rFonts w:ascii="Calibri" w:hAnsi="Calibri" w:cs="Calibri"/>
        </w:rPr>
      </w:pPr>
      <w:r w:rsidRPr="00670A43">
        <w:rPr>
          <w:rFonts w:ascii="Calibri" w:hAnsi="Calibri" w:cs="Calibri"/>
        </w:rPr>
        <w:t>Minimize storage costs.</w:t>
      </w:r>
    </w:p>
    <w:p w14:paraId="3F74725E" w14:textId="77777777" w:rsidR="005E4F4A" w:rsidRPr="00670A43" w:rsidRDefault="005E4F4A" w:rsidP="00A872D1">
      <w:pPr>
        <w:numPr>
          <w:ilvl w:val="0"/>
          <w:numId w:val="5"/>
        </w:numPr>
        <w:rPr>
          <w:rFonts w:ascii="Calibri" w:hAnsi="Calibri" w:cs="Calibri"/>
        </w:rPr>
      </w:pPr>
      <w:r w:rsidRPr="00670A43">
        <w:rPr>
          <w:rFonts w:ascii="Calibri" w:hAnsi="Calibri" w:cs="Calibri"/>
        </w:rPr>
        <w:t>Optimize performance.</w:t>
      </w:r>
    </w:p>
    <w:p w14:paraId="715461ED" w14:textId="77777777" w:rsidR="005E4F4A" w:rsidRPr="00670A43" w:rsidRDefault="005E4F4A" w:rsidP="005E4F4A">
      <w:pPr>
        <w:rPr>
          <w:rFonts w:ascii="Calibri" w:hAnsi="Calibri" w:cs="Calibri"/>
        </w:rPr>
      </w:pPr>
      <w:r w:rsidRPr="00670A43">
        <w:rPr>
          <w:rFonts w:ascii="Calibri" w:hAnsi="Calibri" w:cs="Calibri"/>
        </w:rPr>
        <w:t>Which solution should you use?</w:t>
      </w:r>
    </w:p>
    <w:p w14:paraId="4D3DC2DF" w14:textId="77777777" w:rsidR="005E4F4A" w:rsidRPr="00670A43" w:rsidRDefault="005E4F4A" w:rsidP="005E4F4A">
      <w:pPr>
        <w:rPr>
          <w:rFonts w:ascii="Calibri" w:hAnsi="Calibri" w:cs="Calibri"/>
        </w:rPr>
      </w:pPr>
      <w:r w:rsidRPr="00670A43">
        <w:rPr>
          <w:rFonts w:ascii="Calibri" w:hAnsi="Calibri" w:cs="Calibri"/>
        </w:rPr>
        <w:t>Select only one answer.</w:t>
      </w:r>
    </w:p>
    <w:p w14:paraId="5840DB09" w14:textId="097AD6FC" w:rsidR="005E4F4A" w:rsidRPr="00670A43" w:rsidRDefault="005E4F4A" w:rsidP="00A872D1">
      <w:pPr>
        <w:pStyle w:val="ListParagraph"/>
        <w:numPr>
          <w:ilvl w:val="0"/>
          <w:numId w:val="41"/>
        </w:numPr>
        <w:rPr>
          <w:rFonts w:ascii="Calibri" w:hAnsi="Calibri" w:cs="Calibri"/>
        </w:rPr>
      </w:pPr>
      <w:r w:rsidRPr="00670A43">
        <w:rPr>
          <w:rFonts w:ascii="Calibri" w:hAnsi="Calibri" w:cs="Calibri"/>
        </w:rPr>
        <w:t>Redis database (RDB) persistence with the soft-delete feature enabled on the associated storage account.</w:t>
      </w:r>
    </w:p>
    <w:p w14:paraId="1BD6C450" w14:textId="4890956B" w:rsidR="005E4F4A" w:rsidRPr="00670A43" w:rsidRDefault="005E4F4A" w:rsidP="00A872D1">
      <w:pPr>
        <w:pStyle w:val="ListParagraph"/>
        <w:numPr>
          <w:ilvl w:val="0"/>
          <w:numId w:val="41"/>
        </w:numPr>
        <w:rPr>
          <w:rFonts w:ascii="Calibri" w:hAnsi="Calibri" w:cs="Calibri"/>
        </w:rPr>
      </w:pPr>
      <w:r w:rsidRPr="00670A43">
        <w:rPr>
          <w:rFonts w:ascii="Calibri" w:hAnsi="Calibri" w:cs="Calibri"/>
        </w:rPr>
        <w:t xml:space="preserve">Redis database (RDB) persistence with the soft-delete feature disabled on the associated storage account. </w:t>
      </w:r>
      <w:r w:rsidRPr="00670A43">
        <w:rPr>
          <w:rFonts w:ascii="Calibri" w:hAnsi="Calibri" w:cs="Calibri"/>
          <w:b/>
          <w:bCs/>
        </w:rPr>
        <w:t>This answer is correct.</w:t>
      </w:r>
    </w:p>
    <w:p w14:paraId="1935F254" w14:textId="77777777" w:rsidR="005E4F4A" w:rsidRPr="00670A43" w:rsidRDefault="005E4F4A" w:rsidP="00A872D1">
      <w:pPr>
        <w:pStyle w:val="ListParagraph"/>
        <w:numPr>
          <w:ilvl w:val="0"/>
          <w:numId w:val="41"/>
        </w:numPr>
        <w:rPr>
          <w:rFonts w:ascii="Calibri" w:hAnsi="Calibri" w:cs="Calibri"/>
        </w:rPr>
      </w:pPr>
      <w:r w:rsidRPr="00670A43">
        <w:rPr>
          <w:rFonts w:ascii="Calibri" w:hAnsi="Calibri" w:cs="Calibri"/>
        </w:rPr>
        <w:t>Append only File (AOF) persistence with the soft-delete feature disabled on the associated storage account.</w:t>
      </w:r>
    </w:p>
    <w:p w14:paraId="459E3C02" w14:textId="77777777" w:rsidR="005E4F4A" w:rsidRPr="00670A43" w:rsidRDefault="005E4F4A" w:rsidP="00A872D1">
      <w:pPr>
        <w:pStyle w:val="ListParagraph"/>
        <w:numPr>
          <w:ilvl w:val="0"/>
          <w:numId w:val="41"/>
        </w:numPr>
        <w:rPr>
          <w:rFonts w:ascii="Calibri" w:hAnsi="Calibri" w:cs="Calibri"/>
        </w:rPr>
      </w:pPr>
      <w:r w:rsidRPr="00670A43">
        <w:rPr>
          <w:rFonts w:ascii="Calibri" w:hAnsi="Calibri" w:cs="Calibri"/>
        </w:rPr>
        <w:t>Append only File (AOF) persistence with the soft-delete feature enabled on the associated storage account.</w:t>
      </w:r>
    </w:p>
    <w:p w14:paraId="6270FB1B" w14:textId="77777777" w:rsidR="005E4F4A" w:rsidRPr="00670A43" w:rsidRDefault="005E4F4A" w:rsidP="005E4F4A">
      <w:pPr>
        <w:rPr>
          <w:rFonts w:ascii="Calibri" w:hAnsi="Calibri" w:cs="Calibri"/>
        </w:rPr>
      </w:pPr>
      <w:r w:rsidRPr="00670A43">
        <w:rPr>
          <w:rFonts w:ascii="Calibri" w:hAnsi="Calibri" w:cs="Calibri"/>
        </w:rPr>
        <w:t>This item tests the candidate's knowledge of data persistence in Azure Cache for Redis.</w:t>
      </w:r>
    </w:p>
    <w:p w14:paraId="235E279B" w14:textId="77777777" w:rsidR="005E4F4A" w:rsidRPr="00670A43" w:rsidRDefault="005E4F4A" w:rsidP="005E4F4A">
      <w:pPr>
        <w:rPr>
          <w:rFonts w:ascii="Calibri" w:hAnsi="Calibri" w:cs="Calibri"/>
        </w:rPr>
      </w:pPr>
      <w:r w:rsidRPr="00670A43">
        <w:rPr>
          <w:rFonts w:ascii="Calibri" w:hAnsi="Calibri" w:cs="Calibri"/>
        </w:rPr>
        <w:t>RDB persistence saves backups based on the configured backup interval with minimal effect on performance. Disabling the soft-delete feature on a storage account means Azure Cache for Redis can minimize storage costs by deleting the old backup data. Enabling the soft-delete feature on a storage account means Azure Cache for Redis cannot minimize storage costs by deleting the old backup data. AOF persistence saves every write to a log, which has a significant effect on throughput. Disabling and enabling the soft-delete feature on a storage account means Azure Cache for Redis cannot minimize storage costs by deleting the old backup data.</w:t>
      </w:r>
    </w:p>
    <w:p w14:paraId="6E223541" w14:textId="77777777" w:rsidR="005E4F4A" w:rsidRPr="00670A43" w:rsidRDefault="00B00E08" w:rsidP="005E4F4A">
      <w:pPr>
        <w:rPr>
          <w:rFonts w:ascii="Calibri" w:hAnsi="Calibri" w:cs="Calibri"/>
        </w:rPr>
      </w:pPr>
      <w:hyperlink r:id="rId74" w:tgtFrame="_blank" w:history="1">
        <w:r w:rsidR="005E4F4A" w:rsidRPr="00670A43">
          <w:rPr>
            <w:rStyle w:val="Hyperlink"/>
            <w:rFonts w:ascii="Calibri" w:hAnsi="Calibri" w:cs="Calibri"/>
          </w:rPr>
          <w:t>Configure Azure Cache for Redis - Training | Microsoft Learn</w:t>
        </w:r>
      </w:hyperlink>
    </w:p>
    <w:p w14:paraId="3161F78C" w14:textId="77777777" w:rsidR="005E4F4A" w:rsidRPr="00670A43" w:rsidRDefault="00B00E08" w:rsidP="005E4F4A">
      <w:pPr>
        <w:rPr>
          <w:rFonts w:ascii="Calibri" w:hAnsi="Calibri" w:cs="Calibri"/>
        </w:rPr>
      </w:pPr>
      <w:hyperlink r:id="rId75" w:tgtFrame="_blank" w:history="1">
        <w:r w:rsidR="005E4F4A" w:rsidRPr="00670A43">
          <w:rPr>
            <w:rStyle w:val="Hyperlink"/>
            <w:rFonts w:ascii="Calibri" w:hAnsi="Calibri" w:cs="Calibri"/>
          </w:rPr>
          <w:t>Configure data persistence - Premium Azure Cache for Redis | Microsoft Learn</w:t>
        </w:r>
      </w:hyperlink>
    </w:p>
    <w:p w14:paraId="39F0C853" w14:textId="77777777" w:rsidR="005E4F4A" w:rsidRPr="00670A43" w:rsidRDefault="005E4F4A">
      <w:pPr>
        <w:rPr>
          <w:rFonts w:ascii="Calibri" w:hAnsi="Calibri" w:cs="Calibri"/>
        </w:rPr>
      </w:pPr>
    </w:p>
    <w:p w14:paraId="1C3BDDED" w14:textId="77777777" w:rsidR="0095438E" w:rsidRPr="00670A43" w:rsidRDefault="0095438E" w:rsidP="0095438E">
      <w:pPr>
        <w:rPr>
          <w:rFonts w:ascii="Calibri" w:hAnsi="Calibri" w:cs="Calibri"/>
          <w:b/>
          <w:bCs/>
        </w:rPr>
      </w:pPr>
      <w:r w:rsidRPr="00670A43">
        <w:rPr>
          <w:rFonts w:ascii="Calibri" w:hAnsi="Calibri" w:cs="Calibri"/>
          <w:b/>
          <w:bCs/>
        </w:rPr>
        <w:t>Question 33 of 50</w:t>
      </w:r>
    </w:p>
    <w:p w14:paraId="3FBD9734" w14:textId="77777777" w:rsidR="0095438E" w:rsidRPr="00670A43" w:rsidRDefault="0095438E" w:rsidP="0095438E">
      <w:pPr>
        <w:rPr>
          <w:rFonts w:ascii="Calibri" w:hAnsi="Calibri" w:cs="Calibri"/>
        </w:rPr>
      </w:pPr>
      <w:r w:rsidRPr="00670A43">
        <w:rPr>
          <w:rFonts w:ascii="Calibri" w:hAnsi="Calibri" w:cs="Calibri"/>
        </w:rPr>
        <w:t>You have an Azure Cache for Redis instance.</w:t>
      </w:r>
    </w:p>
    <w:p w14:paraId="675E7204" w14:textId="77777777" w:rsidR="0095438E" w:rsidRPr="00670A43" w:rsidRDefault="0095438E" w:rsidP="0095438E">
      <w:pPr>
        <w:rPr>
          <w:rFonts w:ascii="Calibri" w:hAnsi="Calibri" w:cs="Calibri"/>
        </w:rPr>
      </w:pPr>
      <w:r w:rsidRPr="00670A43">
        <w:rPr>
          <w:rFonts w:ascii="Calibri" w:hAnsi="Calibri" w:cs="Calibri"/>
        </w:rPr>
        <w:t>You have the following requirements:</w:t>
      </w:r>
    </w:p>
    <w:p w14:paraId="2D48F246" w14:textId="77777777" w:rsidR="0095438E" w:rsidRPr="00670A43" w:rsidRDefault="0095438E" w:rsidP="00A872D1">
      <w:pPr>
        <w:numPr>
          <w:ilvl w:val="0"/>
          <w:numId w:val="6"/>
        </w:numPr>
        <w:rPr>
          <w:rFonts w:ascii="Calibri" w:hAnsi="Calibri" w:cs="Calibri"/>
        </w:rPr>
      </w:pPr>
      <w:r w:rsidRPr="00670A43">
        <w:rPr>
          <w:rFonts w:ascii="Calibri" w:hAnsi="Calibri" w:cs="Calibri"/>
        </w:rPr>
        <w:t>Replica nodes must be hosted in different availability zones.</w:t>
      </w:r>
    </w:p>
    <w:p w14:paraId="628333B4" w14:textId="77777777" w:rsidR="0095438E" w:rsidRPr="00670A43" w:rsidRDefault="0095438E" w:rsidP="00A872D1">
      <w:pPr>
        <w:numPr>
          <w:ilvl w:val="0"/>
          <w:numId w:val="6"/>
        </w:numPr>
        <w:rPr>
          <w:rFonts w:ascii="Calibri" w:hAnsi="Calibri" w:cs="Calibri"/>
        </w:rPr>
      </w:pPr>
      <w:r w:rsidRPr="00670A43">
        <w:rPr>
          <w:rFonts w:ascii="Calibri" w:hAnsi="Calibri" w:cs="Calibri"/>
        </w:rPr>
        <w:t>Nonvolatile memory must be used.</w:t>
      </w:r>
    </w:p>
    <w:p w14:paraId="5E637D25" w14:textId="77777777" w:rsidR="0095438E" w:rsidRPr="00670A43" w:rsidRDefault="0095438E" w:rsidP="0095438E">
      <w:pPr>
        <w:rPr>
          <w:rFonts w:ascii="Calibri" w:hAnsi="Calibri" w:cs="Calibri"/>
        </w:rPr>
      </w:pPr>
      <w:r w:rsidRPr="00670A43">
        <w:rPr>
          <w:rFonts w:ascii="Calibri" w:hAnsi="Calibri" w:cs="Calibri"/>
        </w:rPr>
        <w:t>You need to select a pricing tier.</w:t>
      </w:r>
    </w:p>
    <w:p w14:paraId="29C4DED7" w14:textId="77777777" w:rsidR="0095438E" w:rsidRPr="00670A43" w:rsidRDefault="0095438E" w:rsidP="0095438E">
      <w:pPr>
        <w:rPr>
          <w:rFonts w:ascii="Calibri" w:hAnsi="Calibri" w:cs="Calibri"/>
        </w:rPr>
      </w:pPr>
      <w:r w:rsidRPr="00670A43">
        <w:rPr>
          <w:rFonts w:ascii="Calibri" w:hAnsi="Calibri" w:cs="Calibri"/>
        </w:rPr>
        <w:t>Which pricing tier should you use?</w:t>
      </w:r>
    </w:p>
    <w:p w14:paraId="00A5B540" w14:textId="77777777" w:rsidR="0095438E" w:rsidRPr="00670A43" w:rsidRDefault="0095438E" w:rsidP="0095438E">
      <w:pPr>
        <w:rPr>
          <w:rFonts w:ascii="Calibri" w:hAnsi="Calibri" w:cs="Calibri"/>
        </w:rPr>
      </w:pPr>
      <w:r w:rsidRPr="00670A43">
        <w:rPr>
          <w:rFonts w:ascii="Calibri" w:hAnsi="Calibri" w:cs="Calibri"/>
        </w:rPr>
        <w:t>Select only one answer.</w:t>
      </w:r>
    </w:p>
    <w:p w14:paraId="7027153D" w14:textId="77777777" w:rsidR="0095438E" w:rsidRPr="00670A43" w:rsidRDefault="0095438E" w:rsidP="00A872D1">
      <w:pPr>
        <w:pStyle w:val="ListParagraph"/>
        <w:numPr>
          <w:ilvl w:val="0"/>
          <w:numId w:val="42"/>
        </w:numPr>
        <w:rPr>
          <w:rFonts w:ascii="Calibri" w:hAnsi="Calibri" w:cs="Calibri"/>
        </w:rPr>
      </w:pPr>
      <w:r w:rsidRPr="00670A43">
        <w:rPr>
          <w:rFonts w:ascii="Calibri" w:hAnsi="Calibri" w:cs="Calibri"/>
        </w:rPr>
        <w:t>Standard</w:t>
      </w:r>
    </w:p>
    <w:p w14:paraId="4ED9A7A4" w14:textId="0C70C500" w:rsidR="0095438E" w:rsidRPr="00670A43" w:rsidRDefault="0095438E" w:rsidP="00A872D1">
      <w:pPr>
        <w:pStyle w:val="ListParagraph"/>
        <w:numPr>
          <w:ilvl w:val="0"/>
          <w:numId w:val="42"/>
        </w:numPr>
        <w:rPr>
          <w:rFonts w:ascii="Calibri" w:hAnsi="Calibri" w:cs="Calibri"/>
        </w:rPr>
      </w:pPr>
      <w:r w:rsidRPr="00670A43">
        <w:rPr>
          <w:rFonts w:ascii="Calibri" w:hAnsi="Calibri" w:cs="Calibri"/>
        </w:rPr>
        <w:t>Premium</w:t>
      </w:r>
    </w:p>
    <w:p w14:paraId="0F011BF1" w14:textId="77777777" w:rsidR="0095438E" w:rsidRPr="00670A43" w:rsidRDefault="0095438E" w:rsidP="00A872D1">
      <w:pPr>
        <w:pStyle w:val="ListParagraph"/>
        <w:numPr>
          <w:ilvl w:val="0"/>
          <w:numId w:val="42"/>
        </w:numPr>
        <w:rPr>
          <w:rFonts w:ascii="Calibri" w:hAnsi="Calibri" w:cs="Calibri"/>
        </w:rPr>
      </w:pPr>
      <w:r w:rsidRPr="00670A43">
        <w:rPr>
          <w:rFonts w:ascii="Calibri" w:hAnsi="Calibri" w:cs="Calibri"/>
        </w:rPr>
        <w:t>Enterprise</w:t>
      </w:r>
    </w:p>
    <w:p w14:paraId="7A7A28BE" w14:textId="6553AA05" w:rsidR="0095438E" w:rsidRPr="00670A43" w:rsidRDefault="0095438E" w:rsidP="00A872D1">
      <w:pPr>
        <w:pStyle w:val="ListParagraph"/>
        <w:numPr>
          <w:ilvl w:val="0"/>
          <w:numId w:val="42"/>
        </w:numPr>
        <w:rPr>
          <w:rFonts w:ascii="Calibri" w:hAnsi="Calibri" w:cs="Calibri"/>
        </w:rPr>
      </w:pPr>
      <w:r w:rsidRPr="00670A43">
        <w:rPr>
          <w:rFonts w:ascii="Calibri" w:hAnsi="Calibri" w:cs="Calibri"/>
        </w:rPr>
        <w:t xml:space="preserve">Enterprise Flash </w:t>
      </w:r>
      <w:r w:rsidRPr="00670A43">
        <w:rPr>
          <w:rFonts w:ascii="Calibri" w:hAnsi="Calibri" w:cs="Calibri"/>
          <w:b/>
          <w:bCs/>
        </w:rPr>
        <w:t>This answer is correct.</w:t>
      </w:r>
    </w:p>
    <w:p w14:paraId="3B7A0738" w14:textId="4AEE9699" w:rsidR="0095438E" w:rsidRPr="00670A43" w:rsidRDefault="0095438E" w:rsidP="0095438E">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Azure Cache for Redis pricing, which is part of implementing caching for solutions.</w:t>
      </w:r>
    </w:p>
    <w:p w14:paraId="5373D578" w14:textId="77777777" w:rsidR="0095438E" w:rsidRPr="00670A43" w:rsidRDefault="0095438E" w:rsidP="0095438E">
      <w:pPr>
        <w:rPr>
          <w:rFonts w:ascii="Calibri" w:hAnsi="Calibri" w:cs="Calibri"/>
        </w:rPr>
      </w:pPr>
      <w:r w:rsidRPr="00670A43">
        <w:rPr>
          <w:rFonts w:ascii="Calibri" w:hAnsi="Calibri" w:cs="Calibri"/>
        </w:rPr>
        <w:t>The Enterprise Flash tier is capable of hosting replica nodes in different availability zones and uses nonvolatile memory to reduce cost. The Standard tier is not capable of hosting replica nodes in different availability zones. The Premium and Enterprise tiers are capable of hosting replica nodes in different availability zones but do not use nonvolatile memory to reduce cost.</w:t>
      </w:r>
    </w:p>
    <w:p w14:paraId="1DD14C8A" w14:textId="77777777" w:rsidR="0095438E" w:rsidRPr="00670A43" w:rsidRDefault="00B00E08" w:rsidP="0095438E">
      <w:pPr>
        <w:rPr>
          <w:rFonts w:ascii="Calibri" w:hAnsi="Calibri" w:cs="Calibri"/>
        </w:rPr>
      </w:pPr>
      <w:hyperlink r:id="rId76" w:tgtFrame="_blank" w:history="1">
        <w:r w:rsidR="0095438E" w:rsidRPr="00670A43">
          <w:rPr>
            <w:rStyle w:val="Hyperlink"/>
            <w:rFonts w:ascii="Calibri" w:hAnsi="Calibri" w:cs="Calibri"/>
          </w:rPr>
          <w:t>What is Azure Cache for Redis? - Training | Microsoft Learn</w:t>
        </w:r>
      </w:hyperlink>
    </w:p>
    <w:p w14:paraId="01720BD9" w14:textId="77777777" w:rsidR="0095438E" w:rsidRPr="00670A43" w:rsidRDefault="00B00E08" w:rsidP="0095438E">
      <w:pPr>
        <w:rPr>
          <w:rFonts w:ascii="Calibri" w:hAnsi="Calibri" w:cs="Calibri"/>
        </w:rPr>
      </w:pPr>
      <w:hyperlink r:id="rId77" w:tgtFrame="_blank" w:history="1">
        <w:r w:rsidR="0095438E" w:rsidRPr="00670A43">
          <w:rPr>
            <w:rStyle w:val="Hyperlink"/>
            <w:rFonts w:ascii="Calibri" w:hAnsi="Calibri" w:cs="Calibri"/>
          </w:rPr>
          <w:t>Pricing - Azure Cache for Redis | Microsoft Azure</w:t>
        </w:r>
      </w:hyperlink>
    </w:p>
    <w:p w14:paraId="294A184E" w14:textId="77777777" w:rsidR="0079107D" w:rsidRPr="00670A43" w:rsidRDefault="0079107D">
      <w:pPr>
        <w:rPr>
          <w:rFonts w:ascii="Calibri" w:hAnsi="Calibri" w:cs="Calibri"/>
        </w:rPr>
      </w:pPr>
    </w:p>
    <w:p w14:paraId="69599756" w14:textId="77777777" w:rsidR="00B43F19" w:rsidRPr="00670A43" w:rsidRDefault="00B43F19" w:rsidP="00B43F19">
      <w:pPr>
        <w:rPr>
          <w:rFonts w:ascii="Calibri" w:hAnsi="Calibri" w:cs="Calibri"/>
          <w:b/>
          <w:bCs/>
        </w:rPr>
      </w:pPr>
      <w:r w:rsidRPr="00670A43">
        <w:rPr>
          <w:rFonts w:ascii="Calibri" w:hAnsi="Calibri" w:cs="Calibri"/>
          <w:b/>
          <w:bCs/>
        </w:rPr>
        <w:t>Question 34 of 50</w:t>
      </w:r>
    </w:p>
    <w:p w14:paraId="2D0FB514" w14:textId="77777777" w:rsidR="00B43F19" w:rsidRPr="00670A43" w:rsidRDefault="00B43F19" w:rsidP="00B43F19">
      <w:pPr>
        <w:rPr>
          <w:rFonts w:ascii="Calibri" w:hAnsi="Calibri" w:cs="Calibri"/>
        </w:rPr>
      </w:pPr>
      <w:r w:rsidRPr="00670A43">
        <w:rPr>
          <w:rFonts w:ascii="Calibri" w:hAnsi="Calibri" w:cs="Calibri"/>
        </w:rPr>
        <w:t>You deploy a .NET web application to an on-premises web server. You plan to use Application Insights to monitor the web application’s performance.</w:t>
      </w:r>
    </w:p>
    <w:p w14:paraId="4EA29D40" w14:textId="77777777" w:rsidR="00B43F19" w:rsidRPr="00670A43" w:rsidRDefault="00B43F19" w:rsidP="00B43F19">
      <w:pPr>
        <w:rPr>
          <w:rFonts w:ascii="Calibri" w:hAnsi="Calibri" w:cs="Calibri"/>
        </w:rPr>
      </w:pPr>
      <w:r w:rsidRPr="00670A43">
        <w:rPr>
          <w:rFonts w:ascii="Calibri" w:hAnsi="Calibri" w:cs="Calibri"/>
        </w:rPr>
        <w:t>You need to allow the web application to upload its telemetry to Application Insights.</w:t>
      </w:r>
    </w:p>
    <w:p w14:paraId="4F778A0C" w14:textId="77777777" w:rsidR="00B43F19" w:rsidRPr="00670A43" w:rsidRDefault="00B43F19" w:rsidP="00B43F19">
      <w:pPr>
        <w:rPr>
          <w:rFonts w:ascii="Calibri" w:hAnsi="Calibri" w:cs="Calibri"/>
        </w:rPr>
      </w:pPr>
      <w:r w:rsidRPr="00670A43">
        <w:rPr>
          <w:rFonts w:ascii="Calibri" w:hAnsi="Calibri" w:cs="Calibri"/>
        </w:rPr>
        <w:t>Which authorization method should you use?</w:t>
      </w:r>
    </w:p>
    <w:p w14:paraId="37F7DA7B" w14:textId="77777777" w:rsidR="00B43F19" w:rsidRPr="00670A43" w:rsidRDefault="00B43F19" w:rsidP="00B43F19">
      <w:pPr>
        <w:rPr>
          <w:rFonts w:ascii="Calibri" w:hAnsi="Calibri" w:cs="Calibri"/>
        </w:rPr>
      </w:pPr>
      <w:r w:rsidRPr="00670A43">
        <w:rPr>
          <w:rFonts w:ascii="Calibri" w:hAnsi="Calibri" w:cs="Calibri"/>
        </w:rPr>
        <w:t>Select only one answer.</w:t>
      </w:r>
    </w:p>
    <w:p w14:paraId="3A857EA5" w14:textId="77777777" w:rsidR="00B43F19" w:rsidRPr="00670A43" w:rsidRDefault="00B43F19" w:rsidP="00A872D1">
      <w:pPr>
        <w:pStyle w:val="ListParagraph"/>
        <w:numPr>
          <w:ilvl w:val="0"/>
          <w:numId w:val="43"/>
        </w:numPr>
        <w:rPr>
          <w:rFonts w:ascii="Calibri" w:hAnsi="Calibri" w:cs="Calibri"/>
        </w:rPr>
      </w:pPr>
      <w:r w:rsidRPr="00670A43">
        <w:rPr>
          <w:rFonts w:ascii="Calibri" w:hAnsi="Calibri" w:cs="Calibri"/>
        </w:rPr>
        <w:t>access key</w:t>
      </w:r>
    </w:p>
    <w:p w14:paraId="0D316E13" w14:textId="7110BF2F" w:rsidR="00B43F19" w:rsidRPr="00670A43" w:rsidRDefault="00B43F19" w:rsidP="00A872D1">
      <w:pPr>
        <w:pStyle w:val="ListParagraph"/>
        <w:numPr>
          <w:ilvl w:val="0"/>
          <w:numId w:val="43"/>
        </w:numPr>
        <w:rPr>
          <w:rFonts w:ascii="Calibri" w:hAnsi="Calibri" w:cs="Calibri"/>
        </w:rPr>
      </w:pPr>
      <w:r w:rsidRPr="00670A43">
        <w:rPr>
          <w:rFonts w:ascii="Calibri" w:hAnsi="Calibri" w:cs="Calibri"/>
        </w:rPr>
        <w:t xml:space="preserve">instrumentation key </w:t>
      </w:r>
      <w:r w:rsidRPr="00670A43">
        <w:rPr>
          <w:rFonts w:ascii="Calibri" w:hAnsi="Calibri" w:cs="Calibri"/>
          <w:b/>
          <w:bCs/>
        </w:rPr>
        <w:t>This answer is correct.</w:t>
      </w:r>
    </w:p>
    <w:p w14:paraId="3C588B5F" w14:textId="77777777" w:rsidR="00B43F19" w:rsidRPr="00670A43" w:rsidRDefault="00B43F19" w:rsidP="00A872D1">
      <w:pPr>
        <w:pStyle w:val="ListParagraph"/>
        <w:numPr>
          <w:ilvl w:val="0"/>
          <w:numId w:val="43"/>
        </w:numPr>
        <w:rPr>
          <w:rFonts w:ascii="Calibri" w:hAnsi="Calibri" w:cs="Calibri"/>
        </w:rPr>
      </w:pPr>
      <w:r w:rsidRPr="00670A43">
        <w:rPr>
          <w:rFonts w:ascii="Calibri" w:hAnsi="Calibri" w:cs="Calibri"/>
        </w:rPr>
        <w:t>system-assigned managed identity</w:t>
      </w:r>
    </w:p>
    <w:p w14:paraId="6BF52AE9" w14:textId="2878FB76" w:rsidR="00B43F19" w:rsidRPr="00670A43" w:rsidRDefault="00B43F19" w:rsidP="00A872D1">
      <w:pPr>
        <w:pStyle w:val="ListParagraph"/>
        <w:numPr>
          <w:ilvl w:val="0"/>
          <w:numId w:val="43"/>
        </w:numPr>
        <w:rPr>
          <w:rFonts w:ascii="Calibri" w:hAnsi="Calibri" w:cs="Calibri"/>
        </w:rPr>
      </w:pPr>
      <w:r w:rsidRPr="00670A43">
        <w:rPr>
          <w:rFonts w:ascii="Calibri" w:hAnsi="Calibri" w:cs="Calibri"/>
        </w:rPr>
        <w:t>user-assigned managed identity</w:t>
      </w:r>
    </w:p>
    <w:p w14:paraId="377C27D4" w14:textId="25682AA8" w:rsidR="00B43F19" w:rsidRPr="00670A43" w:rsidRDefault="00B43F19" w:rsidP="00B43F19">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configuring Application Insights authorization, which is an essential part of configuring an app or service to use Application Insights.</w:t>
      </w:r>
    </w:p>
    <w:p w14:paraId="3110BB2C" w14:textId="77777777" w:rsidR="00B43F19" w:rsidRPr="00670A43" w:rsidRDefault="00B43F19" w:rsidP="00B43F19">
      <w:pPr>
        <w:rPr>
          <w:rFonts w:ascii="Calibri" w:hAnsi="Calibri" w:cs="Calibri"/>
        </w:rPr>
      </w:pPr>
      <w:r w:rsidRPr="00670A43">
        <w:rPr>
          <w:rFonts w:ascii="Calibri" w:hAnsi="Calibri" w:cs="Calibri"/>
        </w:rPr>
        <w:t>An instrumentation key uniquely designates an Application Insights resource and is the only piece of information required to provide authorized access for the purpose of uploading telemetry from monitored applications to Application Insights. Access keys are used by a variety of Azure resources, such as Azure Storage, but not Application Insights. Microsoft Entra ID system-assigned managed identities and Microsoft Entra ID user-assigned managed identities are not supported as an authorization mechanism by Application Insights.</w:t>
      </w:r>
    </w:p>
    <w:p w14:paraId="69E94193" w14:textId="77777777" w:rsidR="00B43F19" w:rsidRPr="00670A43" w:rsidRDefault="00B00E08" w:rsidP="00B43F19">
      <w:pPr>
        <w:rPr>
          <w:rFonts w:ascii="Calibri" w:hAnsi="Calibri" w:cs="Calibri"/>
        </w:rPr>
      </w:pPr>
      <w:hyperlink r:id="rId78" w:tgtFrame="_blank" w:history="1">
        <w:r w:rsidR="00B43F19" w:rsidRPr="00670A43">
          <w:rPr>
            <w:rStyle w:val="Hyperlink"/>
            <w:rFonts w:ascii="Calibri" w:hAnsi="Calibri" w:cs="Calibri"/>
          </w:rPr>
          <w:t>Explore Application Insights - Training | Microsoft Learn</w:t>
        </w:r>
      </w:hyperlink>
    </w:p>
    <w:p w14:paraId="3485A641" w14:textId="77777777" w:rsidR="00B43F19" w:rsidRPr="00670A43" w:rsidRDefault="00B00E08" w:rsidP="00B43F19">
      <w:pPr>
        <w:rPr>
          <w:rFonts w:ascii="Calibri" w:hAnsi="Calibri" w:cs="Calibri"/>
        </w:rPr>
      </w:pPr>
      <w:hyperlink r:id="rId79" w:tgtFrame="_blank" w:history="1">
        <w:r w:rsidR="00B43F19" w:rsidRPr="00670A43">
          <w:rPr>
            <w:rStyle w:val="Hyperlink"/>
            <w:rFonts w:ascii="Calibri" w:hAnsi="Calibri" w:cs="Calibri"/>
          </w:rPr>
          <w:t>Create a new Azure Application Insights resource - Azure Monitor | Microsoft Learn</w:t>
        </w:r>
      </w:hyperlink>
    </w:p>
    <w:p w14:paraId="2C6CFE40" w14:textId="77777777" w:rsidR="0095438E" w:rsidRPr="00670A43" w:rsidRDefault="0095438E">
      <w:pPr>
        <w:rPr>
          <w:rFonts w:ascii="Calibri" w:hAnsi="Calibri" w:cs="Calibri"/>
        </w:rPr>
      </w:pPr>
    </w:p>
    <w:p w14:paraId="793A033C" w14:textId="77777777" w:rsidR="00457263" w:rsidRPr="00670A43" w:rsidRDefault="00457263" w:rsidP="00457263">
      <w:pPr>
        <w:rPr>
          <w:rFonts w:ascii="Calibri" w:hAnsi="Calibri" w:cs="Calibri"/>
          <w:b/>
          <w:bCs/>
        </w:rPr>
      </w:pPr>
      <w:r w:rsidRPr="00670A43">
        <w:rPr>
          <w:rFonts w:ascii="Calibri" w:hAnsi="Calibri" w:cs="Calibri"/>
          <w:b/>
          <w:bCs/>
        </w:rPr>
        <w:t>Question 35 of 50</w:t>
      </w:r>
    </w:p>
    <w:p w14:paraId="419B13A7" w14:textId="77777777" w:rsidR="00457263" w:rsidRPr="00670A43" w:rsidRDefault="00457263" w:rsidP="00457263">
      <w:pPr>
        <w:rPr>
          <w:rFonts w:ascii="Calibri" w:hAnsi="Calibri" w:cs="Calibri"/>
        </w:rPr>
      </w:pPr>
      <w:r w:rsidRPr="00670A43">
        <w:rPr>
          <w:rFonts w:ascii="Calibri" w:hAnsi="Calibri" w:cs="Calibri"/>
        </w:rPr>
        <w:t>You develop an Azure function that connects to a SQL database. The function is instrumented by using Application Insights.</w:t>
      </w:r>
    </w:p>
    <w:p w14:paraId="754DB512" w14:textId="77777777" w:rsidR="00457263" w:rsidRPr="00670A43" w:rsidRDefault="00457263" w:rsidP="00457263">
      <w:pPr>
        <w:rPr>
          <w:rFonts w:ascii="Calibri" w:hAnsi="Calibri" w:cs="Calibri"/>
        </w:rPr>
      </w:pPr>
      <w:r w:rsidRPr="00670A43">
        <w:rPr>
          <w:rFonts w:ascii="Calibri" w:hAnsi="Calibri" w:cs="Calibri"/>
        </w:rPr>
        <w:t>You need to view the full SQL query text when inspecting the Dependency tab in Application Insights.</w:t>
      </w:r>
    </w:p>
    <w:p w14:paraId="412877B6" w14:textId="77777777" w:rsidR="00457263" w:rsidRPr="00670A43" w:rsidRDefault="00457263" w:rsidP="00457263">
      <w:pPr>
        <w:rPr>
          <w:rFonts w:ascii="Calibri" w:hAnsi="Calibri" w:cs="Calibri"/>
        </w:rPr>
      </w:pPr>
      <w:r w:rsidRPr="00670A43">
        <w:rPr>
          <w:rFonts w:ascii="Calibri" w:hAnsi="Calibri" w:cs="Calibri"/>
        </w:rPr>
        <w:t>Which two settings in the host.json file should you use? Each correct answer presents part of the solution.</w:t>
      </w:r>
    </w:p>
    <w:p w14:paraId="48856AD7" w14:textId="77777777" w:rsidR="00457263" w:rsidRPr="00670A43" w:rsidRDefault="00457263" w:rsidP="00457263">
      <w:pPr>
        <w:rPr>
          <w:rFonts w:ascii="Calibri" w:hAnsi="Calibri" w:cs="Calibri"/>
        </w:rPr>
      </w:pPr>
      <w:r w:rsidRPr="00670A43">
        <w:rPr>
          <w:rFonts w:ascii="Calibri" w:hAnsi="Calibri" w:cs="Calibri"/>
        </w:rPr>
        <w:t>Select all answers that apply.</w:t>
      </w:r>
    </w:p>
    <w:p w14:paraId="32CA890F" w14:textId="4FB1F172" w:rsidR="00457263" w:rsidRPr="00670A43" w:rsidRDefault="00457263" w:rsidP="00A872D1">
      <w:pPr>
        <w:pStyle w:val="ListParagraph"/>
        <w:numPr>
          <w:ilvl w:val="0"/>
          <w:numId w:val="44"/>
        </w:numPr>
        <w:rPr>
          <w:rFonts w:ascii="Calibri" w:hAnsi="Calibri" w:cs="Calibri"/>
        </w:rPr>
      </w:pPr>
      <w:r w:rsidRPr="00670A43">
        <w:rPr>
          <w:rFonts w:ascii="Calibri" w:hAnsi="Calibri" w:cs="Calibri"/>
        </w:rPr>
        <w:t xml:space="preserve">"enableDependencyTracking": true </w:t>
      </w:r>
      <w:r w:rsidRPr="00670A43">
        <w:rPr>
          <w:rFonts w:ascii="Calibri" w:hAnsi="Calibri" w:cs="Calibri"/>
          <w:b/>
          <w:bCs/>
        </w:rPr>
        <w:t>This answer is correct.</w:t>
      </w:r>
    </w:p>
    <w:p w14:paraId="4B1E7DF2" w14:textId="4935BFCD" w:rsidR="00457263" w:rsidRPr="00670A43" w:rsidRDefault="00457263" w:rsidP="00A872D1">
      <w:pPr>
        <w:pStyle w:val="ListParagraph"/>
        <w:numPr>
          <w:ilvl w:val="0"/>
          <w:numId w:val="44"/>
        </w:numPr>
        <w:rPr>
          <w:rFonts w:ascii="Calibri" w:hAnsi="Calibri" w:cs="Calibri"/>
        </w:rPr>
      </w:pPr>
      <w:r w:rsidRPr="00670A43">
        <w:rPr>
          <w:rFonts w:ascii="Calibri" w:hAnsi="Calibri" w:cs="Calibri"/>
        </w:rPr>
        <w:t xml:space="preserve">"dependencyTrackingOptions": { "enableSqlCommandTextInstrumentation": true }, </w:t>
      </w:r>
      <w:r w:rsidRPr="00670A43">
        <w:rPr>
          <w:rFonts w:ascii="Calibri" w:hAnsi="Calibri" w:cs="Calibri"/>
          <w:b/>
          <w:bCs/>
        </w:rPr>
        <w:t>This answer is correct.</w:t>
      </w:r>
    </w:p>
    <w:p w14:paraId="6BD27DFC" w14:textId="77777777" w:rsidR="00457263" w:rsidRPr="00670A43" w:rsidRDefault="00457263" w:rsidP="00A872D1">
      <w:pPr>
        <w:pStyle w:val="ListParagraph"/>
        <w:numPr>
          <w:ilvl w:val="0"/>
          <w:numId w:val="44"/>
        </w:numPr>
        <w:rPr>
          <w:rFonts w:ascii="Calibri" w:hAnsi="Calibri" w:cs="Calibri"/>
        </w:rPr>
      </w:pPr>
      <w:r w:rsidRPr="00670A43">
        <w:rPr>
          <w:rFonts w:ascii="Calibri" w:hAnsi="Calibri" w:cs="Calibri"/>
        </w:rPr>
        <w:t>"enablePerformanceCountersCollection": true</w:t>
      </w:r>
    </w:p>
    <w:p w14:paraId="05381AEC" w14:textId="77777777" w:rsidR="00457263" w:rsidRPr="00670A43" w:rsidRDefault="00457263" w:rsidP="00A872D1">
      <w:pPr>
        <w:pStyle w:val="ListParagraph"/>
        <w:numPr>
          <w:ilvl w:val="0"/>
          <w:numId w:val="44"/>
        </w:numPr>
        <w:rPr>
          <w:rFonts w:ascii="Calibri" w:hAnsi="Calibri" w:cs="Calibri"/>
        </w:rPr>
      </w:pPr>
      <w:r w:rsidRPr="00670A43">
        <w:rPr>
          <w:rFonts w:ascii="Calibri" w:hAnsi="Calibri" w:cs="Calibri"/>
        </w:rPr>
        <w:t>"logLevel": { "default": "Verbose" }</w:t>
      </w:r>
    </w:p>
    <w:p w14:paraId="546D7247" w14:textId="663C1419" w:rsidR="00457263" w:rsidRPr="00670A43" w:rsidRDefault="00457263" w:rsidP="00457263">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tracking dependencies in Azure Functions instrumented with Application Insights.</w:t>
      </w:r>
    </w:p>
    <w:p w14:paraId="05C5DD85" w14:textId="77777777" w:rsidR="00457263" w:rsidRPr="00670A43" w:rsidRDefault="00457263" w:rsidP="00457263">
      <w:pPr>
        <w:rPr>
          <w:rFonts w:ascii="Calibri" w:hAnsi="Calibri" w:cs="Calibri"/>
        </w:rPr>
      </w:pPr>
      <w:r w:rsidRPr="00670A43">
        <w:rPr>
          <w:rFonts w:ascii="Calibri" w:hAnsi="Calibri" w:cs="Calibri"/>
        </w:rPr>
        <w:t>Azure Functions requires setting "EnableDependencyTracking" to true in the host.json file. Azure Functions requires setting "enableSqlCommandTextInstrumentation" to true int he host.json file. The enablePerformanceCountersCollection setting is not related to enabling the full SQL query text in the Dependency tab in Application Insights. Changing the logLevel is not related to enabling the full SQL query text in the Dependency tab in Application Insights.</w:t>
      </w:r>
    </w:p>
    <w:p w14:paraId="12CFF4FC" w14:textId="77777777" w:rsidR="00457263" w:rsidRPr="00670A43" w:rsidRDefault="00B00E08" w:rsidP="00457263">
      <w:pPr>
        <w:rPr>
          <w:rFonts w:ascii="Calibri" w:hAnsi="Calibri" w:cs="Calibri"/>
        </w:rPr>
      </w:pPr>
      <w:hyperlink r:id="rId80" w:tgtFrame="_blank" w:history="1">
        <w:r w:rsidR="00457263" w:rsidRPr="00670A43">
          <w:rPr>
            <w:rStyle w:val="Hyperlink"/>
            <w:rFonts w:ascii="Calibri" w:hAnsi="Calibri" w:cs="Calibri"/>
          </w:rPr>
          <w:t>Monitor app performance - Training | Microsoft Learn</w:t>
        </w:r>
      </w:hyperlink>
    </w:p>
    <w:p w14:paraId="4EF62DD4" w14:textId="77777777" w:rsidR="00457263" w:rsidRPr="00670A43" w:rsidRDefault="00B00E08" w:rsidP="00457263">
      <w:pPr>
        <w:rPr>
          <w:rFonts w:ascii="Calibri" w:hAnsi="Calibri" w:cs="Calibri"/>
        </w:rPr>
      </w:pPr>
      <w:hyperlink r:id="rId81" w:anchor="advanced-sql-tracking-to-get-full-sql-query" w:tgtFrame="_blank" w:history="1">
        <w:r w:rsidR="00457263" w:rsidRPr="00670A43">
          <w:rPr>
            <w:rStyle w:val="Hyperlink"/>
            <w:rFonts w:ascii="Calibri" w:hAnsi="Calibri" w:cs="Calibri"/>
          </w:rPr>
          <w:t>Dependency tracking in Application Insights - Azure Monitor | Microsoft Learn</w:t>
        </w:r>
      </w:hyperlink>
    </w:p>
    <w:p w14:paraId="369F5C5A" w14:textId="77777777" w:rsidR="00B43F19" w:rsidRPr="00670A43" w:rsidRDefault="00B43F19">
      <w:pPr>
        <w:rPr>
          <w:rFonts w:ascii="Calibri" w:hAnsi="Calibri" w:cs="Calibri"/>
        </w:rPr>
      </w:pPr>
    </w:p>
    <w:p w14:paraId="5079B90A" w14:textId="77777777" w:rsidR="005153B0" w:rsidRPr="00670A43" w:rsidRDefault="005153B0" w:rsidP="005153B0">
      <w:pPr>
        <w:rPr>
          <w:rFonts w:ascii="Calibri" w:hAnsi="Calibri" w:cs="Calibri"/>
          <w:b/>
          <w:bCs/>
        </w:rPr>
      </w:pPr>
      <w:r w:rsidRPr="00670A43">
        <w:rPr>
          <w:rFonts w:ascii="Calibri" w:hAnsi="Calibri" w:cs="Calibri"/>
          <w:b/>
          <w:bCs/>
        </w:rPr>
        <w:t>Question 36 of 50</w:t>
      </w:r>
    </w:p>
    <w:p w14:paraId="68BCA566" w14:textId="77777777" w:rsidR="005153B0" w:rsidRPr="00670A43" w:rsidRDefault="005153B0" w:rsidP="005153B0">
      <w:pPr>
        <w:rPr>
          <w:rFonts w:ascii="Calibri" w:hAnsi="Calibri" w:cs="Calibri"/>
        </w:rPr>
      </w:pPr>
      <w:r w:rsidRPr="00670A43">
        <w:rPr>
          <w:rFonts w:ascii="Calibri" w:hAnsi="Calibri" w:cs="Calibri"/>
        </w:rPr>
        <w:t>You need to track the availability of an Azure App Service web app by using an Application Insights multi-step availability test.</w:t>
      </w:r>
    </w:p>
    <w:p w14:paraId="2822220F" w14:textId="77777777" w:rsidR="005153B0" w:rsidRPr="00670A43" w:rsidRDefault="005153B0" w:rsidP="005153B0">
      <w:pPr>
        <w:rPr>
          <w:rFonts w:ascii="Calibri" w:hAnsi="Calibri" w:cs="Calibri"/>
        </w:rPr>
      </w:pPr>
      <w:r w:rsidRPr="00670A43">
        <w:rPr>
          <w:rFonts w:ascii="Calibri" w:hAnsi="Calibri" w:cs="Calibri"/>
        </w:rPr>
        <w:t>Which tool should you use?</w:t>
      </w:r>
    </w:p>
    <w:p w14:paraId="4081516C" w14:textId="77777777" w:rsidR="005153B0" w:rsidRPr="00670A43" w:rsidRDefault="005153B0" w:rsidP="005153B0">
      <w:pPr>
        <w:rPr>
          <w:rFonts w:ascii="Calibri" w:hAnsi="Calibri" w:cs="Calibri"/>
        </w:rPr>
      </w:pPr>
      <w:r w:rsidRPr="00670A43">
        <w:rPr>
          <w:rFonts w:ascii="Calibri" w:hAnsi="Calibri" w:cs="Calibri"/>
        </w:rPr>
        <w:t>Select only one answer.</w:t>
      </w:r>
    </w:p>
    <w:p w14:paraId="3C1D6A03" w14:textId="77777777" w:rsidR="005153B0" w:rsidRPr="00670A43" w:rsidRDefault="005153B0" w:rsidP="00A872D1">
      <w:pPr>
        <w:pStyle w:val="ListParagraph"/>
        <w:numPr>
          <w:ilvl w:val="0"/>
          <w:numId w:val="45"/>
        </w:numPr>
        <w:rPr>
          <w:rFonts w:ascii="Calibri" w:hAnsi="Calibri" w:cs="Calibri"/>
        </w:rPr>
      </w:pPr>
      <w:r w:rsidRPr="00670A43">
        <w:rPr>
          <w:rFonts w:ascii="Calibri" w:hAnsi="Calibri" w:cs="Calibri"/>
        </w:rPr>
        <w:t>Azure portal</w:t>
      </w:r>
    </w:p>
    <w:p w14:paraId="6606B065" w14:textId="49E47562" w:rsidR="005153B0" w:rsidRPr="00670A43" w:rsidRDefault="005153B0" w:rsidP="00A872D1">
      <w:pPr>
        <w:pStyle w:val="ListParagraph"/>
        <w:numPr>
          <w:ilvl w:val="0"/>
          <w:numId w:val="45"/>
        </w:numPr>
        <w:rPr>
          <w:rFonts w:ascii="Calibri" w:hAnsi="Calibri" w:cs="Calibri"/>
        </w:rPr>
      </w:pPr>
      <w:r w:rsidRPr="00670A43">
        <w:rPr>
          <w:rFonts w:ascii="Calibri" w:hAnsi="Calibri" w:cs="Calibri"/>
        </w:rPr>
        <w:t>Azure CLI</w:t>
      </w:r>
    </w:p>
    <w:p w14:paraId="779BE6CC" w14:textId="4F43E73D" w:rsidR="005153B0" w:rsidRPr="00670A43" w:rsidRDefault="005153B0" w:rsidP="00A872D1">
      <w:pPr>
        <w:pStyle w:val="ListParagraph"/>
        <w:numPr>
          <w:ilvl w:val="0"/>
          <w:numId w:val="45"/>
        </w:numPr>
        <w:rPr>
          <w:rFonts w:ascii="Calibri" w:hAnsi="Calibri" w:cs="Calibri"/>
        </w:rPr>
      </w:pPr>
      <w:r w:rsidRPr="00670A43">
        <w:rPr>
          <w:rFonts w:ascii="Calibri" w:hAnsi="Calibri" w:cs="Calibri"/>
        </w:rPr>
        <w:t xml:space="preserve">Visual Studio </w:t>
      </w:r>
      <w:r w:rsidRPr="00670A43">
        <w:rPr>
          <w:rFonts w:ascii="Calibri" w:hAnsi="Calibri" w:cs="Calibri"/>
          <w:b/>
          <w:bCs/>
        </w:rPr>
        <w:t>This answer is correct.</w:t>
      </w:r>
    </w:p>
    <w:p w14:paraId="32F224A9" w14:textId="77777777" w:rsidR="005153B0" w:rsidRPr="00670A43" w:rsidRDefault="005153B0" w:rsidP="00A872D1">
      <w:pPr>
        <w:pStyle w:val="ListParagraph"/>
        <w:numPr>
          <w:ilvl w:val="0"/>
          <w:numId w:val="45"/>
        </w:numPr>
        <w:rPr>
          <w:rFonts w:ascii="Calibri" w:hAnsi="Calibri" w:cs="Calibri"/>
        </w:rPr>
      </w:pPr>
      <w:r w:rsidRPr="00670A43">
        <w:rPr>
          <w:rFonts w:ascii="Calibri" w:hAnsi="Calibri" w:cs="Calibri"/>
        </w:rPr>
        <w:t>Visual Studio Code</w:t>
      </w:r>
    </w:p>
    <w:p w14:paraId="0E752750" w14:textId="46B768EA" w:rsidR="005153B0" w:rsidRPr="00670A43" w:rsidRDefault="00717F54" w:rsidP="005153B0">
      <w:pPr>
        <w:rPr>
          <w:rFonts w:ascii="Calibri" w:hAnsi="Calibri" w:cs="Calibri"/>
        </w:rPr>
      </w:pPr>
      <w:r w:rsidRPr="00670A43">
        <w:rPr>
          <w:rFonts w:ascii="Calibri" w:hAnsi="Calibri" w:cs="Calibri"/>
          <w:b/>
          <w:bCs/>
        </w:rPr>
        <w:t xml:space="preserve">Notes: </w:t>
      </w:r>
      <w:r w:rsidR="005153B0" w:rsidRPr="00670A43">
        <w:rPr>
          <w:rFonts w:ascii="Calibri" w:hAnsi="Calibri" w:cs="Calibri"/>
        </w:rPr>
        <w:t>This item tests the candidate’s knowledge of configuring multi-step tests, which is an essential part of implementing Application Insights web tests and alerts.</w:t>
      </w:r>
    </w:p>
    <w:p w14:paraId="3F71D937" w14:textId="77777777" w:rsidR="005153B0" w:rsidRPr="00670A43" w:rsidRDefault="005153B0" w:rsidP="005153B0">
      <w:pPr>
        <w:rPr>
          <w:rFonts w:ascii="Calibri" w:hAnsi="Calibri" w:cs="Calibri"/>
        </w:rPr>
      </w:pPr>
      <w:r w:rsidRPr="00670A43">
        <w:rPr>
          <w:rFonts w:ascii="Calibri" w:hAnsi="Calibri" w:cs="Calibri"/>
        </w:rPr>
        <w:t>To create multi-step tests, Visual Studio is required, not Azure portal, Azure CLI, or Visual Studio Code.</w:t>
      </w:r>
    </w:p>
    <w:p w14:paraId="0DA6F2D1" w14:textId="77777777" w:rsidR="005153B0" w:rsidRPr="00670A43" w:rsidRDefault="00B00E08" w:rsidP="005153B0">
      <w:pPr>
        <w:rPr>
          <w:rFonts w:ascii="Calibri" w:hAnsi="Calibri" w:cs="Calibri"/>
        </w:rPr>
      </w:pPr>
      <w:hyperlink r:id="rId82" w:tgtFrame="_blank" w:history="1">
        <w:r w:rsidR="005153B0" w:rsidRPr="00670A43">
          <w:rPr>
            <w:rStyle w:val="Hyperlink"/>
            <w:rFonts w:ascii="Calibri" w:hAnsi="Calibri" w:cs="Calibri"/>
          </w:rPr>
          <w:t>Select an availability test - Training | Microsoft Learn</w:t>
        </w:r>
      </w:hyperlink>
    </w:p>
    <w:p w14:paraId="58BDFB9D" w14:textId="77777777" w:rsidR="005153B0" w:rsidRPr="00670A43" w:rsidRDefault="00B00E08" w:rsidP="005153B0">
      <w:pPr>
        <w:rPr>
          <w:rFonts w:ascii="Calibri" w:hAnsi="Calibri" w:cs="Calibri"/>
        </w:rPr>
      </w:pPr>
      <w:hyperlink r:id="rId83" w:tgtFrame="_blank" w:history="1">
        <w:r w:rsidR="005153B0" w:rsidRPr="00670A43">
          <w:rPr>
            <w:rStyle w:val="Hyperlink"/>
            <w:rFonts w:ascii="Calibri" w:hAnsi="Calibri" w:cs="Calibri"/>
          </w:rPr>
          <w:t>Monitor with multistep web tests - Application Insights - Azure Monitor | Microsoft Learn</w:t>
        </w:r>
      </w:hyperlink>
    </w:p>
    <w:p w14:paraId="72FEF82C" w14:textId="77777777" w:rsidR="00457263" w:rsidRPr="00670A43" w:rsidRDefault="00457263">
      <w:pPr>
        <w:rPr>
          <w:rFonts w:ascii="Calibri" w:hAnsi="Calibri" w:cs="Calibri"/>
        </w:rPr>
      </w:pPr>
    </w:p>
    <w:p w14:paraId="58C5B853" w14:textId="77777777" w:rsidR="00436F7B" w:rsidRPr="00670A43" w:rsidRDefault="00436F7B" w:rsidP="00436F7B">
      <w:pPr>
        <w:rPr>
          <w:rFonts w:ascii="Calibri" w:hAnsi="Calibri" w:cs="Calibri"/>
          <w:b/>
          <w:bCs/>
        </w:rPr>
      </w:pPr>
      <w:r w:rsidRPr="00670A43">
        <w:rPr>
          <w:rFonts w:ascii="Calibri" w:hAnsi="Calibri" w:cs="Calibri"/>
          <w:b/>
          <w:bCs/>
        </w:rPr>
        <w:t>Question 37 of 50</w:t>
      </w:r>
    </w:p>
    <w:p w14:paraId="343D3AA5" w14:textId="77777777" w:rsidR="00436F7B" w:rsidRPr="00670A43" w:rsidRDefault="00436F7B" w:rsidP="00436F7B">
      <w:pPr>
        <w:rPr>
          <w:rFonts w:ascii="Calibri" w:hAnsi="Calibri" w:cs="Calibri"/>
        </w:rPr>
      </w:pPr>
      <w:r w:rsidRPr="00670A43">
        <w:rPr>
          <w:rFonts w:ascii="Calibri" w:hAnsi="Calibri" w:cs="Calibri"/>
        </w:rPr>
        <w:t>You plan to develop a web job that performs calculations on top of data that is collected from users.</w:t>
      </w:r>
    </w:p>
    <w:p w14:paraId="2BFF9466" w14:textId="77777777" w:rsidR="00436F7B" w:rsidRPr="00670A43" w:rsidRDefault="00436F7B" w:rsidP="00436F7B">
      <w:pPr>
        <w:rPr>
          <w:rFonts w:ascii="Calibri" w:hAnsi="Calibri" w:cs="Calibri"/>
        </w:rPr>
      </w:pPr>
      <w:r w:rsidRPr="00670A43">
        <w:rPr>
          <w:rFonts w:ascii="Calibri" w:hAnsi="Calibri" w:cs="Calibri"/>
        </w:rPr>
        <w:t>You need to send pre-aggregated summary metrics to Azure Monitor.</w:t>
      </w:r>
    </w:p>
    <w:p w14:paraId="06ECD956" w14:textId="77777777" w:rsidR="00436F7B" w:rsidRPr="00670A43" w:rsidRDefault="00436F7B" w:rsidP="00436F7B">
      <w:pPr>
        <w:rPr>
          <w:rFonts w:ascii="Calibri" w:hAnsi="Calibri" w:cs="Calibri"/>
        </w:rPr>
      </w:pPr>
      <w:r w:rsidRPr="00670A43">
        <w:rPr>
          <w:rFonts w:ascii="Calibri" w:hAnsi="Calibri" w:cs="Calibri"/>
        </w:rPr>
        <w:t>Which Application Insights method should you use?</w:t>
      </w:r>
    </w:p>
    <w:p w14:paraId="475A6845" w14:textId="77777777" w:rsidR="00436F7B" w:rsidRPr="00670A43" w:rsidRDefault="00436F7B" w:rsidP="00436F7B">
      <w:pPr>
        <w:rPr>
          <w:rFonts w:ascii="Calibri" w:hAnsi="Calibri" w:cs="Calibri"/>
        </w:rPr>
      </w:pPr>
      <w:r w:rsidRPr="00670A43">
        <w:rPr>
          <w:rFonts w:ascii="Calibri" w:hAnsi="Calibri" w:cs="Calibri"/>
        </w:rPr>
        <w:t>Select only one answer.</w:t>
      </w:r>
    </w:p>
    <w:p w14:paraId="42FAF15F" w14:textId="421CA70B" w:rsidR="00436F7B" w:rsidRPr="00670A43" w:rsidRDefault="00436F7B" w:rsidP="00A872D1">
      <w:pPr>
        <w:pStyle w:val="ListParagraph"/>
        <w:numPr>
          <w:ilvl w:val="0"/>
          <w:numId w:val="46"/>
        </w:numPr>
        <w:rPr>
          <w:rFonts w:ascii="Calibri" w:hAnsi="Calibri" w:cs="Calibri"/>
        </w:rPr>
      </w:pPr>
      <w:r w:rsidRPr="00670A43">
        <w:rPr>
          <w:rFonts w:ascii="Calibri" w:hAnsi="Calibri" w:cs="Calibri"/>
        </w:rPr>
        <w:t xml:space="preserve">GetMetric </w:t>
      </w:r>
      <w:r w:rsidRPr="00670A43">
        <w:rPr>
          <w:rFonts w:ascii="Calibri" w:hAnsi="Calibri" w:cs="Calibri"/>
          <w:b/>
          <w:bCs/>
        </w:rPr>
        <w:t>This answer is correct.</w:t>
      </w:r>
    </w:p>
    <w:p w14:paraId="300AACF1" w14:textId="77777777" w:rsidR="00436F7B" w:rsidRPr="00670A43" w:rsidRDefault="00436F7B" w:rsidP="00A872D1">
      <w:pPr>
        <w:pStyle w:val="ListParagraph"/>
        <w:numPr>
          <w:ilvl w:val="0"/>
          <w:numId w:val="46"/>
        </w:numPr>
        <w:rPr>
          <w:rFonts w:ascii="Calibri" w:hAnsi="Calibri" w:cs="Calibri"/>
        </w:rPr>
      </w:pPr>
      <w:r w:rsidRPr="00670A43">
        <w:rPr>
          <w:rFonts w:ascii="Calibri" w:hAnsi="Calibri" w:cs="Calibri"/>
        </w:rPr>
        <w:t>TrackMetric</w:t>
      </w:r>
    </w:p>
    <w:p w14:paraId="249974D1" w14:textId="77777777" w:rsidR="00436F7B" w:rsidRPr="00670A43" w:rsidRDefault="00436F7B" w:rsidP="00A872D1">
      <w:pPr>
        <w:pStyle w:val="ListParagraph"/>
        <w:numPr>
          <w:ilvl w:val="0"/>
          <w:numId w:val="46"/>
        </w:numPr>
        <w:rPr>
          <w:rFonts w:ascii="Calibri" w:hAnsi="Calibri" w:cs="Calibri"/>
        </w:rPr>
      </w:pPr>
      <w:r w:rsidRPr="00670A43">
        <w:rPr>
          <w:rFonts w:ascii="Calibri" w:hAnsi="Calibri" w:cs="Calibri"/>
        </w:rPr>
        <w:t>SetMetric</w:t>
      </w:r>
    </w:p>
    <w:p w14:paraId="2E23328B" w14:textId="77777777" w:rsidR="00436F7B" w:rsidRPr="00670A43" w:rsidRDefault="00436F7B" w:rsidP="00A872D1">
      <w:pPr>
        <w:pStyle w:val="ListParagraph"/>
        <w:numPr>
          <w:ilvl w:val="0"/>
          <w:numId w:val="46"/>
        </w:numPr>
        <w:rPr>
          <w:rFonts w:ascii="Calibri" w:hAnsi="Calibri" w:cs="Calibri"/>
        </w:rPr>
      </w:pPr>
      <w:r w:rsidRPr="00670A43">
        <w:rPr>
          <w:rFonts w:ascii="Calibri" w:hAnsi="Calibri" w:cs="Calibri"/>
        </w:rPr>
        <w:t>LogMetric</w:t>
      </w:r>
    </w:p>
    <w:p w14:paraId="1756D651" w14:textId="288E76DE" w:rsidR="00436F7B" w:rsidRPr="00670A43" w:rsidRDefault="00436F7B" w:rsidP="00436F7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using metrics and log data.</w:t>
      </w:r>
    </w:p>
    <w:p w14:paraId="79689067" w14:textId="77777777" w:rsidR="00436F7B" w:rsidRPr="00670A43" w:rsidRDefault="00436F7B" w:rsidP="00436F7B">
      <w:pPr>
        <w:rPr>
          <w:rFonts w:ascii="Calibri" w:hAnsi="Calibri" w:cs="Calibri"/>
        </w:rPr>
      </w:pPr>
      <w:r w:rsidRPr="00670A43">
        <w:rPr>
          <w:rFonts w:ascii="Calibri" w:hAnsi="Calibri" w:cs="Calibri"/>
        </w:rPr>
        <w:t>The GetMetric method handles local pre-aggregation and then only submits an aggregated summary metric at a fixed interval of one minute. TrackMetric sends raw telemetry, missing pre-aggregation. SetMetric and LogMetric are not valid methods to send pre-aggregated summary metrics to Azure Monitor.</w:t>
      </w:r>
    </w:p>
    <w:p w14:paraId="3B78BB5A" w14:textId="77777777" w:rsidR="00436F7B" w:rsidRPr="00670A43" w:rsidRDefault="00B00E08" w:rsidP="00436F7B">
      <w:pPr>
        <w:rPr>
          <w:rFonts w:ascii="Calibri" w:hAnsi="Calibri" w:cs="Calibri"/>
        </w:rPr>
      </w:pPr>
      <w:hyperlink r:id="rId84" w:tgtFrame="_blank" w:history="1">
        <w:r w:rsidR="00436F7B" w:rsidRPr="00670A43">
          <w:rPr>
            <w:rStyle w:val="Hyperlink"/>
            <w:rFonts w:ascii="Calibri" w:hAnsi="Calibri" w:cs="Calibri"/>
          </w:rPr>
          <w:t>AZ-204: Instrument solutions to support monitoring and logging - Training | Microsoft Learn</w:t>
        </w:r>
      </w:hyperlink>
    </w:p>
    <w:p w14:paraId="21B82FF5" w14:textId="77777777" w:rsidR="00436F7B" w:rsidRPr="00670A43" w:rsidRDefault="00B00E08" w:rsidP="00436F7B">
      <w:pPr>
        <w:rPr>
          <w:rFonts w:ascii="Calibri" w:hAnsi="Calibri" w:cs="Calibri"/>
        </w:rPr>
      </w:pPr>
      <w:hyperlink r:id="rId85" w:tgtFrame="_blank" w:history="1">
        <w:r w:rsidR="00436F7B" w:rsidRPr="00670A43">
          <w:rPr>
            <w:rStyle w:val="Hyperlink"/>
            <w:rFonts w:ascii="Calibri" w:hAnsi="Calibri" w:cs="Calibri"/>
          </w:rPr>
          <w:t>Get-Metric in Azure Monitor Application Insights - Azure Monitor | Microsoft Learn</w:t>
        </w:r>
      </w:hyperlink>
    </w:p>
    <w:p w14:paraId="1F89EFF4" w14:textId="77777777" w:rsidR="00717F54" w:rsidRPr="00670A43" w:rsidRDefault="00717F54">
      <w:pPr>
        <w:rPr>
          <w:rFonts w:ascii="Calibri" w:hAnsi="Calibri" w:cs="Calibri"/>
        </w:rPr>
      </w:pPr>
    </w:p>
    <w:p w14:paraId="7589648F" w14:textId="77777777" w:rsidR="003D2671" w:rsidRPr="00670A43" w:rsidRDefault="003D2671" w:rsidP="003D2671">
      <w:pPr>
        <w:rPr>
          <w:rFonts w:ascii="Calibri" w:hAnsi="Calibri" w:cs="Calibri"/>
          <w:b/>
          <w:bCs/>
        </w:rPr>
      </w:pPr>
      <w:r w:rsidRPr="00670A43">
        <w:rPr>
          <w:rFonts w:ascii="Calibri" w:hAnsi="Calibri" w:cs="Calibri"/>
          <w:b/>
          <w:bCs/>
        </w:rPr>
        <w:t>Question 38 of 50</w:t>
      </w:r>
    </w:p>
    <w:p w14:paraId="32E3AF6C" w14:textId="77777777" w:rsidR="003D2671" w:rsidRPr="00670A43" w:rsidRDefault="003D2671" w:rsidP="003D2671">
      <w:pPr>
        <w:rPr>
          <w:rFonts w:ascii="Calibri" w:hAnsi="Calibri" w:cs="Calibri"/>
        </w:rPr>
      </w:pPr>
      <w:r w:rsidRPr="00670A43">
        <w:rPr>
          <w:rFonts w:ascii="Calibri" w:hAnsi="Calibri" w:cs="Calibri"/>
        </w:rPr>
        <w:t>You need to create a container in a container group and mount an Azure file share as volume.</w:t>
      </w:r>
    </w:p>
    <w:p w14:paraId="63CD843F" w14:textId="77777777" w:rsidR="003D2671" w:rsidRPr="00670A43" w:rsidRDefault="003D2671" w:rsidP="003D2671">
      <w:pPr>
        <w:rPr>
          <w:rFonts w:ascii="Calibri" w:hAnsi="Calibri" w:cs="Calibri"/>
        </w:rPr>
      </w:pPr>
      <w:r w:rsidRPr="00670A43">
        <w:rPr>
          <w:rFonts w:ascii="Calibri" w:hAnsi="Calibri" w:cs="Calibri"/>
        </w:rPr>
        <w:t>Which code segment should you use?</w:t>
      </w:r>
    </w:p>
    <w:p w14:paraId="5E573FB3" w14:textId="77777777" w:rsidR="003D2671" w:rsidRPr="00670A43" w:rsidRDefault="003D2671" w:rsidP="003D2671">
      <w:pPr>
        <w:rPr>
          <w:rFonts w:ascii="Calibri" w:hAnsi="Calibri" w:cs="Calibri"/>
        </w:rPr>
      </w:pPr>
      <w:r w:rsidRPr="00670A43">
        <w:rPr>
          <w:rFonts w:ascii="Calibri" w:hAnsi="Calibri" w:cs="Calibri"/>
        </w:rPr>
        <w:t>Select only one answer.</w:t>
      </w:r>
    </w:p>
    <w:p w14:paraId="59FD7F7E" w14:textId="6DB670EE" w:rsidR="003D2671" w:rsidRPr="00670A43" w:rsidRDefault="003D2671" w:rsidP="00A872D1">
      <w:pPr>
        <w:pStyle w:val="ListParagraph"/>
        <w:numPr>
          <w:ilvl w:val="0"/>
          <w:numId w:val="47"/>
        </w:numPr>
        <w:rPr>
          <w:rFonts w:ascii="Calibri" w:hAnsi="Calibri" w:cs="Calibri"/>
        </w:rPr>
      </w:pPr>
      <w:r w:rsidRPr="00670A43">
        <w:rPr>
          <w:rFonts w:ascii="Calibri" w:hAnsi="Calibri" w:cs="Calibri"/>
        </w:rPr>
        <w:t xml:space="preserve">az container create -g MyResourceGroup --name myapp --image myimage:latest --command-line "cat /mnt/azfile/myfile" --azure-file-volume-share-name myshare --azure-file-volume-account-name mystorageaccount --azure-file-volume-account-key mystoragekey --azure-file-volume-mount-path /mnt/azfile </w:t>
      </w:r>
      <w:r w:rsidRPr="00670A43">
        <w:rPr>
          <w:rFonts w:ascii="Calibri" w:hAnsi="Calibri" w:cs="Calibri"/>
          <w:b/>
          <w:bCs/>
        </w:rPr>
        <w:t>This answer is correct.</w:t>
      </w:r>
    </w:p>
    <w:p w14:paraId="6D10D7DE" w14:textId="77777777" w:rsidR="003D2671" w:rsidRPr="00670A43" w:rsidRDefault="003D2671" w:rsidP="00A872D1">
      <w:pPr>
        <w:pStyle w:val="ListParagraph"/>
        <w:numPr>
          <w:ilvl w:val="0"/>
          <w:numId w:val="47"/>
        </w:numPr>
        <w:rPr>
          <w:rFonts w:ascii="Calibri" w:hAnsi="Calibri" w:cs="Calibri"/>
        </w:rPr>
      </w:pPr>
      <w:r w:rsidRPr="00670A43">
        <w:rPr>
          <w:rFonts w:ascii="Calibri" w:hAnsi="Calibri" w:cs="Calibri"/>
        </w:rPr>
        <w:t>az container create -g MyResourceGroup --name myapp --image myimage:latest --command-line "cat /mnt/azfile/myfile" --azure-file-volume-share-name myshare --azure-file-volume-account-name mystorageaccount --azure-file-volume-account-key mystoragekey --secrets-mount-path /mnt/azfile</w:t>
      </w:r>
    </w:p>
    <w:p w14:paraId="3A364A59" w14:textId="77777777" w:rsidR="003D2671" w:rsidRPr="00670A43" w:rsidRDefault="003D2671" w:rsidP="00A872D1">
      <w:pPr>
        <w:pStyle w:val="ListParagraph"/>
        <w:numPr>
          <w:ilvl w:val="0"/>
          <w:numId w:val="47"/>
        </w:numPr>
        <w:rPr>
          <w:rFonts w:ascii="Calibri" w:hAnsi="Calibri" w:cs="Calibri"/>
        </w:rPr>
      </w:pPr>
      <w:r w:rsidRPr="00670A43">
        <w:rPr>
          <w:rFonts w:ascii="Calibri" w:hAnsi="Calibri" w:cs="Calibri"/>
        </w:rPr>
        <w:t>az container create -g MyResourceGroup –name myapp –image myimage:latest --command-line “cat /mnt/azfile/myfile” --azure-file-volume-account-name mystorageaccount --azure-file-volume-account-key mystoragekey --azure-file-volume-mount-path /mnt/azfile</w:t>
      </w:r>
    </w:p>
    <w:p w14:paraId="4FCF04FC" w14:textId="77777777" w:rsidR="003D2671" w:rsidRPr="00670A43" w:rsidRDefault="003D2671" w:rsidP="00A872D1">
      <w:pPr>
        <w:pStyle w:val="ListParagraph"/>
        <w:numPr>
          <w:ilvl w:val="0"/>
          <w:numId w:val="47"/>
        </w:numPr>
        <w:rPr>
          <w:rFonts w:ascii="Calibri" w:hAnsi="Calibri" w:cs="Calibri"/>
        </w:rPr>
      </w:pPr>
      <w:r w:rsidRPr="00670A43">
        <w:rPr>
          <w:rFonts w:ascii="Calibri" w:hAnsi="Calibri" w:cs="Calibri"/>
        </w:rPr>
        <w:t>az container create -g MyResourceGroup --name myapp --image myimage:latest --command-line "cat /mnt/azfile/myfile" --azure-file-volume-account-name mystorageaccount --azure-file-volume-account-key mystoragekey --secrets-mount-path /mnt/azfile</w:t>
      </w:r>
    </w:p>
    <w:p w14:paraId="53FF0A6B" w14:textId="77777777" w:rsidR="003D2671" w:rsidRPr="00670A43" w:rsidRDefault="003D2671" w:rsidP="00F3624A">
      <w:pPr>
        <w:rPr>
          <w:rFonts w:ascii="Calibri" w:hAnsi="Calibri" w:cs="Calibri"/>
        </w:rPr>
      </w:pPr>
      <w:r w:rsidRPr="00670A43">
        <w:rPr>
          <w:rFonts w:ascii="Calibri" w:hAnsi="Calibri" w:cs="Calibri"/>
        </w:rPr>
        <w:t>This item tests the candidate’s knowledge of running containers by using Azure Container Instances.</w:t>
      </w:r>
    </w:p>
    <w:p w14:paraId="7A3F80A9" w14:textId="77777777" w:rsidR="003D2671" w:rsidRPr="00670A43" w:rsidRDefault="003D2671" w:rsidP="00F3624A">
      <w:pPr>
        <w:rPr>
          <w:rFonts w:ascii="Calibri" w:hAnsi="Calibri" w:cs="Calibri"/>
        </w:rPr>
      </w:pPr>
      <w:r w:rsidRPr="00670A43">
        <w:rPr>
          <w:rFonts w:ascii="Calibri" w:hAnsi="Calibri" w:cs="Calibri"/>
        </w:rPr>
        <w:t>The code segment that includes the –azure-file-volume-mount-path parameter and the --azure-file-volume-share-name parameter creates a container in a container group and mounts an Azure file share as volume.</w:t>
      </w:r>
    </w:p>
    <w:p w14:paraId="7137D2C5" w14:textId="1EC4827C" w:rsidR="003D2671" w:rsidRPr="00670A43" w:rsidRDefault="003D2671" w:rsidP="003D2671">
      <w:pPr>
        <w:rPr>
          <w:rFonts w:ascii="Calibri" w:hAnsi="Calibri" w:cs="Calibri"/>
        </w:rPr>
      </w:pPr>
      <w:r w:rsidRPr="00670A43">
        <w:rPr>
          <w:rFonts w:ascii="Calibri" w:hAnsi="Calibri" w:cs="Calibri"/>
          <w:b/>
          <w:bCs/>
        </w:rPr>
        <w:t xml:space="preserve">Notes: </w:t>
      </w:r>
      <w:r w:rsidRPr="00670A43">
        <w:rPr>
          <w:rFonts w:ascii="Calibri" w:hAnsi="Calibri" w:cs="Calibri"/>
        </w:rPr>
        <w:t>The code segments that include the --secrets-mount-path parameter will not mount an Azure file share as volume. The code segment that does not include the --azure-file-volume-share-name is invalid.</w:t>
      </w:r>
    </w:p>
    <w:p w14:paraId="059DC7AE" w14:textId="77777777" w:rsidR="003D2671" w:rsidRPr="00670A43" w:rsidRDefault="00B00E08" w:rsidP="003D2671">
      <w:pPr>
        <w:rPr>
          <w:rFonts w:ascii="Calibri" w:hAnsi="Calibri" w:cs="Calibri"/>
        </w:rPr>
      </w:pPr>
      <w:hyperlink r:id="rId86" w:tgtFrame="_blank" w:history="1">
        <w:r w:rsidR="003D2671" w:rsidRPr="00670A43">
          <w:rPr>
            <w:rStyle w:val="Hyperlink"/>
            <w:rFonts w:ascii="Calibri" w:hAnsi="Calibri" w:cs="Calibri"/>
          </w:rPr>
          <w:t>Exercise - Use data volumes - Training | Microsoft Learn</w:t>
        </w:r>
      </w:hyperlink>
    </w:p>
    <w:p w14:paraId="11021849" w14:textId="77777777" w:rsidR="003D2671" w:rsidRPr="00670A43" w:rsidRDefault="00B00E08" w:rsidP="003D2671">
      <w:pPr>
        <w:rPr>
          <w:rFonts w:ascii="Calibri" w:hAnsi="Calibri" w:cs="Calibri"/>
        </w:rPr>
      </w:pPr>
      <w:hyperlink r:id="rId87" w:anchor="az-container-create" w:tgtFrame="_blank" w:history="1">
        <w:r w:rsidR="003D2671" w:rsidRPr="00670A43">
          <w:rPr>
            <w:rStyle w:val="Hyperlink"/>
            <w:rFonts w:ascii="Calibri" w:hAnsi="Calibri" w:cs="Calibri"/>
          </w:rPr>
          <w:t>az container | Microsoft Learn</w:t>
        </w:r>
      </w:hyperlink>
    </w:p>
    <w:p w14:paraId="6141C51C" w14:textId="77777777" w:rsidR="00436F7B" w:rsidRPr="00670A43" w:rsidRDefault="00436F7B">
      <w:pPr>
        <w:rPr>
          <w:rFonts w:ascii="Calibri" w:hAnsi="Calibri" w:cs="Calibri"/>
        </w:rPr>
      </w:pPr>
    </w:p>
    <w:p w14:paraId="4B066C3C" w14:textId="77777777" w:rsidR="00AC13ED" w:rsidRPr="00670A43" w:rsidRDefault="00AC13ED" w:rsidP="00AC13ED">
      <w:pPr>
        <w:rPr>
          <w:rFonts w:ascii="Calibri" w:hAnsi="Calibri" w:cs="Calibri"/>
          <w:b/>
          <w:bCs/>
        </w:rPr>
      </w:pPr>
      <w:r w:rsidRPr="00670A43">
        <w:rPr>
          <w:rFonts w:ascii="Calibri" w:hAnsi="Calibri" w:cs="Calibri"/>
          <w:b/>
          <w:bCs/>
        </w:rPr>
        <w:t>Question 39 of 50</w:t>
      </w:r>
    </w:p>
    <w:p w14:paraId="50731E6D" w14:textId="77777777" w:rsidR="00AC13ED" w:rsidRPr="00670A43" w:rsidRDefault="00AC13ED" w:rsidP="00AC13ED">
      <w:pPr>
        <w:rPr>
          <w:rFonts w:ascii="Calibri" w:hAnsi="Calibri" w:cs="Calibri"/>
        </w:rPr>
      </w:pPr>
      <w:r w:rsidRPr="00670A43">
        <w:rPr>
          <w:rFonts w:ascii="Calibri" w:hAnsi="Calibri" w:cs="Calibri"/>
        </w:rPr>
        <w:t>You plan to develop an Azure App Service web app named </w:t>
      </w:r>
      <w:r w:rsidRPr="00670A43">
        <w:rPr>
          <w:rFonts w:ascii="Calibri" w:hAnsi="Calibri" w:cs="Calibri"/>
          <w:b/>
          <w:bCs/>
        </w:rPr>
        <w:t>app1</w:t>
      </w:r>
      <w:r w:rsidRPr="00670A43">
        <w:rPr>
          <w:rFonts w:ascii="Calibri" w:hAnsi="Calibri" w:cs="Calibri"/>
        </w:rPr>
        <w:t> by using a Windows custom container.</w:t>
      </w:r>
    </w:p>
    <w:p w14:paraId="6B631343" w14:textId="77777777" w:rsidR="00AC13ED" w:rsidRPr="00670A43" w:rsidRDefault="00AC13ED" w:rsidP="00AC13ED">
      <w:pPr>
        <w:rPr>
          <w:rFonts w:ascii="Calibri" w:hAnsi="Calibri" w:cs="Calibri"/>
        </w:rPr>
      </w:pPr>
      <w:r w:rsidRPr="00670A43">
        <w:rPr>
          <w:rFonts w:ascii="Calibri" w:hAnsi="Calibri" w:cs="Calibri"/>
        </w:rPr>
        <w:t>You need to load a TLS/SSL certificate in application code.</w:t>
      </w:r>
    </w:p>
    <w:p w14:paraId="52E6DF1C" w14:textId="77777777" w:rsidR="00AC13ED" w:rsidRPr="00670A43" w:rsidRDefault="00AC13ED" w:rsidP="00AC13ED">
      <w:pPr>
        <w:rPr>
          <w:rFonts w:ascii="Calibri" w:hAnsi="Calibri" w:cs="Calibri"/>
        </w:rPr>
      </w:pPr>
      <w:r w:rsidRPr="00670A43">
        <w:rPr>
          <w:rFonts w:ascii="Calibri" w:hAnsi="Calibri" w:cs="Calibri"/>
        </w:rPr>
        <w:t>Which app setting should you configure?</w:t>
      </w:r>
    </w:p>
    <w:p w14:paraId="7E0A130E" w14:textId="77777777" w:rsidR="00AC13ED" w:rsidRPr="00670A43" w:rsidRDefault="00AC13ED" w:rsidP="00AC13ED">
      <w:pPr>
        <w:rPr>
          <w:rFonts w:ascii="Calibri" w:hAnsi="Calibri" w:cs="Calibri"/>
        </w:rPr>
      </w:pPr>
      <w:r w:rsidRPr="00670A43">
        <w:rPr>
          <w:rFonts w:ascii="Calibri" w:hAnsi="Calibri" w:cs="Calibri"/>
        </w:rPr>
        <w:t>Select only one answer.</w:t>
      </w:r>
    </w:p>
    <w:p w14:paraId="3DE6E353" w14:textId="124B313C" w:rsidR="00AC13ED" w:rsidRPr="00670A43" w:rsidRDefault="00AC13ED" w:rsidP="00A872D1">
      <w:pPr>
        <w:pStyle w:val="ListParagraph"/>
        <w:numPr>
          <w:ilvl w:val="0"/>
          <w:numId w:val="48"/>
        </w:numPr>
        <w:rPr>
          <w:rFonts w:ascii="Calibri" w:hAnsi="Calibri" w:cs="Calibri"/>
        </w:rPr>
      </w:pPr>
      <w:r w:rsidRPr="00670A43">
        <w:rPr>
          <w:rFonts w:ascii="Calibri" w:hAnsi="Calibri" w:cs="Calibri"/>
        </w:rPr>
        <w:t xml:space="preserve">WEBSITE_LOAD_CERTIFICATES </w:t>
      </w:r>
      <w:r w:rsidRPr="00670A43">
        <w:rPr>
          <w:rFonts w:ascii="Calibri" w:hAnsi="Calibri" w:cs="Calibri"/>
          <w:b/>
          <w:bCs/>
        </w:rPr>
        <w:t>This answer is correct.</w:t>
      </w:r>
    </w:p>
    <w:p w14:paraId="5DABC99B" w14:textId="77777777" w:rsidR="00AC13ED" w:rsidRPr="00670A43" w:rsidRDefault="00AC13ED" w:rsidP="00A872D1">
      <w:pPr>
        <w:pStyle w:val="ListParagraph"/>
        <w:numPr>
          <w:ilvl w:val="0"/>
          <w:numId w:val="48"/>
        </w:numPr>
        <w:rPr>
          <w:rFonts w:ascii="Calibri" w:hAnsi="Calibri" w:cs="Calibri"/>
        </w:rPr>
      </w:pPr>
      <w:r w:rsidRPr="00670A43">
        <w:rPr>
          <w:rFonts w:ascii="Calibri" w:hAnsi="Calibri" w:cs="Calibri"/>
        </w:rPr>
        <w:t>WEBSITE_ROOT_CERTS_PATH</w:t>
      </w:r>
    </w:p>
    <w:p w14:paraId="22623313" w14:textId="77777777" w:rsidR="00AC13ED" w:rsidRPr="00670A43" w:rsidRDefault="00AC13ED" w:rsidP="00A872D1">
      <w:pPr>
        <w:pStyle w:val="ListParagraph"/>
        <w:numPr>
          <w:ilvl w:val="0"/>
          <w:numId w:val="48"/>
        </w:numPr>
        <w:rPr>
          <w:rFonts w:ascii="Calibri" w:hAnsi="Calibri" w:cs="Calibri"/>
        </w:rPr>
      </w:pPr>
      <w:r w:rsidRPr="00670A43">
        <w:rPr>
          <w:rFonts w:ascii="Calibri" w:hAnsi="Calibri" w:cs="Calibri"/>
        </w:rPr>
        <w:t>WEBSITE_CORS_ALLOWED_ORIGINS</w:t>
      </w:r>
    </w:p>
    <w:p w14:paraId="2C4E2BBB" w14:textId="77777777" w:rsidR="00AC13ED" w:rsidRPr="00670A43" w:rsidRDefault="00AC13ED" w:rsidP="00A872D1">
      <w:pPr>
        <w:pStyle w:val="ListParagraph"/>
        <w:numPr>
          <w:ilvl w:val="0"/>
          <w:numId w:val="48"/>
        </w:numPr>
        <w:rPr>
          <w:rFonts w:ascii="Calibri" w:hAnsi="Calibri" w:cs="Calibri"/>
        </w:rPr>
      </w:pPr>
      <w:r w:rsidRPr="00670A43">
        <w:rPr>
          <w:rFonts w:ascii="Calibri" w:hAnsi="Calibri" w:cs="Calibri"/>
        </w:rPr>
        <w:t>WEBSITE_AUTH_TOKEN_CONTAINER_SASURL</w:t>
      </w:r>
    </w:p>
    <w:p w14:paraId="4DF077E1" w14:textId="6B06D12E" w:rsidR="00AC13ED" w:rsidRPr="00670A43" w:rsidRDefault="00B84839" w:rsidP="00B84839">
      <w:pPr>
        <w:rPr>
          <w:rFonts w:ascii="Calibri" w:hAnsi="Calibri" w:cs="Calibri"/>
        </w:rPr>
      </w:pPr>
      <w:r w:rsidRPr="00670A43">
        <w:rPr>
          <w:rFonts w:ascii="Calibri" w:hAnsi="Calibri" w:cs="Calibri"/>
          <w:b/>
          <w:bCs/>
        </w:rPr>
        <w:t>Notes</w:t>
      </w:r>
      <w:r w:rsidRPr="00670A43">
        <w:rPr>
          <w:rFonts w:ascii="Calibri" w:hAnsi="Calibri" w:cs="Calibri"/>
        </w:rPr>
        <w:t xml:space="preserve">: </w:t>
      </w:r>
      <w:r w:rsidR="00AC13ED" w:rsidRPr="00670A43">
        <w:rPr>
          <w:rFonts w:ascii="Calibri" w:hAnsi="Calibri" w:cs="Calibri"/>
        </w:rPr>
        <w:t>This item tests the candidate’s knowledge of configuring app settings, which is part of creating Azure App Service Web Apps.</w:t>
      </w:r>
    </w:p>
    <w:p w14:paraId="1D33CF81" w14:textId="77777777" w:rsidR="00AC13ED" w:rsidRPr="00670A43" w:rsidRDefault="00AC13ED" w:rsidP="00AC13ED">
      <w:pPr>
        <w:rPr>
          <w:rFonts w:ascii="Calibri" w:hAnsi="Calibri" w:cs="Calibri"/>
        </w:rPr>
      </w:pPr>
      <w:r w:rsidRPr="00670A43">
        <w:rPr>
          <w:rFonts w:ascii="Calibri" w:hAnsi="Calibri" w:cs="Calibri"/>
        </w:rPr>
        <w:t>The WEBSITE_LOAD_CERTIFICATES app setting makes the specified certificates accessible to Windows or Linux custom containers as files. The WEBSITE_ROOT_CERTS_PATH app setting is read-only and does not allow comma-separated thumbprint values to be mentioned to the certificates and then be loaded in the code. The WEBSITE_AUTH_TOKEN_CONTAINER_SASURL app setting is used to instruct the auth module to store and load all encrypted tokens to the specified blob storage container. This setting is used for Azure Storage and cannot be used to load certificates inside a Windows custom container.</w:t>
      </w:r>
    </w:p>
    <w:p w14:paraId="67AC3664" w14:textId="77777777" w:rsidR="00AC13ED" w:rsidRPr="00670A43" w:rsidRDefault="00B00E08" w:rsidP="00AC13ED">
      <w:pPr>
        <w:rPr>
          <w:rFonts w:ascii="Calibri" w:hAnsi="Calibri" w:cs="Calibri"/>
        </w:rPr>
      </w:pPr>
      <w:hyperlink r:id="rId88" w:tgtFrame="_blank" w:history="1">
        <w:r w:rsidR="00AC13ED" w:rsidRPr="00670A43">
          <w:rPr>
            <w:rStyle w:val="Hyperlink"/>
            <w:rFonts w:ascii="Calibri" w:hAnsi="Calibri" w:cs="Calibri"/>
          </w:rPr>
          <w:t>Configure web app settings - Training | Microsoft Learn</w:t>
        </w:r>
      </w:hyperlink>
    </w:p>
    <w:p w14:paraId="54AF92D0" w14:textId="77777777" w:rsidR="00AC13ED" w:rsidRPr="00670A43" w:rsidRDefault="00B00E08" w:rsidP="00AC13ED">
      <w:pPr>
        <w:rPr>
          <w:rFonts w:ascii="Calibri" w:hAnsi="Calibri" w:cs="Calibri"/>
        </w:rPr>
      </w:pPr>
      <w:hyperlink r:id="rId89" w:tgtFrame="_blank" w:history="1">
        <w:r w:rsidR="00AC13ED" w:rsidRPr="00670A43">
          <w:rPr>
            <w:rStyle w:val="Hyperlink"/>
            <w:rFonts w:ascii="Calibri" w:hAnsi="Calibri" w:cs="Calibri"/>
          </w:rPr>
          <w:t>Environment variables and app settings reference - Azure App Service | Microsoft Learn</w:t>
        </w:r>
      </w:hyperlink>
    </w:p>
    <w:p w14:paraId="6EA01265" w14:textId="77777777" w:rsidR="00AC13ED" w:rsidRPr="00670A43" w:rsidRDefault="00B00E08" w:rsidP="00AC13ED">
      <w:pPr>
        <w:rPr>
          <w:rFonts w:ascii="Calibri" w:hAnsi="Calibri" w:cs="Calibri"/>
        </w:rPr>
      </w:pPr>
      <w:hyperlink r:id="rId90" w:tgtFrame="_blank" w:history="1">
        <w:r w:rsidR="00AC13ED" w:rsidRPr="00670A43">
          <w:rPr>
            <w:rStyle w:val="Hyperlink"/>
            <w:rFonts w:ascii="Calibri" w:hAnsi="Calibri" w:cs="Calibri"/>
          </w:rPr>
          <w:t>Use a TLS/SSL certificate in code - Azure App Service | Microsoft Learn</w:t>
        </w:r>
      </w:hyperlink>
    </w:p>
    <w:p w14:paraId="573DE026" w14:textId="77777777" w:rsidR="003D2671" w:rsidRPr="00670A43" w:rsidRDefault="003D2671">
      <w:pPr>
        <w:rPr>
          <w:rFonts w:ascii="Calibri" w:hAnsi="Calibri" w:cs="Calibri"/>
        </w:rPr>
      </w:pPr>
    </w:p>
    <w:p w14:paraId="58798C43" w14:textId="77777777" w:rsidR="00316874" w:rsidRPr="00670A43" w:rsidRDefault="00316874" w:rsidP="00316874">
      <w:pPr>
        <w:rPr>
          <w:rFonts w:ascii="Calibri" w:hAnsi="Calibri" w:cs="Calibri"/>
          <w:b/>
          <w:bCs/>
        </w:rPr>
      </w:pPr>
      <w:r w:rsidRPr="00670A43">
        <w:rPr>
          <w:rFonts w:ascii="Calibri" w:hAnsi="Calibri" w:cs="Calibri"/>
          <w:b/>
          <w:bCs/>
        </w:rPr>
        <w:t>Question 40 of 50</w:t>
      </w:r>
    </w:p>
    <w:p w14:paraId="4A06BEFB" w14:textId="77777777" w:rsidR="00316874" w:rsidRPr="00670A43" w:rsidRDefault="00316874" w:rsidP="00316874">
      <w:pPr>
        <w:rPr>
          <w:rFonts w:ascii="Calibri" w:hAnsi="Calibri" w:cs="Calibri"/>
        </w:rPr>
      </w:pPr>
      <w:r w:rsidRPr="00670A43">
        <w:rPr>
          <w:rFonts w:ascii="Calibri" w:hAnsi="Calibri" w:cs="Calibri"/>
        </w:rPr>
        <w:t>You manage an Azure App Service web app named </w:t>
      </w:r>
      <w:r w:rsidRPr="00670A43">
        <w:rPr>
          <w:rFonts w:ascii="Calibri" w:hAnsi="Calibri" w:cs="Calibri"/>
          <w:b/>
          <w:bCs/>
        </w:rPr>
        <w:t>app1</w:t>
      </w:r>
      <w:r w:rsidRPr="00670A43">
        <w:rPr>
          <w:rFonts w:ascii="Calibri" w:hAnsi="Calibri" w:cs="Calibri"/>
        </w:rPr>
        <w:t>. App1 uses a service plan based on the Basic pricing tier.</w:t>
      </w:r>
    </w:p>
    <w:p w14:paraId="7FD97873" w14:textId="77777777" w:rsidR="00316874" w:rsidRPr="00670A43" w:rsidRDefault="00316874" w:rsidP="00316874">
      <w:pPr>
        <w:rPr>
          <w:rFonts w:ascii="Calibri" w:hAnsi="Calibri" w:cs="Calibri"/>
        </w:rPr>
      </w:pPr>
      <w:r w:rsidRPr="00670A43">
        <w:rPr>
          <w:rFonts w:ascii="Calibri" w:hAnsi="Calibri" w:cs="Calibri"/>
        </w:rPr>
        <w:t>You need to create a deployment slot for app1.</w:t>
      </w:r>
    </w:p>
    <w:p w14:paraId="54EEC8BD" w14:textId="77777777" w:rsidR="00316874" w:rsidRPr="00670A43" w:rsidRDefault="00316874" w:rsidP="00316874">
      <w:pPr>
        <w:rPr>
          <w:rFonts w:ascii="Calibri" w:hAnsi="Calibri" w:cs="Calibri"/>
        </w:rPr>
      </w:pPr>
      <w:r w:rsidRPr="00670A43">
        <w:rPr>
          <w:rFonts w:ascii="Calibri" w:hAnsi="Calibri" w:cs="Calibri"/>
        </w:rPr>
        <w:t>What should you do first?</w:t>
      </w:r>
    </w:p>
    <w:p w14:paraId="6797E954" w14:textId="77777777" w:rsidR="00316874" w:rsidRPr="00670A43" w:rsidRDefault="00316874" w:rsidP="00E50636">
      <w:pPr>
        <w:rPr>
          <w:rFonts w:ascii="Calibri" w:hAnsi="Calibri" w:cs="Calibri"/>
        </w:rPr>
      </w:pPr>
      <w:r w:rsidRPr="00670A43">
        <w:rPr>
          <w:rFonts w:ascii="Calibri" w:hAnsi="Calibri" w:cs="Calibri"/>
        </w:rPr>
        <w:t>Select only one answer.</w:t>
      </w:r>
    </w:p>
    <w:p w14:paraId="49DF2038" w14:textId="77777777" w:rsidR="00316874" w:rsidRPr="00670A43" w:rsidRDefault="00316874" w:rsidP="00A872D1">
      <w:pPr>
        <w:pStyle w:val="ListParagraph"/>
        <w:numPr>
          <w:ilvl w:val="0"/>
          <w:numId w:val="49"/>
        </w:numPr>
        <w:rPr>
          <w:rFonts w:ascii="Calibri" w:hAnsi="Calibri" w:cs="Calibri"/>
        </w:rPr>
      </w:pPr>
      <w:r w:rsidRPr="00670A43">
        <w:rPr>
          <w:rFonts w:ascii="Calibri" w:hAnsi="Calibri" w:cs="Calibri"/>
        </w:rPr>
        <w:t>Scale out app1.</w:t>
      </w:r>
    </w:p>
    <w:p w14:paraId="34877A78" w14:textId="2E817BFB" w:rsidR="00316874" w:rsidRPr="00670A43" w:rsidRDefault="00316874" w:rsidP="00A872D1">
      <w:pPr>
        <w:pStyle w:val="ListParagraph"/>
        <w:numPr>
          <w:ilvl w:val="0"/>
          <w:numId w:val="49"/>
        </w:numPr>
        <w:rPr>
          <w:rFonts w:ascii="Calibri" w:hAnsi="Calibri" w:cs="Calibri"/>
        </w:rPr>
      </w:pPr>
      <w:r w:rsidRPr="00670A43">
        <w:rPr>
          <w:rFonts w:ascii="Calibri" w:hAnsi="Calibri" w:cs="Calibri"/>
        </w:rPr>
        <w:t xml:space="preserve">Scale up app1. </w:t>
      </w:r>
      <w:r w:rsidRPr="00670A43">
        <w:rPr>
          <w:rFonts w:ascii="Calibri" w:hAnsi="Calibri" w:cs="Calibri"/>
          <w:b/>
          <w:bCs/>
        </w:rPr>
        <w:t>This answer is correct.</w:t>
      </w:r>
    </w:p>
    <w:p w14:paraId="4C722BC7" w14:textId="77777777" w:rsidR="00316874" w:rsidRPr="00670A43" w:rsidRDefault="00316874" w:rsidP="00A872D1">
      <w:pPr>
        <w:pStyle w:val="ListParagraph"/>
        <w:numPr>
          <w:ilvl w:val="0"/>
          <w:numId w:val="49"/>
        </w:numPr>
        <w:rPr>
          <w:rFonts w:ascii="Calibri" w:hAnsi="Calibri" w:cs="Calibri"/>
        </w:rPr>
      </w:pPr>
      <w:r w:rsidRPr="00670A43">
        <w:rPr>
          <w:rFonts w:ascii="Calibri" w:hAnsi="Calibri" w:cs="Calibri"/>
        </w:rPr>
        <w:t>Configure automated deployment of app1 with Azure DevOps.</w:t>
      </w:r>
    </w:p>
    <w:p w14:paraId="5306577F" w14:textId="77777777" w:rsidR="00316874" w:rsidRPr="00670A43" w:rsidRDefault="00316874" w:rsidP="00A872D1">
      <w:pPr>
        <w:pStyle w:val="ListParagraph"/>
        <w:numPr>
          <w:ilvl w:val="0"/>
          <w:numId w:val="49"/>
        </w:numPr>
        <w:rPr>
          <w:rFonts w:ascii="Calibri" w:hAnsi="Calibri" w:cs="Calibri"/>
        </w:rPr>
      </w:pPr>
      <w:r w:rsidRPr="00670A43">
        <w:rPr>
          <w:rFonts w:ascii="Calibri" w:hAnsi="Calibri" w:cs="Calibri"/>
        </w:rPr>
        <w:t>Configure automated deployment of app1 with GitHub.</w:t>
      </w:r>
    </w:p>
    <w:p w14:paraId="355773B0" w14:textId="17BBBA37" w:rsidR="00316874" w:rsidRPr="00670A43" w:rsidRDefault="00316874" w:rsidP="00316874">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creating deployment slots, which ties directly to the pricing tier used by Azure App Service web apps. This is configured as part of the Azure App Service web app creation.</w:t>
      </w:r>
    </w:p>
    <w:p w14:paraId="76FDE487" w14:textId="77777777" w:rsidR="00316874" w:rsidRPr="00670A43" w:rsidRDefault="00316874" w:rsidP="00316874">
      <w:pPr>
        <w:rPr>
          <w:rFonts w:ascii="Calibri" w:hAnsi="Calibri" w:cs="Calibri"/>
        </w:rPr>
      </w:pPr>
      <w:r w:rsidRPr="00670A43">
        <w:rPr>
          <w:rFonts w:ascii="Calibri" w:hAnsi="Calibri" w:cs="Calibri"/>
        </w:rPr>
        <w:t>Deployment slots require at a minimum the Standard pricing tier, so to supply support for app1, it is necessary to scale it up. Scaling out app1 provisions more instances of app1, but it does not provide the ability to create its deployment slot. Automated deployment of app1 with Azure DevOps or GitHub is not a prerequisite of support for deployment slots, but it commonly is the reason for implementing them.</w:t>
      </w:r>
    </w:p>
    <w:p w14:paraId="0534F4B9" w14:textId="77777777" w:rsidR="00316874" w:rsidRPr="00670A43" w:rsidRDefault="00B00E08" w:rsidP="00316874">
      <w:pPr>
        <w:rPr>
          <w:rFonts w:ascii="Calibri" w:hAnsi="Calibri" w:cs="Calibri"/>
        </w:rPr>
      </w:pPr>
      <w:hyperlink r:id="rId91" w:tgtFrame="_blank" w:history="1">
        <w:r w:rsidR="00316874" w:rsidRPr="00670A43">
          <w:rPr>
            <w:rStyle w:val="Hyperlink"/>
            <w:rFonts w:ascii="Calibri" w:hAnsi="Calibri" w:cs="Calibri"/>
          </w:rPr>
          <w:t>Examine Azure App Service - Training | Microsoft Learn</w:t>
        </w:r>
      </w:hyperlink>
    </w:p>
    <w:p w14:paraId="5B9D236A" w14:textId="77777777" w:rsidR="00316874" w:rsidRPr="00670A43" w:rsidRDefault="00B00E08" w:rsidP="00316874">
      <w:pPr>
        <w:rPr>
          <w:rFonts w:ascii="Calibri" w:hAnsi="Calibri" w:cs="Calibri"/>
        </w:rPr>
      </w:pPr>
      <w:hyperlink r:id="rId92" w:tgtFrame="_blank" w:history="1">
        <w:r w:rsidR="00316874" w:rsidRPr="00670A43">
          <w:rPr>
            <w:rStyle w:val="Hyperlink"/>
            <w:rFonts w:ascii="Calibri" w:hAnsi="Calibri" w:cs="Calibri"/>
          </w:rPr>
          <w:t>Deployment best practices - Azure App Service | Microsoft Learn</w:t>
        </w:r>
      </w:hyperlink>
    </w:p>
    <w:p w14:paraId="59E883C8" w14:textId="77777777" w:rsidR="00316874" w:rsidRPr="00670A43" w:rsidRDefault="00316874" w:rsidP="00316874">
      <w:pPr>
        <w:rPr>
          <w:rFonts w:ascii="Calibri" w:hAnsi="Calibri" w:cs="Calibri"/>
        </w:rPr>
      </w:pPr>
    </w:p>
    <w:p w14:paraId="5102D271" w14:textId="77777777" w:rsidR="00416EBB" w:rsidRPr="00670A43" w:rsidRDefault="00416EBB" w:rsidP="00416EBB">
      <w:pPr>
        <w:rPr>
          <w:rFonts w:ascii="Calibri" w:hAnsi="Calibri" w:cs="Calibri"/>
          <w:b/>
          <w:bCs/>
        </w:rPr>
      </w:pPr>
      <w:r w:rsidRPr="00670A43">
        <w:rPr>
          <w:rFonts w:ascii="Calibri" w:hAnsi="Calibri" w:cs="Calibri"/>
          <w:b/>
          <w:bCs/>
        </w:rPr>
        <w:t>Question 41 of 50</w:t>
      </w:r>
    </w:p>
    <w:p w14:paraId="74501044" w14:textId="77777777" w:rsidR="00416EBB" w:rsidRPr="00670A43" w:rsidRDefault="00416EBB" w:rsidP="00416EBB">
      <w:pPr>
        <w:rPr>
          <w:rFonts w:ascii="Calibri" w:hAnsi="Calibri" w:cs="Calibri"/>
        </w:rPr>
      </w:pPr>
      <w:r w:rsidRPr="00670A43">
        <w:rPr>
          <w:rFonts w:ascii="Calibri" w:hAnsi="Calibri" w:cs="Calibri"/>
        </w:rPr>
        <w:t>You create an Azure web app locally. The web app consists of a ZIP package.</w:t>
      </w:r>
    </w:p>
    <w:p w14:paraId="3E8CEB07" w14:textId="77777777" w:rsidR="00416EBB" w:rsidRPr="00670A43" w:rsidRDefault="00416EBB" w:rsidP="00416EBB">
      <w:pPr>
        <w:rPr>
          <w:rFonts w:ascii="Calibri" w:hAnsi="Calibri" w:cs="Calibri"/>
        </w:rPr>
      </w:pPr>
      <w:r w:rsidRPr="00670A43">
        <w:rPr>
          <w:rFonts w:ascii="Calibri" w:hAnsi="Calibri" w:cs="Calibri"/>
        </w:rPr>
        <w:t>You need to deploy the web app by using the Azure CLI. The deployment must reduce the likelihood of locked files.</w:t>
      </w:r>
    </w:p>
    <w:p w14:paraId="3F213BCB" w14:textId="77777777" w:rsidR="00416EBB" w:rsidRPr="00670A43" w:rsidRDefault="00416EBB" w:rsidP="00416EBB">
      <w:pPr>
        <w:rPr>
          <w:rFonts w:ascii="Calibri" w:hAnsi="Calibri" w:cs="Calibri"/>
        </w:rPr>
      </w:pPr>
      <w:r w:rsidRPr="00670A43">
        <w:rPr>
          <w:rFonts w:ascii="Calibri" w:hAnsi="Calibri" w:cs="Calibri"/>
        </w:rPr>
        <w:t>What should you do?</w:t>
      </w:r>
    </w:p>
    <w:p w14:paraId="78FFA2D3" w14:textId="77777777" w:rsidR="00416EBB" w:rsidRPr="00670A43" w:rsidRDefault="00416EBB" w:rsidP="00416EBB">
      <w:pPr>
        <w:rPr>
          <w:rFonts w:ascii="Calibri" w:hAnsi="Calibri" w:cs="Calibri"/>
        </w:rPr>
      </w:pPr>
      <w:r w:rsidRPr="00670A43">
        <w:rPr>
          <w:rFonts w:ascii="Calibri" w:hAnsi="Calibri" w:cs="Calibri"/>
        </w:rPr>
        <w:t>Select only one answer.</w:t>
      </w:r>
    </w:p>
    <w:p w14:paraId="31A60CA3" w14:textId="24F36ADA" w:rsidR="00416EBB" w:rsidRPr="00670A43" w:rsidRDefault="00416EBB" w:rsidP="00A872D1">
      <w:pPr>
        <w:pStyle w:val="ListParagraph"/>
        <w:numPr>
          <w:ilvl w:val="0"/>
          <w:numId w:val="50"/>
        </w:numPr>
        <w:rPr>
          <w:rFonts w:ascii="Calibri" w:hAnsi="Calibri" w:cs="Calibri"/>
        </w:rPr>
      </w:pPr>
      <w:r w:rsidRPr="00670A43">
        <w:rPr>
          <w:rFonts w:ascii="Calibri" w:hAnsi="Calibri" w:cs="Calibri"/>
        </w:rPr>
        <w:t>Run az webapp deploy specifying –-clean true.</w:t>
      </w:r>
    </w:p>
    <w:p w14:paraId="4A3F9259" w14:textId="77777777" w:rsidR="00416EBB" w:rsidRPr="00670A43" w:rsidRDefault="00416EBB" w:rsidP="00A872D1">
      <w:pPr>
        <w:pStyle w:val="ListParagraph"/>
        <w:numPr>
          <w:ilvl w:val="0"/>
          <w:numId w:val="50"/>
        </w:numPr>
        <w:rPr>
          <w:rFonts w:ascii="Calibri" w:hAnsi="Calibri" w:cs="Calibri"/>
        </w:rPr>
      </w:pPr>
      <w:r w:rsidRPr="00670A43">
        <w:rPr>
          <w:rFonts w:ascii="Calibri" w:hAnsi="Calibri" w:cs="Calibri"/>
        </w:rPr>
        <w:t>Run az webapp deploy specifying –-restart true.</w:t>
      </w:r>
    </w:p>
    <w:p w14:paraId="7EBB238B" w14:textId="2F64312B" w:rsidR="00416EBB" w:rsidRPr="00670A43" w:rsidRDefault="00416EBB" w:rsidP="00A872D1">
      <w:pPr>
        <w:pStyle w:val="ListParagraph"/>
        <w:numPr>
          <w:ilvl w:val="0"/>
          <w:numId w:val="50"/>
        </w:numPr>
        <w:rPr>
          <w:rFonts w:ascii="Calibri" w:hAnsi="Calibri" w:cs="Calibri"/>
        </w:rPr>
      </w:pPr>
      <w:r w:rsidRPr="00670A43">
        <w:rPr>
          <w:rFonts w:ascii="Calibri" w:hAnsi="Calibri" w:cs="Calibri"/>
        </w:rPr>
        <w:t xml:space="preserve">Run az webapp deploy to a staging slot with auto swap on. </w:t>
      </w:r>
      <w:r w:rsidRPr="00670A43">
        <w:rPr>
          <w:rFonts w:ascii="Calibri" w:hAnsi="Calibri" w:cs="Calibri"/>
          <w:b/>
          <w:bCs/>
        </w:rPr>
        <w:t>This answer is correct.</w:t>
      </w:r>
    </w:p>
    <w:p w14:paraId="6C4F7A16" w14:textId="77777777" w:rsidR="00416EBB" w:rsidRPr="00670A43" w:rsidRDefault="00416EBB" w:rsidP="00A872D1">
      <w:pPr>
        <w:pStyle w:val="ListParagraph"/>
        <w:numPr>
          <w:ilvl w:val="0"/>
          <w:numId w:val="50"/>
        </w:numPr>
        <w:rPr>
          <w:rFonts w:ascii="Calibri" w:hAnsi="Calibri" w:cs="Calibri"/>
        </w:rPr>
      </w:pPr>
      <w:r w:rsidRPr="00670A43">
        <w:rPr>
          <w:rFonts w:ascii="Calibri" w:hAnsi="Calibri" w:cs="Calibri"/>
        </w:rPr>
        <w:t>Run az webapp deploy by using a high value for the --timeout parameter.</w:t>
      </w:r>
    </w:p>
    <w:p w14:paraId="400BA217" w14:textId="0B332FCC" w:rsidR="00416EBB" w:rsidRPr="00670A43" w:rsidRDefault="00416EBB" w:rsidP="00416EBB">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deploying Azure Web Apps using the Azure CLI.</w:t>
      </w:r>
    </w:p>
    <w:p w14:paraId="19562F30" w14:textId="77777777" w:rsidR="00416EBB" w:rsidRPr="00670A43" w:rsidRDefault="00416EBB" w:rsidP="00416EBB">
      <w:pPr>
        <w:rPr>
          <w:rFonts w:ascii="Calibri" w:hAnsi="Calibri" w:cs="Calibri"/>
        </w:rPr>
      </w:pPr>
      <w:r w:rsidRPr="00670A43">
        <w:rPr>
          <w:rFonts w:ascii="Calibri" w:hAnsi="Calibri" w:cs="Calibri"/>
        </w:rPr>
        <w:t>Using a production and staging slot with auto swap enabled reduces the likelihood of locked files. If –clean true is used, the target folder is cleaned, but this has no effect on the likelihood of locked files. It is good to restart the app after deployment. This, however, is the default behavior of a ZIP deployment and has no effect on the reduced likelihood of locked files during deployment. The --timeout parameter has no effect on the likelihood of locked files.</w:t>
      </w:r>
    </w:p>
    <w:p w14:paraId="1A5D0E52" w14:textId="77777777" w:rsidR="00416EBB" w:rsidRPr="00670A43" w:rsidRDefault="00B00E08" w:rsidP="00416EBB">
      <w:pPr>
        <w:rPr>
          <w:rFonts w:ascii="Calibri" w:hAnsi="Calibri" w:cs="Calibri"/>
        </w:rPr>
      </w:pPr>
      <w:hyperlink r:id="rId93" w:tgtFrame="_blank" w:history="1">
        <w:r w:rsidR="00416EBB" w:rsidRPr="00670A43">
          <w:rPr>
            <w:rStyle w:val="Hyperlink"/>
            <w:rFonts w:ascii="Calibri" w:hAnsi="Calibri" w:cs="Calibri"/>
          </w:rPr>
          <w:t>Deploy to App Service - Training | Microsoft Learn</w:t>
        </w:r>
      </w:hyperlink>
    </w:p>
    <w:p w14:paraId="7EFB1702" w14:textId="77777777" w:rsidR="00416EBB" w:rsidRPr="00670A43" w:rsidRDefault="00B00E08" w:rsidP="00416EBB">
      <w:pPr>
        <w:rPr>
          <w:rFonts w:ascii="Calibri" w:hAnsi="Calibri" w:cs="Calibri"/>
        </w:rPr>
      </w:pPr>
      <w:hyperlink r:id="rId94" w:tgtFrame="_blank" w:history="1">
        <w:r w:rsidR="00416EBB" w:rsidRPr="00670A43">
          <w:rPr>
            <w:rStyle w:val="Hyperlink"/>
            <w:rFonts w:ascii="Calibri" w:hAnsi="Calibri" w:cs="Calibri"/>
          </w:rPr>
          <w:t>Deploy files to App Service - Azure App Service | Microsoft Learn</w:t>
        </w:r>
      </w:hyperlink>
    </w:p>
    <w:p w14:paraId="538FEE41" w14:textId="77777777" w:rsidR="00316874" w:rsidRPr="00670A43" w:rsidRDefault="00316874" w:rsidP="00316874">
      <w:pPr>
        <w:rPr>
          <w:rFonts w:ascii="Calibri" w:hAnsi="Calibri" w:cs="Calibri"/>
        </w:rPr>
      </w:pPr>
    </w:p>
    <w:p w14:paraId="561F14F2" w14:textId="77777777" w:rsidR="00686837" w:rsidRPr="00670A43" w:rsidRDefault="00686837" w:rsidP="00686837">
      <w:pPr>
        <w:rPr>
          <w:rFonts w:ascii="Calibri" w:hAnsi="Calibri" w:cs="Calibri"/>
          <w:b/>
          <w:bCs/>
        </w:rPr>
      </w:pPr>
      <w:r w:rsidRPr="00670A43">
        <w:rPr>
          <w:rFonts w:ascii="Calibri" w:hAnsi="Calibri" w:cs="Calibri"/>
          <w:b/>
          <w:bCs/>
        </w:rPr>
        <w:t>Question 42 of 50</w:t>
      </w:r>
    </w:p>
    <w:p w14:paraId="01736A00" w14:textId="77777777" w:rsidR="00686837" w:rsidRPr="00670A43" w:rsidRDefault="00686837" w:rsidP="00686837">
      <w:pPr>
        <w:rPr>
          <w:rFonts w:ascii="Calibri" w:hAnsi="Calibri" w:cs="Calibri"/>
        </w:rPr>
      </w:pPr>
      <w:r w:rsidRPr="00670A43">
        <w:rPr>
          <w:rFonts w:ascii="Calibri" w:hAnsi="Calibri" w:cs="Calibri"/>
        </w:rPr>
        <w:t>You manage the staging and production deployment slots of an Azure App Service web app named </w:t>
      </w:r>
      <w:r w:rsidRPr="00670A43">
        <w:rPr>
          <w:rFonts w:ascii="Calibri" w:hAnsi="Calibri" w:cs="Calibri"/>
          <w:b/>
          <w:bCs/>
        </w:rPr>
        <w:t>app1</w:t>
      </w:r>
      <w:r w:rsidRPr="00670A43">
        <w:rPr>
          <w:rFonts w:ascii="Calibri" w:hAnsi="Calibri" w:cs="Calibri"/>
        </w:rPr>
        <w:t>.</w:t>
      </w:r>
    </w:p>
    <w:p w14:paraId="43B62C8F" w14:textId="77777777" w:rsidR="00686837" w:rsidRPr="00670A43" w:rsidRDefault="00686837" w:rsidP="00686837">
      <w:pPr>
        <w:rPr>
          <w:rFonts w:ascii="Calibri" w:hAnsi="Calibri" w:cs="Calibri"/>
        </w:rPr>
      </w:pPr>
      <w:r w:rsidRPr="00670A43">
        <w:rPr>
          <w:rFonts w:ascii="Calibri" w:hAnsi="Calibri" w:cs="Calibri"/>
        </w:rPr>
        <w:t>You need to ensure a connection string is not swapped when swapping is performed.</w:t>
      </w:r>
    </w:p>
    <w:p w14:paraId="3ED84A62" w14:textId="77777777" w:rsidR="00686837" w:rsidRPr="00670A43" w:rsidRDefault="00686837" w:rsidP="00686837">
      <w:pPr>
        <w:rPr>
          <w:rFonts w:ascii="Calibri" w:hAnsi="Calibri" w:cs="Calibri"/>
        </w:rPr>
      </w:pPr>
      <w:r w:rsidRPr="00670A43">
        <w:rPr>
          <w:rFonts w:ascii="Calibri" w:hAnsi="Calibri" w:cs="Calibri"/>
        </w:rPr>
        <w:t>Which configuration should you use?</w:t>
      </w:r>
    </w:p>
    <w:p w14:paraId="0AAA6E24" w14:textId="77777777" w:rsidR="00686837" w:rsidRPr="00670A43" w:rsidRDefault="00686837" w:rsidP="00686837">
      <w:pPr>
        <w:rPr>
          <w:rFonts w:ascii="Calibri" w:hAnsi="Calibri" w:cs="Calibri"/>
        </w:rPr>
      </w:pPr>
      <w:r w:rsidRPr="00670A43">
        <w:rPr>
          <w:rFonts w:ascii="Calibri" w:hAnsi="Calibri" w:cs="Calibri"/>
        </w:rPr>
        <w:t>Select only one answer.</w:t>
      </w:r>
    </w:p>
    <w:p w14:paraId="47501B11" w14:textId="77777777" w:rsidR="00686837" w:rsidRPr="00670A43" w:rsidRDefault="00686837" w:rsidP="00A872D1">
      <w:pPr>
        <w:pStyle w:val="ListParagraph"/>
        <w:numPr>
          <w:ilvl w:val="0"/>
          <w:numId w:val="51"/>
        </w:numPr>
        <w:rPr>
          <w:rFonts w:ascii="Calibri" w:hAnsi="Calibri" w:cs="Calibri"/>
        </w:rPr>
      </w:pPr>
      <w:r w:rsidRPr="00670A43">
        <w:rPr>
          <w:rFonts w:ascii="Calibri" w:hAnsi="Calibri" w:cs="Calibri"/>
        </w:rPr>
        <w:t>Deployment Center</w:t>
      </w:r>
    </w:p>
    <w:p w14:paraId="004FE41C" w14:textId="74C5B20B" w:rsidR="00686837" w:rsidRPr="00670A43" w:rsidRDefault="00686837" w:rsidP="00A872D1">
      <w:pPr>
        <w:pStyle w:val="ListParagraph"/>
        <w:numPr>
          <w:ilvl w:val="0"/>
          <w:numId w:val="51"/>
        </w:numPr>
        <w:rPr>
          <w:rFonts w:ascii="Calibri" w:hAnsi="Calibri" w:cs="Calibri"/>
        </w:rPr>
      </w:pPr>
      <w:r w:rsidRPr="00670A43">
        <w:rPr>
          <w:rFonts w:ascii="Calibri" w:hAnsi="Calibri" w:cs="Calibri"/>
        </w:rPr>
        <w:t xml:space="preserve">Deployment slot setting </w:t>
      </w:r>
      <w:r w:rsidRPr="00670A43">
        <w:rPr>
          <w:rFonts w:ascii="Calibri" w:hAnsi="Calibri" w:cs="Calibri"/>
          <w:b/>
          <w:bCs/>
        </w:rPr>
        <w:t>This answer is correct.</w:t>
      </w:r>
    </w:p>
    <w:p w14:paraId="13EEC63D" w14:textId="77777777" w:rsidR="00686837" w:rsidRPr="00670A43" w:rsidRDefault="00686837" w:rsidP="00A872D1">
      <w:pPr>
        <w:pStyle w:val="ListParagraph"/>
        <w:numPr>
          <w:ilvl w:val="0"/>
          <w:numId w:val="51"/>
        </w:numPr>
        <w:rPr>
          <w:rFonts w:ascii="Calibri" w:hAnsi="Calibri" w:cs="Calibri"/>
        </w:rPr>
      </w:pPr>
      <w:r w:rsidRPr="00670A43">
        <w:rPr>
          <w:rFonts w:ascii="Calibri" w:hAnsi="Calibri" w:cs="Calibri"/>
        </w:rPr>
        <w:t>Managed identity</w:t>
      </w:r>
    </w:p>
    <w:p w14:paraId="44F5F5B4" w14:textId="77777777" w:rsidR="00686837" w:rsidRPr="00670A43" w:rsidRDefault="00686837" w:rsidP="00A872D1">
      <w:pPr>
        <w:pStyle w:val="ListParagraph"/>
        <w:numPr>
          <w:ilvl w:val="0"/>
          <w:numId w:val="51"/>
        </w:numPr>
        <w:rPr>
          <w:rFonts w:ascii="Calibri" w:hAnsi="Calibri" w:cs="Calibri"/>
        </w:rPr>
      </w:pPr>
      <w:r w:rsidRPr="00670A43">
        <w:rPr>
          <w:rFonts w:ascii="Calibri" w:hAnsi="Calibri" w:cs="Calibri"/>
        </w:rPr>
        <w:t>Scale up</w:t>
      </w:r>
    </w:p>
    <w:p w14:paraId="32EE5D21" w14:textId="3A6672E6" w:rsidR="00686837" w:rsidRPr="00670A43" w:rsidRDefault="00686837" w:rsidP="0068683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deploying code to Azure App Service, which is part of creating Azure App Service Web Apps.</w:t>
      </w:r>
    </w:p>
    <w:p w14:paraId="7D7787B6" w14:textId="77777777" w:rsidR="00686837" w:rsidRPr="00670A43" w:rsidRDefault="00686837" w:rsidP="00686837">
      <w:pPr>
        <w:rPr>
          <w:rFonts w:ascii="Calibri" w:hAnsi="Calibri" w:cs="Calibri"/>
        </w:rPr>
      </w:pPr>
      <w:r w:rsidRPr="00670A43">
        <w:rPr>
          <w:rFonts w:ascii="Calibri" w:hAnsi="Calibri" w:cs="Calibri"/>
        </w:rPr>
        <w:t>Marking a setting as a deployment slot setting keeps it sticky to that deployment slot. For example, an app setting marked as a deployment slot setting on app1 will always stick with app1 and will never move to app1/staging during a swap. The Deployment Center setting is used to configure continuous deployment and manual deployment. Managed identity provides an identity for applications to use when connecting to resources that support Microsoft Entra ID authentication. Scale up will ensure the web app is entitled to get CPU, memory, disk space, and extra features such as dedicated virtual machines, custom domains and certificates, staging slots, and autoscaling. Deployment Center, Managed Identity, and Scale up cannot be used to ensure a connecting string is not swapped when swapping is performed.</w:t>
      </w:r>
    </w:p>
    <w:p w14:paraId="6D9E5151" w14:textId="77777777" w:rsidR="00686837" w:rsidRPr="00670A43" w:rsidRDefault="00B00E08" w:rsidP="00686837">
      <w:pPr>
        <w:rPr>
          <w:rFonts w:ascii="Calibri" w:hAnsi="Calibri" w:cs="Calibri"/>
        </w:rPr>
      </w:pPr>
      <w:hyperlink r:id="rId95" w:tgtFrame="_blank" w:history="1">
        <w:r w:rsidR="00686837" w:rsidRPr="00670A43">
          <w:rPr>
            <w:rStyle w:val="Hyperlink"/>
            <w:rFonts w:ascii="Calibri" w:hAnsi="Calibri" w:cs="Calibri"/>
          </w:rPr>
          <w:t>Host a web application with Azure App Service - Training | Microsoft Learn</w:t>
        </w:r>
      </w:hyperlink>
    </w:p>
    <w:p w14:paraId="6DA28889" w14:textId="77777777" w:rsidR="00686837" w:rsidRPr="00670A43" w:rsidRDefault="00B00E08" w:rsidP="00686837">
      <w:pPr>
        <w:rPr>
          <w:rFonts w:ascii="Calibri" w:hAnsi="Calibri" w:cs="Calibri"/>
        </w:rPr>
      </w:pPr>
      <w:hyperlink r:id="rId96" w:tgtFrame="_blank" w:history="1">
        <w:r w:rsidR="00686837" w:rsidRPr="00670A43">
          <w:rPr>
            <w:rStyle w:val="Hyperlink"/>
            <w:rFonts w:ascii="Calibri" w:hAnsi="Calibri" w:cs="Calibri"/>
          </w:rPr>
          <w:t>Set up staging environments - Azure App Service | Microsoft Learn</w:t>
        </w:r>
      </w:hyperlink>
    </w:p>
    <w:p w14:paraId="0F5CD035" w14:textId="77777777" w:rsidR="00686837" w:rsidRPr="00670A43" w:rsidRDefault="00B00E08" w:rsidP="00686837">
      <w:pPr>
        <w:rPr>
          <w:rFonts w:ascii="Calibri" w:hAnsi="Calibri" w:cs="Calibri"/>
        </w:rPr>
      </w:pPr>
      <w:hyperlink r:id="rId97" w:tgtFrame="_blank" w:history="1">
        <w:r w:rsidR="00686837" w:rsidRPr="00670A43">
          <w:rPr>
            <w:rStyle w:val="Hyperlink"/>
            <w:rFonts w:ascii="Calibri" w:hAnsi="Calibri" w:cs="Calibri"/>
          </w:rPr>
          <w:t>Configure deployment credentials - Azure App Service | Microsoft Learn</w:t>
        </w:r>
      </w:hyperlink>
    </w:p>
    <w:p w14:paraId="0CCB3ADB" w14:textId="77777777" w:rsidR="00416EBB" w:rsidRPr="00670A43" w:rsidRDefault="00416EBB" w:rsidP="00316874">
      <w:pPr>
        <w:rPr>
          <w:rFonts w:ascii="Calibri" w:hAnsi="Calibri" w:cs="Calibri"/>
        </w:rPr>
      </w:pPr>
    </w:p>
    <w:p w14:paraId="33C0C1D2" w14:textId="77777777" w:rsidR="004320B5" w:rsidRPr="00670A43" w:rsidRDefault="004320B5" w:rsidP="004320B5">
      <w:pPr>
        <w:rPr>
          <w:rFonts w:ascii="Calibri" w:hAnsi="Calibri" w:cs="Calibri"/>
          <w:b/>
          <w:bCs/>
        </w:rPr>
      </w:pPr>
      <w:r w:rsidRPr="00670A43">
        <w:rPr>
          <w:rFonts w:ascii="Calibri" w:hAnsi="Calibri" w:cs="Calibri"/>
          <w:b/>
          <w:bCs/>
        </w:rPr>
        <w:t>Question 43 of 50</w:t>
      </w:r>
    </w:p>
    <w:p w14:paraId="04D86E4F" w14:textId="77777777" w:rsidR="004320B5" w:rsidRPr="00670A43" w:rsidRDefault="004320B5" w:rsidP="004320B5">
      <w:pPr>
        <w:rPr>
          <w:rFonts w:ascii="Calibri" w:hAnsi="Calibri" w:cs="Calibri"/>
        </w:rPr>
      </w:pPr>
      <w:r w:rsidRPr="00670A43">
        <w:rPr>
          <w:rFonts w:ascii="Calibri" w:hAnsi="Calibri" w:cs="Calibri"/>
        </w:rPr>
        <w:t>You manage a multi-instance deployment of an Azure App Service web app named </w:t>
      </w:r>
      <w:r w:rsidRPr="00670A43">
        <w:rPr>
          <w:rFonts w:ascii="Calibri" w:hAnsi="Calibri" w:cs="Calibri"/>
          <w:b/>
          <w:bCs/>
        </w:rPr>
        <w:t>app1</w:t>
      </w:r>
      <w:r w:rsidRPr="00670A43">
        <w:rPr>
          <w:rFonts w:ascii="Calibri" w:hAnsi="Calibri" w:cs="Calibri"/>
        </w:rPr>
        <w:t>.</w:t>
      </w:r>
    </w:p>
    <w:p w14:paraId="7E0C7814" w14:textId="77777777" w:rsidR="004320B5" w:rsidRPr="00670A43" w:rsidRDefault="004320B5" w:rsidP="004320B5">
      <w:pPr>
        <w:rPr>
          <w:rFonts w:ascii="Calibri" w:hAnsi="Calibri" w:cs="Calibri"/>
        </w:rPr>
      </w:pPr>
      <w:r w:rsidRPr="00670A43">
        <w:rPr>
          <w:rFonts w:ascii="Calibri" w:hAnsi="Calibri" w:cs="Calibri"/>
        </w:rPr>
        <w:t>You need to ensure a client application is routed to the same instance for the life of the session.</w:t>
      </w:r>
    </w:p>
    <w:p w14:paraId="3F679DFD" w14:textId="77777777" w:rsidR="004320B5" w:rsidRPr="00670A43" w:rsidRDefault="004320B5" w:rsidP="004320B5">
      <w:pPr>
        <w:rPr>
          <w:rFonts w:ascii="Calibri" w:hAnsi="Calibri" w:cs="Calibri"/>
        </w:rPr>
      </w:pPr>
      <w:r w:rsidRPr="00670A43">
        <w:rPr>
          <w:rFonts w:ascii="Calibri" w:hAnsi="Calibri" w:cs="Calibri"/>
        </w:rPr>
        <w:t>Which platform setting should you use?</w:t>
      </w:r>
    </w:p>
    <w:p w14:paraId="0524BD2B" w14:textId="77777777" w:rsidR="004320B5" w:rsidRPr="00670A43" w:rsidRDefault="004320B5" w:rsidP="004320B5">
      <w:pPr>
        <w:rPr>
          <w:rFonts w:ascii="Calibri" w:hAnsi="Calibri" w:cs="Calibri"/>
        </w:rPr>
      </w:pPr>
      <w:r w:rsidRPr="00670A43">
        <w:rPr>
          <w:rFonts w:ascii="Calibri" w:hAnsi="Calibri" w:cs="Calibri"/>
        </w:rPr>
        <w:t>Select only one answer.</w:t>
      </w:r>
    </w:p>
    <w:p w14:paraId="6D79CE52" w14:textId="77777777" w:rsidR="004320B5" w:rsidRPr="00670A43" w:rsidRDefault="004320B5" w:rsidP="00A872D1">
      <w:pPr>
        <w:pStyle w:val="ListParagraph"/>
        <w:numPr>
          <w:ilvl w:val="0"/>
          <w:numId w:val="52"/>
        </w:numPr>
        <w:rPr>
          <w:rFonts w:ascii="Calibri" w:hAnsi="Calibri" w:cs="Calibri"/>
        </w:rPr>
      </w:pPr>
      <w:r w:rsidRPr="00670A43">
        <w:rPr>
          <w:rFonts w:ascii="Calibri" w:hAnsi="Calibri" w:cs="Calibri"/>
        </w:rPr>
        <w:t>WebSocket</w:t>
      </w:r>
    </w:p>
    <w:p w14:paraId="441A1140" w14:textId="5784712F" w:rsidR="004320B5" w:rsidRPr="00670A43" w:rsidRDefault="004320B5" w:rsidP="00A872D1">
      <w:pPr>
        <w:pStyle w:val="ListParagraph"/>
        <w:numPr>
          <w:ilvl w:val="0"/>
          <w:numId w:val="52"/>
        </w:numPr>
        <w:rPr>
          <w:rFonts w:ascii="Calibri" w:hAnsi="Calibri" w:cs="Calibri"/>
        </w:rPr>
      </w:pPr>
      <w:r w:rsidRPr="00670A43">
        <w:rPr>
          <w:rFonts w:ascii="Calibri" w:hAnsi="Calibri" w:cs="Calibri"/>
        </w:rPr>
        <w:t xml:space="preserve">Always on </w:t>
      </w:r>
    </w:p>
    <w:p w14:paraId="37149AA5" w14:textId="77777777" w:rsidR="004320B5" w:rsidRPr="00670A43" w:rsidRDefault="004320B5" w:rsidP="00A872D1">
      <w:pPr>
        <w:pStyle w:val="ListParagraph"/>
        <w:numPr>
          <w:ilvl w:val="0"/>
          <w:numId w:val="52"/>
        </w:numPr>
        <w:rPr>
          <w:rFonts w:ascii="Calibri" w:hAnsi="Calibri" w:cs="Calibri"/>
        </w:rPr>
      </w:pPr>
      <w:r w:rsidRPr="00670A43">
        <w:rPr>
          <w:rFonts w:ascii="Calibri" w:hAnsi="Calibri" w:cs="Calibri"/>
        </w:rPr>
        <w:t>HTTP version</w:t>
      </w:r>
    </w:p>
    <w:p w14:paraId="633DA0F6" w14:textId="53042558" w:rsidR="004320B5" w:rsidRPr="00670A43" w:rsidRDefault="004320B5" w:rsidP="00A872D1">
      <w:pPr>
        <w:pStyle w:val="ListParagraph"/>
        <w:numPr>
          <w:ilvl w:val="0"/>
          <w:numId w:val="52"/>
        </w:numPr>
        <w:rPr>
          <w:rFonts w:ascii="Calibri" w:hAnsi="Calibri" w:cs="Calibri"/>
        </w:rPr>
      </w:pPr>
      <w:r w:rsidRPr="00670A43">
        <w:rPr>
          <w:rFonts w:ascii="Calibri" w:hAnsi="Calibri" w:cs="Calibri"/>
        </w:rPr>
        <w:t xml:space="preserve">ARR Affinity </w:t>
      </w:r>
      <w:r w:rsidRPr="00670A43">
        <w:rPr>
          <w:rFonts w:ascii="Calibri" w:hAnsi="Calibri" w:cs="Calibri"/>
          <w:b/>
          <w:bCs/>
        </w:rPr>
        <w:t>This answer is correct.</w:t>
      </w:r>
    </w:p>
    <w:p w14:paraId="4E54E0B9" w14:textId="37555590" w:rsidR="004320B5" w:rsidRPr="00670A43" w:rsidRDefault="004320B5" w:rsidP="004320B5">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configuring web app settings, which is part of creating Azure App Service Web Apps.</w:t>
      </w:r>
    </w:p>
    <w:p w14:paraId="293DED81" w14:textId="77777777" w:rsidR="004320B5" w:rsidRPr="00670A43" w:rsidRDefault="004320B5" w:rsidP="004320B5">
      <w:pPr>
        <w:rPr>
          <w:rFonts w:ascii="Calibri" w:hAnsi="Calibri" w:cs="Calibri"/>
        </w:rPr>
      </w:pPr>
      <w:r w:rsidRPr="00670A43">
        <w:rPr>
          <w:rFonts w:ascii="Calibri" w:hAnsi="Calibri" w:cs="Calibri"/>
        </w:rPr>
        <w:t>In a multi-instance deployment, the ARR Affinity setting ensures a client application is routed to the same instance for the life of the session. WebSocket is a standardized protocol that provides full-duplex communication. Always on keeps the app loaded even when there is no traffic. In HTTP/2, a persistent connection can be used to service multiple simultaneous requests. WebSocket, Always on, and HTTP version are not used to ensure a client application is routed to the same instance for the life of the session.</w:t>
      </w:r>
    </w:p>
    <w:p w14:paraId="47CD2E9A" w14:textId="77777777" w:rsidR="004320B5" w:rsidRPr="00670A43" w:rsidRDefault="00B00E08" w:rsidP="004320B5">
      <w:pPr>
        <w:rPr>
          <w:rFonts w:ascii="Calibri" w:hAnsi="Calibri" w:cs="Calibri"/>
        </w:rPr>
      </w:pPr>
      <w:hyperlink r:id="rId98" w:tgtFrame="_blank" w:history="1">
        <w:r w:rsidR="004320B5" w:rsidRPr="00670A43">
          <w:rPr>
            <w:rStyle w:val="Hyperlink"/>
            <w:rFonts w:ascii="Calibri" w:hAnsi="Calibri" w:cs="Calibri"/>
          </w:rPr>
          <w:t>Configure web app settings - Training | Microsoft Learn</w:t>
        </w:r>
      </w:hyperlink>
    </w:p>
    <w:p w14:paraId="2581A163" w14:textId="77777777" w:rsidR="004320B5" w:rsidRPr="00670A43" w:rsidRDefault="00B00E08" w:rsidP="004320B5">
      <w:pPr>
        <w:rPr>
          <w:rFonts w:ascii="Calibri" w:hAnsi="Calibri" w:cs="Calibri"/>
        </w:rPr>
      </w:pPr>
      <w:hyperlink r:id="rId99" w:tgtFrame="_blank" w:history="1">
        <w:r w:rsidR="004320B5" w:rsidRPr="00670A43">
          <w:rPr>
            <w:rStyle w:val="Hyperlink"/>
            <w:rFonts w:ascii="Calibri" w:hAnsi="Calibri" w:cs="Calibri"/>
          </w:rPr>
          <w:t>Announcing HTTP/2 support in Azure App Service | Azure Blog and Updates | Microsoft Azure</w:t>
        </w:r>
      </w:hyperlink>
    </w:p>
    <w:p w14:paraId="4812C8D9" w14:textId="77777777" w:rsidR="004320B5" w:rsidRPr="00670A43" w:rsidRDefault="004320B5" w:rsidP="00316874">
      <w:pPr>
        <w:rPr>
          <w:rFonts w:ascii="Calibri" w:hAnsi="Calibri" w:cs="Calibri"/>
        </w:rPr>
      </w:pPr>
    </w:p>
    <w:p w14:paraId="40BE94A1" w14:textId="77777777" w:rsidR="00F92107" w:rsidRPr="00670A43" w:rsidRDefault="00F92107" w:rsidP="00F92107">
      <w:pPr>
        <w:rPr>
          <w:rFonts w:ascii="Calibri" w:hAnsi="Calibri" w:cs="Calibri"/>
          <w:b/>
          <w:bCs/>
        </w:rPr>
      </w:pPr>
      <w:r w:rsidRPr="00670A43">
        <w:rPr>
          <w:rFonts w:ascii="Calibri" w:hAnsi="Calibri" w:cs="Calibri"/>
          <w:b/>
          <w:bCs/>
        </w:rPr>
        <w:t>Question 44 of 50</w:t>
      </w:r>
    </w:p>
    <w:p w14:paraId="6A58B6AF" w14:textId="77777777" w:rsidR="00F92107" w:rsidRPr="00670A43" w:rsidRDefault="00F92107" w:rsidP="00F92107">
      <w:pPr>
        <w:rPr>
          <w:rFonts w:ascii="Calibri" w:hAnsi="Calibri" w:cs="Calibri"/>
        </w:rPr>
      </w:pPr>
      <w:r w:rsidRPr="00670A43">
        <w:rPr>
          <w:rFonts w:ascii="Calibri" w:hAnsi="Calibri" w:cs="Calibri"/>
        </w:rPr>
        <w:t>You plan to create an Azure Functions app named </w:t>
      </w:r>
      <w:r w:rsidRPr="00670A43">
        <w:rPr>
          <w:rFonts w:ascii="Calibri" w:hAnsi="Calibri" w:cs="Calibri"/>
          <w:b/>
          <w:bCs/>
        </w:rPr>
        <w:t>app1</w:t>
      </w:r>
      <w:r w:rsidRPr="00670A43">
        <w:rPr>
          <w:rFonts w:ascii="Calibri" w:hAnsi="Calibri" w:cs="Calibri"/>
        </w:rPr>
        <w:t>.</w:t>
      </w:r>
    </w:p>
    <w:p w14:paraId="68653B60" w14:textId="77777777" w:rsidR="00F92107" w:rsidRPr="00670A43" w:rsidRDefault="00F92107" w:rsidP="00F92107">
      <w:pPr>
        <w:rPr>
          <w:rFonts w:ascii="Calibri" w:hAnsi="Calibri" w:cs="Calibri"/>
        </w:rPr>
      </w:pPr>
      <w:r w:rsidRPr="00670A43">
        <w:rPr>
          <w:rFonts w:ascii="Calibri" w:hAnsi="Calibri" w:cs="Calibri"/>
        </w:rPr>
        <w:t>You need to ensure that app1 will satisfy the following requirements:</w:t>
      </w:r>
    </w:p>
    <w:p w14:paraId="0EA3CFFC" w14:textId="77777777" w:rsidR="00F92107" w:rsidRPr="00670A43" w:rsidRDefault="00F92107" w:rsidP="00A872D1">
      <w:pPr>
        <w:numPr>
          <w:ilvl w:val="0"/>
          <w:numId w:val="7"/>
        </w:numPr>
        <w:rPr>
          <w:rFonts w:ascii="Calibri" w:hAnsi="Calibri" w:cs="Calibri"/>
        </w:rPr>
      </w:pPr>
      <w:r w:rsidRPr="00670A43">
        <w:rPr>
          <w:rFonts w:ascii="Calibri" w:hAnsi="Calibri" w:cs="Calibri"/>
        </w:rPr>
        <w:t>Supports automatic scaling.</w:t>
      </w:r>
    </w:p>
    <w:p w14:paraId="3D6E9E8F" w14:textId="77777777" w:rsidR="00F92107" w:rsidRPr="00670A43" w:rsidRDefault="00F92107" w:rsidP="00A872D1">
      <w:pPr>
        <w:numPr>
          <w:ilvl w:val="0"/>
          <w:numId w:val="7"/>
        </w:numPr>
        <w:rPr>
          <w:rFonts w:ascii="Calibri" w:hAnsi="Calibri" w:cs="Calibri"/>
        </w:rPr>
      </w:pPr>
      <w:r w:rsidRPr="00670A43">
        <w:rPr>
          <w:rFonts w:ascii="Calibri" w:hAnsi="Calibri" w:cs="Calibri"/>
        </w:rPr>
        <w:t>Has event-based scaling behavior.</w:t>
      </w:r>
    </w:p>
    <w:p w14:paraId="57C5ADA3" w14:textId="77777777" w:rsidR="00F92107" w:rsidRPr="00670A43" w:rsidRDefault="00F92107" w:rsidP="00A872D1">
      <w:pPr>
        <w:numPr>
          <w:ilvl w:val="0"/>
          <w:numId w:val="7"/>
        </w:numPr>
        <w:rPr>
          <w:rFonts w:ascii="Calibri" w:hAnsi="Calibri" w:cs="Calibri"/>
        </w:rPr>
      </w:pPr>
      <w:r w:rsidRPr="00670A43">
        <w:rPr>
          <w:rFonts w:ascii="Calibri" w:hAnsi="Calibri" w:cs="Calibri"/>
        </w:rPr>
        <w:t>Provides a serverless pricing model.</w:t>
      </w:r>
    </w:p>
    <w:p w14:paraId="55A33050" w14:textId="77777777" w:rsidR="00F92107" w:rsidRPr="00670A43" w:rsidRDefault="00F92107" w:rsidP="00F92107">
      <w:pPr>
        <w:rPr>
          <w:rFonts w:ascii="Calibri" w:hAnsi="Calibri" w:cs="Calibri"/>
        </w:rPr>
      </w:pPr>
      <w:r w:rsidRPr="00670A43">
        <w:rPr>
          <w:rFonts w:ascii="Calibri" w:hAnsi="Calibri" w:cs="Calibri"/>
        </w:rPr>
        <w:t>Which hosting plan should you use?</w:t>
      </w:r>
    </w:p>
    <w:p w14:paraId="70814EB1" w14:textId="77777777" w:rsidR="00F92107" w:rsidRPr="00670A43" w:rsidRDefault="00F92107" w:rsidP="00F92107">
      <w:pPr>
        <w:rPr>
          <w:rFonts w:ascii="Calibri" w:hAnsi="Calibri" w:cs="Calibri"/>
        </w:rPr>
      </w:pPr>
      <w:r w:rsidRPr="00670A43">
        <w:rPr>
          <w:rFonts w:ascii="Calibri" w:hAnsi="Calibri" w:cs="Calibri"/>
        </w:rPr>
        <w:t>Select only one answer.</w:t>
      </w:r>
    </w:p>
    <w:p w14:paraId="2BB4D024" w14:textId="77777777" w:rsidR="00F92107" w:rsidRPr="00670A43" w:rsidRDefault="00F92107" w:rsidP="00A872D1">
      <w:pPr>
        <w:pStyle w:val="ListParagraph"/>
        <w:numPr>
          <w:ilvl w:val="0"/>
          <w:numId w:val="8"/>
        </w:numPr>
        <w:rPr>
          <w:rFonts w:ascii="Calibri" w:hAnsi="Calibri" w:cs="Calibri"/>
        </w:rPr>
      </w:pPr>
      <w:r w:rsidRPr="00670A43">
        <w:rPr>
          <w:rFonts w:ascii="Calibri" w:hAnsi="Calibri" w:cs="Calibri"/>
        </w:rPr>
        <w:t>App Service</w:t>
      </w:r>
    </w:p>
    <w:p w14:paraId="52A1C806" w14:textId="77777777" w:rsidR="00F92107" w:rsidRPr="00670A43" w:rsidRDefault="00F92107" w:rsidP="00A872D1">
      <w:pPr>
        <w:pStyle w:val="ListParagraph"/>
        <w:numPr>
          <w:ilvl w:val="0"/>
          <w:numId w:val="8"/>
        </w:numPr>
        <w:rPr>
          <w:rFonts w:ascii="Calibri" w:hAnsi="Calibri" w:cs="Calibri"/>
        </w:rPr>
      </w:pPr>
      <w:r w:rsidRPr="00670A43">
        <w:rPr>
          <w:rFonts w:ascii="Calibri" w:hAnsi="Calibri" w:cs="Calibri"/>
        </w:rPr>
        <w:t>App Service Environment</w:t>
      </w:r>
    </w:p>
    <w:p w14:paraId="03AA7473" w14:textId="6D39498C" w:rsidR="00F92107" w:rsidRPr="00670A43" w:rsidRDefault="00F92107" w:rsidP="00A872D1">
      <w:pPr>
        <w:pStyle w:val="ListParagraph"/>
        <w:numPr>
          <w:ilvl w:val="0"/>
          <w:numId w:val="8"/>
        </w:numPr>
        <w:rPr>
          <w:rFonts w:ascii="Calibri" w:hAnsi="Calibri" w:cs="Calibri"/>
        </w:rPr>
      </w:pPr>
      <w:r w:rsidRPr="00670A43">
        <w:rPr>
          <w:rFonts w:ascii="Calibri" w:hAnsi="Calibri" w:cs="Calibri"/>
        </w:rPr>
        <w:t xml:space="preserve">Consumption </w:t>
      </w:r>
      <w:r w:rsidRPr="00670A43">
        <w:rPr>
          <w:rFonts w:ascii="Calibri" w:hAnsi="Calibri" w:cs="Calibri"/>
          <w:b/>
          <w:bCs/>
        </w:rPr>
        <w:t>This answer is correct.</w:t>
      </w:r>
    </w:p>
    <w:p w14:paraId="29C1639B" w14:textId="7333EC44" w:rsidR="00F92107" w:rsidRPr="00670A43" w:rsidRDefault="00F92107" w:rsidP="00A872D1">
      <w:pPr>
        <w:pStyle w:val="ListParagraph"/>
        <w:numPr>
          <w:ilvl w:val="0"/>
          <w:numId w:val="8"/>
        </w:numPr>
        <w:rPr>
          <w:rFonts w:ascii="Calibri" w:hAnsi="Calibri" w:cs="Calibri"/>
        </w:rPr>
      </w:pPr>
      <w:r w:rsidRPr="00670A43">
        <w:rPr>
          <w:rFonts w:ascii="Calibri" w:hAnsi="Calibri" w:cs="Calibri"/>
        </w:rPr>
        <w:t>Functions Premium</w:t>
      </w:r>
    </w:p>
    <w:p w14:paraId="7B170D2B" w14:textId="015E6555" w:rsidR="00F92107" w:rsidRPr="00670A43" w:rsidRDefault="00F92107" w:rsidP="00F92107">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selecting the appropriate hosting plan, which is part of the implementation of Azure Functions.</w:t>
      </w:r>
    </w:p>
    <w:p w14:paraId="3E611EFC" w14:textId="77777777" w:rsidR="00F92107" w:rsidRPr="00670A43" w:rsidRDefault="00F92107" w:rsidP="00F92107">
      <w:pPr>
        <w:rPr>
          <w:rFonts w:ascii="Calibri" w:hAnsi="Calibri" w:cs="Calibri"/>
        </w:rPr>
      </w:pPr>
      <w:r w:rsidRPr="00670A43">
        <w:rPr>
          <w:rFonts w:ascii="Calibri" w:hAnsi="Calibri" w:cs="Calibri"/>
        </w:rPr>
        <w:t>The Consumption hosting plan satisfies all requirements. It supports autoscaling, has event-based scaling behavior, and provides a serverless pricing model. The App Service, App Service Environment, and Functions Premium hosting plans support autoscaling but does not provide the serverless pricing model. Its scaling behavior is not event based but performance based.</w:t>
      </w:r>
    </w:p>
    <w:p w14:paraId="2EEE86D5" w14:textId="77777777" w:rsidR="00F92107" w:rsidRPr="00670A43" w:rsidRDefault="00B00E08" w:rsidP="00F92107">
      <w:pPr>
        <w:rPr>
          <w:rFonts w:ascii="Calibri" w:hAnsi="Calibri" w:cs="Calibri"/>
        </w:rPr>
      </w:pPr>
      <w:hyperlink r:id="rId100" w:tgtFrame="_blank" w:history="1">
        <w:r w:rsidR="00F92107" w:rsidRPr="00670A43">
          <w:rPr>
            <w:rStyle w:val="Hyperlink"/>
            <w:rFonts w:ascii="Calibri" w:hAnsi="Calibri" w:cs="Calibri"/>
          </w:rPr>
          <w:t>Compare Azure Functions hosting options - Training | Microsoft Learn</w:t>
        </w:r>
      </w:hyperlink>
    </w:p>
    <w:p w14:paraId="0FB778B1" w14:textId="77777777" w:rsidR="00F92107" w:rsidRPr="00670A43" w:rsidRDefault="00B00E08" w:rsidP="00F92107">
      <w:pPr>
        <w:rPr>
          <w:rFonts w:ascii="Calibri" w:hAnsi="Calibri" w:cs="Calibri"/>
        </w:rPr>
      </w:pPr>
      <w:hyperlink r:id="rId101" w:tgtFrame="_blank" w:history="1">
        <w:r w:rsidR="00F92107" w:rsidRPr="00670A43">
          <w:rPr>
            <w:rStyle w:val="Hyperlink"/>
            <w:rFonts w:ascii="Calibri" w:hAnsi="Calibri" w:cs="Calibri"/>
          </w:rPr>
          <w:t>Azure Functions scale and hosting | Microsoft Learn</w:t>
        </w:r>
      </w:hyperlink>
    </w:p>
    <w:p w14:paraId="7FAF76D3" w14:textId="77777777" w:rsidR="004320B5" w:rsidRPr="00670A43" w:rsidRDefault="004320B5" w:rsidP="00316874">
      <w:pPr>
        <w:rPr>
          <w:rFonts w:ascii="Calibri" w:hAnsi="Calibri" w:cs="Calibri"/>
        </w:rPr>
      </w:pPr>
    </w:p>
    <w:p w14:paraId="4661E16E" w14:textId="77777777" w:rsidR="00F12EEC" w:rsidRPr="00670A43" w:rsidRDefault="00F12EEC" w:rsidP="00F12EEC">
      <w:pPr>
        <w:rPr>
          <w:rFonts w:ascii="Calibri" w:hAnsi="Calibri" w:cs="Calibri"/>
          <w:b/>
          <w:bCs/>
        </w:rPr>
      </w:pPr>
      <w:r w:rsidRPr="00670A43">
        <w:rPr>
          <w:rFonts w:ascii="Calibri" w:hAnsi="Calibri" w:cs="Calibri"/>
          <w:b/>
          <w:bCs/>
        </w:rPr>
        <w:t>Question 45 of 50</w:t>
      </w:r>
    </w:p>
    <w:p w14:paraId="341214D3" w14:textId="77777777" w:rsidR="00F12EEC" w:rsidRPr="00670A43" w:rsidRDefault="00F12EEC" w:rsidP="00F12EEC">
      <w:pPr>
        <w:rPr>
          <w:rFonts w:ascii="Calibri" w:hAnsi="Calibri" w:cs="Calibri"/>
        </w:rPr>
      </w:pPr>
      <w:r w:rsidRPr="00670A43">
        <w:rPr>
          <w:rFonts w:ascii="Calibri" w:hAnsi="Calibri" w:cs="Calibri"/>
        </w:rPr>
        <w:t>A company plans to implement a Microsoft Defender for Cloud solution.</w:t>
      </w:r>
    </w:p>
    <w:p w14:paraId="34B5B0A7" w14:textId="77777777" w:rsidR="00F12EEC" w:rsidRPr="00670A43" w:rsidRDefault="00F12EEC" w:rsidP="00F12EEC">
      <w:pPr>
        <w:rPr>
          <w:rFonts w:ascii="Calibri" w:hAnsi="Calibri" w:cs="Calibri"/>
        </w:rPr>
      </w:pPr>
      <w:r w:rsidRPr="00670A43">
        <w:rPr>
          <w:rFonts w:ascii="Calibri" w:hAnsi="Calibri" w:cs="Calibri"/>
        </w:rPr>
        <w:t>The company has the following requirements:</w:t>
      </w:r>
    </w:p>
    <w:p w14:paraId="3946D3E1" w14:textId="77777777" w:rsidR="00F12EEC" w:rsidRPr="00670A43" w:rsidRDefault="00F12EEC" w:rsidP="00A872D1">
      <w:pPr>
        <w:numPr>
          <w:ilvl w:val="0"/>
          <w:numId w:val="9"/>
        </w:numPr>
        <w:rPr>
          <w:rFonts w:ascii="Calibri" w:hAnsi="Calibri" w:cs="Calibri"/>
        </w:rPr>
      </w:pPr>
      <w:r w:rsidRPr="00670A43">
        <w:rPr>
          <w:rFonts w:ascii="Calibri" w:hAnsi="Calibri" w:cs="Calibri"/>
        </w:rPr>
        <w:t>Notifies when DNS domains are not deleted when a new Azure Functions app is deleted.</w:t>
      </w:r>
    </w:p>
    <w:p w14:paraId="6D3B3714" w14:textId="77777777" w:rsidR="00F12EEC" w:rsidRPr="00670A43" w:rsidRDefault="00F12EEC" w:rsidP="00A872D1">
      <w:pPr>
        <w:numPr>
          <w:ilvl w:val="0"/>
          <w:numId w:val="9"/>
        </w:numPr>
        <w:rPr>
          <w:rFonts w:ascii="Calibri" w:hAnsi="Calibri" w:cs="Calibri"/>
        </w:rPr>
      </w:pPr>
      <w:r w:rsidRPr="00670A43">
        <w:rPr>
          <w:rFonts w:ascii="Calibri" w:hAnsi="Calibri" w:cs="Calibri"/>
        </w:rPr>
        <w:t>Use native alerting.</w:t>
      </w:r>
    </w:p>
    <w:p w14:paraId="13BCDA07" w14:textId="77777777" w:rsidR="00F12EEC" w:rsidRPr="00670A43" w:rsidRDefault="00F12EEC" w:rsidP="00A872D1">
      <w:pPr>
        <w:numPr>
          <w:ilvl w:val="0"/>
          <w:numId w:val="9"/>
        </w:numPr>
        <w:rPr>
          <w:rFonts w:ascii="Calibri" w:hAnsi="Calibri" w:cs="Calibri"/>
        </w:rPr>
      </w:pPr>
      <w:r w:rsidRPr="00670A43">
        <w:rPr>
          <w:rFonts w:ascii="Calibri" w:hAnsi="Calibri" w:cs="Calibri"/>
        </w:rPr>
        <w:t>Minimize costs.</w:t>
      </w:r>
    </w:p>
    <w:p w14:paraId="4F04F76A" w14:textId="77777777" w:rsidR="00F12EEC" w:rsidRPr="00670A43" w:rsidRDefault="00F12EEC" w:rsidP="00F12EEC">
      <w:pPr>
        <w:rPr>
          <w:rFonts w:ascii="Calibri" w:hAnsi="Calibri" w:cs="Calibri"/>
        </w:rPr>
      </w:pPr>
      <w:r w:rsidRPr="00670A43">
        <w:rPr>
          <w:rFonts w:ascii="Calibri" w:hAnsi="Calibri" w:cs="Calibri"/>
        </w:rPr>
        <w:t>You need to select a hosting plan.</w:t>
      </w:r>
    </w:p>
    <w:p w14:paraId="0C94722E" w14:textId="77777777" w:rsidR="00F12EEC" w:rsidRPr="00670A43" w:rsidRDefault="00F12EEC" w:rsidP="00F12EEC">
      <w:pPr>
        <w:rPr>
          <w:rFonts w:ascii="Calibri" w:hAnsi="Calibri" w:cs="Calibri"/>
        </w:rPr>
      </w:pPr>
      <w:r w:rsidRPr="00670A43">
        <w:rPr>
          <w:rFonts w:ascii="Calibri" w:hAnsi="Calibri" w:cs="Calibri"/>
        </w:rPr>
        <w:t>Which hosting plan should you use?</w:t>
      </w:r>
    </w:p>
    <w:p w14:paraId="35ED0BEE" w14:textId="77777777" w:rsidR="00F12EEC" w:rsidRPr="00670A43" w:rsidRDefault="00F12EEC" w:rsidP="00F12EEC">
      <w:pPr>
        <w:rPr>
          <w:rFonts w:ascii="Calibri" w:hAnsi="Calibri" w:cs="Calibri"/>
        </w:rPr>
      </w:pPr>
      <w:r w:rsidRPr="00670A43">
        <w:rPr>
          <w:rFonts w:ascii="Calibri" w:hAnsi="Calibri" w:cs="Calibri"/>
        </w:rPr>
        <w:t>Select only one answer.</w:t>
      </w:r>
    </w:p>
    <w:p w14:paraId="391A7A59" w14:textId="25BF7D88" w:rsidR="00F12EEC" w:rsidRPr="00670A43" w:rsidRDefault="00F12EEC" w:rsidP="00A872D1">
      <w:pPr>
        <w:pStyle w:val="ListParagraph"/>
        <w:numPr>
          <w:ilvl w:val="0"/>
          <w:numId w:val="53"/>
        </w:numPr>
        <w:rPr>
          <w:rFonts w:ascii="Calibri" w:hAnsi="Calibri" w:cs="Calibri"/>
        </w:rPr>
      </w:pPr>
      <w:r w:rsidRPr="00670A43">
        <w:rPr>
          <w:rFonts w:ascii="Calibri" w:hAnsi="Calibri" w:cs="Calibri"/>
        </w:rPr>
        <w:t>Consumption</w:t>
      </w:r>
    </w:p>
    <w:p w14:paraId="3E61C5DB" w14:textId="78382417" w:rsidR="00F12EEC" w:rsidRPr="00670A43" w:rsidRDefault="00F12EEC" w:rsidP="00A872D1">
      <w:pPr>
        <w:pStyle w:val="ListParagraph"/>
        <w:numPr>
          <w:ilvl w:val="0"/>
          <w:numId w:val="53"/>
        </w:numPr>
        <w:rPr>
          <w:rFonts w:ascii="Calibri" w:hAnsi="Calibri" w:cs="Calibri"/>
        </w:rPr>
      </w:pPr>
      <w:r w:rsidRPr="00670A43">
        <w:rPr>
          <w:rFonts w:ascii="Calibri" w:hAnsi="Calibri" w:cs="Calibri"/>
        </w:rPr>
        <w:t xml:space="preserve">Basic </w:t>
      </w:r>
      <w:r w:rsidRPr="00670A43">
        <w:rPr>
          <w:rFonts w:ascii="Calibri" w:hAnsi="Calibri" w:cs="Calibri"/>
          <w:b/>
          <w:bCs/>
        </w:rPr>
        <w:t>This answer is correct.</w:t>
      </w:r>
    </w:p>
    <w:p w14:paraId="47F03547" w14:textId="77777777" w:rsidR="00F12EEC" w:rsidRPr="00670A43" w:rsidRDefault="00F12EEC" w:rsidP="00A872D1">
      <w:pPr>
        <w:pStyle w:val="ListParagraph"/>
        <w:numPr>
          <w:ilvl w:val="0"/>
          <w:numId w:val="53"/>
        </w:numPr>
        <w:rPr>
          <w:rFonts w:ascii="Calibri" w:hAnsi="Calibri" w:cs="Calibri"/>
        </w:rPr>
      </w:pPr>
      <w:r w:rsidRPr="00670A43">
        <w:rPr>
          <w:rFonts w:ascii="Calibri" w:hAnsi="Calibri" w:cs="Calibri"/>
        </w:rPr>
        <w:t>Premium</w:t>
      </w:r>
    </w:p>
    <w:p w14:paraId="6538D303" w14:textId="77777777" w:rsidR="00F12EEC" w:rsidRPr="00670A43" w:rsidRDefault="00F12EEC" w:rsidP="00A872D1">
      <w:pPr>
        <w:pStyle w:val="ListParagraph"/>
        <w:numPr>
          <w:ilvl w:val="0"/>
          <w:numId w:val="53"/>
        </w:numPr>
        <w:rPr>
          <w:rFonts w:ascii="Calibri" w:hAnsi="Calibri" w:cs="Calibri"/>
        </w:rPr>
      </w:pPr>
      <w:r w:rsidRPr="00670A43">
        <w:rPr>
          <w:rFonts w:ascii="Calibri" w:hAnsi="Calibri" w:cs="Calibri"/>
        </w:rPr>
        <w:t>Free</w:t>
      </w:r>
    </w:p>
    <w:p w14:paraId="5003FB59" w14:textId="74ACCC7D" w:rsidR="00F12EEC" w:rsidRPr="00670A43" w:rsidRDefault="00F12EEC" w:rsidP="00F12EEC">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about securing Azure Functions.</w:t>
      </w:r>
    </w:p>
    <w:p w14:paraId="43CE5654" w14:textId="77777777" w:rsidR="00F12EEC" w:rsidRPr="00670A43" w:rsidRDefault="00F12EEC" w:rsidP="00F12EEC">
      <w:pPr>
        <w:rPr>
          <w:rFonts w:ascii="Calibri" w:hAnsi="Calibri" w:cs="Calibri"/>
        </w:rPr>
      </w:pPr>
      <w:r w:rsidRPr="00670A43">
        <w:rPr>
          <w:rFonts w:ascii="Calibri" w:hAnsi="Calibri" w:cs="Calibri"/>
        </w:rPr>
        <w:t>The Basic plan supports both custom domains and Microsoft Defender for Cloud, which can automatically alert on dangling DNS domains. The Consumption plan is incorrect because it does not support Microsoft Defender for Cloud. This can automatically alert on dangling DNS domains. The Premium plan supports custom domains and Microsoft Defender for Cloud, which can automatically alert on dangling DNS domains. This, however, is not the lowest cost option. The Free plan does not support custom domains, although it does support Microsoft Defender for Cloud, which can automatically alert on dangling DNS domains.</w:t>
      </w:r>
    </w:p>
    <w:p w14:paraId="5DD2BBEA" w14:textId="77777777" w:rsidR="00F12EEC" w:rsidRPr="00670A43" w:rsidRDefault="00B00E08" w:rsidP="00F12EEC">
      <w:pPr>
        <w:rPr>
          <w:rFonts w:ascii="Calibri" w:hAnsi="Calibri" w:cs="Calibri"/>
        </w:rPr>
      </w:pPr>
      <w:hyperlink r:id="rId102" w:tgtFrame="_blank" w:history="1">
        <w:r w:rsidR="00F12EEC" w:rsidRPr="00670A43">
          <w:rPr>
            <w:rStyle w:val="Hyperlink"/>
            <w:rFonts w:ascii="Calibri" w:hAnsi="Calibri" w:cs="Calibri"/>
          </w:rPr>
          <w:t>AZ-204: Implement Azure Functions - Training | Microsoft Learn</w:t>
        </w:r>
      </w:hyperlink>
    </w:p>
    <w:p w14:paraId="787FF352" w14:textId="77777777" w:rsidR="00F12EEC" w:rsidRPr="00670A43" w:rsidRDefault="00B00E08" w:rsidP="00F12EEC">
      <w:pPr>
        <w:rPr>
          <w:rFonts w:ascii="Calibri" w:hAnsi="Calibri" w:cs="Calibri"/>
        </w:rPr>
      </w:pPr>
      <w:hyperlink r:id="rId103" w:tgtFrame="_blank" w:history="1">
        <w:r w:rsidR="00F12EEC" w:rsidRPr="00670A43">
          <w:rPr>
            <w:rStyle w:val="Hyperlink"/>
            <w:rFonts w:ascii="Calibri" w:hAnsi="Calibri" w:cs="Calibri"/>
          </w:rPr>
          <w:t>Microsoft Defender for App Service - the benefits and features | Microsoft Learn</w:t>
        </w:r>
      </w:hyperlink>
    </w:p>
    <w:p w14:paraId="5FA67F88" w14:textId="77777777" w:rsidR="00F12EEC" w:rsidRPr="00670A43" w:rsidRDefault="00B00E08" w:rsidP="00F12EEC">
      <w:pPr>
        <w:rPr>
          <w:rFonts w:ascii="Calibri" w:hAnsi="Calibri" w:cs="Calibri"/>
        </w:rPr>
      </w:pPr>
      <w:hyperlink r:id="rId104" w:tgtFrame="_blank" w:history="1">
        <w:r w:rsidR="00F12EEC" w:rsidRPr="00670A43">
          <w:rPr>
            <w:rStyle w:val="Hyperlink"/>
            <w:rFonts w:ascii="Calibri" w:hAnsi="Calibri" w:cs="Calibri"/>
          </w:rPr>
          <w:t>Securing Azure Functions | Microsoft Learn</w:t>
        </w:r>
      </w:hyperlink>
    </w:p>
    <w:p w14:paraId="1177703B" w14:textId="77777777" w:rsidR="00F12EEC" w:rsidRPr="00670A43" w:rsidRDefault="00B00E08" w:rsidP="00F12EEC">
      <w:pPr>
        <w:rPr>
          <w:rFonts w:ascii="Calibri" w:hAnsi="Calibri" w:cs="Calibri"/>
        </w:rPr>
      </w:pPr>
      <w:hyperlink r:id="rId105" w:tgtFrame="_blank" w:history="1">
        <w:r w:rsidR="00F12EEC" w:rsidRPr="00670A43">
          <w:rPr>
            <w:rStyle w:val="Hyperlink"/>
            <w:rFonts w:ascii="Calibri" w:hAnsi="Calibri" w:cs="Calibri"/>
          </w:rPr>
          <w:t>App Service Pricing | Microsoft Azure</w:t>
        </w:r>
      </w:hyperlink>
    </w:p>
    <w:p w14:paraId="594D2A3B" w14:textId="77777777" w:rsidR="00F92107" w:rsidRPr="00670A43" w:rsidRDefault="00F92107" w:rsidP="00316874">
      <w:pPr>
        <w:rPr>
          <w:rFonts w:ascii="Calibri" w:hAnsi="Calibri" w:cs="Calibri"/>
        </w:rPr>
      </w:pPr>
    </w:p>
    <w:p w14:paraId="399D11BA" w14:textId="77777777" w:rsidR="004613FB" w:rsidRPr="00670A43" w:rsidRDefault="004613FB" w:rsidP="004613FB">
      <w:pPr>
        <w:rPr>
          <w:rFonts w:ascii="Calibri" w:hAnsi="Calibri" w:cs="Calibri"/>
          <w:b/>
          <w:bCs/>
        </w:rPr>
      </w:pPr>
      <w:r w:rsidRPr="00670A43">
        <w:rPr>
          <w:rFonts w:ascii="Calibri" w:hAnsi="Calibri" w:cs="Calibri"/>
          <w:b/>
          <w:bCs/>
        </w:rPr>
        <w:t>Question 46 of 50</w:t>
      </w:r>
    </w:p>
    <w:p w14:paraId="59BDD8D9" w14:textId="77777777" w:rsidR="004613FB" w:rsidRPr="00670A43" w:rsidRDefault="004613FB" w:rsidP="004613FB">
      <w:pPr>
        <w:rPr>
          <w:rFonts w:ascii="Calibri" w:hAnsi="Calibri" w:cs="Calibri"/>
        </w:rPr>
      </w:pPr>
      <w:r w:rsidRPr="00670A43">
        <w:rPr>
          <w:rFonts w:ascii="Calibri" w:hAnsi="Calibri" w:cs="Calibri"/>
        </w:rPr>
        <w:t>You have an Azure Key Vault named </w:t>
      </w:r>
      <w:r w:rsidRPr="00670A43">
        <w:rPr>
          <w:rFonts w:ascii="Calibri" w:hAnsi="Calibri" w:cs="Calibri"/>
          <w:b/>
          <w:bCs/>
        </w:rPr>
        <w:t>MyVault</w:t>
      </w:r>
      <w:r w:rsidRPr="00670A43">
        <w:rPr>
          <w:rFonts w:ascii="Calibri" w:hAnsi="Calibri" w:cs="Calibri"/>
        </w:rPr>
        <w:t>.</w:t>
      </w:r>
    </w:p>
    <w:p w14:paraId="6334D339" w14:textId="77777777" w:rsidR="004613FB" w:rsidRPr="00670A43" w:rsidRDefault="004613FB" w:rsidP="004613FB">
      <w:pPr>
        <w:rPr>
          <w:rFonts w:ascii="Calibri" w:hAnsi="Calibri" w:cs="Calibri"/>
        </w:rPr>
      </w:pPr>
      <w:r w:rsidRPr="00670A43">
        <w:rPr>
          <w:rFonts w:ascii="Calibri" w:hAnsi="Calibri" w:cs="Calibri"/>
        </w:rPr>
        <w:t>You need to use a key vault reference to access a secret named </w:t>
      </w:r>
      <w:r w:rsidRPr="00670A43">
        <w:rPr>
          <w:rFonts w:ascii="Calibri" w:hAnsi="Calibri" w:cs="Calibri"/>
          <w:b/>
          <w:bCs/>
        </w:rPr>
        <w:t>MyConnection</w:t>
      </w:r>
      <w:r w:rsidRPr="00670A43">
        <w:rPr>
          <w:rFonts w:ascii="Calibri" w:hAnsi="Calibri" w:cs="Calibri"/>
        </w:rPr>
        <w:t> from MyVault.</w:t>
      </w:r>
    </w:p>
    <w:p w14:paraId="7C981C1A" w14:textId="77777777" w:rsidR="004613FB" w:rsidRPr="00670A43" w:rsidRDefault="004613FB" w:rsidP="004613FB">
      <w:pPr>
        <w:rPr>
          <w:rFonts w:ascii="Calibri" w:hAnsi="Calibri" w:cs="Calibri"/>
        </w:rPr>
      </w:pPr>
      <w:r w:rsidRPr="00670A43">
        <w:rPr>
          <w:rFonts w:ascii="Calibri" w:hAnsi="Calibri" w:cs="Calibri"/>
        </w:rPr>
        <w:t>Which code segment should you use?</w:t>
      </w:r>
    </w:p>
    <w:p w14:paraId="727B0EF3" w14:textId="77777777" w:rsidR="004613FB" w:rsidRPr="00670A43" w:rsidRDefault="004613FB" w:rsidP="004613FB">
      <w:pPr>
        <w:rPr>
          <w:rFonts w:ascii="Calibri" w:hAnsi="Calibri" w:cs="Calibri"/>
        </w:rPr>
      </w:pPr>
      <w:r w:rsidRPr="00670A43">
        <w:rPr>
          <w:rFonts w:ascii="Calibri" w:hAnsi="Calibri" w:cs="Calibri"/>
        </w:rPr>
        <w:t>Select only one answer.</w:t>
      </w:r>
    </w:p>
    <w:p w14:paraId="75F963B4" w14:textId="77777777" w:rsidR="004613FB" w:rsidRPr="00670A43" w:rsidRDefault="004613FB" w:rsidP="00A872D1">
      <w:pPr>
        <w:pStyle w:val="ListParagraph"/>
        <w:numPr>
          <w:ilvl w:val="0"/>
          <w:numId w:val="54"/>
        </w:numPr>
        <w:rPr>
          <w:rFonts w:ascii="Calibri" w:hAnsi="Calibri" w:cs="Calibri"/>
        </w:rPr>
      </w:pPr>
      <w:r w:rsidRPr="00670A43">
        <w:rPr>
          <w:rFonts w:ascii="Calibri" w:hAnsi="Calibri" w:cs="Calibri"/>
        </w:rPr>
        <w:t>@Microsoft.KeyVault(Secret=MyConnection;VaultName=MyVault)</w:t>
      </w:r>
    </w:p>
    <w:p w14:paraId="03BE4662" w14:textId="66861445" w:rsidR="004613FB" w:rsidRPr="00670A43" w:rsidRDefault="004613FB" w:rsidP="00A872D1">
      <w:pPr>
        <w:pStyle w:val="ListParagraph"/>
        <w:numPr>
          <w:ilvl w:val="0"/>
          <w:numId w:val="54"/>
        </w:numPr>
        <w:rPr>
          <w:rFonts w:ascii="Calibri" w:hAnsi="Calibri" w:cs="Calibri"/>
        </w:rPr>
      </w:pPr>
      <w:r w:rsidRPr="00670A43">
        <w:rPr>
          <w:rFonts w:ascii="Calibri" w:hAnsi="Calibri" w:cs="Calibri"/>
        </w:rPr>
        <w:t xml:space="preserve">@Microsoft.KeyVault(SecretName=MyConnection;VaultName=MyVault) </w:t>
      </w:r>
      <w:r w:rsidRPr="00670A43">
        <w:rPr>
          <w:rFonts w:ascii="Calibri" w:hAnsi="Calibri" w:cs="Calibri"/>
          <w:b/>
          <w:bCs/>
        </w:rPr>
        <w:t>This answer is correct.</w:t>
      </w:r>
    </w:p>
    <w:p w14:paraId="359ED1FA" w14:textId="77777777" w:rsidR="004613FB" w:rsidRPr="00670A43" w:rsidRDefault="004613FB" w:rsidP="00A872D1">
      <w:pPr>
        <w:pStyle w:val="ListParagraph"/>
        <w:numPr>
          <w:ilvl w:val="0"/>
          <w:numId w:val="54"/>
        </w:numPr>
        <w:rPr>
          <w:rFonts w:ascii="Calibri" w:hAnsi="Calibri" w:cs="Calibri"/>
        </w:rPr>
      </w:pPr>
      <w:r w:rsidRPr="00670A43">
        <w:rPr>
          <w:rFonts w:ascii="Calibri" w:hAnsi="Calibri" w:cs="Calibri"/>
        </w:rPr>
        <w:t>@Microsoft.KeyVault(Secret=MyConnection;Vault=MyVault)</w:t>
      </w:r>
    </w:p>
    <w:p w14:paraId="3D1B7044" w14:textId="750C4432" w:rsidR="004613FB" w:rsidRPr="00670A43" w:rsidRDefault="004613FB" w:rsidP="00A872D1">
      <w:pPr>
        <w:pStyle w:val="ListParagraph"/>
        <w:numPr>
          <w:ilvl w:val="0"/>
          <w:numId w:val="54"/>
        </w:numPr>
        <w:rPr>
          <w:rFonts w:ascii="Calibri" w:hAnsi="Calibri" w:cs="Calibri"/>
        </w:rPr>
      </w:pPr>
      <w:r w:rsidRPr="00670A43">
        <w:rPr>
          <w:rFonts w:ascii="Calibri" w:hAnsi="Calibri" w:cs="Calibri"/>
        </w:rPr>
        <w:t>@Microsoft.KeyVault(SecretName=MyConnection;Vault=MyVault)</w:t>
      </w:r>
    </w:p>
    <w:p w14:paraId="60AEB36C" w14:textId="6619BE4E" w:rsidR="004613FB" w:rsidRPr="00670A43" w:rsidRDefault="0078369F" w:rsidP="004613FB">
      <w:pPr>
        <w:rPr>
          <w:rFonts w:ascii="Calibri" w:hAnsi="Calibri" w:cs="Calibri"/>
        </w:rPr>
      </w:pPr>
      <w:r w:rsidRPr="00670A43">
        <w:rPr>
          <w:rFonts w:ascii="Calibri" w:hAnsi="Calibri" w:cs="Calibri"/>
          <w:b/>
          <w:bCs/>
        </w:rPr>
        <w:t xml:space="preserve">Notes: </w:t>
      </w:r>
      <w:r w:rsidR="004613FB" w:rsidRPr="00670A43">
        <w:rPr>
          <w:rFonts w:ascii="Calibri" w:hAnsi="Calibri" w:cs="Calibri"/>
        </w:rPr>
        <w:t>This item tests the candidate’s knowledge of retrieving secrets from Key Vault in Azure Functions.</w:t>
      </w:r>
    </w:p>
    <w:p w14:paraId="29262475" w14:textId="77777777" w:rsidR="004613FB" w:rsidRPr="00670A43" w:rsidRDefault="004613FB" w:rsidP="004613FB">
      <w:pPr>
        <w:rPr>
          <w:rFonts w:ascii="Calibri" w:hAnsi="Calibri" w:cs="Calibri"/>
        </w:rPr>
      </w:pPr>
      <w:r w:rsidRPr="00670A43">
        <w:rPr>
          <w:rFonts w:ascii="Calibri" w:hAnsi="Calibri" w:cs="Calibri"/>
        </w:rPr>
        <w:t>The code segment @Microsoft.KeyVault(SecretName=MyConnection;VaultName=MyVault) segment reads the secret from Key Vault. The code segment that includes Secret uses an invalid parameter. The code segment that includes Secret and Vault use invalid parameters. The code segment that includes SecretName and Vault use invalid parameters.</w:t>
      </w:r>
    </w:p>
    <w:p w14:paraId="37515766" w14:textId="77777777" w:rsidR="004613FB" w:rsidRPr="00670A43" w:rsidRDefault="00B00E08" w:rsidP="004613FB">
      <w:pPr>
        <w:rPr>
          <w:rFonts w:ascii="Calibri" w:hAnsi="Calibri" w:cs="Calibri"/>
        </w:rPr>
      </w:pPr>
      <w:hyperlink r:id="rId106" w:tgtFrame="_blank" w:history="1">
        <w:r w:rsidR="004613FB" w:rsidRPr="00670A43">
          <w:rPr>
            <w:rStyle w:val="Hyperlink"/>
            <w:rFonts w:ascii="Calibri" w:hAnsi="Calibri" w:cs="Calibri"/>
          </w:rPr>
          <w:t>Create serverless applications learning path - Training | Microsoft Learn</w:t>
        </w:r>
      </w:hyperlink>
    </w:p>
    <w:p w14:paraId="4692B50D" w14:textId="77777777" w:rsidR="004613FB" w:rsidRPr="00670A43" w:rsidRDefault="00B00E08" w:rsidP="004613FB">
      <w:pPr>
        <w:rPr>
          <w:rFonts w:ascii="Calibri" w:hAnsi="Calibri" w:cs="Calibri"/>
        </w:rPr>
      </w:pPr>
      <w:hyperlink r:id="rId107" w:anchor="reference-syntax" w:tgtFrame="_blank" w:history="1">
        <w:r w:rsidR="004613FB" w:rsidRPr="00670A43">
          <w:rPr>
            <w:rStyle w:val="Hyperlink"/>
            <w:rFonts w:ascii="Calibri" w:hAnsi="Calibri" w:cs="Calibri"/>
          </w:rPr>
          <w:t>Use Key Vault references - Azure App Service | Microsoft Learn</w:t>
        </w:r>
      </w:hyperlink>
    </w:p>
    <w:p w14:paraId="0D22DA4E" w14:textId="77777777" w:rsidR="00F12EEC" w:rsidRPr="00670A43" w:rsidRDefault="00F12EEC" w:rsidP="00316874">
      <w:pPr>
        <w:rPr>
          <w:rFonts w:ascii="Calibri" w:hAnsi="Calibri" w:cs="Calibri"/>
        </w:rPr>
      </w:pPr>
    </w:p>
    <w:p w14:paraId="4940D543" w14:textId="77777777" w:rsidR="0004293D" w:rsidRPr="00670A43" w:rsidRDefault="0004293D" w:rsidP="0004293D">
      <w:pPr>
        <w:rPr>
          <w:rFonts w:ascii="Calibri" w:hAnsi="Calibri" w:cs="Calibri"/>
          <w:b/>
          <w:bCs/>
        </w:rPr>
      </w:pPr>
      <w:r w:rsidRPr="00670A43">
        <w:rPr>
          <w:rFonts w:ascii="Calibri" w:hAnsi="Calibri" w:cs="Calibri"/>
          <w:b/>
          <w:bCs/>
        </w:rPr>
        <w:t>Question 47 of 50</w:t>
      </w:r>
    </w:p>
    <w:p w14:paraId="57424999" w14:textId="77777777" w:rsidR="0004293D" w:rsidRPr="00670A43" w:rsidRDefault="0004293D" w:rsidP="0004293D">
      <w:pPr>
        <w:rPr>
          <w:rFonts w:ascii="Calibri" w:hAnsi="Calibri" w:cs="Calibri"/>
        </w:rPr>
      </w:pPr>
      <w:r w:rsidRPr="00670A43">
        <w:rPr>
          <w:rFonts w:ascii="Calibri" w:hAnsi="Calibri" w:cs="Calibri"/>
        </w:rPr>
        <w:t>You plan to create a C# script-based Azure Functions app.</w:t>
      </w:r>
    </w:p>
    <w:p w14:paraId="250E5FC1" w14:textId="77777777" w:rsidR="0004293D" w:rsidRPr="00670A43" w:rsidRDefault="0004293D" w:rsidP="0004293D">
      <w:pPr>
        <w:rPr>
          <w:rFonts w:ascii="Calibri" w:hAnsi="Calibri" w:cs="Calibri"/>
        </w:rPr>
      </w:pPr>
      <w:r w:rsidRPr="00670A43">
        <w:rPr>
          <w:rFonts w:ascii="Calibri" w:hAnsi="Calibri" w:cs="Calibri"/>
        </w:rPr>
        <w:t>You need to configure the trigger and bindings for the functions of the Azure Functions app.</w:t>
      </w:r>
    </w:p>
    <w:p w14:paraId="337C3B8B" w14:textId="77777777" w:rsidR="0004293D" w:rsidRPr="00670A43" w:rsidRDefault="0004293D" w:rsidP="0004293D">
      <w:pPr>
        <w:rPr>
          <w:rFonts w:ascii="Calibri" w:hAnsi="Calibri" w:cs="Calibri"/>
        </w:rPr>
      </w:pPr>
      <w:r w:rsidRPr="00670A43">
        <w:rPr>
          <w:rFonts w:ascii="Calibri" w:hAnsi="Calibri" w:cs="Calibri"/>
        </w:rPr>
        <w:t>What should you do?</w:t>
      </w:r>
    </w:p>
    <w:p w14:paraId="40050176" w14:textId="77777777" w:rsidR="0004293D" w:rsidRPr="00670A43" w:rsidRDefault="0004293D" w:rsidP="0004293D">
      <w:pPr>
        <w:rPr>
          <w:rFonts w:ascii="Calibri" w:hAnsi="Calibri" w:cs="Calibri"/>
        </w:rPr>
      </w:pPr>
      <w:r w:rsidRPr="00670A43">
        <w:rPr>
          <w:rFonts w:ascii="Calibri" w:hAnsi="Calibri" w:cs="Calibri"/>
        </w:rPr>
        <w:t>Select only one answer.</w:t>
      </w:r>
    </w:p>
    <w:p w14:paraId="33593412" w14:textId="0A8A0A8C" w:rsidR="0004293D" w:rsidRPr="00670A43" w:rsidRDefault="0004293D" w:rsidP="00A872D1">
      <w:pPr>
        <w:pStyle w:val="ListParagraph"/>
        <w:numPr>
          <w:ilvl w:val="0"/>
          <w:numId w:val="55"/>
        </w:numPr>
        <w:rPr>
          <w:rFonts w:ascii="Calibri" w:hAnsi="Calibri" w:cs="Calibri"/>
        </w:rPr>
      </w:pPr>
      <w:r w:rsidRPr="00670A43">
        <w:rPr>
          <w:rFonts w:ascii="Calibri" w:hAnsi="Calibri" w:cs="Calibri"/>
        </w:rPr>
        <w:t xml:space="preserve">Create a function.json file for each function. </w:t>
      </w:r>
      <w:r w:rsidRPr="00670A43">
        <w:rPr>
          <w:rFonts w:ascii="Calibri" w:hAnsi="Calibri" w:cs="Calibri"/>
          <w:b/>
          <w:bCs/>
        </w:rPr>
        <w:t>This answer is correct.</w:t>
      </w:r>
    </w:p>
    <w:p w14:paraId="002F72DB" w14:textId="77777777" w:rsidR="0004293D" w:rsidRPr="00670A43" w:rsidRDefault="0004293D" w:rsidP="00A872D1">
      <w:pPr>
        <w:pStyle w:val="ListParagraph"/>
        <w:numPr>
          <w:ilvl w:val="0"/>
          <w:numId w:val="55"/>
        </w:numPr>
        <w:rPr>
          <w:rFonts w:ascii="Calibri" w:hAnsi="Calibri" w:cs="Calibri"/>
        </w:rPr>
      </w:pPr>
      <w:r w:rsidRPr="00670A43">
        <w:rPr>
          <w:rFonts w:ascii="Calibri" w:hAnsi="Calibri" w:cs="Calibri"/>
        </w:rPr>
        <w:t>Create a host.json file for the Azure Functions app.</w:t>
      </w:r>
    </w:p>
    <w:p w14:paraId="3755E6A5" w14:textId="77777777" w:rsidR="0004293D" w:rsidRPr="00670A43" w:rsidRDefault="0004293D" w:rsidP="00A872D1">
      <w:pPr>
        <w:pStyle w:val="ListParagraph"/>
        <w:numPr>
          <w:ilvl w:val="0"/>
          <w:numId w:val="55"/>
        </w:numPr>
        <w:rPr>
          <w:rFonts w:ascii="Calibri" w:hAnsi="Calibri" w:cs="Calibri"/>
        </w:rPr>
      </w:pPr>
      <w:r w:rsidRPr="00670A43">
        <w:rPr>
          <w:rFonts w:ascii="Calibri" w:hAnsi="Calibri" w:cs="Calibri"/>
        </w:rPr>
        <w:t>Decorate methods of each function with C# attributes.</w:t>
      </w:r>
    </w:p>
    <w:p w14:paraId="7FAF9A92" w14:textId="52311F97" w:rsidR="0004293D" w:rsidRPr="00670A43" w:rsidRDefault="0004293D" w:rsidP="00A872D1">
      <w:pPr>
        <w:pStyle w:val="ListParagraph"/>
        <w:numPr>
          <w:ilvl w:val="0"/>
          <w:numId w:val="55"/>
        </w:numPr>
        <w:rPr>
          <w:rFonts w:ascii="Calibri" w:hAnsi="Calibri" w:cs="Calibri"/>
        </w:rPr>
      </w:pPr>
      <w:r w:rsidRPr="00670A43">
        <w:rPr>
          <w:rFonts w:ascii="Calibri" w:hAnsi="Calibri" w:cs="Calibri"/>
        </w:rPr>
        <w:t>Decorate parameters of each function with C# attributes.</w:t>
      </w:r>
    </w:p>
    <w:p w14:paraId="0EC9BF50" w14:textId="0DA8DA83" w:rsidR="0004293D" w:rsidRPr="00670A43" w:rsidRDefault="00366932" w:rsidP="0004293D">
      <w:pPr>
        <w:rPr>
          <w:rFonts w:ascii="Calibri" w:hAnsi="Calibri" w:cs="Calibri"/>
        </w:rPr>
      </w:pPr>
      <w:r w:rsidRPr="00670A43">
        <w:rPr>
          <w:rFonts w:ascii="Calibri" w:hAnsi="Calibri" w:cs="Calibri"/>
          <w:b/>
          <w:bCs/>
        </w:rPr>
        <w:t xml:space="preserve">Notes: </w:t>
      </w:r>
      <w:r w:rsidR="0004293D" w:rsidRPr="00670A43">
        <w:rPr>
          <w:rFonts w:ascii="Calibri" w:hAnsi="Calibri" w:cs="Calibri"/>
        </w:rPr>
        <w:t>This item tests the candidate’s knowledge of configuring triggers and bindings.</w:t>
      </w:r>
    </w:p>
    <w:p w14:paraId="6CBD25AB" w14:textId="77777777" w:rsidR="0004293D" w:rsidRPr="00670A43" w:rsidRDefault="0004293D" w:rsidP="0004293D">
      <w:pPr>
        <w:rPr>
          <w:rFonts w:ascii="Calibri" w:hAnsi="Calibri" w:cs="Calibri"/>
        </w:rPr>
      </w:pPr>
      <w:r w:rsidRPr="00670A43">
        <w:rPr>
          <w:rFonts w:ascii="Calibri" w:hAnsi="Calibri" w:cs="Calibri"/>
        </w:rPr>
        <w:t>When using scripting languages, such as C# script, the function.json file for each function contains its triggers and bindings, and it needs to be explicitly created. The file host.json has runtime-specific configurations, not definitions of triggers and bindings. Decorating methods and Decorating parameters are used to define triggers and bindings when using compiled languages, not scripted ones.</w:t>
      </w:r>
    </w:p>
    <w:p w14:paraId="2F5B0782" w14:textId="77777777" w:rsidR="0004293D" w:rsidRPr="00670A43" w:rsidRDefault="00B00E08" w:rsidP="0004293D">
      <w:pPr>
        <w:rPr>
          <w:rFonts w:ascii="Calibri" w:hAnsi="Calibri" w:cs="Calibri"/>
        </w:rPr>
      </w:pPr>
      <w:hyperlink r:id="rId108" w:tgtFrame="_blank" w:history="1">
        <w:r w:rsidR="0004293D" w:rsidRPr="00670A43">
          <w:rPr>
            <w:rStyle w:val="Hyperlink"/>
            <w:rFonts w:ascii="Calibri" w:hAnsi="Calibri" w:cs="Calibri"/>
          </w:rPr>
          <w:t>Create triggers and bindings - Training | Microsoft Learn</w:t>
        </w:r>
      </w:hyperlink>
    </w:p>
    <w:p w14:paraId="523BDFC4" w14:textId="77777777" w:rsidR="0004293D" w:rsidRPr="00670A43" w:rsidRDefault="00B00E08" w:rsidP="0004293D">
      <w:pPr>
        <w:rPr>
          <w:rFonts w:ascii="Calibri" w:hAnsi="Calibri" w:cs="Calibri"/>
        </w:rPr>
      </w:pPr>
      <w:hyperlink r:id="rId109" w:tgtFrame="_blank" w:history="1">
        <w:r w:rsidR="0004293D" w:rsidRPr="00670A43">
          <w:rPr>
            <w:rStyle w:val="Hyperlink"/>
            <w:rFonts w:ascii="Calibri" w:hAnsi="Calibri" w:cs="Calibri"/>
          </w:rPr>
          <w:t>Guidance for developing Azure Functions | Microsoft Learn</w:t>
        </w:r>
      </w:hyperlink>
    </w:p>
    <w:p w14:paraId="14EC41F5" w14:textId="77777777" w:rsidR="004613FB" w:rsidRPr="00670A43" w:rsidRDefault="004613FB" w:rsidP="00316874">
      <w:pPr>
        <w:rPr>
          <w:rFonts w:ascii="Calibri" w:hAnsi="Calibri" w:cs="Calibri"/>
        </w:rPr>
      </w:pPr>
    </w:p>
    <w:p w14:paraId="0EA172FF" w14:textId="77777777" w:rsidR="005C6FD2" w:rsidRPr="00670A43" w:rsidRDefault="005C6FD2" w:rsidP="005C6FD2">
      <w:pPr>
        <w:rPr>
          <w:rFonts w:ascii="Calibri" w:hAnsi="Calibri" w:cs="Calibri"/>
          <w:b/>
          <w:bCs/>
        </w:rPr>
      </w:pPr>
      <w:r w:rsidRPr="00670A43">
        <w:rPr>
          <w:rFonts w:ascii="Calibri" w:hAnsi="Calibri" w:cs="Calibri"/>
          <w:b/>
          <w:bCs/>
        </w:rPr>
        <w:t>Question 48 of 50</w:t>
      </w:r>
    </w:p>
    <w:p w14:paraId="62C56C16" w14:textId="77777777" w:rsidR="005C6FD2" w:rsidRPr="00670A43" w:rsidRDefault="005C6FD2" w:rsidP="005C6FD2">
      <w:pPr>
        <w:rPr>
          <w:rFonts w:ascii="Calibri" w:hAnsi="Calibri" w:cs="Calibri"/>
        </w:rPr>
      </w:pPr>
      <w:r w:rsidRPr="00670A43">
        <w:rPr>
          <w:rFonts w:ascii="Calibri" w:hAnsi="Calibri" w:cs="Calibri"/>
        </w:rPr>
        <w:t>You create a batch routine by using a timer trigger in Azure Functions.</w:t>
      </w:r>
    </w:p>
    <w:p w14:paraId="4AD084D3" w14:textId="77777777" w:rsidR="005C6FD2" w:rsidRPr="00670A43" w:rsidRDefault="005C6FD2" w:rsidP="005C6FD2">
      <w:pPr>
        <w:rPr>
          <w:rFonts w:ascii="Calibri" w:hAnsi="Calibri" w:cs="Calibri"/>
        </w:rPr>
      </w:pPr>
      <w:r w:rsidRPr="00670A43">
        <w:rPr>
          <w:rFonts w:ascii="Calibri" w:hAnsi="Calibri" w:cs="Calibri"/>
        </w:rPr>
        <w:t>You need to configure the batch routine to execute every 15 minutes.</w:t>
      </w:r>
    </w:p>
    <w:p w14:paraId="3C845DA8" w14:textId="77777777" w:rsidR="005C6FD2" w:rsidRPr="00670A43" w:rsidRDefault="005C6FD2" w:rsidP="005C6FD2">
      <w:pPr>
        <w:rPr>
          <w:rFonts w:ascii="Calibri" w:hAnsi="Calibri" w:cs="Calibri"/>
        </w:rPr>
      </w:pPr>
      <w:r w:rsidRPr="00670A43">
        <w:rPr>
          <w:rFonts w:ascii="Calibri" w:hAnsi="Calibri" w:cs="Calibri"/>
        </w:rPr>
        <w:t>Which code segment should you use?</w:t>
      </w:r>
    </w:p>
    <w:p w14:paraId="3D09C90D" w14:textId="77777777" w:rsidR="005C6FD2" w:rsidRPr="00670A43" w:rsidRDefault="005C6FD2" w:rsidP="005C6FD2">
      <w:pPr>
        <w:rPr>
          <w:rFonts w:ascii="Calibri" w:hAnsi="Calibri" w:cs="Calibri"/>
        </w:rPr>
      </w:pPr>
      <w:r w:rsidRPr="00670A43">
        <w:rPr>
          <w:rFonts w:ascii="Calibri" w:hAnsi="Calibri" w:cs="Calibri"/>
        </w:rPr>
        <w:t>Select only one answer.</w:t>
      </w:r>
    </w:p>
    <w:p w14:paraId="4059C1EA" w14:textId="67015E98" w:rsidR="005C6FD2" w:rsidRPr="00670A43" w:rsidRDefault="005C6FD2" w:rsidP="00A872D1">
      <w:pPr>
        <w:pStyle w:val="ListParagraph"/>
        <w:numPr>
          <w:ilvl w:val="0"/>
          <w:numId w:val="56"/>
        </w:numPr>
        <w:rPr>
          <w:rFonts w:ascii="Calibri" w:hAnsi="Calibri" w:cs="Calibri"/>
        </w:rPr>
      </w:pPr>
      <w:r w:rsidRPr="00670A43">
        <w:rPr>
          <w:rFonts w:ascii="Calibri" w:hAnsi="Calibri" w:cs="Calibri"/>
        </w:rPr>
        <w:t xml:space="preserve">[FunctionName("TimerTriggerCSharp")] public static void Run([TimerTrigger("0 */15 * * * 1-5")]TimerInfo myTimer, ILogger log) { if (myTimer.IsPastDue) { log.LogInformation("Timer is running late!"); } log.LogInformation($"C# Timer trigger function executed at: {DateTime.Now}"); } </w:t>
      </w:r>
      <w:r w:rsidRPr="00670A43">
        <w:rPr>
          <w:rFonts w:ascii="Calibri" w:hAnsi="Calibri" w:cs="Calibri"/>
          <w:b/>
          <w:bCs/>
        </w:rPr>
        <w:t>This answer is correct.</w:t>
      </w:r>
    </w:p>
    <w:p w14:paraId="4E710081" w14:textId="77777777" w:rsidR="005C6FD2" w:rsidRPr="00670A43" w:rsidRDefault="005C6FD2" w:rsidP="00A872D1">
      <w:pPr>
        <w:pStyle w:val="ListParagraph"/>
        <w:numPr>
          <w:ilvl w:val="0"/>
          <w:numId w:val="56"/>
        </w:numPr>
        <w:rPr>
          <w:rFonts w:ascii="Calibri" w:hAnsi="Calibri" w:cs="Calibri"/>
        </w:rPr>
      </w:pPr>
      <w:r w:rsidRPr="00670A43">
        <w:rPr>
          <w:rFonts w:ascii="Calibri" w:hAnsi="Calibri" w:cs="Calibri"/>
        </w:rPr>
        <w:t>[FunctionName("TimerTriggerCSharp")] public static void Run([TimerTrigger("*/15 * * * 0-4")]TimerInfo myTimer, ILogger log) { if (myTimer.IsPastDue) { log.LogInformation("Timer is running late!"); } log.LogInformation($"C# Timer trigger function executed at: {DateTime.Now}"); }</w:t>
      </w:r>
    </w:p>
    <w:p w14:paraId="405161F8" w14:textId="6DB7F073" w:rsidR="005C6FD2" w:rsidRPr="00670A43" w:rsidRDefault="005C6FD2" w:rsidP="00A872D1">
      <w:pPr>
        <w:pStyle w:val="ListParagraph"/>
        <w:numPr>
          <w:ilvl w:val="0"/>
          <w:numId w:val="56"/>
        </w:numPr>
        <w:rPr>
          <w:rFonts w:ascii="Calibri" w:hAnsi="Calibri" w:cs="Calibri"/>
        </w:rPr>
      </w:pPr>
      <w:r w:rsidRPr="00670A43">
        <w:rPr>
          <w:rFonts w:ascii="Calibri" w:hAnsi="Calibri" w:cs="Calibri"/>
        </w:rPr>
        <w:t>[FunctionName("TimerTriggerCSharp")] public static void Run([TimerTrigger("0 15 * * * ")]TimerInfo myTimer, ILogger log) { if (myTimer.IsPastDue) { log.LogInformation("Timer is running late!"); } log.LogInformation($"C# Timer trigger function executed at: {DateTime.Now}"); }</w:t>
      </w:r>
    </w:p>
    <w:p w14:paraId="0D2836F9" w14:textId="77777777" w:rsidR="005C6FD2" w:rsidRPr="00670A43" w:rsidRDefault="005C6FD2" w:rsidP="00A872D1">
      <w:pPr>
        <w:pStyle w:val="ListParagraph"/>
        <w:numPr>
          <w:ilvl w:val="0"/>
          <w:numId w:val="56"/>
        </w:numPr>
        <w:rPr>
          <w:rFonts w:ascii="Calibri" w:hAnsi="Calibri" w:cs="Calibri"/>
        </w:rPr>
      </w:pPr>
      <w:r w:rsidRPr="00670A43">
        <w:rPr>
          <w:rFonts w:ascii="Calibri" w:hAnsi="Calibri" w:cs="Calibri"/>
        </w:rPr>
        <w:t>[FunctionName("TimerTriggerCSharp")] public static void Run([TimerTrigger("* 15 * * 1-5")]TimerInfo myTimer, ILogger log) { if (myTimer.IsPastDue) { log.LogInformation("Timer is running late!"); } log.LogInformation($"C# Timer trigger function executed at: {DateTime.Now}"); }</w:t>
      </w:r>
    </w:p>
    <w:p w14:paraId="5AD193B2" w14:textId="131E7E1C" w:rsidR="005C6FD2" w:rsidRPr="00670A43" w:rsidRDefault="00A32294" w:rsidP="005C6FD2">
      <w:pPr>
        <w:rPr>
          <w:rFonts w:ascii="Calibri" w:hAnsi="Calibri" w:cs="Calibri"/>
        </w:rPr>
      </w:pPr>
      <w:r w:rsidRPr="00670A43">
        <w:rPr>
          <w:rFonts w:ascii="Calibri" w:hAnsi="Calibri" w:cs="Calibri"/>
          <w:b/>
          <w:bCs/>
        </w:rPr>
        <w:t xml:space="preserve">Notes: </w:t>
      </w:r>
      <w:r w:rsidR="005C6FD2" w:rsidRPr="00670A43">
        <w:rPr>
          <w:rFonts w:ascii="Calibri" w:hAnsi="Calibri" w:cs="Calibri"/>
        </w:rPr>
        <w:t>This item tests the candidate’s knowledge of working with timer triggers in Azure Functions.</w:t>
      </w:r>
    </w:p>
    <w:p w14:paraId="351BF812" w14:textId="77777777" w:rsidR="005C6FD2" w:rsidRPr="00670A43" w:rsidRDefault="005C6FD2" w:rsidP="005C6FD2">
      <w:pPr>
        <w:rPr>
          <w:rFonts w:ascii="Calibri" w:hAnsi="Calibri" w:cs="Calibri"/>
        </w:rPr>
      </w:pPr>
      <w:r w:rsidRPr="00670A43">
        <w:rPr>
          <w:rFonts w:ascii="Calibri" w:hAnsi="Calibri" w:cs="Calibri"/>
        </w:rPr>
        <w:t>The code segment that includes Run([TimerTrigger("0 */15 * * * 1-5") executes the function every 15 minutes from Monday to Friday. The code segment that includes Run([TimerTrigger("*/15 * * * 0-4") is missing the second part, and it is not using the proper range for days of the week. The code segment that includes Run([TimerTrigger("0 15 * * * ") executes only once at 15:00 (3 PM). The code segment that includes Run([TimerTrigger("* 15 * * 1-5") is missing the seconds attribute and the step (‘/’) part for the minutes.</w:t>
      </w:r>
    </w:p>
    <w:p w14:paraId="0D088D4E" w14:textId="77777777" w:rsidR="005C6FD2" w:rsidRPr="00670A43" w:rsidRDefault="00B00E08" w:rsidP="005C6FD2">
      <w:pPr>
        <w:rPr>
          <w:rFonts w:ascii="Calibri" w:hAnsi="Calibri" w:cs="Calibri"/>
        </w:rPr>
      </w:pPr>
      <w:hyperlink r:id="rId110" w:tgtFrame="_blank" w:history="1">
        <w:r w:rsidR="005C6FD2" w:rsidRPr="00670A43">
          <w:rPr>
            <w:rStyle w:val="Hyperlink"/>
            <w:rFonts w:ascii="Calibri" w:hAnsi="Calibri" w:cs="Calibri"/>
          </w:rPr>
          <w:t>Execute an Azure Function with triggers - Training | Microsoft Learn</w:t>
        </w:r>
      </w:hyperlink>
    </w:p>
    <w:p w14:paraId="1C2196BF" w14:textId="77777777" w:rsidR="005C6FD2" w:rsidRPr="00670A43" w:rsidRDefault="00B00E08" w:rsidP="005C6FD2">
      <w:pPr>
        <w:rPr>
          <w:rFonts w:ascii="Calibri" w:hAnsi="Calibri" w:cs="Calibri"/>
        </w:rPr>
      </w:pPr>
      <w:hyperlink r:id="rId111" w:anchor="ncrontab-expressions" w:tgtFrame="_blank" w:history="1">
        <w:r w:rsidR="005C6FD2" w:rsidRPr="00670A43">
          <w:rPr>
            <w:rStyle w:val="Hyperlink"/>
            <w:rFonts w:ascii="Calibri" w:hAnsi="Calibri" w:cs="Calibri"/>
          </w:rPr>
          <w:t>Timer trigger fo r Azure Functions | Microsoft Learn</w:t>
        </w:r>
      </w:hyperlink>
    </w:p>
    <w:p w14:paraId="175BD104" w14:textId="77777777" w:rsidR="00CC5F48" w:rsidRPr="00670A43" w:rsidRDefault="00A32294" w:rsidP="00CC5F48">
      <w:pPr>
        <w:rPr>
          <w:rFonts w:ascii="Calibri" w:hAnsi="Calibri" w:cs="Calibri"/>
          <w:b/>
          <w:bCs/>
        </w:rPr>
      </w:pPr>
      <w:r w:rsidRPr="00670A43">
        <w:rPr>
          <w:rFonts w:ascii="Calibri" w:hAnsi="Calibri" w:cs="Calibri"/>
          <w:b/>
          <w:bCs/>
        </w:rPr>
        <w:br/>
      </w:r>
      <w:r w:rsidR="00CC5F48" w:rsidRPr="00670A43">
        <w:rPr>
          <w:rFonts w:ascii="Calibri" w:hAnsi="Calibri" w:cs="Calibri"/>
          <w:b/>
          <w:bCs/>
        </w:rPr>
        <w:t>Question 49 of 50</w:t>
      </w:r>
    </w:p>
    <w:p w14:paraId="386E50B5" w14:textId="77777777" w:rsidR="00CC5F48" w:rsidRPr="00670A43" w:rsidRDefault="00CC5F48" w:rsidP="00CC5F48">
      <w:pPr>
        <w:rPr>
          <w:rFonts w:ascii="Calibri" w:hAnsi="Calibri" w:cs="Calibri"/>
        </w:rPr>
      </w:pPr>
      <w:r w:rsidRPr="00670A43">
        <w:rPr>
          <w:rFonts w:ascii="Calibri" w:hAnsi="Calibri" w:cs="Calibri"/>
        </w:rPr>
        <w:t>You are developing a .NET application that includes multiple container images. The application will be deployed to Azure Container Instances (ACI).</w:t>
      </w:r>
    </w:p>
    <w:p w14:paraId="7B1B09D0" w14:textId="77777777" w:rsidR="00CC5F48" w:rsidRPr="00670A43" w:rsidRDefault="00CC5F48" w:rsidP="00CC5F48">
      <w:pPr>
        <w:rPr>
          <w:rFonts w:ascii="Calibri" w:hAnsi="Calibri" w:cs="Calibri"/>
        </w:rPr>
      </w:pPr>
      <w:r w:rsidRPr="00670A43">
        <w:rPr>
          <w:rFonts w:ascii="Calibri" w:hAnsi="Calibri" w:cs="Calibri"/>
        </w:rPr>
        <w:t>You need to ensure that an Azure file share can be mapped to each container of the application.</w:t>
      </w:r>
    </w:p>
    <w:p w14:paraId="57547D80" w14:textId="77777777" w:rsidR="00CC5F48" w:rsidRPr="00670A43" w:rsidRDefault="00CC5F48" w:rsidP="00CC5F48">
      <w:pPr>
        <w:rPr>
          <w:rFonts w:ascii="Calibri" w:hAnsi="Calibri" w:cs="Calibri"/>
        </w:rPr>
      </w:pPr>
      <w:r w:rsidRPr="00670A43">
        <w:rPr>
          <w:rFonts w:ascii="Calibri" w:hAnsi="Calibri" w:cs="Calibri"/>
        </w:rPr>
        <w:t>Which configuration should you use?</w:t>
      </w:r>
    </w:p>
    <w:p w14:paraId="5F5F8AF7" w14:textId="77777777" w:rsidR="00CC5F48" w:rsidRPr="00670A43" w:rsidRDefault="00CC5F48" w:rsidP="00CC5F48">
      <w:pPr>
        <w:rPr>
          <w:rFonts w:ascii="Calibri" w:hAnsi="Calibri" w:cs="Calibri"/>
        </w:rPr>
      </w:pPr>
      <w:r w:rsidRPr="00670A43">
        <w:rPr>
          <w:rFonts w:ascii="Calibri" w:hAnsi="Calibri" w:cs="Calibri"/>
        </w:rPr>
        <w:t>Select only one answer.</w:t>
      </w:r>
    </w:p>
    <w:p w14:paraId="6F62FC0C" w14:textId="77777777" w:rsidR="00CC5F48" w:rsidRPr="00670A43" w:rsidRDefault="00CC5F48" w:rsidP="00A872D1">
      <w:pPr>
        <w:pStyle w:val="ListParagraph"/>
        <w:numPr>
          <w:ilvl w:val="0"/>
          <w:numId w:val="57"/>
        </w:numPr>
        <w:rPr>
          <w:rFonts w:ascii="Calibri" w:hAnsi="Calibri" w:cs="Calibri"/>
        </w:rPr>
      </w:pPr>
      <w:r w:rsidRPr="00670A43">
        <w:rPr>
          <w:rFonts w:ascii="Calibri" w:hAnsi="Calibri" w:cs="Calibri"/>
        </w:rPr>
        <w:t>pods</w:t>
      </w:r>
    </w:p>
    <w:p w14:paraId="436C3BCA" w14:textId="77777777" w:rsidR="00CC5F48" w:rsidRPr="00670A43" w:rsidRDefault="00CC5F48" w:rsidP="00A872D1">
      <w:pPr>
        <w:pStyle w:val="ListParagraph"/>
        <w:numPr>
          <w:ilvl w:val="0"/>
          <w:numId w:val="57"/>
        </w:numPr>
        <w:rPr>
          <w:rFonts w:ascii="Calibri" w:hAnsi="Calibri" w:cs="Calibri"/>
        </w:rPr>
      </w:pPr>
      <w:r w:rsidRPr="00670A43">
        <w:rPr>
          <w:rFonts w:ascii="Calibri" w:hAnsi="Calibri" w:cs="Calibri"/>
        </w:rPr>
        <w:t>confidential containers</w:t>
      </w:r>
    </w:p>
    <w:p w14:paraId="3D1C6FCB" w14:textId="6D0A327C" w:rsidR="00CC5F48" w:rsidRPr="00670A43" w:rsidRDefault="00CC5F48" w:rsidP="00A872D1">
      <w:pPr>
        <w:pStyle w:val="ListParagraph"/>
        <w:numPr>
          <w:ilvl w:val="0"/>
          <w:numId w:val="57"/>
        </w:numPr>
        <w:rPr>
          <w:rFonts w:ascii="Calibri" w:hAnsi="Calibri" w:cs="Calibri"/>
        </w:rPr>
      </w:pPr>
      <w:r w:rsidRPr="00670A43">
        <w:rPr>
          <w:rFonts w:ascii="Calibri" w:hAnsi="Calibri" w:cs="Calibri"/>
        </w:rPr>
        <w:t xml:space="preserve">container group </w:t>
      </w:r>
      <w:r w:rsidRPr="00670A43">
        <w:rPr>
          <w:rFonts w:ascii="Calibri" w:hAnsi="Calibri" w:cs="Calibri"/>
          <w:b/>
          <w:bCs/>
        </w:rPr>
        <w:t>This answer is correct.</w:t>
      </w:r>
    </w:p>
    <w:p w14:paraId="06F99272" w14:textId="77777777" w:rsidR="00CC5F48" w:rsidRPr="00670A43" w:rsidRDefault="00CC5F48" w:rsidP="00A872D1">
      <w:pPr>
        <w:pStyle w:val="ListParagraph"/>
        <w:numPr>
          <w:ilvl w:val="0"/>
          <w:numId w:val="57"/>
        </w:numPr>
        <w:rPr>
          <w:rFonts w:ascii="Calibri" w:hAnsi="Calibri" w:cs="Calibri"/>
        </w:rPr>
      </w:pPr>
      <w:r w:rsidRPr="00670A43">
        <w:rPr>
          <w:rFonts w:ascii="Calibri" w:hAnsi="Calibri" w:cs="Calibri"/>
        </w:rPr>
        <w:t>virtual network deployment</w:t>
      </w:r>
    </w:p>
    <w:p w14:paraId="2F73CEC5" w14:textId="426F7D99" w:rsidR="00CC5F48" w:rsidRPr="00670A43" w:rsidRDefault="00CC5F48" w:rsidP="00CC5F48">
      <w:pPr>
        <w:rPr>
          <w:rFonts w:ascii="Calibri" w:hAnsi="Calibri" w:cs="Calibri"/>
        </w:rPr>
      </w:pPr>
      <w:r w:rsidRPr="00670A43">
        <w:rPr>
          <w:rFonts w:ascii="Calibri" w:hAnsi="Calibri" w:cs="Calibri"/>
          <w:b/>
          <w:bCs/>
        </w:rPr>
        <w:t xml:space="preserve">Notes: </w:t>
      </w:r>
      <w:r w:rsidRPr="00670A43">
        <w:rPr>
          <w:rFonts w:ascii="Calibri" w:hAnsi="Calibri" w:cs="Calibri"/>
        </w:rPr>
        <w:t>This item tests the candidate’s knowledge of running containers by using Azure Container Instances (ACI). The top-level resource in ACI is the container group. A container group is a collection of containers that get scheduled on the same host machine. You can specify external volumes to mount within a container group. You can map these volumes into specific paths within the individual containers in a group. A pod is a group of one or more containers with shared storage and network resources and specification for how to run the containers. Pods can be used in the Azure Kubernetes Service but not ACI. Confidential containers on ACI are used to ensure hardware-based confidentiality. ACI enables deployment of container instances into an Azure virtual network. A virtual network deployment cannot be used to map an Azure file share to each container in a multiple container scenario.</w:t>
      </w:r>
    </w:p>
    <w:p w14:paraId="08D02D9E" w14:textId="77777777" w:rsidR="00CC5F48" w:rsidRPr="00670A43" w:rsidRDefault="00B00E08" w:rsidP="00CC5F48">
      <w:pPr>
        <w:rPr>
          <w:rFonts w:ascii="Calibri" w:hAnsi="Calibri" w:cs="Calibri"/>
        </w:rPr>
      </w:pPr>
      <w:hyperlink r:id="rId112" w:tgtFrame="_blank" w:history="1">
        <w:r w:rsidR="00CC5F48" w:rsidRPr="00670A43">
          <w:rPr>
            <w:rStyle w:val="Hyperlink"/>
            <w:rFonts w:ascii="Calibri" w:hAnsi="Calibri" w:cs="Calibri"/>
          </w:rPr>
          <w:t>Explore Azure Container Instances</w:t>
        </w:r>
      </w:hyperlink>
    </w:p>
    <w:p w14:paraId="3572B5E7" w14:textId="77777777" w:rsidR="00CC5F48" w:rsidRPr="00670A43" w:rsidRDefault="00B00E08" w:rsidP="00CC5F48">
      <w:pPr>
        <w:rPr>
          <w:rFonts w:ascii="Calibri" w:hAnsi="Calibri" w:cs="Calibri"/>
        </w:rPr>
      </w:pPr>
      <w:hyperlink r:id="rId113" w:tgtFrame="_blank" w:history="1">
        <w:r w:rsidR="00CC5F48" w:rsidRPr="00670A43">
          <w:rPr>
            <w:rStyle w:val="Hyperlink"/>
            <w:rFonts w:ascii="Calibri" w:hAnsi="Calibri" w:cs="Calibri"/>
          </w:rPr>
          <w:t>What is Azure Container Instances?</w:t>
        </w:r>
      </w:hyperlink>
    </w:p>
    <w:p w14:paraId="47D30BB7" w14:textId="77777777" w:rsidR="0072507C" w:rsidRPr="00670A43" w:rsidRDefault="0072507C" w:rsidP="0072507C">
      <w:pPr>
        <w:rPr>
          <w:rFonts w:ascii="Calibri" w:hAnsi="Calibri" w:cs="Calibri"/>
        </w:rPr>
      </w:pPr>
    </w:p>
    <w:p w14:paraId="4FDA5E09" w14:textId="42761A12" w:rsidR="0072507C" w:rsidRPr="00670A43" w:rsidRDefault="0072507C" w:rsidP="0072507C">
      <w:pPr>
        <w:rPr>
          <w:rFonts w:ascii="Calibri" w:hAnsi="Calibri" w:cs="Calibri"/>
          <w:b/>
          <w:bCs/>
        </w:rPr>
      </w:pPr>
      <w:r w:rsidRPr="00670A43">
        <w:rPr>
          <w:rFonts w:ascii="Calibri" w:hAnsi="Calibri" w:cs="Calibri"/>
          <w:b/>
          <w:bCs/>
        </w:rPr>
        <w:t>Question 50 of 50</w:t>
      </w:r>
    </w:p>
    <w:p w14:paraId="07566267" w14:textId="77777777" w:rsidR="0072507C" w:rsidRPr="00670A43" w:rsidRDefault="0072507C" w:rsidP="0072507C">
      <w:pPr>
        <w:rPr>
          <w:rFonts w:ascii="Calibri" w:hAnsi="Calibri" w:cs="Calibri"/>
        </w:rPr>
      </w:pPr>
      <w:r w:rsidRPr="00670A43">
        <w:rPr>
          <w:rFonts w:ascii="Calibri" w:hAnsi="Calibri" w:cs="Calibri"/>
        </w:rPr>
        <w:t>A company has an App Service web app that requires a TLS/SSL certificate. The certificate will be used in other App Service apps. The certificate must be automatically renewed with the least management overhead.</w:t>
      </w:r>
    </w:p>
    <w:p w14:paraId="1809C8CF" w14:textId="77777777" w:rsidR="0072507C" w:rsidRPr="00670A43" w:rsidRDefault="0072507C" w:rsidP="0072507C">
      <w:pPr>
        <w:rPr>
          <w:rFonts w:ascii="Calibri" w:hAnsi="Calibri" w:cs="Calibri"/>
        </w:rPr>
      </w:pPr>
      <w:r w:rsidRPr="00670A43">
        <w:rPr>
          <w:rFonts w:ascii="Calibri" w:hAnsi="Calibri" w:cs="Calibri"/>
        </w:rPr>
        <w:t>You need to add the certificate.</w:t>
      </w:r>
    </w:p>
    <w:p w14:paraId="4A697A4D" w14:textId="77777777" w:rsidR="0072507C" w:rsidRPr="00670A43" w:rsidRDefault="0072507C" w:rsidP="0072507C">
      <w:pPr>
        <w:rPr>
          <w:rFonts w:ascii="Calibri" w:hAnsi="Calibri" w:cs="Calibri"/>
        </w:rPr>
      </w:pPr>
      <w:r w:rsidRPr="00670A43">
        <w:rPr>
          <w:rFonts w:ascii="Calibri" w:hAnsi="Calibri" w:cs="Calibri"/>
        </w:rPr>
        <w:t>What should you do?</w:t>
      </w:r>
    </w:p>
    <w:p w14:paraId="4B85B24A" w14:textId="77777777" w:rsidR="0072507C" w:rsidRPr="00670A43" w:rsidRDefault="0072507C" w:rsidP="0072507C">
      <w:pPr>
        <w:rPr>
          <w:rFonts w:ascii="Calibri" w:hAnsi="Calibri" w:cs="Calibri"/>
        </w:rPr>
      </w:pPr>
      <w:r w:rsidRPr="00670A43">
        <w:rPr>
          <w:rFonts w:ascii="Calibri" w:hAnsi="Calibri" w:cs="Calibri"/>
        </w:rPr>
        <w:t>Select only one answer.</w:t>
      </w:r>
    </w:p>
    <w:p w14:paraId="6315A450" w14:textId="77777777" w:rsidR="0072507C" w:rsidRPr="00670A43" w:rsidRDefault="0072507C" w:rsidP="00A872D1">
      <w:pPr>
        <w:pStyle w:val="ListParagraph"/>
        <w:numPr>
          <w:ilvl w:val="0"/>
          <w:numId w:val="58"/>
        </w:numPr>
        <w:rPr>
          <w:rFonts w:ascii="Calibri" w:hAnsi="Calibri" w:cs="Calibri"/>
        </w:rPr>
      </w:pPr>
      <w:r w:rsidRPr="00670A43">
        <w:rPr>
          <w:rFonts w:ascii="Calibri" w:hAnsi="Calibri" w:cs="Calibri"/>
        </w:rPr>
        <w:t>Create a free App Service managed certificate.</w:t>
      </w:r>
    </w:p>
    <w:p w14:paraId="45418F22" w14:textId="5864C292" w:rsidR="0072507C" w:rsidRPr="00670A43" w:rsidRDefault="0072507C" w:rsidP="00A872D1">
      <w:pPr>
        <w:pStyle w:val="ListParagraph"/>
        <w:numPr>
          <w:ilvl w:val="0"/>
          <w:numId w:val="58"/>
        </w:numPr>
        <w:rPr>
          <w:rFonts w:ascii="Calibri" w:hAnsi="Calibri" w:cs="Calibri"/>
        </w:rPr>
      </w:pPr>
      <w:r w:rsidRPr="00670A43">
        <w:rPr>
          <w:rFonts w:ascii="Calibri" w:hAnsi="Calibri" w:cs="Calibri"/>
        </w:rPr>
        <w:t xml:space="preserve">Purchase an App Service certificate. </w:t>
      </w:r>
      <w:r w:rsidRPr="00670A43">
        <w:rPr>
          <w:rFonts w:ascii="Calibri" w:hAnsi="Calibri" w:cs="Calibri"/>
          <w:b/>
          <w:bCs/>
        </w:rPr>
        <w:t>This answer is correct.</w:t>
      </w:r>
    </w:p>
    <w:p w14:paraId="7F1CE32A" w14:textId="77777777" w:rsidR="0072507C" w:rsidRPr="00670A43" w:rsidRDefault="0072507C" w:rsidP="00A872D1">
      <w:pPr>
        <w:pStyle w:val="ListParagraph"/>
        <w:numPr>
          <w:ilvl w:val="0"/>
          <w:numId w:val="58"/>
        </w:numPr>
        <w:rPr>
          <w:rFonts w:ascii="Calibri" w:hAnsi="Calibri" w:cs="Calibri"/>
        </w:rPr>
      </w:pPr>
      <w:r w:rsidRPr="00670A43">
        <w:rPr>
          <w:rFonts w:ascii="Calibri" w:hAnsi="Calibri" w:cs="Calibri"/>
        </w:rPr>
        <w:t>Upload a certificate from a third party.</w:t>
      </w:r>
    </w:p>
    <w:p w14:paraId="74572090" w14:textId="77777777" w:rsidR="0072507C" w:rsidRPr="00670A43" w:rsidRDefault="0072507C" w:rsidP="00A872D1">
      <w:pPr>
        <w:pStyle w:val="ListParagraph"/>
        <w:numPr>
          <w:ilvl w:val="0"/>
          <w:numId w:val="58"/>
        </w:numPr>
        <w:rPr>
          <w:rFonts w:ascii="Calibri" w:hAnsi="Calibri" w:cs="Calibri"/>
        </w:rPr>
      </w:pPr>
      <w:r w:rsidRPr="00670A43">
        <w:rPr>
          <w:rFonts w:ascii="Calibri" w:hAnsi="Calibri" w:cs="Calibri"/>
        </w:rPr>
        <w:t>Import a certificate from a Key Vault.</w:t>
      </w:r>
    </w:p>
    <w:p w14:paraId="3F2567F4" w14:textId="7CC5B727" w:rsidR="0072507C" w:rsidRPr="00670A43" w:rsidRDefault="00F63BF8" w:rsidP="0072507C">
      <w:pPr>
        <w:rPr>
          <w:rFonts w:ascii="Calibri" w:hAnsi="Calibri" w:cs="Calibri"/>
        </w:rPr>
      </w:pPr>
      <w:r w:rsidRPr="00670A43">
        <w:rPr>
          <w:rFonts w:ascii="Calibri" w:hAnsi="Calibri" w:cs="Calibri"/>
          <w:b/>
          <w:bCs/>
        </w:rPr>
        <w:t xml:space="preserve">Notes: </w:t>
      </w:r>
      <w:r w:rsidR="0072507C" w:rsidRPr="00670A43">
        <w:rPr>
          <w:rFonts w:ascii="Calibri" w:hAnsi="Calibri" w:cs="Calibri"/>
        </w:rPr>
        <w:t>This item tests the candidate’s knowledge of configuring web app settings including SSL, API settings, and connection strings. Purchasing an App Service certificate automates the process of requesting, renewing, and synchronizing the certificate with the App Service apps that use them. Free App Service certificates offer basic functionalities and cannot be exported. Obtaining the certificate from a third party and uploading it to Azure App Service is also an option but lacks the automation and integration offered by the App Service certificates. It is recommended to store certificates in and retrieve them from a Key Vault, but if they are obtained from a third party, the renewal and synchronization with the App Service apps need to be automated in other ways.</w:t>
      </w:r>
    </w:p>
    <w:p w14:paraId="1911D5A2" w14:textId="77777777" w:rsidR="0072507C" w:rsidRPr="00670A43" w:rsidRDefault="00B00E08" w:rsidP="0072507C">
      <w:pPr>
        <w:rPr>
          <w:rFonts w:ascii="Calibri" w:hAnsi="Calibri" w:cs="Calibri"/>
        </w:rPr>
      </w:pPr>
      <w:hyperlink r:id="rId114" w:tgtFrame="_blank" w:history="1">
        <w:r w:rsidR="0072507C" w:rsidRPr="00670A43">
          <w:rPr>
            <w:rStyle w:val="Hyperlink"/>
            <w:rFonts w:ascii="Calibri" w:hAnsi="Calibri" w:cs="Calibri"/>
          </w:rPr>
          <w:t>Configure security certificates - Training | Microsoft Learn</w:t>
        </w:r>
      </w:hyperlink>
    </w:p>
    <w:p w14:paraId="5C3D6118" w14:textId="77777777" w:rsidR="0072507C" w:rsidRPr="00670A43" w:rsidRDefault="00B00E08" w:rsidP="0072507C">
      <w:pPr>
        <w:rPr>
          <w:rFonts w:ascii="Calibri" w:hAnsi="Calibri" w:cs="Calibri"/>
        </w:rPr>
      </w:pPr>
      <w:hyperlink r:id="rId115" w:tgtFrame="_blank" w:history="1">
        <w:r w:rsidR="0072507C" w:rsidRPr="00670A43">
          <w:rPr>
            <w:rStyle w:val="Hyperlink"/>
            <w:rFonts w:ascii="Calibri" w:hAnsi="Calibri" w:cs="Calibri"/>
          </w:rPr>
          <w:t>Get started with Key Vault certificates | Microsoft Learn</w:t>
        </w:r>
      </w:hyperlink>
    </w:p>
    <w:p w14:paraId="4E4FC20D" w14:textId="0CB93EE8" w:rsidR="00366932" w:rsidRPr="00670A43" w:rsidRDefault="00366932" w:rsidP="00316874">
      <w:pPr>
        <w:rPr>
          <w:rFonts w:ascii="Calibri" w:hAnsi="Calibri" w:cs="Calibri"/>
        </w:rPr>
      </w:pPr>
    </w:p>
    <w:p w14:paraId="35255ECB" w14:textId="77777777" w:rsidR="00E01932" w:rsidRPr="00670A43" w:rsidRDefault="00E01932" w:rsidP="00316874">
      <w:pPr>
        <w:rPr>
          <w:rFonts w:ascii="Calibri" w:hAnsi="Calibri" w:cs="Calibri"/>
        </w:rPr>
      </w:pPr>
    </w:p>
    <w:sectPr w:rsidR="00E01932" w:rsidRPr="00670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8C2"/>
    <w:multiLevelType w:val="hybridMultilevel"/>
    <w:tmpl w:val="E84A0E9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150169"/>
    <w:multiLevelType w:val="hybridMultilevel"/>
    <w:tmpl w:val="FFEA4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175BD5"/>
    <w:multiLevelType w:val="hybridMultilevel"/>
    <w:tmpl w:val="7BA85E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6D0120"/>
    <w:multiLevelType w:val="hybridMultilevel"/>
    <w:tmpl w:val="FBE412C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9A3889"/>
    <w:multiLevelType w:val="hybridMultilevel"/>
    <w:tmpl w:val="4ACCC3B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134B3F"/>
    <w:multiLevelType w:val="multilevel"/>
    <w:tmpl w:val="046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B3C4B"/>
    <w:multiLevelType w:val="multilevel"/>
    <w:tmpl w:val="7A5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3749B"/>
    <w:multiLevelType w:val="hybridMultilevel"/>
    <w:tmpl w:val="242AC40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8747CE"/>
    <w:multiLevelType w:val="hybridMultilevel"/>
    <w:tmpl w:val="09F8AA0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8A1799"/>
    <w:multiLevelType w:val="hybridMultilevel"/>
    <w:tmpl w:val="502E711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244D3C"/>
    <w:multiLevelType w:val="hybridMultilevel"/>
    <w:tmpl w:val="D30869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17205A"/>
    <w:multiLevelType w:val="hybridMultilevel"/>
    <w:tmpl w:val="BFFA6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F5B85"/>
    <w:multiLevelType w:val="hybridMultilevel"/>
    <w:tmpl w:val="F278A3D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A85C83"/>
    <w:multiLevelType w:val="hybridMultilevel"/>
    <w:tmpl w:val="B1583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5823DA"/>
    <w:multiLevelType w:val="hybridMultilevel"/>
    <w:tmpl w:val="55D6506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BEC73A0"/>
    <w:multiLevelType w:val="hybridMultilevel"/>
    <w:tmpl w:val="8530F2D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5207BD"/>
    <w:multiLevelType w:val="multilevel"/>
    <w:tmpl w:val="120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05AB3"/>
    <w:multiLevelType w:val="hybridMultilevel"/>
    <w:tmpl w:val="81A88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9E2A7E"/>
    <w:multiLevelType w:val="hybridMultilevel"/>
    <w:tmpl w:val="6A54BA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46485E"/>
    <w:multiLevelType w:val="hybridMultilevel"/>
    <w:tmpl w:val="2296527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04D69A2"/>
    <w:multiLevelType w:val="hybridMultilevel"/>
    <w:tmpl w:val="07FCC1B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2031A9"/>
    <w:multiLevelType w:val="hybridMultilevel"/>
    <w:tmpl w:val="3FE6D5A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5B37596"/>
    <w:multiLevelType w:val="hybridMultilevel"/>
    <w:tmpl w:val="FAA2A0D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6C04CF4"/>
    <w:multiLevelType w:val="hybridMultilevel"/>
    <w:tmpl w:val="FF447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0E6E36"/>
    <w:multiLevelType w:val="hybridMultilevel"/>
    <w:tmpl w:val="A45AC1F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89E0232"/>
    <w:multiLevelType w:val="multilevel"/>
    <w:tmpl w:val="CB7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2469D"/>
    <w:multiLevelType w:val="hybridMultilevel"/>
    <w:tmpl w:val="1430E94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E495B44"/>
    <w:multiLevelType w:val="hybridMultilevel"/>
    <w:tmpl w:val="F766A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967A3B"/>
    <w:multiLevelType w:val="hybridMultilevel"/>
    <w:tmpl w:val="80B6260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0BD053E"/>
    <w:multiLevelType w:val="multilevel"/>
    <w:tmpl w:val="890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0629A"/>
    <w:multiLevelType w:val="hybridMultilevel"/>
    <w:tmpl w:val="0CC66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A26DD"/>
    <w:multiLevelType w:val="hybridMultilevel"/>
    <w:tmpl w:val="38568E8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7C23EDD"/>
    <w:multiLevelType w:val="hybridMultilevel"/>
    <w:tmpl w:val="3D8A4FF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A49511E"/>
    <w:multiLevelType w:val="hybridMultilevel"/>
    <w:tmpl w:val="6752209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A587140"/>
    <w:multiLevelType w:val="hybridMultilevel"/>
    <w:tmpl w:val="8954C02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10812BB"/>
    <w:multiLevelType w:val="hybridMultilevel"/>
    <w:tmpl w:val="1F82FFB2"/>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4B807BB"/>
    <w:multiLevelType w:val="hybridMultilevel"/>
    <w:tmpl w:val="68089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BA7685"/>
    <w:multiLevelType w:val="multilevel"/>
    <w:tmpl w:val="284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2C0C21"/>
    <w:multiLevelType w:val="hybridMultilevel"/>
    <w:tmpl w:val="E8C2EC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3913F0"/>
    <w:multiLevelType w:val="hybridMultilevel"/>
    <w:tmpl w:val="04929D4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20D1128"/>
    <w:multiLevelType w:val="hybridMultilevel"/>
    <w:tmpl w:val="4CDA9A8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8CD0011"/>
    <w:multiLevelType w:val="hybridMultilevel"/>
    <w:tmpl w:val="89C48D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77190"/>
    <w:multiLevelType w:val="hybridMultilevel"/>
    <w:tmpl w:val="55180B2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CE17EF1"/>
    <w:multiLevelType w:val="hybridMultilevel"/>
    <w:tmpl w:val="B33695C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CF90311"/>
    <w:multiLevelType w:val="hybridMultilevel"/>
    <w:tmpl w:val="8C287E6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EB76CD1"/>
    <w:multiLevelType w:val="hybridMultilevel"/>
    <w:tmpl w:val="20C6ADC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5623A3B"/>
    <w:multiLevelType w:val="hybridMultilevel"/>
    <w:tmpl w:val="C73CBD3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9D9659C"/>
    <w:multiLevelType w:val="hybridMultilevel"/>
    <w:tmpl w:val="7DF8F39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C07246F"/>
    <w:multiLevelType w:val="hybridMultilevel"/>
    <w:tmpl w:val="F0C8DC9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FCB1C2E"/>
    <w:multiLevelType w:val="hybridMultilevel"/>
    <w:tmpl w:val="D564EF2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1146E8F"/>
    <w:multiLevelType w:val="multilevel"/>
    <w:tmpl w:val="87AA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225E4C"/>
    <w:multiLevelType w:val="hybridMultilevel"/>
    <w:tmpl w:val="6146335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1733FE"/>
    <w:multiLevelType w:val="hybridMultilevel"/>
    <w:tmpl w:val="388E283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9C646F"/>
    <w:multiLevelType w:val="hybridMultilevel"/>
    <w:tmpl w:val="C00C433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8620C08"/>
    <w:multiLevelType w:val="hybridMultilevel"/>
    <w:tmpl w:val="03C279D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9562727"/>
    <w:multiLevelType w:val="hybridMultilevel"/>
    <w:tmpl w:val="C8B2C81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AFD7E49"/>
    <w:multiLevelType w:val="hybridMultilevel"/>
    <w:tmpl w:val="EED2A80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CAD3954"/>
    <w:multiLevelType w:val="multilevel"/>
    <w:tmpl w:val="00C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293030">
    <w:abstractNumId w:val="37"/>
  </w:num>
  <w:num w:numId="2" w16cid:durableId="1002779230">
    <w:abstractNumId w:val="16"/>
  </w:num>
  <w:num w:numId="3" w16cid:durableId="1103919128">
    <w:abstractNumId w:val="25"/>
  </w:num>
  <w:num w:numId="4" w16cid:durableId="2004354536">
    <w:abstractNumId w:val="5"/>
  </w:num>
  <w:num w:numId="5" w16cid:durableId="1056316031">
    <w:abstractNumId w:val="50"/>
  </w:num>
  <w:num w:numId="6" w16cid:durableId="1943948094">
    <w:abstractNumId w:val="57"/>
  </w:num>
  <w:num w:numId="7" w16cid:durableId="1402681824">
    <w:abstractNumId w:val="29"/>
  </w:num>
  <w:num w:numId="8" w16cid:durableId="1271163713">
    <w:abstractNumId w:val="35"/>
  </w:num>
  <w:num w:numId="9" w16cid:durableId="1398087303">
    <w:abstractNumId w:val="6"/>
  </w:num>
  <w:num w:numId="10" w16cid:durableId="1151170572">
    <w:abstractNumId w:val="2"/>
  </w:num>
  <w:num w:numId="11" w16cid:durableId="1157723503">
    <w:abstractNumId w:val="49"/>
  </w:num>
  <w:num w:numId="12" w16cid:durableId="1562593255">
    <w:abstractNumId w:val="32"/>
  </w:num>
  <w:num w:numId="13" w16cid:durableId="1674188116">
    <w:abstractNumId w:val="48"/>
  </w:num>
  <w:num w:numId="14" w16cid:durableId="1092319188">
    <w:abstractNumId w:val="55"/>
  </w:num>
  <w:num w:numId="15" w16cid:durableId="1839032274">
    <w:abstractNumId w:val="28"/>
  </w:num>
  <w:num w:numId="16" w16cid:durableId="1352533033">
    <w:abstractNumId w:val="38"/>
  </w:num>
  <w:num w:numId="17" w16cid:durableId="1752041121">
    <w:abstractNumId w:val="45"/>
  </w:num>
  <w:num w:numId="18" w16cid:durableId="426973282">
    <w:abstractNumId w:val="23"/>
  </w:num>
  <w:num w:numId="19" w16cid:durableId="2004317133">
    <w:abstractNumId w:val="36"/>
  </w:num>
  <w:num w:numId="20" w16cid:durableId="274291101">
    <w:abstractNumId w:val="11"/>
  </w:num>
  <w:num w:numId="21" w16cid:durableId="411247005">
    <w:abstractNumId w:val="27"/>
  </w:num>
  <w:num w:numId="22" w16cid:durableId="1753773004">
    <w:abstractNumId w:val="17"/>
  </w:num>
  <w:num w:numId="23" w16cid:durableId="1117725005">
    <w:abstractNumId w:val="30"/>
  </w:num>
  <w:num w:numId="24" w16cid:durableId="1353147021">
    <w:abstractNumId w:val="3"/>
  </w:num>
  <w:num w:numId="25" w16cid:durableId="1051540129">
    <w:abstractNumId w:val="12"/>
  </w:num>
  <w:num w:numId="26" w16cid:durableId="293143012">
    <w:abstractNumId w:val="14"/>
  </w:num>
  <w:num w:numId="27" w16cid:durableId="761606544">
    <w:abstractNumId w:val="4"/>
  </w:num>
  <w:num w:numId="28" w16cid:durableId="1634290581">
    <w:abstractNumId w:val="24"/>
  </w:num>
  <w:num w:numId="29" w16cid:durableId="1886866634">
    <w:abstractNumId w:val="21"/>
  </w:num>
  <w:num w:numId="30" w16cid:durableId="1386415832">
    <w:abstractNumId w:val="44"/>
  </w:num>
  <w:num w:numId="31" w16cid:durableId="624124023">
    <w:abstractNumId w:val="0"/>
  </w:num>
  <w:num w:numId="32" w16cid:durableId="532808401">
    <w:abstractNumId w:val="15"/>
  </w:num>
  <w:num w:numId="33" w16cid:durableId="1877959640">
    <w:abstractNumId w:val="13"/>
  </w:num>
  <w:num w:numId="34" w16cid:durableId="1505584717">
    <w:abstractNumId w:val="41"/>
  </w:num>
  <w:num w:numId="35" w16cid:durableId="108860242">
    <w:abstractNumId w:val="56"/>
  </w:num>
  <w:num w:numId="36" w16cid:durableId="1828940544">
    <w:abstractNumId w:val="42"/>
  </w:num>
  <w:num w:numId="37" w16cid:durableId="2021082370">
    <w:abstractNumId w:val="19"/>
  </w:num>
  <w:num w:numId="38" w16cid:durableId="1980647436">
    <w:abstractNumId w:val="9"/>
  </w:num>
  <w:num w:numId="39" w16cid:durableId="1120537240">
    <w:abstractNumId w:val="26"/>
  </w:num>
  <w:num w:numId="40" w16cid:durableId="887910982">
    <w:abstractNumId w:val="33"/>
  </w:num>
  <w:num w:numId="41" w16cid:durableId="1273590751">
    <w:abstractNumId w:val="20"/>
  </w:num>
  <w:num w:numId="42" w16cid:durableId="2018775345">
    <w:abstractNumId w:val="34"/>
  </w:num>
  <w:num w:numId="43" w16cid:durableId="1583222568">
    <w:abstractNumId w:val="18"/>
  </w:num>
  <w:num w:numId="44" w16cid:durableId="316154071">
    <w:abstractNumId w:val="39"/>
  </w:num>
  <w:num w:numId="45" w16cid:durableId="1520775607">
    <w:abstractNumId w:val="22"/>
  </w:num>
  <w:num w:numId="46" w16cid:durableId="1365793878">
    <w:abstractNumId w:val="40"/>
  </w:num>
  <w:num w:numId="47" w16cid:durableId="1410955540">
    <w:abstractNumId w:val="47"/>
  </w:num>
  <w:num w:numId="48" w16cid:durableId="958413923">
    <w:abstractNumId w:val="53"/>
  </w:num>
  <w:num w:numId="49" w16cid:durableId="1378630486">
    <w:abstractNumId w:val="1"/>
  </w:num>
  <w:num w:numId="50" w16cid:durableId="574971970">
    <w:abstractNumId w:val="31"/>
  </w:num>
  <w:num w:numId="51" w16cid:durableId="1387338497">
    <w:abstractNumId w:val="51"/>
  </w:num>
  <w:num w:numId="52" w16cid:durableId="916134635">
    <w:abstractNumId w:val="10"/>
  </w:num>
  <w:num w:numId="53" w16cid:durableId="1771971078">
    <w:abstractNumId w:val="8"/>
  </w:num>
  <w:num w:numId="54" w16cid:durableId="1047752751">
    <w:abstractNumId w:val="7"/>
  </w:num>
  <w:num w:numId="55" w16cid:durableId="1222136233">
    <w:abstractNumId w:val="54"/>
  </w:num>
  <w:num w:numId="56" w16cid:durableId="483468639">
    <w:abstractNumId w:val="46"/>
  </w:num>
  <w:num w:numId="57" w16cid:durableId="985158536">
    <w:abstractNumId w:val="43"/>
  </w:num>
  <w:num w:numId="58" w16cid:durableId="1185755015">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0A"/>
    <w:rsid w:val="0004293D"/>
    <w:rsid w:val="001407CF"/>
    <w:rsid w:val="00316874"/>
    <w:rsid w:val="0032790E"/>
    <w:rsid w:val="00343FEE"/>
    <w:rsid w:val="00366932"/>
    <w:rsid w:val="003B0AE3"/>
    <w:rsid w:val="003D2671"/>
    <w:rsid w:val="003D3323"/>
    <w:rsid w:val="00416EBB"/>
    <w:rsid w:val="004320B5"/>
    <w:rsid w:val="00436F7B"/>
    <w:rsid w:val="00457263"/>
    <w:rsid w:val="004613FB"/>
    <w:rsid w:val="00486004"/>
    <w:rsid w:val="004D53F6"/>
    <w:rsid w:val="005153B0"/>
    <w:rsid w:val="00574B52"/>
    <w:rsid w:val="005A4FD4"/>
    <w:rsid w:val="005C6FD2"/>
    <w:rsid w:val="005E4F4A"/>
    <w:rsid w:val="00625DC1"/>
    <w:rsid w:val="00670A43"/>
    <w:rsid w:val="00686837"/>
    <w:rsid w:val="00717E32"/>
    <w:rsid w:val="00717F54"/>
    <w:rsid w:val="0072507C"/>
    <w:rsid w:val="0078369F"/>
    <w:rsid w:val="0079107D"/>
    <w:rsid w:val="007B7C02"/>
    <w:rsid w:val="007E5E0A"/>
    <w:rsid w:val="00815927"/>
    <w:rsid w:val="00830B04"/>
    <w:rsid w:val="0095438E"/>
    <w:rsid w:val="00977C1F"/>
    <w:rsid w:val="009B5CC7"/>
    <w:rsid w:val="009C38D6"/>
    <w:rsid w:val="00A32294"/>
    <w:rsid w:val="00A54125"/>
    <w:rsid w:val="00A872D1"/>
    <w:rsid w:val="00AC13ED"/>
    <w:rsid w:val="00AF7BA0"/>
    <w:rsid w:val="00B37CF7"/>
    <w:rsid w:val="00B43F19"/>
    <w:rsid w:val="00B84839"/>
    <w:rsid w:val="00C607EF"/>
    <w:rsid w:val="00C73CE2"/>
    <w:rsid w:val="00CC5F48"/>
    <w:rsid w:val="00CF309B"/>
    <w:rsid w:val="00DC6ABE"/>
    <w:rsid w:val="00E01932"/>
    <w:rsid w:val="00E50636"/>
    <w:rsid w:val="00F12EEC"/>
    <w:rsid w:val="00F3624A"/>
    <w:rsid w:val="00F63BF8"/>
    <w:rsid w:val="00F718DD"/>
    <w:rsid w:val="00F76305"/>
    <w:rsid w:val="00F92107"/>
    <w:rsid w:val="00FA3A6B"/>
    <w:rsid w:val="5EED4F22"/>
    <w:rsid w:val="61098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F49D3"/>
  <w15:chartTrackingRefBased/>
  <w15:docId w15:val="{566EB859-2ADB-4851-AA00-9EC9B0DC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E0A"/>
    <w:rPr>
      <w:rFonts w:eastAsiaTheme="majorEastAsia" w:cstheme="majorBidi"/>
      <w:color w:val="272727" w:themeColor="text1" w:themeTint="D8"/>
    </w:rPr>
  </w:style>
  <w:style w:type="paragraph" w:styleId="Title">
    <w:name w:val="Title"/>
    <w:basedOn w:val="Normal"/>
    <w:next w:val="Normal"/>
    <w:link w:val="TitleChar"/>
    <w:uiPriority w:val="10"/>
    <w:qFormat/>
    <w:rsid w:val="007E5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E0A"/>
    <w:pPr>
      <w:spacing w:before="160"/>
      <w:jc w:val="center"/>
    </w:pPr>
    <w:rPr>
      <w:i/>
      <w:iCs/>
      <w:color w:val="404040" w:themeColor="text1" w:themeTint="BF"/>
    </w:rPr>
  </w:style>
  <w:style w:type="character" w:customStyle="1" w:styleId="QuoteChar">
    <w:name w:val="Quote Char"/>
    <w:basedOn w:val="DefaultParagraphFont"/>
    <w:link w:val="Quote"/>
    <w:uiPriority w:val="29"/>
    <w:rsid w:val="007E5E0A"/>
    <w:rPr>
      <w:i/>
      <w:iCs/>
      <w:color w:val="404040" w:themeColor="text1" w:themeTint="BF"/>
    </w:rPr>
  </w:style>
  <w:style w:type="paragraph" w:styleId="ListParagraph">
    <w:name w:val="List Paragraph"/>
    <w:basedOn w:val="Normal"/>
    <w:uiPriority w:val="34"/>
    <w:qFormat/>
    <w:rsid w:val="007E5E0A"/>
    <w:pPr>
      <w:ind w:left="720"/>
      <w:contextualSpacing/>
    </w:pPr>
  </w:style>
  <w:style w:type="character" w:styleId="IntenseEmphasis">
    <w:name w:val="Intense Emphasis"/>
    <w:basedOn w:val="DefaultParagraphFont"/>
    <w:uiPriority w:val="21"/>
    <w:qFormat/>
    <w:rsid w:val="007E5E0A"/>
    <w:rPr>
      <w:i/>
      <w:iCs/>
      <w:color w:val="0F4761" w:themeColor="accent1" w:themeShade="BF"/>
    </w:rPr>
  </w:style>
  <w:style w:type="paragraph" w:styleId="IntenseQuote">
    <w:name w:val="Intense Quote"/>
    <w:basedOn w:val="Normal"/>
    <w:next w:val="Normal"/>
    <w:link w:val="IntenseQuoteChar"/>
    <w:uiPriority w:val="30"/>
    <w:qFormat/>
    <w:rsid w:val="007E5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E0A"/>
    <w:rPr>
      <w:i/>
      <w:iCs/>
      <w:color w:val="0F4761" w:themeColor="accent1" w:themeShade="BF"/>
    </w:rPr>
  </w:style>
  <w:style w:type="character" w:styleId="IntenseReference">
    <w:name w:val="Intense Reference"/>
    <w:basedOn w:val="DefaultParagraphFont"/>
    <w:uiPriority w:val="32"/>
    <w:qFormat/>
    <w:rsid w:val="007E5E0A"/>
    <w:rPr>
      <w:b/>
      <w:bCs/>
      <w:smallCaps/>
      <w:color w:val="0F4761" w:themeColor="accent1" w:themeShade="BF"/>
      <w:spacing w:val="5"/>
    </w:rPr>
  </w:style>
  <w:style w:type="character" w:styleId="Hyperlink">
    <w:name w:val="Hyperlink"/>
    <w:basedOn w:val="DefaultParagraphFont"/>
    <w:uiPriority w:val="99"/>
    <w:unhideWhenUsed/>
    <w:rsid w:val="007E5E0A"/>
    <w:rPr>
      <w:color w:val="467886" w:themeColor="hyperlink"/>
      <w:u w:val="single"/>
    </w:rPr>
  </w:style>
  <w:style w:type="character" w:styleId="UnresolvedMention">
    <w:name w:val="Unresolved Mention"/>
    <w:basedOn w:val="DefaultParagraphFont"/>
    <w:uiPriority w:val="99"/>
    <w:semiHidden/>
    <w:unhideWhenUsed/>
    <w:rsid w:val="007E5E0A"/>
    <w:rPr>
      <w:color w:val="605E5C"/>
      <w:shd w:val="clear" w:color="auto" w:fill="E1DFDD"/>
    </w:rPr>
  </w:style>
  <w:style w:type="paragraph" w:styleId="NormalWeb">
    <w:name w:val="Normal (Web)"/>
    <w:basedOn w:val="Normal"/>
    <w:uiPriority w:val="99"/>
    <w:semiHidden/>
    <w:unhideWhenUsed/>
    <w:rsid w:val="007E5E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visually-hidden">
    <w:name w:val="is-visually-hidden"/>
    <w:basedOn w:val="DefaultParagraphFont"/>
    <w:rsid w:val="007E5E0A"/>
  </w:style>
  <w:style w:type="character" w:styleId="HTMLCode">
    <w:name w:val="HTML Code"/>
    <w:basedOn w:val="DefaultParagraphFont"/>
    <w:uiPriority w:val="99"/>
    <w:semiHidden/>
    <w:unhideWhenUsed/>
    <w:rsid w:val="007E5E0A"/>
    <w:rPr>
      <w:rFonts w:ascii="Courier New" w:eastAsia="Times New Roman" w:hAnsi="Courier New" w:cs="Courier New"/>
      <w:sz w:val="20"/>
      <w:szCs w:val="20"/>
    </w:rPr>
  </w:style>
  <w:style w:type="character" w:styleId="Strong">
    <w:name w:val="Strong"/>
    <w:basedOn w:val="DefaultParagraphFont"/>
    <w:uiPriority w:val="22"/>
    <w:qFormat/>
    <w:rsid w:val="007E5E0A"/>
    <w:rPr>
      <w:b/>
      <w:bCs/>
    </w:rPr>
  </w:style>
  <w:style w:type="character" w:customStyle="1" w:styleId="radio-label-text">
    <w:name w:val="radio-label-text"/>
    <w:basedOn w:val="DefaultParagraphFont"/>
    <w:rsid w:val="00CF309B"/>
  </w:style>
  <w:style w:type="character" w:styleId="FollowedHyperlink">
    <w:name w:val="FollowedHyperlink"/>
    <w:basedOn w:val="DefaultParagraphFont"/>
    <w:uiPriority w:val="99"/>
    <w:semiHidden/>
    <w:unhideWhenUsed/>
    <w:rsid w:val="00A541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7444">
      <w:bodyDiv w:val="1"/>
      <w:marLeft w:val="0"/>
      <w:marRight w:val="0"/>
      <w:marTop w:val="0"/>
      <w:marBottom w:val="0"/>
      <w:divBdr>
        <w:top w:val="none" w:sz="0" w:space="0" w:color="auto"/>
        <w:left w:val="none" w:sz="0" w:space="0" w:color="auto"/>
        <w:bottom w:val="none" w:sz="0" w:space="0" w:color="auto"/>
        <w:right w:val="none" w:sz="0" w:space="0" w:color="auto"/>
      </w:divBdr>
      <w:divsChild>
        <w:div w:id="1206796940">
          <w:marLeft w:val="0"/>
          <w:marRight w:val="0"/>
          <w:marTop w:val="0"/>
          <w:marBottom w:val="0"/>
          <w:divBdr>
            <w:top w:val="none" w:sz="0" w:space="0" w:color="auto"/>
            <w:left w:val="none" w:sz="0" w:space="0" w:color="auto"/>
            <w:bottom w:val="none" w:sz="0" w:space="0" w:color="auto"/>
            <w:right w:val="none" w:sz="0" w:space="0" w:color="auto"/>
          </w:divBdr>
        </w:div>
        <w:div w:id="2128889117">
          <w:marLeft w:val="0"/>
          <w:marRight w:val="0"/>
          <w:marTop w:val="0"/>
          <w:marBottom w:val="0"/>
          <w:divBdr>
            <w:top w:val="none" w:sz="0" w:space="0" w:color="auto"/>
            <w:left w:val="none" w:sz="0" w:space="0" w:color="auto"/>
            <w:bottom w:val="none" w:sz="0" w:space="0" w:color="auto"/>
            <w:right w:val="none" w:sz="0" w:space="0" w:color="auto"/>
          </w:divBdr>
          <w:divsChild>
            <w:div w:id="552079504">
              <w:marLeft w:val="0"/>
              <w:marRight w:val="0"/>
              <w:marTop w:val="0"/>
              <w:marBottom w:val="0"/>
              <w:divBdr>
                <w:top w:val="none" w:sz="0" w:space="0" w:color="auto"/>
                <w:left w:val="none" w:sz="0" w:space="0" w:color="auto"/>
                <w:bottom w:val="none" w:sz="0" w:space="0" w:color="auto"/>
                <w:right w:val="none" w:sz="0" w:space="0" w:color="auto"/>
              </w:divBdr>
            </w:div>
            <w:div w:id="1048919117">
              <w:marLeft w:val="0"/>
              <w:marRight w:val="0"/>
              <w:marTop w:val="0"/>
              <w:marBottom w:val="0"/>
              <w:divBdr>
                <w:top w:val="none" w:sz="0" w:space="0" w:color="auto"/>
                <w:left w:val="none" w:sz="0" w:space="0" w:color="auto"/>
                <w:bottom w:val="none" w:sz="0" w:space="0" w:color="auto"/>
                <w:right w:val="none" w:sz="0" w:space="0" w:color="auto"/>
              </w:divBdr>
              <w:divsChild>
                <w:div w:id="9919298">
                  <w:marLeft w:val="0"/>
                  <w:marRight w:val="0"/>
                  <w:marTop w:val="0"/>
                  <w:marBottom w:val="0"/>
                  <w:divBdr>
                    <w:top w:val="none" w:sz="0" w:space="0" w:color="auto"/>
                    <w:left w:val="none" w:sz="0" w:space="0" w:color="auto"/>
                    <w:bottom w:val="none" w:sz="0" w:space="0" w:color="auto"/>
                    <w:right w:val="none" w:sz="0" w:space="0" w:color="auto"/>
                  </w:divBdr>
                </w:div>
                <w:div w:id="228804524">
                  <w:marLeft w:val="0"/>
                  <w:marRight w:val="0"/>
                  <w:marTop w:val="0"/>
                  <w:marBottom w:val="0"/>
                  <w:divBdr>
                    <w:top w:val="none" w:sz="0" w:space="0" w:color="auto"/>
                    <w:left w:val="none" w:sz="0" w:space="0" w:color="auto"/>
                    <w:bottom w:val="none" w:sz="0" w:space="0" w:color="auto"/>
                    <w:right w:val="none" w:sz="0" w:space="0" w:color="auto"/>
                  </w:divBdr>
                </w:div>
              </w:divsChild>
            </w:div>
            <w:div w:id="17248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28">
      <w:bodyDiv w:val="1"/>
      <w:marLeft w:val="0"/>
      <w:marRight w:val="0"/>
      <w:marTop w:val="0"/>
      <w:marBottom w:val="0"/>
      <w:divBdr>
        <w:top w:val="none" w:sz="0" w:space="0" w:color="auto"/>
        <w:left w:val="none" w:sz="0" w:space="0" w:color="auto"/>
        <w:bottom w:val="none" w:sz="0" w:space="0" w:color="auto"/>
        <w:right w:val="none" w:sz="0" w:space="0" w:color="auto"/>
      </w:divBdr>
      <w:divsChild>
        <w:div w:id="1733120086">
          <w:marLeft w:val="0"/>
          <w:marRight w:val="0"/>
          <w:marTop w:val="0"/>
          <w:marBottom w:val="0"/>
          <w:divBdr>
            <w:top w:val="none" w:sz="0" w:space="0" w:color="auto"/>
            <w:left w:val="none" w:sz="0" w:space="0" w:color="auto"/>
            <w:bottom w:val="none" w:sz="0" w:space="0" w:color="auto"/>
            <w:right w:val="none" w:sz="0" w:space="0" w:color="auto"/>
          </w:divBdr>
          <w:divsChild>
            <w:div w:id="363483102">
              <w:marLeft w:val="0"/>
              <w:marRight w:val="0"/>
              <w:marTop w:val="0"/>
              <w:marBottom w:val="0"/>
              <w:divBdr>
                <w:top w:val="none" w:sz="0" w:space="0" w:color="auto"/>
                <w:left w:val="none" w:sz="0" w:space="0" w:color="auto"/>
                <w:bottom w:val="none" w:sz="0" w:space="0" w:color="auto"/>
                <w:right w:val="none" w:sz="0" w:space="0" w:color="auto"/>
              </w:divBdr>
            </w:div>
            <w:div w:id="1876500535">
              <w:marLeft w:val="0"/>
              <w:marRight w:val="0"/>
              <w:marTop w:val="0"/>
              <w:marBottom w:val="0"/>
              <w:divBdr>
                <w:top w:val="none" w:sz="0" w:space="0" w:color="auto"/>
                <w:left w:val="none" w:sz="0" w:space="0" w:color="auto"/>
                <w:bottom w:val="none" w:sz="0" w:space="0" w:color="auto"/>
                <w:right w:val="none" w:sz="0" w:space="0" w:color="auto"/>
              </w:divBdr>
              <w:divsChild>
                <w:div w:id="81143059">
                  <w:marLeft w:val="0"/>
                  <w:marRight w:val="0"/>
                  <w:marTop w:val="0"/>
                  <w:marBottom w:val="0"/>
                  <w:divBdr>
                    <w:top w:val="none" w:sz="0" w:space="0" w:color="auto"/>
                    <w:left w:val="none" w:sz="0" w:space="0" w:color="auto"/>
                    <w:bottom w:val="none" w:sz="0" w:space="0" w:color="auto"/>
                    <w:right w:val="none" w:sz="0" w:space="0" w:color="auto"/>
                  </w:divBdr>
                </w:div>
                <w:div w:id="410469534">
                  <w:marLeft w:val="0"/>
                  <w:marRight w:val="0"/>
                  <w:marTop w:val="0"/>
                  <w:marBottom w:val="0"/>
                  <w:divBdr>
                    <w:top w:val="none" w:sz="0" w:space="0" w:color="auto"/>
                    <w:left w:val="none" w:sz="0" w:space="0" w:color="auto"/>
                    <w:bottom w:val="none" w:sz="0" w:space="0" w:color="auto"/>
                    <w:right w:val="none" w:sz="0" w:space="0" w:color="auto"/>
                  </w:divBdr>
                </w:div>
                <w:div w:id="906722620">
                  <w:marLeft w:val="0"/>
                  <w:marRight w:val="0"/>
                  <w:marTop w:val="0"/>
                  <w:marBottom w:val="0"/>
                  <w:divBdr>
                    <w:top w:val="none" w:sz="0" w:space="0" w:color="auto"/>
                    <w:left w:val="none" w:sz="0" w:space="0" w:color="auto"/>
                    <w:bottom w:val="none" w:sz="0" w:space="0" w:color="auto"/>
                    <w:right w:val="none" w:sz="0" w:space="0" w:color="auto"/>
                  </w:divBdr>
                </w:div>
                <w:div w:id="2019579448">
                  <w:marLeft w:val="0"/>
                  <w:marRight w:val="0"/>
                  <w:marTop w:val="0"/>
                  <w:marBottom w:val="0"/>
                  <w:divBdr>
                    <w:top w:val="none" w:sz="0" w:space="0" w:color="auto"/>
                    <w:left w:val="none" w:sz="0" w:space="0" w:color="auto"/>
                    <w:bottom w:val="none" w:sz="0" w:space="0" w:color="auto"/>
                    <w:right w:val="none" w:sz="0" w:space="0" w:color="auto"/>
                  </w:divBdr>
                </w:div>
              </w:divsChild>
            </w:div>
            <w:div w:id="2125346005">
              <w:marLeft w:val="0"/>
              <w:marRight w:val="0"/>
              <w:marTop w:val="0"/>
              <w:marBottom w:val="0"/>
              <w:divBdr>
                <w:top w:val="none" w:sz="0" w:space="0" w:color="auto"/>
                <w:left w:val="none" w:sz="0" w:space="0" w:color="auto"/>
                <w:bottom w:val="none" w:sz="0" w:space="0" w:color="auto"/>
                <w:right w:val="none" w:sz="0" w:space="0" w:color="auto"/>
              </w:divBdr>
            </w:div>
          </w:divsChild>
        </w:div>
        <w:div w:id="1733307299">
          <w:marLeft w:val="0"/>
          <w:marRight w:val="0"/>
          <w:marTop w:val="0"/>
          <w:marBottom w:val="0"/>
          <w:divBdr>
            <w:top w:val="none" w:sz="0" w:space="0" w:color="auto"/>
            <w:left w:val="none" w:sz="0" w:space="0" w:color="auto"/>
            <w:bottom w:val="none" w:sz="0" w:space="0" w:color="auto"/>
            <w:right w:val="none" w:sz="0" w:space="0" w:color="auto"/>
          </w:divBdr>
        </w:div>
      </w:divsChild>
    </w:div>
    <w:div w:id="152189654">
      <w:bodyDiv w:val="1"/>
      <w:marLeft w:val="0"/>
      <w:marRight w:val="0"/>
      <w:marTop w:val="0"/>
      <w:marBottom w:val="0"/>
      <w:divBdr>
        <w:top w:val="none" w:sz="0" w:space="0" w:color="auto"/>
        <w:left w:val="none" w:sz="0" w:space="0" w:color="auto"/>
        <w:bottom w:val="none" w:sz="0" w:space="0" w:color="auto"/>
        <w:right w:val="none" w:sz="0" w:space="0" w:color="auto"/>
      </w:divBdr>
      <w:divsChild>
        <w:div w:id="808285489">
          <w:marLeft w:val="0"/>
          <w:marRight w:val="0"/>
          <w:marTop w:val="0"/>
          <w:marBottom w:val="0"/>
          <w:divBdr>
            <w:top w:val="none" w:sz="0" w:space="0" w:color="auto"/>
            <w:left w:val="none" w:sz="0" w:space="0" w:color="auto"/>
            <w:bottom w:val="none" w:sz="0" w:space="0" w:color="auto"/>
            <w:right w:val="none" w:sz="0" w:space="0" w:color="auto"/>
          </w:divBdr>
        </w:div>
        <w:div w:id="832339363">
          <w:marLeft w:val="0"/>
          <w:marRight w:val="0"/>
          <w:marTop w:val="0"/>
          <w:marBottom w:val="0"/>
          <w:divBdr>
            <w:top w:val="none" w:sz="0" w:space="0" w:color="auto"/>
            <w:left w:val="none" w:sz="0" w:space="0" w:color="auto"/>
            <w:bottom w:val="none" w:sz="0" w:space="0" w:color="auto"/>
            <w:right w:val="none" w:sz="0" w:space="0" w:color="auto"/>
          </w:divBdr>
          <w:divsChild>
            <w:div w:id="146752898">
              <w:marLeft w:val="0"/>
              <w:marRight w:val="0"/>
              <w:marTop w:val="0"/>
              <w:marBottom w:val="0"/>
              <w:divBdr>
                <w:top w:val="none" w:sz="0" w:space="0" w:color="auto"/>
                <w:left w:val="none" w:sz="0" w:space="0" w:color="auto"/>
                <w:bottom w:val="none" w:sz="0" w:space="0" w:color="auto"/>
                <w:right w:val="none" w:sz="0" w:space="0" w:color="auto"/>
              </w:divBdr>
            </w:div>
            <w:div w:id="697893466">
              <w:marLeft w:val="0"/>
              <w:marRight w:val="0"/>
              <w:marTop w:val="0"/>
              <w:marBottom w:val="0"/>
              <w:divBdr>
                <w:top w:val="none" w:sz="0" w:space="0" w:color="auto"/>
                <w:left w:val="none" w:sz="0" w:space="0" w:color="auto"/>
                <w:bottom w:val="none" w:sz="0" w:space="0" w:color="auto"/>
                <w:right w:val="none" w:sz="0" w:space="0" w:color="auto"/>
              </w:divBdr>
            </w:div>
            <w:div w:id="774638183">
              <w:marLeft w:val="0"/>
              <w:marRight w:val="0"/>
              <w:marTop w:val="0"/>
              <w:marBottom w:val="0"/>
              <w:divBdr>
                <w:top w:val="none" w:sz="0" w:space="0" w:color="auto"/>
                <w:left w:val="none" w:sz="0" w:space="0" w:color="auto"/>
                <w:bottom w:val="none" w:sz="0" w:space="0" w:color="auto"/>
                <w:right w:val="none" w:sz="0" w:space="0" w:color="auto"/>
              </w:divBdr>
              <w:divsChild>
                <w:div w:id="332609347">
                  <w:marLeft w:val="0"/>
                  <w:marRight w:val="0"/>
                  <w:marTop w:val="0"/>
                  <w:marBottom w:val="0"/>
                  <w:divBdr>
                    <w:top w:val="none" w:sz="0" w:space="0" w:color="auto"/>
                    <w:left w:val="none" w:sz="0" w:space="0" w:color="auto"/>
                    <w:bottom w:val="none" w:sz="0" w:space="0" w:color="auto"/>
                    <w:right w:val="none" w:sz="0" w:space="0" w:color="auto"/>
                  </w:divBdr>
                </w:div>
                <w:div w:id="7788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7010">
      <w:bodyDiv w:val="1"/>
      <w:marLeft w:val="0"/>
      <w:marRight w:val="0"/>
      <w:marTop w:val="0"/>
      <w:marBottom w:val="0"/>
      <w:divBdr>
        <w:top w:val="none" w:sz="0" w:space="0" w:color="auto"/>
        <w:left w:val="none" w:sz="0" w:space="0" w:color="auto"/>
        <w:bottom w:val="none" w:sz="0" w:space="0" w:color="auto"/>
        <w:right w:val="none" w:sz="0" w:space="0" w:color="auto"/>
      </w:divBdr>
      <w:divsChild>
        <w:div w:id="1617054141">
          <w:marLeft w:val="0"/>
          <w:marRight w:val="0"/>
          <w:marTop w:val="0"/>
          <w:marBottom w:val="0"/>
          <w:divBdr>
            <w:top w:val="none" w:sz="0" w:space="0" w:color="auto"/>
            <w:left w:val="none" w:sz="0" w:space="0" w:color="auto"/>
            <w:bottom w:val="none" w:sz="0" w:space="0" w:color="auto"/>
            <w:right w:val="none" w:sz="0" w:space="0" w:color="auto"/>
          </w:divBdr>
        </w:div>
        <w:div w:id="1990862157">
          <w:marLeft w:val="0"/>
          <w:marRight w:val="0"/>
          <w:marTop w:val="0"/>
          <w:marBottom w:val="0"/>
          <w:divBdr>
            <w:top w:val="none" w:sz="0" w:space="0" w:color="auto"/>
            <w:left w:val="none" w:sz="0" w:space="0" w:color="auto"/>
            <w:bottom w:val="none" w:sz="0" w:space="0" w:color="auto"/>
            <w:right w:val="none" w:sz="0" w:space="0" w:color="auto"/>
          </w:divBdr>
          <w:divsChild>
            <w:div w:id="297155014">
              <w:marLeft w:val="0"/>
              <w:marRight w:val="0"/>
              <w:marTop w:val="0"/>
              <w:marBottom w:val="0"/>
              <w:divBdr>
                <w:top w:val="none" w:sz="0" w:space="0" w:color="auto"/>
                <w:left w:val="none" w:sz="0" w:space="0" w:color="auto"/>
                <w:bottom w:val="none" w:sz="0" w:space="0" w:color="auto"/>
                <w:right w:val="none" w:sz="0" w:space="0" w:color="auto"/>
              </w:divBdr>
            </w:div>
            <w:div w:id="1549805271">
              <w:marLeft w:val="0"/>
              <w:marRight w:val="0"/>
              <w:marTop w:val="0"/>
              <w:marBottom w:val="0"/>
              <w:divBdr>
                <w:top w:val="none" w:sz="0" w:space="0" w:color="auto"/>
                <w:left w:val="none" w:sz="0" w:space="0" w:color="auto"/>
                <w:bottom w:val="none" w:sz="0" w:space="0" w:color="auto"/>
                <w:right w:val="none" w:sz="0" w:space="0" w:color="auto"/>
              </w:divBdr>
              <w:divsChild>
                <w:div w:id="1404335915">
                  <w:marLeft w:val="0"/>
                  <w:marRight w:val="0"/>
                  <w:marTop w:val="0"/>
                  <w:marBottom w:val="0"/>
                  <w:divBdr>
                    <w:top w:val="none" w:sz="0" w:space="0" w:color="auto"/>
                    <w:left w:val="none" w:sz="0" w:space="0" w:color="auto"/>
                    <w:bottom w:val="none" w:sz="0" w:space="0" w:color="auto"/>
                    <w:right w:val="none" w:sz="0" w:space="0" w:color="auto"/>
                  </w:divBdr>
                </w:div>
              </w:divsChild>
            </w:div>
            <w:div w:id="2039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3586">
      <w:bodyDiv w:val="1"/>
      <w:marLeft w:val="0"/>
      <w:marRight w:val="0"/>
      <w:marTop w:val="0"/>
      <w:marBottom w:val="0"/>
      <w:divBdr>
        <w:top w:val="none" w:sz="0" w:space="0" w:color="auto"/>
        <w:left w:val="none" w:sz="0" w:space="0" w:color="auto"/>
        <w:bottom w:val="none" w:sz="0" w:space="0" w:color="auto"/>
        <w:right w:val="none" w:sz="0" w:space="0" w:color="auto"/>
      </w:divBdr>
      <w:divsChild>
        <w:div w:id="992568530">
          <w:marLeft w:val="0"/>
          <w:marRight w:val="0"/>
          <w:marTop w:val="0"/>
          <w:marBottom w:val="0"/>
          <w:divBdr>
            <w:top w:val="none" w:sz="0" w:space="0" w:color="auto"/>
            <w:left w:val="none" w:sz="0" w:space="0" w:color="auto"/>
            <w:bottom w:val="none" w:sz="0" w:space="0" w:color="auto"/>
            <w:right w:val="none" w:sz="0" w:space="0" w:color="auto"/>
          </w:divBdr>
        </w:div>
        <w:div w:id="1528562161">
          <w:marLeft w:val="0"/>
          <w:marRight w:val="0"/>
          <w:marTop w:val="0"/>
          <w:marBottom w:val="0"/>
          <w:divBdr>
            <w:top w:val="none" w:sz="0" w:space="0" w:color="auto"/>
            <w:left w:val="none" w:sz="0" w:space="0" w:color="auto"/>
            <w:bottom w:val="none" w:sz="0" w:space="0" w:color="auto"/>
            <w:right w:val="none" w:sz="0" w:space="0" w:color="auto"/>
          </w:divBdr>
          <w:divsChild>
            <w:div w:id="1437168831">
              <w:marLeft w:val="0"/>
              <w:marRight w:val="0"/>
              <w:marTop w:val="0"/>
              <w:marBottom w:val="0"/>
              <w:divBdr>
                <w:top w:val="none" w:sz="0" w:space="0" w:color="auto"/>
                <w:left w:val="none" w:sz="0" w:space="0" w:color="auto"/>
                <w:bottom w:val="none" w:sz="0" w:space="0" w:color="auto"/>
                <w:right w:val="none" w:sz="0" w:space="0" w:color="auto"/>
              </w:divBdr>
            </w:div>
            <w:div w:id="1558203656">
              <w:marLeft w:val="0"/>
              <w:marRight w:val="0"/>
              <w:marTop w:val="0"/>
              <w:marBottom w:val="0"/>
              <w:divBdr>
                <w:top w:val="none" w:sz="0" w:space="0" w:color="auto"/>
                <w:left w:val="none" w:sz="0" w:space="0" w:color="auto"/>
                <w:bottom w:val="none" w:sz="0" w:space="0" w:color="auto"/>
                <w:right w:val="none" w:sz="0" w:space="0" w:color="auto"/>
              </w:divBdr>
              <w:divsChild>
                <w:div w:id="1234507560">
                  <w:marLeft w:val="0"/>
                  <w:marRight w:val="0"/>
                  <w:marTop w:val="0"/>
                  <w:marBottom w:val="0"/>
                  <w:divBdr>
                    <w:top w:val="none" w:sz="0" w:space="0" w:color="auto"/>
                    <w:left w:val="none" w:sz="0" w:space="0" w:color="auto"/>
                    <w:bottom w:val="none" w:sz="0" w:space="0" w:color="auto"/>
                    <w:right w:val="none" w:sz="0" w:space="0" w:color="auto"/>
                  </w:divBdr>
                </w:div>
                <w:div w:id="1595479894">
                  <w:marLeft w:val="0"/>
                  <w:marRight w:val="0"/>
                  <w:marTop w:val="0"/>
                  <w:marBottom w:val="0"/>
                  <w:divBdr>
                    <w:top w:val="none" w:sz="0" w:space="0" w:color="auto"/>
                    <w:left w:val="none" w:sz="0" w:space="0" w:color="auto"/>
                    <w:bottom w:val="none" w:sz="0" w:space="0" w:color="auto"/>
                    <w:right w:val="none" w:sz="0" w:space="0" w:color="auto"/>
                  </w:divBdr>
                </w:div>
              </w:divsChild>
            </w:div>
            <w:div w:id="1726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6751">
      <w:bodyDiv w:val="1"/>
      <w:marLeft w:val="0"/>
      <w:marRight w:val="0"/>
      <w:marTop w:val="0"/>
      <w:marBottom w:val="0"/>
      <w:divBdr>
        <w:top w:val="none" w:sz="0" w:space="0" w:color="auto"/>
        <w:left w:val="none" w:sz="0" w:space="0" w:color="auto"/>
        <w:bottom w:val="none" w:sz="0" w:space="0" w:color="auto"/>
        <w:right w:val="none" w:sz="0" w:space="0" w:color="auto"/>
      </w:divBdr>
      <w:divsChild>
        <w:div w:id="135538708">
          <w:marLeft w:val="0"/>
          <w:marRight w:val="0"/>
          <w:marTop w:val="0"/>
          <w:marBottom w:val="0"/>
          <w:divBdr>
            <w:top w:val="none" w:sz="0" w:space="0" w:color="auto"/>
            <w:left w:val="none" w:sz="0" w:space="0" w:color="auto"/>
            <w:bottom w:val="none" w:sz="0" w:space="0" w:color="auto"/>
            <w:right w:val="none" w:sz="0" w:space="0" w:color="auto"/>
          </w:divBdr>
          <w:divsChild>
            <w:div w:id="462505432">
              <w:marLeft w:val="0"/>
              <w:marRight w:val="0"/>
              <w:marTop w:val="0"/>
              <w:marBottom w:val="0"/>
              <w:divBdr>
                <w:top w:val="none" w:sz="0" w:space="0" w:color="auto"/>
                <w:left w:val="none" w:sz="0" w:space="0" w:color="auto"/>
                <w:bottom w:val="none" w:sz="0" w:space="0" w:color="auto"/>
                <w:right w:val="none" w:sz="0" w:space="0" w:color="auto"/>
              </w:divBdr>
            </w:div>
            <w:div w:id="1252470831">
              <w:marLeft w:val="0"/>
              <w:marRight w:val="0"/>
              <w:marTop w:val="0"/>
              <w:marBottom w:val="0"/>
              <w:divBdr>
                <w:top w:val="none" w:sz="0" w:space="0" w:color="auto"/>
                <w:left w:val="none" w:sz="0" w:space="0" w:color="auto"/>
                <w:bottom w:val="none" w:sz="0" w:space="0" w:color="auto"/>
                <w:right w:val="none" w:sz="0" w:space="0" w:color="auto"/>
              </w:divBdr>
              <w:divsChild>
                <w:div w:id="758527763">
                  <w:marLeft w:val="0"/>
                  <w:marRight w:val="0"/>
                  <w:marTop w:val="0"/>
                  <w:marBottom w:val="0"/>
                  <w:divBdr>
                    <w:top w:val="none" w:sz="0" w:space="0" w:color="auto"/>
                    <w:left w:val="none" w:sz="0" w:space="0" w:color="auto"/>
                    <w:bottom w:val="none" w:sz="0" w:space="0" w:color="auto"/>
                    <w:right w:val="none" w:sz="0" w:space="0" w:color="auto"/>
                  </w:divBdr>
                </w:div>
                <w:div w:id="1664695946">
                  <w:marLeft w:val="0"/>
                  <w:marRight w:val="0"/>
                  <w:marTop w:val="0"/>
                  <w:marBottom w:val="0"/>
                  <w:divBdr>
                    <w:top w:val="none" w:sz="0" w:space="0" w:color="auto"/>
                    <w:left w:val="none" w:sz="0" w:space="0" w:color="auto"/>
                    <w:bottom w:val="none" w:sz="0" w:space="0" w:color="auto"/>
                    <w:right w:val="none" w:sz="0" w:space="0" w:color="auto"/>
                  </w:divBdr>
                </w:div>
                <w:div w:id="1749576479">
                  <w:marLeft w:val="0"/>
                  <w:marRight w:val="0"/>
                  <w:marTop w:val="0"/>
                  <w:marBottom w:val="0"/>
                  <w:divBdr>
                    <w:top w:val="none" w:sz="0" w:space="0" w:color="auto"/>
                    <w:left w:val="none" w:sz="0" w:space="0" w:color="auto"/>
                    <w:bottom w:val="none" w:sz="0" w:space="0" w:color="auto"/>
                    <w:right w:val="none" w:sz="0" w:space="0" w:color="auto"/>
                  </w:divBdr>
                </w:div>
              </w:divsChild>
            </w:div>
            <w:div w:id="1885798566">
              <w:marLeft w:val="0"/>
              <w:marRight w:val="0"/>
              <w:marTop w:val="0"/>
              <w:marBottom w:val="0"/>
              <w:divBdr>
                <w:top w:val="none" w:sz="0" w:space="0" w:color="auto"/>
                <w:left w:val="none" w:sz="0" w:space="0" w:color="auto"/>
                <w:bottom w:val="none" w:sz="0" w:space="0" w:color="auto"/>
                <w:right w:val="none" w:sz="0" w:space="0" w:color="auto"/>
              </w:divBdr>
            </w:div>
          </w:divsChild>
        </w:div>
        <w:div w:id="284314773">
          <w:marLeft w:val="0"/>
          <w:marRight w:val="0"/>
          <w:marTop w:val="0"/>
          <w:marBottom w:val="0"/>
          <w:divBdr>
            <w:top w:val="none" w:sz="0" w:space="0" w:color="auto"/>
            <w:left w:val="none" w:sz="0" w:space="0" w:color="auto"/>
            <w:bottom w:val="none" w:sz="0" w:space="0" w:color="auto"/>
            <w:right w:val="none" w:sz="0" w:space="0" w:color="auto"/>
          </w:divBdr>
        </w:div>
      </w:divsChild>
    </w:div>
    <w:div w:id="279996420">
      <w:bodyDiv w:val="1"/>
      <w:marLeft w:val="0"/>
      <w:marRight w:val="0"/>
      <w:marTop w:val="0"/>
      <w:marBottom w:val="0"/>
      <w:divBdr>
        <w:top w:val="none" w:sz="0" w:space="0" w:color="auto"/>
        <w:left w:val="none" w:sz="0" w:space="0" w:color="auto"/>
        <w:bottom w:val="none" w:sz="0" w:space="0" w:color="auto"/>
        <w:right w:val="none" w:sz="0" w:space="0" w:color="auto"/>
      </w:divBdr>
      <w:divsChild>
        <w:div w:id="608633850">
          <w:marLeft w:val="0"/>
          <w:marRight w:val="0"/>
          <w:marTop w:val="0"/>
          <w:marBottom w:val="0"/>
          <w:divBdr>
            <w:top w:val="none" w:sz="0" w:space="0" w:color="auto"/>
            <w:left w:val="none" w:sz="0" w:space="0" w:color="auto"/>
            <w:bottom w:val="none" w:sz="0" w:space="0" w:color="auto"/>
            <w:right w:val="none" w:sz="0" w:space="0" w:color="auto"/>
          </w:divBdr>
          <w:divsChild>
            <w:div w:id="347948173">
              <w:marLeft w:val="0"/>
              <w:marRight w:val="0"/>
              <w:marTop w:val="0"/>
              <w:marBottom w:val="0"/>
              <w:divBdr>
                <w:top w:val="none" w:sz="0" w:space="0" w:color="auto"/>
                <w:left w:val="none" w:sz="0" w:space="0" w:color="auto"/>
                <w:bottom w:val="none" w:sz="0" w:space="0" w:color="auto"/>
                <w:right w:val="none" w:sz="0" w:space="0" w:color="auto"/>
              </w:divBdr>
              <w:divsChild>
                <w:div w:id="633487307">
                  <w:marLeft w:val="0"/>
                  <w:marRight w:val="0"/>
                  <w:marTop w:val="0"/>
                  <w:marBottom w:val="0"/>
                  <w:divBdr>
                    <w:top w:val="none" w:sz="0" w:space="0" w:color="auto"/>
                    <w:left w:val="none" w:sz="0" w:space="0" w:color="auto"/>
                    <w:bottom w:val="none" w:sz="0" w:space="0" w:color="auto"/>
                    <w:right w:val="none" w:sz="0" w:space="0" w:color="auto"/>
                  </w:divBdr>
                </w:div>
                <w:div w:id="1781143030">
                  <w:marLeft w:val="0"/>
                  <w:marRight w:val="0"/>
                  <w:marTop w:val="0"/>
                  <w:marBottom w:val="0"/>
                  <w:divBdr>
                    <w:top w:val="none" w:sz="0" w:space="0" w:color="auto"/>
                    <w:left w:val="none" w:sz="0" w:space="0" w:color="auto"/>
                    <w:bottom w:val="none" w:sz="0" w:space="0" w:color="auto"/>
                    <w:right w:val="none" w:sz="0" w:space="0" w:color="auto"/>
                  </w:divBdr>
                </w:div>
              </w:divsChild>
            </w:div>
            <w:div w:id="1888489290">
              <w:marLeft w:val="0"/>
              <w:marRight w:val="0"/>
              <w:marTop w:val="0"/>
              <w:marBottom w:val="0"/>
              <w:divBdr>
                <w:top w:val="none" w:sz="0" w:space="0" w:color="auto"/>
                <w:left w:val="none" w:sz="0" w:space="0" w:color="auto"/>
                <w:bottom w:val="none" w:sz="0" w:space="0" w:color="auto"/>
                <w:right w:val="none" w:sz="0" w:space="0" w:color="auto"/>
              </w:divBdr>
            </w:div>
            <w:div w:id="2036072599">
              <w:marLeft w:val="0"/>
              <w:marRight w:val="0"/>
              <w:marTop w:val="0"/>
              <w:marBottom w:val="0"/>
              <w:divBdr>
                <w:top w:val="none" w:sz="0" w:space="0" w:color="auto"/>
                <w:left w:val="none" w:sz="0" w:space="0" w:color="auto"/>
                <w:bottom w:val="none" w:sz="0" w:space="0" w:color="auto"/>
                <w:right w:val="none" w:sz="0" w:space="0" w:color="auto"/>
              </w:divBdr>
            </w:div>
          </w:divsChild>
        </w:div>
        <w:div w:id="1433743547">
          <w:marLeft w:val="0"/>
          <w:marRight w:val="0"/>
          <w:marTop w:val="0"/>
          <w:marBottom w:val="0"/>
          <w:divBdr>
            <w:top w:val="none" w:sz="0" w:space="0" w:color="auto"/>
            <w:left w:val="none" w:sz="0" w:space="0" w:color="auto"/>
            <w:bottom w:val="none" w:sz="0" w:space="0" w:color="auto"/>
            <w:right w:val="none" w:sz="0" w:space="0" w:color="auto"/>
          </w:divBdr>
        </w:div>
      </w:divsChild>
    </w:div>
    <w:div w:id="358049539">
      <w:bodyDiv w:val="1"/>
      <w:marLeft w:val="0"/>
      <w:marRight w:val="0"/>
      <w:marTop w:val="0"/>
      <w:marBottom w:val="0"/>
      <w:divBdr>
        <w:top w:val="none" w:sz="0" w:space="0" w:color="auto"/>
        <w:left w:val="none" w:sz="0" w:space="0" w:color="auto"/>
        <w:bottom w:val="none" w:sz="0" w:space="0" w:color="auto"/>
        <w:right w:val="none" w:sz="0" w:space="0" w:color="auto"/>
      </w:divBdr>
      <w:divsChild>
        <w:div w:id="1879777459">
          <w:marLeft w:val="0"/>
          <w:marRight w:val="0"/>
          <w:marTop w:val="0"/>
          <w:marBottom w:val="0"/>
          <w:divBdr>
            <w:top w:val="none" w:sz="0" w:space="0" w:color="auto"/>
            <w:left w:val="none" w:sz="0" w:space="0" w:color="auto"/>
            <w:bottom w:val="none" w:sz="0" w:space="0" w:color="auto"/>
            <w:right w:val="none" w:sz="0" w:space="0" w:color="auto"/>
          </w:divBdr>
          <w:divsChild>
            <w:div w:id="460345424">
              <w:marLeft w:val="0"/>
              <w:marRight w:val="0"/>
              <w:marTop w:val="0"/>
              <w:marBottom w:val="0"/>
              <w:divBdr>
                <w:top w:val="none" w:sz="0" w:space="0" w:color="auto"/>
                <w:left w:val="none" w:sz="0" w:space="0" w:color="auto"/>
                <w:bottom w:val="none" w:sz="0" w:space="0" w:color="auto"/>
                <w:right w:val="none" w:sz="0" w:space="0" w:color="auto"/>
              </w:divBdr>
              <w:divsChild>
                <w:div w:id="112019592">
                  <w:marLeft w:val="0"/>
                  <w:marRight w:val="0"/>
                  <w:marTop w:val="0"/>
                  <w:marBottom w:val="0"/>
                  <w:divBdr>
                    <w:top w:val="none" w:sz="0" w:space="0" w:color="auto"/>
                    <w:left w:val="none" w:sz="0" w:space="0" w:color="auto"/>
                    <w:bottom w:val="none" w:sz="0" w:space="0" w:color="auto"/>
                    <w:right w:val="none" w:sz="0" w:space="0" w:color="auto"/>
                  </w:divBdr>
                </w:div>
              </w:divsChild>
            </w:div>
            <w:div w:id="660426300">
              <w:marLeft w:val="0"/>
              <w:marRight w:val="0"/>
              <w:marTop w:val="0"/>
              <w:marBottom w:val="0"/>
              <w:divBdr>
                <w:top w:val="none" w:sz="0" w:space="0" w:color="auto"/>
                <w:left w:val="none" w:sz="0" w:space="0" w:color="auto"/>
                <w:bottom w:val="none" w:sz="0" w:space="0" w:color="auto"/>
                <w:right w:val="none" w:sz="0" w:space="0" w:color="auto"/>
              </w:divBdr>
            </w:div>
            <w:div w:id="944965382">
              <w:marLeft w:val="0"/>
              <w:marRight w:val="0"/>
              <w:marTop w:val="0"/>
              <w:marBottom w:val="0"/>
              <w:divBdr>
                <w:top w:val="none" w:sz="0" w:space="0" w:color="auto"/>
                <w:left w:val="none" w:sz="0" w:space="0" w:color="auto"/>
                <w:bottom w:val="none" w:sz="0" w:space="0" w:color="auto"/>
                <w:right w:val="none" w:sz="0" w:space="0" w:color="auto"/>
              </w:divBdr>
            </w:div>
          </w:divsChild>
        </w:div>
        <w:div w:id="2090299545">
          <w:marLeft w:val="0"/>
          <w:marRight w:val="0"/>
          <w:marTop w:val="0"/>
          <w:marBottom w:val="0"/>
          <w:divBdr>
            <w:top w:val="none" w:sz="0" w:space="0" w:color="auto"/>
            <w:left w:val="none" w:sz="0" w:space="0" w:color="auto"/>
            <w:bottom w:val="none" w:sz="0" w:space="0" w:color="auto"/>
            <w:right w:val="none" w:sz="0" w:space="0" w:color="auto"/>
          </w:divBdr>
        </w:div>
      </w:divsChild>
    </w:div>
    <w:div w:id="423110712">
      <w:bodyDiv w:val="1"/>
      <w:marLeft w:val="0"/>
      <w:marRight w:val="0"/>
      <w:marTop w:val="0"/>
      <w:marBottom w:val="0"/>
      <w:divBdr>
        <w:top w:val="none" w:sz="0" w:space="0" w:color="auto"/>
        <w:left w:val="none" w:sz="0" w:space="0" w:color="auto"/>
        <w:bottom w:val="none" w:sz="0" w:space="0" w:color="auto"/>
        <w:right w:val="none" w:sz="0" w:space="0" w:color="auto"/>
      </w:divBdr>
      <w:divsChild>
        <w:div w:id="57746815">
          <w:marLeft w:val="0"/>
          <w:marRight w:val="0"/>
          <w:marTop w:val="0"/>
          <w:marBottom w:val="0"/>
          <w:divBdr>
            <w:top w:val="none" w:sz="0" w:space="0" w:color="auto"/>
            <w:left w:val="none" w:sz="0" w:space="0" w:color="auto"/>
            <w:bottom w:val="none" w:sz="0" w:space="0" w:color="auto"/>
            <w:right w:val="none" w:sz="0" w:space="0" w:color="auto"/>
          </w:divBdr>
          <w:divsChild>
            <w:div w:id="624165836">
              <w:marLeft w:val="0"/>
              <w:marRight w:val="0"/>
              <w:marTop w:val="0"/>
              <w:marBottom w:val="0"/>
              <w:divBdr>
                <w:top w:val="none" w:sz="0" w:space="0" w:color="auto"/>
                <w:left w:val="none" w:sz="0" w:space="0" w:color="auto"/>
                <w:bottom w:val="none" w:sz="0" w:space="0" w:color="auto"/>
                <w:right w:val="none" w:sz="0" w:space="0" w:color="auto"/>
              </w:divBdr>
              <w:divsChild>
                <w:div w:id="395935559">
                  <w:marLeft w:val="0"/>
                  <w:marRight w:val="0"/>
                  <w:marTop w:val="0"/>
                  <w:marBottom w:val="0"/>
                  <w:divBdr>
                    <w:top w:val="none" w:sz="0" w:space="0" w:color="auto"/>
                    <w:left w:val="none" w:sz="0" w:space="0" w:color="auto"/>
                    <w:bottom w:val="none" w:sz="0" w:space="0" w:color="auto"/>
                    <w:right w:val="none" w:sz="0" w:space="0" w:color="auto"/>
                  </w:divBdr>
                </w:div>
                <w:div w:id="2032756627">
                  <w:marLeft w:val="0"/>
                  <w:marRight w:val="0"/>
                  <w:marTop w:val="0"/>
                  <w:marBottom w:val="0"/>
                  <w:divBdr>
                    <w:top w:val="none" w:sz="0" w:space="0" w:color="auto"/>
                    <w:left w:val="none" w:sz="0" w:space="0" w:color="auto"/>
                    <w:bottom w:val="none" w:sz="0" w:space="0" w:color="auto"/>
                    <w:right w:val="none" w:sz="0" w:space="0" w:color="auto"/>
                  </w:divBdr>
                </w:div>
              </w:divsChild>
            </w:div>
            <w:div w:id="688720363">
              <w:marLeft w:val="0"/>
              <w:marRight w:val="0"/>
              <w:marTop w:val="0"/>
              <w:marBottom w:val="0"/>
              <w:divBdr>
                <w:top w:val="none" w:sz="0" w:space="0" w:color="auto"/>
                <w:left w:val="none" w:sz="0" w:space="0" w:color="auto"/>
                <w:bottom w:val="none" w:sz="0" w:space="0" w:color="auto"/>
                <w:right w:val="none" w:sz="0" w:space="0" w:color="auto"/>
              </w:divBdr>
            </w:div>
            <w:div w:id="1831555121">
              <w:marLeft w:val="0"/>
              <w:marRight w:val="0"/>
              <w:marTop w:val="0"/>
              <w:marBottom w:val="0"/>
              <w:divBdr>
                <w:top w:val="none" w:sz="0" w:space="0" w:color="auto"/>
                <w:left w:val="none" w:sz="0" w:space="0" w:color="auto"/>
                <w:bottom w:val="none" w:sz="0" w:space="0" w:color="auto"/>
                <w:right w:val="none" w:sz="0" w:space="0" w:color="auto"/>
              </w:divBdr>
            </w:div>
          </w:divsChild>
        </w:div>
        <w:div w:id="399056487">
          <w:marLeft w:val="0"/>
          <w:marRight w:val="0"/>
          <w:marTop w:val="0"/>
          <w:marBottom w:val="0"/>
          <w:divBdr>
            <w:top w:val="none" w:sz="0" w:space="0" w:color="auto"/>
            <w:left w:val="none" w:sz="0" w:space="0" w:color="auto"/>
            <w:bottom w:val="none" w:sz="0" w:space="0" w:color="auto"/>
            <w:right w:val="none" w:sz="0" w:space="0" w:color="auto"/>
          </w:divBdr>
        </w:div>
      </w:divsChild>
    </w:div>
    <w:div w:id="474681448">
      <w:bodyDiv w:val="1"/>
      <w:marLeft w:val="0"/>
      <w:marRight w:val="0"/>
      <w:marTop w:val="0"/>
      <w:marBottom w:val="0"/>
      <w:divBdr>
        <w:top w:val="none" w:sz="0" w:space="0" w:color="auto"/>
        <w:left w:val="none" w:sz="0" w:space="0" w:color="auto"/>
        <w:bottom w:val="none" w:sz="0" w:space="0" w:color="auto"/>
        <w:right w:val="none" w:sz="0" w:space="0" w:color="auto"/>
      </w:divBdr>
      <w:divsChild>
        <w:div w:id="1180195488">
          <w:marLeft w:val="0"/>
          <w:marRight w:val="0"/>
          <w:marTop w:val="0"/>
          <w:marBottom w:val="0"/>
          <w:divBdr>
            <w:top w:val="none" w:sz="0" w:space="0" w:color="auto"/>
            <w:left w:val="none" w:sz="0" w:space="0" w:color="auto"/>
            <w:bottom w:val="none" w:sz="0" w:space="0" w:color="auto"/>
            <w:right w:val="none" w:sz="0" w:space="0" w:color="auto"/>
          </w:divBdr>
        </w:div>
        <w:div w:id="1678342974">
          <w:marLeft w:val="0"/>
          <w:marRight w:val="0"/>
          <w:marTop w:val="0"/>
          <w:marBottom w:val="0"/>
          <w:divBdr>
            <w:top w:val="none" w:sz="0" w:space="0" w:color="auto"/>
            <w:left w:val="none" w:sz="0" w:space="0" w:color="auto"/>
            <w:bottom w:val="none" w:sz="0" w:space="0" w:color="auto"/>
            <w:right w:val="none" w:sz="0" w:space="0" w:color="auto"/>
          </w:divBdr>
          <w:divsChild>
            <w:div w:id="1415396150">
              <w:marLeft w:val="0"/>
              <w:marRight w:val="0"/>
              <w:marTop w:val="0"/>
              <w:marBottom w:val="0"/>
              <w:divBdr>
                <w:top w:val="none" w:sz="0" w:space="0" w:color="auto"/>
                <w:left w:val="none" w:sz="0" w:space="0" w:color="auto"/>
                <w:bottom w:val="none" w:sz="0" w:space="0" w:color="auto"/>
                <w:right w:val="none" w:sz="0" w:space="0" w:color="auto"/>
              </w:divBdr>
            </w:div>
            <w:div w:id="1617371431">
              <w:marLeft w:val="0"/>
              <w:marRight w:val="0"/>
              <w:marTop w:val="0"/>
              <w:marBottom w:val="0"/>
              <w:divBdr>
                <w:top w:val="none" w:sz="0" w:space="0" w:color="auto"/>
                <w:left w:val="none" w:sz="0" w:space="0" w:color="auto"/>
                <w:bottom w:val="none" w:sz="0" w:space="0" w:color="auto"/>
                <w:right w:val="none" w:sz="0" w:space="0" w:color="auto"/>
              </w:divBdr>
            </w:div>
            <w:div w:id="1717118090">
              <w:marLeft w:val="0"/>
              <w:marRight w:val="0"/>
              <w:marTop w:val="0"/>
              <w:marBottom w:val="0"/>
              <w:divBdr>
                <w:top w:val="none" w:sz="0" w:space="0" w:color="auto"/>
                <w:left w:val="none" w:sz="0" w:space="0" w:color="auto"/>
                <w:bottom w:val="none" w:sz="0" w:space="0" w:color="auto"/>
                <w:right w:val="none" w:sz="0" w:space="0" w:color="auto"/>
              </w:divBdr>
              <w:divsChild>
                <w:div w:id="343630297">
                  <w:marLeft w:val="0"/>
                  <w:marRight w:val="0"/>
                  <w:marTop w:val="0"/>
                  <w:marBottom w:val="0"/>
                  <w:divBdr>
                    <w:top w:val="none" w:sz="0" w:space="0" w:color="auto"/>
                    <w:left w:val="none" w:sz="0" w:space="0" w:color="auto"/>
                    <w:bottom w:val="none" w:sz="0" w:space="0" w:color="auto"/>
                    <w:right w:val="none" w:sz="0" w:space="0" w:color="auto"/>
                  </w:divBdr>
                </w:div>
                <w:div w:id="18273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7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837">
          <w:marLeft w:val="0"/>
          <w:marRight w:val="0"/>
          <w:marTop w:val="0"/>
          <w:marBottom w:val="0"/>
          <w:divBdr>
            <w:top w:val="none" w:sz="0" w:space="0" w:color="auto"/>
            <w:left w:val="none" w:sz="0" w:space="0" w:color="auto"/>
            <w:bottom w:val="none" w:sz="0" w:space="0" w:color="auto"/>
            <w:right w:val="none" w:sz="0" w:space="0" w:color="auto"/>
          </w:divBdr>
          <w:divsChild>
            <w:div w:id="273177713">
              <w:marLeft w:val="0"/>
              <w:marRight w:val="0"/>
              <w:marTop w:val="0"/>
              <w:marBottom w:val="0"/>
              <w:divBdr>
                <w:top w:val="none" w:sz="0" w:space="0" w:color="auto"/>
                <w:left w:val="none" w:sz="0" w:space="0" w:color="auto"/>
                <w:bottom w:val="none" w:sz="0" w:space="0" w:color="auto"/>
                <w:right w:val="none" w:sz="0" w:space="0" w:color="auto"/>
              </w:divBdr>
            </w:div>
            <w:div w:id="278610392">
              <w:marLeft w:val="0"/>
              <w:marRight w:val="0"/>
              <w:marTop w:val="0"/>
              <w:marBottom w:val="0"/>
              <w:divBdr>
                <w:top w:val="none" w:sz="0" w:space="0" w:color="auto"/>
                <w:left w:val="none" w:sz="0" w:space="0" w:color="auto"/>
                <w:bottom w:val="none" w:sz="0" w:space="0" w:color="auto"/>
                <w:right w:val="none" w:sz="0" w:space="0" w:color="auto"/>
              </w:divBdr>
            </w:div>
            <w:div w:id="794448388">
              <w:marLeft w:val="0"/>
              <w:marRight w:val="0"/>
              <w:marTop w:val="0"/>
              <w:marBottom w:val="0"/>
              <w:divBdr>
                <w:top w:val="none" w:sz="0" w:space="0" w:color="auto"/>
                <w:left w:val="none" w:sz="0" w:space="0" w:color="auto"/>
                <w:bottom w:val="none" w:sz="0" w:space="0" w:color="auto"/>
                <w:right w:val="none" w:sz="0" w:space="0" w:color="auto"/>
              </w:divBdr>
              <w:divsChild>
                <w:div w:id="1566454875">
                  <w:marLeft w:val="0"/>
                  <w:marRight w:val="0"/>
                  <w:marTop w:val="0"/>
                  <w:marBottom w:val="0"/>
                  <w:divBdr>
                    <w:top w:val="none" w:sz="0" w:space="0" w:color="auto"/>
                    <w:left w:val="none" w:sz="0" w:space="0" w:color="auto"/>
                    <w:bottom w:val="none" w:sz="0" w:space="0" w:color="auto"/>
                    <w:right w:val="none" w:sz="0" w:space="0" w:color="auto"/>
                  </w:divBdr>
                </w:div>
                <w:div w:id="18770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3044">
          <w:marLeft w:val="0"/>
          <w:marRight w:val="0"/>
          <w:marTop w:val="0"/>
          <w:marBottom w:val="0"/>
          <w:divBdr>
            <w:top w:val="none" w:sz="0" w:space="0" w:color="auto"/>
            <w:left w:val="none" w:sz="0" w:space="0" w:color="auto"/>
            <w:bottom w:val="none" w:sz="0" w:space="0" w:color="auto"/>
            <w:right w:val="none" w:sz="0" w:space="0" w:color="auto"/>
          </w:divBdr>
        </w:div>
      </w:divsChild>
    </w:div>
    <w:div w:id="541475831">
      <w:bodyDiv w:val="1"/>
      <w:marLeft w:val="0"/>
      <w:marRight w:val="0"/>
      <w:marTop w:val="0"/>
      <w:marBottom w:val="0"/>
      <w:divBdr>
        <w:top w:val="none" w:sz="0" w:space="0" w:color="auto"/>
        <w:left w:val="none" w:sz="0" w:space="0" w:color="auto"/>
        <w:bottom w:val="none" w:sz="0" w:space="0" w:color="auto"/>
        <w:right w:val="none" w:sz="0" w:space="0" w:color="auto"/>
      </w:divBdr>
      <w:divsChild>
        <w:div w:id="655307520">
          <w:marLeft w:val="0"/>
          <w:marRight w:val="0"/>
          <w:marTop w:val="0"/>
          <w:marBottom w:val="0"/>
          <w:divBdr>
            <w:top w:val="none" w:sz="0" w:space="0" w:color="auto"/>
            <w:left w:val="none" w:sz="0" w:space="0" w:color="auto"/>
            <w:bottom w:val="none" w:sz="0" w:space="0" w:color="auto"/>
            <w:right w:val="none" w:sz="0" w:space="0" w:color="auto"/>
          </w:divBdr>
          <w:divsChild>
            <w:div w:id="386757488">
              <w:marLeft w:val="0"/>
              <w:marRight w:val="0"/>
              <w:marTop w:val="0"/>
              <w:marBottom w:val="0"/>
              <w:divBdr>
                <w:top w:val="none" w:sz="0" w:space="0" w:color="auto"/>
                <w:left w:val="none" w:sz="0" w:space="0" w:color="auto"/>
                <w:bottom w:val="none" w:sz="0" w:space="0" w:color="auto"/>
                <w:right w:val="none" w:sz="0" w:space="0" w:color="auto"/>
              </w:divBdr>
            </w:div>
            <w:div w:id="1552692929">
              <w:marLeft w:val="0"/>
              <w:marRight w:val="0"/>
              <w:marTop w:val="0"/>
              <w:marBottom w:val="0"/>
              <w:divBdr>
                <w:top w:val="none" w:sz="0" w:space="0" w:color="auto"/>
                <w:left w:val="none" w:sz="0" w:space="0" w:color="auto"/>
                <w:bottom w:val="none" w:sz="0" w:space="0" w:color="auto"/>
                <w:right w:val="none" w:sz="0" w:space="0" w:color="auto"/>
              </w:divBdr>
              <w:divsChild>
                <w:div w:id="138084668">
                  <w:marLeft w:val="0"/>
                  <w:marRight w:val="0"/>
                  <w:marTop w:val="0"/>
                  <w:marBottom w:val="0"/>
                  <w:divBdr>
                    <w:top w:val="none" w:sz="0" w:space="0" w:color="auto"/>
                    <w:left w:val="none" w:sz="0" w:space="0" w:color="auto"/>
                    <w:bottom w:val="none" w:sz="0" w:space="0" w:color="auto"/>
                    <w:right w:val="none" w:sz="0" w:space="0" w:color="auto"/>
                  </w:divBdr>
                </w:div>
                <w:div w:id="1593470797">
                  <w:marLeft w:val="0"/>
                  <w:marRight w:val="0"/>
                  <w:marTop w:val="0"/>
                  <w:marBottom w:val="0"/>
                  <w:divBdr>
                    <w:top w:val="none" w:sz="0" w:space="0" w:color="auto"/>
                    <w:left w:val="none" w:sz="0" w:space="0" w:color="auto"/>
                    <w:bottom w:val="none" w:sz="0" w:space="0" w:color="auto"/>
                    <w:right w:val="none" w:sz="0" w:space="0" w:color="auto"/>
                  </w:divBdr>
                </w:div>
              </w:divsChild>
            </w:div>
            <w:div w:id="1727217100">
              <w:marLeft w:val="0"/>
              <w:marRight w:val="0"/>
              <w:marTop w:val="0"/>
              <w:marBottom w:val="0"/>
              <w:divBdr>
                <w:top w:val="none" w:sz="0" w:space="0" w:color="auto"/>
                <w:left w:val="none" w:sz="0" w:space="0" w:color="auto"/>
                <w:bottom w:val="none" w:sz="0" w:space="0" w:color="auto"/>
                <w:right w:val="none" w:sz="0" w:space="0" w:color="auto"/>
              </w:divBdr>
            </w:div>
          </w:divsChild>
        </w:div>
        <w:div w:id="1643316744">
          <w:marLeft w:val="0"/>
          <w:marRight w:val="0"/>
          <w:marTop w:val="0"/>
          <w:marBottom w:val="0"/>
          <w:divBdr>
            <w:top w:val="none" w:sz="0" w:space="0" w:color="auto"/>
            <w:left w:val="none" w:sz="0" w:space="0" w:color="auto"/>
            <w:bottom w:val="none" w:sz="0" w:space="0" w:color="auto"/>
            <w:right w:val="none" w:sz="0" w:space="0" w:color="auto"/>
          </w:divBdr>
        </w:div>
      </w:divsChild>
    </w:div>
    <w:div w:id="597105039">
      <w:bodyDiv w:val="1"/>
      <w:marLeft w:val="0"/>
      <w:marRight w:val="0"/>
      <w:marTop w:val="0"/>
      <w:marBottom w:val="0"/>
      <w:divBdr>
        <w:top w:val="none" w:sz="0" w:space="0" w:color="auto"/>
        <w:left w:val="none" w:sz="0" w:space="0" w:color="auto"/>
        <w:bottom w:val="none" w:sz="0" w:space="0" w:color="auto"/>
        <w:right w:val="none" w:sz="0" w:space="0" w:color="auto"/>
      </w:divBdr>
      <w:divsChild>
        <w:div w:id="888302577">
          <w:marLeft w:val="0"/>
          <w:marRight w:val="0"/>
          <w:marTop w:val="0"/>
          <w:marBottom w:val="0"/>
          <w:divBdr>
            <w:top w:val="none" w:sz="0" w:space="0" w:color="auto"/>
            <w:left w:val="none" w:sz="0" w:space="0" w:color="auto"/>
            <w:bottom w:val="none" w:sz="0" w:space="0" w:color="auto"/>
            <w:right w:val="none" w:sz="0" w:space="0" w:color="auto"/>
          </w:divBdr>
          <w:divsChild>
            <w:div w:id="933822654">
              <w:marLeft w:val="0"/>
              <w:marRight w:val="0"/>
              <w:marTop w:val="0"/>
              <w:marBottom w:val="0"/>
              <w:divBdr>
                <w:top w:val="none" w:sz="0" w:space="0" w:color="auto"/>
                <w:left w:val="none" w:sz="0" w:space="0" w:color="auto"/>
                <w:bottom w:val="none" w:sz="0" w:space="0" w:color="auto"/>
                <w:right w:val="none" w:sz="0" w:space="0" w:color="auto"/>
              </w:divBdr>
              <w:divsChild>
                <w:div w:id="1140461061">
                  <w:marLeft w:val="0"/>
                  <w:marRight w:val="0"/>
                  <w:marTop w:val="0"/>
                  <w:marBottom w:val="0"/>
                  <w:divBdr>
                    <w:top w:val="none" w:sz="0" w:space="0" w:color="auto"/>
                    <w:left w:val="none" w:sz="0" w:space="0" w:color="auto"/>
                    <w:bottom w:val="none" w:sz="0" w:space="0" w:color="auto"/>
                    <w:right w:val="none" w:sz="0" w:space="0" w:color="auto"/>
                  </w:divBdr>
                </w:div>
                <w:div w:id="1562247450">
                  <w:marLeft w:val="0"/>
                  <w:marRight w:val="0"/>
                  <w:marTop w:val="0"/>
                  <w:marBottom w:val="0"/>
                  <w:divBdr>
                    <w:top w:val="none" w:sz="0" w:space="0" w:color="auto"/>
                    <w:left w:val="none" w:sz="0" w:space="0" w:color="auto"/>
                    <w:bottom w:val="none" w:sz="0" w:space="0" w:color="auto"/>
                    <w:right w:val="none" w:sz="0" w:space="0" w:color="auto"/>
                  </w:divBdr>
                </w:div>
              </w:divsChild>
            </w:div>
            <w:div w:id="1253666645">
              <w:marLeft w:val="0"/>
              <w:marRight w:val="0"/>
              <w:marTop w:val="0"/>
              <w:marBottom w:val="0"/>
              <w:divBdr>
                <w:top w:val="none" w:sz="0" w:space="0" w:color="auto"/>
                <w:left w:val="none" w:sz="0" w:space="0" w:color="auto"/>
                <w:bottom w:val="none" w:sz="0" w:space="0" w:color="auto"/>
                <w:right w:val="none" w:sz="0" w:space="0" w:color="auto"/>
              </w:divBdr>
            </w:div>
            <w:div w:id="2117601952">
              <w:marLeft w:val="0"/>
              <w:marRight w:val="0"/>
              <w:marTop w:val="0"/>
              <w:marBottom w:val="0"/>
              <w:divBdr>
                <w:top w:val="none" w:sz="0" w:space="0" w:color="auto"/>
                <w:left w:val="none" w:sz="0" w:space="0" w:color="auto"/>
                <w:bottom w:val="none" w:sz="0" w:space="0" w:color="auto"/>
                <w:right w:val="none" w:sz="0" w:space="0" w:color="auto"/>
              </w:divBdr>
            </w:div>
          </w:divsChild>
        </w:div>
        <w:div w:id="2019457888">
          <w:marLeft w:val="0"/>
          <w:marRight w:val="0"/>
          <w:marTop w:val="0"/>
          <w:marBottom w:val="0"/>
          <w:divBdr>
            <w:top w:val="none" w:sz="0" w:space="0" w:color="auto"/>
            <w:left w:val="none" w:sz="0" w:space="0" w:color="auto"/>
            <w:bottom w:val="none" w:sz="0" w:space="0" w:color="auto"/>
            <w:right w:val="none" w:sz="0" w:space="0" w:color="auto"/>
          </w:divBdr>
        </w:div>
      </w:divsChild>
    </w:div>
    <w:div w:id="599992823">
      <w:bodyDiv w:val="1"/>
      <w:marLeft w:val="0"/>
      <w:marRight w:val="0"/>
      <w:marTop w:val="0"/>
      <w:marBottom w:val="0"/>
      <w:divBdr>
        <w:top w:val="none" w:sz="0" w:space="0" w:color="auto"/>
        <w:left w:val="none" w:sz="0" w:space="0" w:color="auto"/>
        <w:bottom w:val="none" w:sz="0" w:space="0" w:color="auto"/>
        <w:right w:val="none" w:sz="0" w:space="0" w:color="auto"/>
      </w:divBdr>
      <w:divsChild>
        <w:div w:id="1898467630">
          <w:marLeft w:val="0"/>
          <w:marRight w:val="0"/>
          <w:marTop w:val="0"/>
          <w:marBottom w:val="0"/>
          <w:divBdr>
            <w:top w:val="none" w:sz="0" w:space="0" w:color="auto"/>
            <w:left w:val="none" w:sz="0" w:space="0" w:color="auto"/>
            <w:bottom w:val="none" w:sz="0" w:space="0" w:color="auto"/>
            <w:right w:val="none" w:sz="0" w:space="0" w:color="auto"/>
          </w:divBdr>
        </w:div>
        <w:div w:id="2059619511">
          <w:marLeft w:val="0"/>
          <w:marRight w:val="0"/>
          <w:marTop w:val="0"/>
          <w:marBottom w:val="0"/>
          <w:divBdr>
            <w:top w:val="none" w:sz="0" w:space="0" w:color="auto"/>
            <w:left w:val="none" w:sz="0" w:space="0" w:color="auto"/>
            <w:bottom w:val="none" w:sz="0" w:space="0" w:color="auto"/>
            <w:right w:val="none" w:sz="0" w:space="0" w:color="auto"/>
          </w:divBdr>
          <w:divsChild>
            <w:div w:id="441530505">
              <w:marLeft w:val="0"/>
              <w:marRight w:val="0"/>
              <w:marTop w:val="0"/>
              <w:marBottom w:val="0"/>
              <w:divBdr>
                <w:top w:val="none" w:sz="0" w:space="0" w:color="auto"/>
                <w:left w:val="none" w:sz="0" w:space="0" w:color="auto"/>
                <w:bottom w:val="none" w:sz="0" w:space="0" w:color="auto"/>
                <w:right w:val="none" w:sz="0" w:space="0" w:color="auto"/>
              </w:divBdr>
            </w:div>
            <w:div w:id="1332368397">
              <w:marLeft w:val="0"/>
              <w:marRight w:val="0"/>
              <w:marTop w:val="0"/>
              <w:marBottom w:val="0"/>
              <w:divBdr>
                <w:top w:val="none" w:sz="0" w:space="0" w:color="auto"/>
                <w:left w:val="none" w:sz="0" w:space="0" w:color="auto"/>
                <w:bottom w:val="none" w:sz="0" w:space="0" w:color="auto"/>
                <w:right w:val="none" w:sz="0" w:space="0" w:color="auto"/>
              </w:divBdr>
              <w:divsChild>
                <w:div w:id="1083918697">
                  <w:marLeft w:val="0"/>
                  <w:marRight w:val="0"/>
                  <w:marTop w:val="0"/>
                  <w:marBottom w:val="0"/>
                  <w:divBdr>
                    <w:top w:val="none" w:sz="0" w:space="0" w:color="auto"/>
                    <w:left w:val="none" w:sz="0" w:space="0" w:color="auto"/>
                    <w:bottom w:val="none" w:sz="0" w:space="0" w:color="auto"/>
                    <w:right w:val="none" w:sz="0" w:space="0" w:color="auto"/>
                  </w:divBdr>
                </w:div>
              </w:divsChild>
            </w:div>
            <w:div w:id="1973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121">
      <w:bodyDiv w:val="1"/>
      <w:marLeft w:val="0"/>
      <w:marRight w:val="0"/>
      <w:marTop w:val="0"/>
      <w:marBottom w:val="0"/>
      <w:divBdr>
        <w:top w:val="none" w:sz="0" w:space="0" w:color="auto"/>
        <w:left w:val="none" w:sz="0" w:space="0" w:color="auto"/>
        <w:bottom w:val="none" w:sz="0" w:space="0" w:color="auto"/>
        <w:right w:val="none" w:sz="0" w:space="0" w:color="auto"/>
      </w:divBdr>
      <w:divsChild>
        <w:div w:id="135876968">
          <w:marLeft w:val="0"/>
          <w:marRight w:val="0"/>
          <w:marTop w:val="0"/>
          <w:marBottom w:val="0"/>
          <w:divBdr>
            <w:top w:val="none" w:sz="0" w:space="0" w:color="auto"/>
            <w:left w:val="none" w:sz="0" w:space="0" w:color="auto"/>
            <w:bottom w:val="none" w:sz="0" w:space="0" w:color="auto"/>
            <w:right w:val="none" w:sz="0" w:space="0" w:color="auto"/>
          </w:divBdr>
        </w:div>
        <w:div w:id="347566803">
          <w:marLeft w:val="0"/>
          <w:marRight w:val="0"/>
          <w:marTop w:val="0"/>
          <w:marBottom w:val="0"/>
          <w:divBdr>
            <w:top w:val="none" w:sz="0" w:space="0" w:color="auto"/>
            <w:left w:val="none" w:sz="0" w:space="0" w:color="auto"/>
            <w:bottom w:val="none" w:sz="0" w:space="0" w:color="auto"/>
            <w:right w:val="none" w:sz="0" w:space="0" w:color="auto"/>
          </w:divBdr>
          <w:divsChild>
            <w:div w:id="148598870">
              <w:marLeft w:val="0"/>
              <w:marRight w:val="0"/>
              <w:marTop w:val="0"/>
              <w:marBottom w:val="0"/>
              <w:divBdr>
                <w:top w:val="none" w:sz="0" w:space="0" w:color="auto"/>
                <w:left w:val="none" w:sz="0" w:space="0" w:color="auto"/>
                <w:bottom w:val="none" w:sz="0" w:space="0" w:color="auto"/>
                <w:right w:val="none" w:sz="0" w:space="0" w:color="auto"/>
              </w:divBdr>
              <w:divsChild>
                <w:div w:id="668212269">
                  <w:marLeft w:val="0"/>
                  <w:marRight w:val="0"/>
                  <w:marTop w:val="0"/>
                  <w:marBottom w:val="0"/>
                  <w:divBdr>
                    <w:top w:val="none" w:sz="0" w:space="0" w:color="auto"/>
                    <w:left w:val="none" w:sz="0" w:space="0" w:color="auto"/>
                    <w:bottom w:val="none" w:sz="0" w:space="0" w:color="auto"/>
                    <w:right w:val="none" w:sz="0" w:space="0" w:color="auto"/>
                  </w:divBdr>
                </w:div>
              </w:divsChild>
            </w:div>
            <w:div w:id="653073070">
              <w:marLeft w:val="0"/>
              <w:marRight w:val="0"/>
              <w:marTop w:val="0"/>
              <w:marBottom w:val="0"/>
              <w:divBdr>
                <w:top w:val="none" w:sz="0" w:space="0" w:color="auto"/>
                <w:left w:val="none" w:sz="0" w:space="0" w:color="auto"/>
                <w:bottom w:val="none" w:sz="0" w:space="0" w:color="auto"/>
                <w:right w:val="none" w:sz="0" w:space="0" w:color="auto"/>
              </w:divBdr>
            </w:div>
            <w:div w:id="847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84">
      <w:bodyDiv w:val="1"/>
      <w:marLeft w:val="0"/>
      <w:marRight w:val="0"/>
      <w:marTop w:val="0"/>
      <w:marBottom w:val="0"/>
      <w:divBdr>
        <w:top w:val="none" w:sz="0" w:space="0" w:color="auto"/>
        <w:left w:val="none" w:sz="0" w:space="0" w:color="auto"/>
        <w:bottom w:val="none" w:sz="0" w:space="0" w:color="auto"/>
        <w:right w:val="none" w:sz="0" w:space="0" w:color="auto"/>
      </w:divBdr>
      <w:divsChild>
        <w:div w:id="941717274">
          <w:marLeft w:val="0"/>
          <w:marRight w:val="0"/>
          <w:marTop w:val="0"/>
          <w:marBottom w:val="0"/>
          <w:divBdr>
            <w:top w:val="none" w:sz="0" w:space="0" w:color="auto"/>
            <w:left w:val="none" w:sz="0" w:space="0" w:color="auto"/>
            <w:bottom w:val="none" w:sz="0" w:space="0" w:color="auto"/>
            <w:right w:val="none" w:sz="0" w:space="0" w:color="auto"/>
          </w:divBdr>
        </w:div>
        <w:div w:id="1021517467">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none" w:sz="0" w:space="0" w:color="auto"/>
                <w:right w:val="none" w:sz="0" w:space="0" w:color="auto"/>
              </w:divBdr>
            </w:div>
            <w:div w:id="1750232617">
              <w:marLeft w:val="0"/>
              <w:marRight w:val="0"/>
              <w:marTop w:val="0"/>
              <w:marBottom w:val="0"/>
              <w:divBdr>
                <w:top w:val="none" w:sz="0" w:space="0" w:color="auto"/>
                <w:left w:val="none" w:sz="0" w:space="0" w:color="auto"/>
                <w:bottom w:val="none" w:sz="0" w:space="0" w:color="auto"/>
                <w:right w:val="none" w:sz="0" w:space="0" w:color="auto"/>
              </w:divBdr>
            </w:div>
            <w:div w:id="1758137648">
              <w:marLeft w:val="0"/>
              <w:marRight w:val="0"/>
              <w:marTop w:val="0"/>
              <w:marBottom w:val="0"/>
              <w:divBdr>
                <w:top w:val="none" w:sz="0" w:space="0" w:color="auto"/>
                <w:left w:val="none" w:sz="0" w:space="0" w:color="auto"/>
                <w:bottom w:val="none" w:sz="0" w:space="0" w:color="auto"/>
                <w:right w:val="none" w:sz="0" w:space="0" w:color="auto"/>
              </w:divBdr>
              <w:divsChild>
                <w:div w:id="2039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5041">
      <w:bodyDiv w:val="1"/>
      <w:marLeft w:val="0"/>
      <w:marRight w:val="0"/>
      <w:marTop w:val="0"/>
      <w:marBottom w:val="0"/>
      <w:divBdr>
        <w:top w:val="none" w:sz="0" w:space="0" w:color="auto"/>
        <w:left w:val="none" w:sz="0" w:space="0" w:color="auto"/>
        <w:bottom w:val="none" w:sz="0" w:space="0" w:color="auto"/>
        <w:right w:val="none" w:sz="0" w:space="0" w:color="auto"/>
      </w:divBdr>
      <w:divsChild>
        <w:div w:id="243875955">
          <w:marLeft w:val="0"/>
          <w:marRight w:val="0"/>
          <w:marTop w:val="0"/>
          <w:marBottom w:val="0"/>
          <w:divBdr>
            <w:top w:val="none" w:sz="0" w:space="0" w:color="auto"/>
            <w:left w:val="none" w:sz="0" w:space="0" w:color="auto"/>
            <w:bottom w:val="none" w:sz="0" w:space="0" w:color="auto"/>
            <w:right w:val="none" w:sz="0" w:space="0" w:color="auto"/>
          </w:divBdr>
          <w:divsChild>
            <w:div w:id="1158039654">
              <w:marLeft w:val="0"/>
              <w:marRight w:val="0"/>
              <w:marTop w:val="0"/>
              <w:marBottom w:val="0"/>
              <w:divBdr>
                <w:top w:val="none" w:sz="0" w:space="0" w:color="auto"/>
                <w:left w:val="none" w:sz="0" w:space="0" w:color="auto"/>
                <w:bottom w:val="none" w:sz="0" w:space="0" w:color="auto"/>
                <w:right w:val="none" w:sz="0" w:space="0" w:color="auto"/>
              </w:divBdr>
            </w:div>
            <w:div w:id="1211696182">
              <w:marLeft w:val="0"/>
              <w:marRight w:val="0"/>
              <w:marTop w:val="0"/>
              <w:marBottom w:val="0"/>
              <w:divBdr>
                <w:top w:val="none" w:sz="0" w:space="0" w:color="auto"/>
                <w:left w:val="none" w:sz="0" w:space="0" w:color="auto"/>
                <w:bottom w:val="none" w:sz="0" w:space="0" w:color="auto"/>
                <w:right w:val="none" w:sz="0" w:space="0" w:color="auto"/>
              </w:divBdr>
            </w:div>
            <w:div w:id="1559584466">
              <w:marLeft w:val="0"/>
              <w:marRight w:val="0"/>
              <w:marTop w:val="0"/>
              <w:marBottom w:val="0"/>
              <w:divBdr>
                <w:top w:val="none" w:sz="0" w:space="0" w:color="auto"/>
                <w:left w:val="none" w:sz="0" w:space="0" w:color="auto"/>
                <w:bottom w:val="none" w:sz="0" w:space="0" w:color="auto"/>
                <w:right w:val="none" w:sz="0" w:space="0" w:color="auto"/>
              </w:divBdr>
              <w:divsChild>
                <w:div w:id="177231943">
                  <w:marLeft w:val="0"/>
                  <w:marRight w:val="0"/>
                  <w:marTop w:val="0"/>
                  <w:marBottom w:val="0"/>
                  <w:divBdr>
                    <w:top w:val="none" w:sz="0" w:space="0" w:color="auto"/>
                    <w:left w:val="none" w:sz="0" w:space="0" w:color="auto"/>
                    <w:bottom w:val="none" w:sz="0" w:space="0" w:color="auto"/>
                    <w:right w:val="none" w:sz="0" w:space="0" w:color="auto"/>
                  </w:divBdr>
                </w:div>
                <w:div w:id="965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6836">
          <w:marLeft w:val="0"/>
          <w:marRight w:val="0"/>
          <w:marTop w:val="0"/>
          <w:marBottom w:val="0"/>
          <w:divBdr>
            <w:top w:val="none" w:sz="0" w:space="0" w:color="auto"/>
            <w:left w:val="none" w:sz="0" w:space="0" w:color="auto"/>
            <w:bottom w:val="none" w:sz="0" w:space="0" w:color="auto"/>
            <w:right w:val="none" w:sz="0" w:space="0" w:color="auto"/>
          </w:divBdr>
        </w:div>
      </w:divsChild>
    </w:div>
    <w:div w:id="716899534">
      <w:bodyDiv w:val="1"/>
      <w:marLeft w:val="0"/>
      <w:marRight w:val="0"/>
      <w:marTop w:val="0"/>
      <w:marBottom w:val="0"/>
      <w:divBdr>
        <w:top w:val="none" w:sz="0" w:space="0" w:color="auto"/>
        <w:left w:val="none" w:sz="0" w:space="0" w:color="auto"/>
        <w:bottom w:val="none" w:sz="0" w:space="0" w:color="auto"/>
        <w:right w:val="none" w:sz="0" w:space="0" w:color="auto"/>
      </w:divBdr>
      <w:divsChild>
        <w:div w:id="694425706">
          <w:marLeft w:val="0"/>
          <w:marRight w:val="0"/>
          <w:marTop w:val="0"/>
          <w:marBottom w:val="0"/>
          <w:divBdr>
            <w:top w:val="none" w:sz="0" w:space="0" w:color="auto"/>
            <w:left w:val="none" w:sz="0" w:space="0" w:color="auto"/>
            <w:bottom w:val="none" w:sz="0" w:space="0" w:color="auto"/>
            <w:right w:val="none" w:sz="0" w:space="0" w:color="auto"/>
          </w:divBdr>
          <w:divsChild>
            <w:div w:id="109403213">
              <w:marLeft w:val="0"/>
              <w:marRight w:val="0"/>
              <w:marTop w:val="0"/>
              <w:marBottom w:val="0"/>
              <w:divBdr>
                <w:top w:val="none" w:sz="0" w:space="0" w:color="auto"/>
                <w:left w:val="none" w:sz="0" w:space="0" w:color="auto"/>
                <w:bottom w:val="none" w:sz="0" w:space="0" w:color="auto"/>
                <w:right w:val="none" w:sz="0" w:space="0" w:color="auto"/>
              </w:divBdr>
            </w:div>
            <w:div w:id="402724125">
              <w:marLeft w:val="0"/>
              <w:marRight w:val="0"/>
              <w:marTop w:val="0"/>
              <w:marBottom w:val="0"/>
              <w:divBdr>
                <w:top w:val="none" w:sz="0" w:space="0" w:color="auto"/>
                <w:left w:val="none" w:sz="0" w:space="0" w:color="auto"/>
                <w:bottom w:val="none" w:sz="0" w:space="0" w:color="auto"/>
                <w:right w:val="none" w:sz="0" w:space="0" w:color="auto"/>
              </w:divBdr>
              <w:divsChild>
                <w:div w:id="153835849">
                  <w:marLeft w:val="0"/>
                  <w:marRight w:val="0"/>
                  <w:marTop w:val="0"/>
                  <w:marBottom w:val="0"/>
                  <w:divBdr>
                    <w:top w:val="none" w:sz="0" w:space="0" w:color="auto"/>
                    <w:left w:val="none" w:sz="0" w:space="0" w:color="auto"/>
                    <w:bottom w:val="none" w:sz="0" w:space="0" w:color="auto"/>
                    <w:right w:val="none" w:sz="0" w:space="0" w:color="auto"/>
                  </w:divBdr>
                </w:div>
                <w:div w:id="1672567748">
                  <w:marLeft w:val="0"/>
                  <w:marRight w:val="0"/>
                  <w:marTop w:val="0"/>
                  <w:marBottom w:val="0"/>
                  <w:divBdr>
                    <w:top w:val="none" w:sz="0" w:space="0" w:color="auto"/>
                    <w:left w:val="none" w:sz="0" w:space="0" w:color="auto"/>
                    <w:bottom w:val="none" w:sz="0" w:space="0" w:color="auto"/>
                    <w:right w:val="none" w:sz="0" w:space="0" w:color="auto"/>
                  </w:divBdr>
                </w:div>
              </w:divsChild>
            </w:div>
            <w:div w:id="980769935">
              <w:marLeft w:val="0"/>
              <w:marRight w:val="0"/>
              <w:marTop w:val="0"/>
              <w:marBottom w:val="0"/>
              <w:divBdr>
                <w:top w:val="none" w:sz="0" w:space="0" w:color="auto"/>
                <w:left w:val="none" w:sz="0" w:space="0" w:color="auto"/>
                <w:bottom w:val="none" w:sz="0" w:space="0" w:color="auto"/>
                <w:right w:val="none" w:sz="0" w:space="0" w:color="auto"/>
              </w:divBdr>
            </w:div>
          </w:divsChild>
        </w:div>
        <w:div w:id="1161232455">
          <w:marLeft w:val="0"/>
          <w:marRight w:val="0"/>
          <w:marTop w:val="0"/>
          <w:marBottom w:val="0"/>
          <w:divBdr>
            <w:top w:val="none" w:sz="0" w:space="0" w:color="auto"/>
            <w:left w:val="none" w:sz="0" w:space="0" w:color="auto"/>
            <w:bottom w:val="none" w:sz="0" w:space="0" w:color="auto"/>
            <w:right w:val="none" w:sz="0" w:space="0" w:color="auto"/>
          </w:divBdr>
        </w:div>
      </w:divsChild>
    </w:div>
    <w:div w:id="759181189">
      <w:bodyDiv w:val="1"/>
      <w:marLeft w:val="0"/>
      <w:marRight w:val="0"/>
      <w:marTop w:val="0"/>
      <w:marBottom w:val="0"/>
      <w:divBdr>
        <w:top w:val="none" w:sz="0" w:space="0" w:color="auto"/>
        <w:left w:val="none" w:sz="0" w:space="0" w:color="auto"/>
        <w:bottom w:val="none" w:sz="0" w:space="0" w:color="auto"/>
        <w:right w:val="none" w:sz="0" w:space="0" w:color="auto"/>
      </w:divBdr>
      <w:divsChild>
        <w:div w:id="794832987">
          <w:marLeft w:val="0"/>
          <w:marRight w:val="0"/>
          <w:marTop w:val="0"/>
          <w:marBottom w:val="0"/>
          <w:divBdr>
            <w:top w:val="none" w:sz="0" w:space="0" w:color="auto"/>
            <w:left w:val="none" w:sz="0" w:space="0" w:color="auto"/>
            <w:bottom w:val="none" w:sz="0" w:space="0" w:color="auto"/>
            <w:right w:val="none" w:sz="0" w:space="0" w:color="auto"/>
          </w:divBdr>
        </w:div>
        <w:div w:id="1748988927">
          <w:marLeft w:val="0"/>
          <w:marRight w:val="0"/>
          <w:marTop w:val="0"/>
          <w:marBottom w:val="0"/>
          <w:divBdr>
            <w:top w:val="none" w:sz="0" w:space="0" w:color="auto"/>
            <w:left w:val="none" w:sz="0" w:space="0" w:color="auto"/>
            <w:bottom w:val="none" w:sz="0" w:space="0" w:color="auto"/>
            <w:right w:val="none" w:sz="0" w:space="0" w:color="auto"/>
          </w:divBdr>
          <w:divsChild>
            <w:div w:id="547188213">
              <w:marLeft w:val="0"/>
              <w:marRight w:val="0"/>
              <w:marTop w:val="0"/>
              <w:marBottom w:val="0"/>
              <w:divBdr>
                <w:top w:val="none" w:sz="0" w:space="0" w:color="auto"/>
                <w:left w:val="none" w:sz="0" w:space="0" w:color="auto"/>
                <w:bottom w:val="none" w:sz="0" w:space="0" w:color="auto"/>
                <w:right w:val="none" w:sz="0" w:space="0" w:color="auto"/>
              </w:divBdr>
            </w:div>
            <w:div w:id="984744577">
              <w:marLeft w:val="0"/>
              <w:marRight w:val="0"/>
              <w:marTop w:val="0"/>
              <w:marBottom w:val="0"/>
              <w:divBdr>
                <w:top w:val="none" w:sz="0" w:space="0" w:color="auto"/>
                <w:left w:val="none" w:sz="0" w:space="0" w:color="auto"/>
                <w:bottom w:val="none" w:sz="0" w:space="0" w:color="auto"/>
                <w:right w:val="none" w:sz="0" w:space="0" w:color="auto"/>
              </w:divBdr>
            </w:div>
            <w:div w:id="1572888707">
              <w:marLeft w:val="0"/>
              <w:marRight w:val="0"/>
              <w:marTop w:val="0"/>
              <w:marBottom w:val="0"/>
              <w:divBdr>
                <w:top w:val="none" w:sz="0" w:space="0" w:color="auto"/>
                <w:left w:val="none" w:sz="0" w:space="0" w:color="auto"/>
                <w:bottom w:val="none" w:sz="0" w:space="0" w:color="auto"/>
                <w:right w:val="none" w:sz="0" w:space="0" w:color="auto"/>
              </w:divBdr>
              <w:divsChild>
                <w:div w:id="137456295">
                  <w:marLeft w:val="0"/>
                  <w:marRight w:val="0"/>
                  <w:marTop w:val="0"/>
                  <w:marBottom w:val="0"/>
                  <w:divBdr>
                    <w:top w:val="none" w:sz="0" w:space="0" w:color="auto"/>
                    <w:left w:val="none" w:sz="0" w:space="0" w:color="auto"/>
                    <w:bottom w:val="none" w:sz="0" w:space="0" w:color="auto"/>
                    <w:right w:val="none" w:sz="0" w:space="0" w:color="auto"/>
                  </w:divBdr>
                </w:div>
                <w:div w:id="10301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337">
      <w:bodyDiv w:val="1"/>
      <w:marLeft w:val="0"/>
      <w:marRight w:val="0"/>
      <w:marTop w:val="0"/>
      <w:marBottom w:val="0"/>
      <w:divBdr>
        <w:top w:val="none" w:sz="0" w:space="0" w:color="auto"/>
        <w:left w:val="none" w:sz="0" w:space="0" w:color="auto"/>
        <w:bottom w:val="none" w:sz="0" w:space="0" w:color="auto"/>
        <w:right w:val="none" w:sz="0" w:space="0" w:color="auto"/>
      </w:divBdr>
      <w:divsChild>
        <w:div w:id="626469005">
          <w:marLeft w:val="0"/>
          <w:marRight w:val="0"/>
          <w:marTop w:val="0"/>
          <w:marBottom w:val="0"/>
          <w:divBdr>
            <w:top w:val="none" w:sz="0" w:space="0" w:color="auto"/>
            <w:left w:val="none" w:sz="0" w:space="0" w:color="auto"/>
            <w:bottom w:val="none" w:sz="0" w:space="0" w:color="auto"/>
            <w:right w:val="none" w:sz="0" w:space="0" w:color="auto"/>
          </w:divBdr>
          <w:divsChild>
            <w:div w:id="1138841942">
              <w:marLeft w:val="0"/>
              <w:marRight w:val="0"/>
              <w:marTop w:val="0"/>
              <w:marBottom w:val="0"/>
              <w:divBdr>
                <w:top w:val="none" w:sz="0" w:space="0" w:color="auto"/>
                <w:left w:val="none" w:sz="0" w:space="0" w:color="auto"/>
                <w:bottom w:val="none" w:sz="0" w:space="0" w:color="auto"/>
                <w:right w:val="none" w:sz="0" w:space="0" w:color="auto"/>
              </w:divBdr>
              <w:divsChild>
                <w:div w:id="531773248">
                  <w:marLeft w:val="0"/>
                  <w:marRight w:val="0"/>
                  <w:marTop w:val="0"/>
                  <w:marBottom w:val="0"/>
                  <w:divBdr>
                    <w:top w:val="none" w:sz="0" w:space="0" w:color="auto"/>
                    <w:left w:val="none" w:sz="0" w:space="0" w:color="auto"/>
                    <w:bottom w:val="none" w:sz="0" w:space="0" w:color="auto"/>
                    <w:right w:val="none" w:sz="0" w:space="0" w:color="auto"/>
                  </w:divBdr>
                </w:div>
                <w:div w:id="728186029">
                  <w:marLeft w:val="0"/>
                  <w:marRight w:val="0"/>
                  <w:marTop w:val="0"/>
                  <w:marBottom w:val="0"/>
                  <w:divBdr>
                    <w:top w:val="none" w:sz="0" w:space="0" w:color="auto"/>
                    <w:left w:val="none" w:sz="0" w:space="0" w:color="auto"/>
                    <w:bottom w:val="none" w:sz="0" w:space="0" w:color="auto"/>
                    <w:right w:val="none" w:sz="0" w:space="0" w:color="auto"/>
                  </w:divBdr>
                </w:div>
              </w:divsChild>
            </w:div>
            <w:div w:id="1588148342">
              <w:marLeft w:val="0"/>
              <w:marRight w:val="0"/>
              <w:marTop w:val="0"/>
              <w:marBottom w:val="0"/>
              <w:divBdr>
                <w:top w:val="none" w:sz="0" w:space="0" w:color="auto"/>
                <w:left w:val="none" w:sz="0" w:space="0" w:color="auto"/>
                <w:bottom w:val="none" w:sz="0" w:space="0" w:color="auto"/>
                <w:right w:val="none" w:sz="0" w:space="0" w:color="auto"/>
              </w:divBdr>
            </w:div>
            <w:div w:id="1738744705">
              <w:marLeft w:val="0"/>
              <w:marRight w:val="0"/>
              <w:marTop w:val="0"/>
              <w:marBottom w:val="0"/>
              <w:divBdr>
                <w:top w:val="none" w:sz="0" w:space="0" w:color="auto"/>
                <w:left w:val="none" w:sz="0" w:space="0" w:color="auto"/>
                <w:bottom w:val="none" w:sz="0" w:space="0" w:color="auto"/>
                <w:right w:val="none" w:sz="0" w:space="0" w:color="auto"/>
              </w:divBdr>
            </w:div>
          </w:divsChild>
        </w:div>
        <w:div w:id="879630584">
          <w:marLeft w:val="0"/>
          <w:marRight w:val="0"/>
          <w:marTop w:val="0"/>
          <w:marBottom w:val="0"/>
          <w:divBdr>
            <w:top w:val="none" w:sz="0" w:space="0" w:color="auto"/>
            <w:left w:val="none" w:sz="0" w:space="0" w:color="auto"/>
            <w:bottom w:val="none" w:sz="0" w:space="0" w:color="auto"/>
            <w:right w:val="none" w:sz="0" w:space="0" w:color="auto"/>
          </w:divBdr>
        </w:div>
      </w:divsChild>
    </w:div>
    <w:div w:id="889270983">
      <w:bodyDiv w:val="1"/>
      <w:marLeft w:val="0"/>
      <w:marRight w:val="0"/>
      <w:marTop w:val="0"/>
      <w:marBottom w:val="0"/>
      <w:divBdr>
        <w:top w:val="none" w:sz="0" w:space="0" w:color="auto"/>
        <w:left w:val="none" w:sz="0" w:space="0" w:color="auto"/>
        <w:bottom w:val="none" w:sz="0" w:space="0" w:color="auto"/>
        <w:right w:val="none" w:sz="0" w:space="0" w:color="auto"/>
      </w:divBdr>
      <w:divsChild>
        <w:div w:id="36511721">
          <w:marLeft w:val="0"/>
          <w:marRight w:val="0"/>
          <w:marTop w:val="0"/>
          <w:marBottom w:val="0"/>
          <w:divBdr>
            <w:top w:val="none" w:sz="0" w:space="0" w:color="auto"/>
            <w:left w:val="none" w:sz="0" w:space="0" w:color="auto"/>
            <w:bottom w:val="none" w:sz="0" w:space="0" w:color="auto"/>
            <w:right w:val="none" w:sz="0" w:space="0" w:color="auto"/>
          </w:divBdr>
          <w:divsChild>
            <w:div w:id="492330341">
              <w:marLeft w:val="0"/>
              <w:marRight w:val="0"/>
              <w:marTop w:val="0"/>
              <w:marBottom w:val="0"/>
              <w:divBdr>
                <w:top w:val="none" w:sz="0" w:space="0" w:color="auto"/>
                <w:left w:val="none" w:sz="0" w:space="0" w:color="auto"/>
                <w:bottom w:val="none" w:sz="0" w:space="0" w:color="auto"/>
                <w:right w:val="none" w:sz="0" w:space="0" w:color="auto"/>
              </w:divBdr>
            </w:div>
            <w:div w:id="1343900453">
              <w:marLeft w:val="0"/>
              <w:marRight w:val="0"/>
              <w:marTop w:val="0"/>
              <w:marBottom w:val="0"/>
              <w:divBdr>
                <w:top w:val="none" w:sz="0" w:space="0" w:color="auto"/>
                <w:left w:val="none" w:sz="0" w:space="0" w:color="auto"/>
                <w:bottom w:val="none" w:sz="0" w:space="0" w:color="auto"/>
                <w:right w:val="none" w:sz="0" w:space="0" w:color="auto"/>
              </w:divBdr>
              <w:divsChild>
                <w:div w:id="264119935">
                  <w:marLeft w:val="0"/>
                  <w:marRight w:val="0"/>
                  <w:marTop w:val="0"/>
                  <w:marBottom w:val="0"/>
                  <w:divBdr>
                    <w:top w:val="none" w:sz="0" w:space="0" w:color="auto"/>
                    <w:left w:val="none" w:sz="0" w:space="0" w:color="auto"/>
                    <w:bottom w:val="none" w:sz="0" w:space="0" w:color="auto"/>
                    <w:right w:val="none" w:sz="0" w:space="0" w:color="auto"/>
                  </w:divBdr>
                </w:div>
                <w:div w:id="1983191427">
                  <w:marLeft w:val="0"/>
                  <w:marRight w:val="0"/>
                  <w:marTop w:val="0"/>
                  <w:marBottom w:val="0"/>
                  <w:divBdr>
                    <w:top w:val="none" w:sz="0" w:space="0" w:color="auto"/>
                    <w:left w:val="none" w:sz="0" w:space="0" w:color="auto"/>
                    <w:bottom w:val="none" w:sz="0" w:space="0" w:color="auto"/>
                    <w:right w:val="none" w:sz="0" w:space="0" w:color="auto"/>
                  </w:divBdr>
                </w:div>
              </w:divsChild>
            </w:div>
            <w:div w:id="1713263298">
              <w:marLeft w:val="0"/>
              <w:marRight w:val="0"/>
              <w:marTop w:val="0"/>
              <w:marBottom w:val="0"/>
              <w:divBdr>
                <w:top w:val="none" w:sz="0" w:space="0" w:color="auto"/>
                <w:left w:val="none" w:sz="0" w:space="0" w:color="auto"/>
                <w:bottom w:val="none" w:sz="0" w:space="0" w:color="auto"/>
                <w:right w:val="none" w:sz="0" w:space="0" w:color="auto"/>
              </w:divBdr>
            </w:div>
          </w:divsChild>
        </w:div>
        <w:div w:id="1250238423">
          <w:marLeft w:val="0"/>
          <w:marRight w:val="0"/>
          <w:marTop w:val="0"/>
          <w:marBottom w:val="0"/>
          <w:divBdr>
            <w:top w:val="none" w:sz="0" w:space="0" w:color="auto"/>
            <w:left w:val="none" w:sz="0" w:space="0" w:color="auto"/>
            <w:bottom w:val="none" w:sz="0" w:space="0" w:color="auto"/>
            <w:right w:val="none" w:sz="0" w:space="0" w:color="auto"/>
          </w:divBdr>
        </w:div>
      </w:divsChild>
    </w:div>
    <w:div w:id="891884783">
      <w:bodyDiv w:val="1"/>
      <w:marLeft w:val="0"/>
      <w:marRight w:val="0"/>
      <w:marTop w:val="0"/>
      <w:marBottom w:val="0"/>
      <w:divBdr>
        <w:top w:val="none" w:sz="0" w:space="0" w:color="auto"/>
        <w:left w:val="none" w:sz="0" w:space="0" w:color="auto"/>
        <w:bottom w:val="none" w:sz="0" w:space="0" w:color="auto"/>
        <w:right w:val="none" w:sz="0" w:space="0" w:color="auto"/>
      </w:divBdr>
      <w:divsChild>
        <w:div w:id="504983056">
          <w:marLeft w:val="0"/>
          <w:marRight w:val="0"/>
          <w:marTop w:val="0"/>
          <w:marBottom w:val="0"/>
          <w:divBdr>
            <w:top w:val="none" w:sz="0" w:space="0" w:color="auto"/>
            <w:left w:val="none" w:sz="0" w:space="0" w:color="auto"/>
            <w:bottom w:val="none" w:sz="0" w:space="0" w:color="auto"/>
            <w:right w:val="none" w:sz="0" w:space="0" w:color="auto"/>
          </w:divBdr>
        </w:div>
        <w:div w:id="771050546">
          <w:marLeft w:val="0"/>
          <w:marRight w:val="0"/>
          <w:marTop w:val="0"/>
          <w:marBottom w:val="0"/>
          <w:divBdr>
            <w:top w:val="none" w:sz="0" w:space="0" w:color="auto"/>
            <w:left w:val="none" w:sz="0" w:space="0" w:color="auto"/>
            <w:bottom w:val="none" w:sz="0" w:space="0" w:color="auto"/>
            <w:right w:val="none" w:sz="0" w:space="0" w:color="auto"/>
          </w:divBdr>
          <w:divsChild>
            <w:div w:id="156701363">
              <w:marLeft w:val="0"/>
              <w:marRight w:val="0"/>
              <w:marTop w:val="0"/>
              <w:marBottom w:val="0"/>
              <w:divBdr>
                <w:top w:val="none" w:sz="0" w:space="0" w:color="auto"/>
                <w:left w:val="none" w:sz="0" w:space="0" w:color="auto"/>
                <w:bottom w:val="none" w:sz="0" w:space="0" w:color="auto"/>
                <w:right w:val="none" w:sz="0" w:space="0" w:color="auto"/>
              </w:divBdr>
              <w:divsChild>
                <w:div w:id="1606840795">
                  <w:marLeft w:val="0"/>
                  <w:marRight w:val="0"/>
                  <w:marTop w:val="0"/>
                  <w:marBottom w:val="0"/>
                  <w:divBdr>
                    <w:top w:val="none" w:sz="0" w:space="0" w:color="auto"/>
                    <w:left w:val="none" w:sz="0" w:space="0" w:color="auto"/>
                    <w:bottom w:val="none" w:sz="0" w:space="0" w:color="auto"/>
                    <w:right w:val="none" w:sz="0" w:space="0" w:color="auto"/>
                  </w:divBdr>
                </w:div>
              </w:divsChild>
            </w:div>
            <w:div w:id="1649940272">
              <w:marLeft w:val="0"/>
              <w:marRight w:val="0"/>
              <w:marTop w:val="0"/>
              <w:marBottom w:val="0"/>
              <w:divBdr>
                <w:top w:val="none" w:sz="0" w:space="0" w:color="auto"/>
                <w:left w:val="none" w:sz="0" w:space="0" w:color="auto"/>
                <w:bottom w:val="none" w:sz="0" w:space="0" w:color="auto"/>
                <w:right w:val="none" w:sz="0" w:space="0" w:color="auto"/>
              </w:divBdr>
            </w:div>
            <w:div w:id="2115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7225">
      <w:bodyDiv w:val="1"/>
      <w:marLeft w:val="0"/>
      <w:marRight w:val="0"/>
      <w:marTop w:val="0"/>
      <w:marBottom w:val="0"/>
      <w:divBdr>
        <w:top w:val="none" w:sz="0" w:space="0" w:color="auto"/>
        <w:left w:val="none" w:sz="0" w:space="0" w:color="auto"/>
        <w:bottom w:val="none" w:sz="0" w:space="0" w:color="auto"/>
        <w:right w:val="none" w:sz="0" w:space="0" w:color="auto"/>
      </w:divBdr>
      <w:divsChild>
        <w:div w:id="805044300">
          <w:marLeft w:val="0"/>
          <w:marRight w:val="0"/>
          <w:marTop w:val="0"/>
          <w:marBottom w:val="0"/>
          <w:divBdr>
            <w:top w:val="none" w:sz="0" w:space="0" w:color="auto"/>
            <w:left w:val="none" w:sz="0" w:space="0" w:color="auto"/>
            <w:bottom w:val="none" w:sz="0" w:space="0" w:color="auto"/>
            <w:right w:val="none" w:sz="0" w:space="0" w:color="auto"/>
          </w:divBdr>
        </w:div>
        <w:div w:id="1310281321">
          <w:marLeft w:val="0"/>
          <w:marRight w:val="0"/>
          <w:marTop w:val="0"/>
          <w:marBottom w:val="0"/>
          <w:divBdr>
            <w:top w:val="none" w:sz="0" w:space="0" w:color="auto"/>
            <w:left w:val="none" w:sz="0" w:space="0" w:color="auto"/>
            <w:bottom w:val="none" w:sz="0" w:space="0" w:color="auto"/>
            <w:right w:val="none" w:sz="0" w:space="0" w:color="auto"/>
          </w:divBdr>
          <w:divsChild>
            <w:div w:id="1493791965">
              <w:marLeft w:val="0"/>
              <w:marRight w:val="0"/>
              <w:marTop w:val="0"/>
              <w:marBottom w:val="0"/>
              <w:divBdr>
                <w:top w:val="none" w:sz="0" w:space="0" w:color="auto"/>
                <w:left w:val="none" w:sz="0" w:space="0" w:color="auto"/>
                <w:bottom w:val="none" w:sz="0" w:space="0" w:color="auto"/>
                <w:right w:val="none" w:sz="0" w:space="0" w:color="auto"/>
              </w:divBdr>
            </w:div>
            <w:div w:id="1737699417">
              <w:marLeft w:val="0"/>
              <w:marRight w:val="0"/>
              <w:marTop w:val="0"/>
              <w:marBottom w:val="0"/>
              <w:divBdr>
                <w:top w:val="none" w:sz="0" w:space="0" w:color="auto"/>
                <w:left w:val="none" w:sz="0" w:space="0" w:color="auto"/>
                <w:bottom w:val="none" w:sz="0" w:space="0" w:color="auto"/>
                <w:right w:val="none" w:sz="0" w:space="0" w:color="auto"/>
              </w:divBdr>
            </w:div>
            <w:div w:id="1923221457">
              <w:marLeft w:val="0"/>
              <w:marRight w:val="0"/>
              <w:marTop w:val="0"/>
              <w:marBottom w:val="0"/>
              <w:divBdr>
                <w:top w:val="none" w:sz="0" w:space="0" w:color="auto"/>
                <w:left w:val="none" w:sz="0" w:space="0" w:color="auto"/>
                <w:bottom w:val="none" w:sz="0" w:space="0" w:color="auto"/>
                <w:right w:val="none" w:sz="0" w:space="0" w:color="auto"/>
              </w:divBdr>
              <w:divsChild>
                <w:div w:id="481846882">
                  <w:marLeft w:val="0"/>
                  <w:marRight w:val="0"/>
                  <w:marTop w:val="0"/>
                  <w:marBottom w:val="0"/>
                  <w:divBdr>
                    <w:top w:val="none" w:sz="0" w:space="0" w:color="auto"/>
                    <w:left w:val="none" w:sz="0" w:space="0" w:color="auto"/>
                    <w:bottom w:val="none" w:sz="0" w:space="0" w:color="auto"/>
                    <w:right w:val="none" w:sz="0" w:space="0" w:color="auto"/>
                  </w:divBdr>
                </w:div>
                <w:div w:id="2090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86495">
      <w:bodyDiv w:val="1"/>
      <w:marLeft w:val="0"/>
      <w:marRight w:val="0"/>
      <w:marTop w:val="0"/>
      <w:marBottom w:val="0"/>
      <w:divBdr>
        <w:top w:val="none" w:sz="0" w:space="0" w:color="auto"/>
        <w:left w:val="none" w:sz="0" w:space="0" w:color="auto"/>
        <w:bottom w:val="none" w:sz="0" w:space="0" w:color="auto"/>
        <w:right w:val="none" w:sz="0" w:space="0" w:color="auto"/>
      </w:divBdr>
      <w:divsChild>
        <w:div w:id="600918596">
          <w:marLeft w:val="0"/>
          <w:marRight w:val="0"/>
          <w:marTop w:val="0"/>
          <w:marBottom w:val="0"/>
          <w:divBdr>
            <w:top w:val="none" w:sz="0" w:space="0" w:color="auto"/>
            <w:left w:val="none" w:sz="0" w:space="0" w:color="auto"/>
            <w:bottom w:val="none" w:sz="0" w:space="0" w:color="auto"/>
            <w:right w:val="none" w:sz="0" w:space="0" w:color="auto"/>
          </w:divBdr>
          <w:divsChild>
            <w:div w:id="595677477">
              <w:marLeft w:val="0"/>
              <w:marRight w:val="0"/>
              <w:marTop w:val="0"/>
              <w:marBottom w:val="0"/>
              <w:divBdr>
                <w:top w:val="none" w:sz="0" w:space="0" w:color="auto"/>
                <w:left w:val="none" w:sz="0" w:space="0" w:color="auto"/>
                <w:bottom w:val="none" w:sz="0" w:space="0" w:color="auto"/>
                <w:right w:val="none" w:sz="0" w:space="0" w:color="auto"/>
              </w:divBdr>
            </w:div>
            <w:div w:id="1715278343">
              <w:marLeft w:val="0"/>
              <w:marRight w:val="0"/>
              <w:marTop w:val="0"/>
              <w:marBottom w:val="0"/>
              <w:divBdr>
                <w:top w:val="none" w:sz="0" w:space="0" w:color="auto"/>
                <w:left w:val="none" w:sz="0" w:space="0" w:color="auto"/>
                <w:bottom w:val="none" w:sz="0" w:space="0" w:color="auto"/>
                <w:right w:val="none" w:sz="0" w:space="0" w:color="auto"/>
              </w:divBdr>
            </w:div>
            <w:div w:id="1854297213">
              <w:marLeft w:val="0"/>
              <w:marRight w:val="0"/>
              <w:marTop w:val="0"/>
              <w:marBottom w:val="0"/>
              <w:divBdr>
                <w:top w:val="none" w:sz="0" w:space="0" w:color="auto"/>
                <w:left w:val="none" w:sz="0" w:space="0" w:color="auto"/>
                <w:bottom w:val="none" w:sz="0" w:space="0" w:color="auto"/>
                <w:right w:val="none" w:sz="0" w:space="0" w:color="auto"/>
              </w:divBdr>
              <w:divsChild>
                <w:div w:id="981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763">
          <w:marLeft w:val="0"/>
          <w:marRight w:val="0"/>
          <w:marTop w:val="0"/>
          <w:marBottom w:val="0"/>
          <w:divBdr>
            <w:top w:val="none" w:sz="0" w:space="0" w:color="auto"/>
            <w:left w:val="none" w:sz="0" w:space="0" w:color="auto"/>
            <w:bottom w:val="none" w:sz="0" w:space="0" w:color="auto"/>
            <w:right w:val="none" w:sz="0" w:space="0" w:color="auto"/>
          </w:divBdr>
        </w:div>
      </w:divsChild>
    </w:div>
    <w:div w:id="925189125">
      <w:bodyDiv w:val="1"/>
      <w:marLeft w:val="0"/>
      <w:marRight w:val="0"/>
      <w:marTop w:val="0"/>
      <w:marBottom w:val="0"/>
      <w:divBdr>
        <w:top w:val="none" w:sz="0" w:space="0" w:color="auto"/>
        <w:left w:val="none" w:sz="0" w:space="0" w:color="auto"/>
        <w:bottom w:val="none" w:sz="0" w:space="0" w:color="auto"/>
        <w:right w:val="none" w:sz="0" w:space="0" w:color="auto"/>
      </w:divBdr>
      <w:divsChild>
        <w:div w:id="409742948">
          <w:marLeft w:val="0"/>
          <w:marRight w:val="0"/>
          <w:marTop w:val="0"/>
          <w:marBottom w:val="0"/>
          <w:divBdr>
            <w:top w:val="none" w:sz="0" w:space="0" w:color="auto"/>
            <w:left w:val="none" w:sz="0" w:space="0" w:color="auto"/>
            <w:bottom w:val="none" w:sz="0" w:space="0" w:color="auto"/>
            <w:right w:val="none" w:sz="0" w:space="0" w:color="auto"/>
          </w:divBdr>
          <w:divsChild>
            <w:div w:id="699017056">
              <w:marLeft w:val="0"/>
              <w:marRight w:val="0"/>
              <w:marTop w:val="0"/>
              <w:marBottom w:val="0"/>
              <w:divBdr>
                <w:top w:val="none" w:sz="0" w:space="0" w:color="auto"/>
                <w:left w:val="none" w:sz="0" w:space="0" w:color="auto"/>
                <w:bottom w:val="none" w:sz="0" w:space="0" w:color="auto"/>
                <w:right w:val="none" w:sz="0" w:space="0" w:color="auto"/>
              </w:divBdr>
            </w:div>
            <w:div w:id="800879885">
              <w:marLeft w:val="0"/>
              <w:marRight w:val="0"/>
              <w:marTop w:val="0"/>
              <w:marBottom w:val="0"/>
              <w:divBdr>
                <w:top w:val="none" w:sz="0" w:space="0" w:color="auto"/>
                <w:left w:val="none" w:sz="0" w:space="0" w:color="auto"/>
                <w:bottom w:val="none" w:sz="0" w:space="0" w:color="auto"/>
                <w:right w:val="none" w:sz="0" w:space="0" w:color="auto"/>
              </w:divBdr>
            </w:div>
          </w:divsChild>
        </w:div>
        <w:div w:id="2009795072">
          <w:marLeft w:val="0"/>
          <w:marRight w:val="0"/>
          <w:marTop w:val="0"/>
          <w:marBottom w:val="0"/>
          <w:divBdr>
            <w:top w:val="none" w:sz="0" w:space="0" w:color="auto"/>
            <w:left w:val="none" w:sz="0" w:space="0" w:color="auto"/>
            <w:bottom w:val="none" w:sz="0" w:space="0" w:color="auto"/>
            <w:right w:val="none" w:sz="0" w:space="0" w:color="auto"/>
          </w:divBdr>
        </w:div>
      </w:divsChild>
    </w:div>
    <w:div w:id="949551803">
      <w:bodyDiv w:val="1"/>
      <w:marLeft w:val="0"/>
      <w:marRight w:val="0"/>
      <w:marTop w:val="0"/>
      <w:marBottom w:val="0"/>
      <w:divBdr>
        <w:top w:val="none" w:sz="0" w:space="0" w:color="auto"/>
        <w:left w:val="none" w:sz="0" w:space="0" w:color="auto"/>
        <w:bottom w:val="none" w:sz="0" w:space="0" w:color="auto"/>
        <w:right w:val="none" w:sz="0" w:space="0" w:color="auto"/>
      </w:divBdr>
      <w:divsChild>
        <w:div w:id="134300028">
          <w:marLeft w:val="0"/>
          <w:marRight w:val="0"/>
          <w:marTop w:val="0"/>
          <w:marBottom w:val="0"/>
          <w:divBdr>
            <w:top w:val="none" w:sz="0" w:space="0" w:color="auto"/>
            <w:left w:val="none" w:sz="0" w:space="0" w:color="auto"/>
            <w:bottom w:val="none" w:sz="0" w:space="0" w:color="auto"/>
            <w:right w:val="none" w:sz="0" w:space="0" w:color="auto"/>
          </w:divBdr>
        </w:div>
        <w:div w:id="1709528895">
          <w:marLeft w:val="0"/>
          <w:marRight w:val="0"/>
          <w:marTop w:val="0"/>
          <w:marBottom w:val="0"/>
          <w:divBdr>
            <w:top w:val="none" w:sz="0" w:space="0" w:color="auto"/>
            <w:left w:val="none" w:sz="0" w:space="0" w:color="auto"/>
            <w:bottom w:val="none" w:sz="0" w:space="0" w:color="auto"/>
            <w:right w:val="none" w:sz="0" w:space="0" w:color="auto"/>
          </w:divBdr>
          <w:divsChild>
            <w:div w:id="787815295">
              <w:marLeft w:val="0"/>
              <w:marRight w:val="0"/>
              <w:marTop w:val="0"/>
              <w:marBottom w:val="0"/>
              <w:divBdr>
                <w:top w:val="none" w:sz="0" w:space="0" w:color="auto"/>
                <w:left w:val="none" w:sz="0" w:space="0" w:color="auto"/>
                <w:bottom w:val="none" w:sz="0" w:space="0" w:color="auto"/>
                <w:right w:val="none" w:sz="0" w:space="0" w:color="auto"/>
              </w:divBdr>
            </w:div>
            <w:div w:id="1100569646">
              <w:marLeft w:val="0"/>
              <w:marRight w:val="0"/>
              <w:marTop w:val="0"/>
              <w:marBottom w:val="0"/>
              <w:divBdr>
                <w:top w:val="none" w:sz="0" w:space="0" w:color="auto"/>
                <w:left w:val="none" w:sz="0" w:space="0" w:color="auto"/>
                <w:bottom w:val="none" w:sz="0" w:space="0" w:color="auto"/>
                <w:right w:val="none" w:sz="0" w:space="0" w:color="auto"/>
              </w:divBdr>
            </w:div>
            <w:div w:id="2047560594">
              <w:marLeft w:val="0"/>
              <w:marRight w:val="0"/>
              <w:marTop w:val="0"/>
              <w:marBottom w:val="0"/>
              <w:divBdr>
                <w:top w:val="none" w:sz="0" w:space="0" w:color="auto"/>
                <w:left w:val="none" w:sz="0" w:space="0" w:color="auto"/>
                <w:bottom w:val="none" w:sz="0" w:space="0" w:color="auto"/>
                <w:right w:val="none" w:sz="0" w:space="0" w:color="auto"/>
              </w:divBdr>
              <w:divsChild>
                <w:div w:id="2087415685">
                  <w:marLeft w:val="0"/>
                  <w:marRight w:val="0"/>
                  <w:marTop w:val="0"/>
                  <w:marBottom w:val="0"/>
                  <w:divBdr>
                    <w:top w:val="none" w:sz="0" w:space="0" w:color="auto"/>
                    <w:left w:val="none" w:sz="0" w:space="0" w:color="auto"/>
                    <w:bottom w:val="none" w:sz="0" w:space="0" w:color="auto"/>
                    <w:right w:val="none" w:sz="0" w:space="0" w:color="auto"/>
                  </w:divBdr>
                </w:div>
                <w:div w:id="21225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5703">
      <w:bodyDiv w:val="1"/>
      <w:marLeft w:val="0"/>
      <w:marRight w:val="0"/>
      <w:marTop w:val="0"/>
      <w:marBottom w:val="0"/>
      <w:divBdr>
        <w:top w:val="none" w:sz="0" w:space="0" w:color="auto"/>
        <w:left w:val="none" w:sz="0" w:space="0" w:color="auto"/>
        <w:bottom w:val="none" w:sz="0" w:space="0" w:color="auto"/>
        <w:right w:val="none" w:sz="0" w:space="0" w:color="auto"/>
      </w:divBdr>
      <w:divsChild>
        <w:div w:id="12075915">
          <w:marLeft w:val="0"/>
          <w:marRight w:val="0"/>
          <w:marTop w:val="0"/>
          <w:marBottom w:val="0"/>
          <w:divBdr>
            <w:top w:val="none" w:sz="0" w:space="0" w:color="auto"/>
            <w:left w:val="none" w:sz="0" w:space="0" w:color="auto"/>
            <w:bottom w:val="none" w:sz="0" w:space="0" w:color="auto"/>
            <w:right w:val="none" w:sz="0" w:space="0" w:color="auto"/>
          </w:divBdr>
          <w:divsChild>
            <w:div w:id="1630747368">
              <w:marLeft w:val="0"/>
              <w:marRight w:val="0"/>
              <w:marTop w:val="0"/>
              <w:marBottom w:val="0"/>
              <w:divBdr>
                <w:top w:val="none" w:sz="0" w:space="0" w:color="auto"/>
                <w:left w:val="none" w:sz="0" w:space="0" w:color="auto"/>
                <w:bottom w:val="none" w:sz="0" w:space="0" w:color="auto"/>
                <w:right w:val="none" w:sz="0" w:space="0" w:color="auto"/>
              </w:divBdr>
            </w:div>
            <w:div w:id="1908104426">
              <w:marLeft w:val="0"/>
              <w:marRight w:val="0"/>
              <w:marTop w:val="0"/>
              <w:marBottom w:val="0"/>
              <w:divBdr>
                <w:top w:val="none" w:sz="0" w:space="0" w:color="auto"/>
                <w:left w:val="none" w:sz="0" w:space="0" w:color="auto"/>
                <w:bottom w:val="none" w:sz="0" w:space="0" w:color="auto"/>
                <w:right w:val="none" w:sz="0" w:space="0" w:color="auto"/>
              </w:divBdr>
            </w:div>
            <w:div w:id="1922830283">
              <w:marLeft w:val="0"/>
              <w:marRight w:val="0"/>
              <w:marTop w:val="0"/>
              <w:marBottom w:val="0"/>
              <w:divBdr>
                <w:top w:val="none" w:sz="0" w:space="0" w:color="auto"/>
                <w:left w:val="none" w:sz="0" w:space="0" w:color="auto"/>
                <w:bottom w:val="none" w:sz="0" w:space="0" w:color="auto"/>
                <w:right w:val="none" w:sz="0" w:space="0" w:color="auto"/>
              </w:divBdr>
              <w:divsChild>
                <w:div w:id="3107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553">
          <w:marLeft w:val="0"/>
          <w:marRight w:val="0"/>
          <w:marTop w:val="0"/>
          <w:marBottom w:val="0"/>
          <w:divBdr>
            <w:top w:val="none" w:sz="0" w:space="0" w:color="auto"/>
            <w:left w:val="none" w:sz="0" w:space="0" w:color="auto"/>
            <w:bottom w:val="none" w:sz="0" w:space="0" w:color="auto"/>
            <w:right w:val="none" w:sz="0" w:space="0" w:color="auto"/>
          </w:divBdr>
        </w:div>
      </w:divsChild>
    </w:div>
    <w:div w:id="1060322017">
      <w:bodyDiv w:val="1"/>
      <w:marLeft w:val="0"/>
      <w:marRight w:val="0"/>
      <w:marTop w:val="0"/>
      <w:marBottom w:val="0"/>
      <w:divBdr>
        <w:top w:val="none" w:sz="0" w:space="0" w:color="auto"/>
        <w:left w:val="none" w:sz="0" w:space="0" w:color="auto"/>
        <w:bottom w:val="none" w:sz="0" w:space="0" w:color="auto"/>
        <w:right w:val="none" w:sz="0" w:space="0" w:color="auto"/>
      </w:divBdr>
      <w:divsChild>
        <w:div w:id="597637195">
          <w:marLeft w:val="0"/>
          <w:marRight w:val="0"/>
          <w:marTop w:val="0"/>
          <w:marBottom w:val="0"/>
          <w:divBdr>
            <w:top w:val="none" w:sz="0" w:space="0" w:color="auto"/>
            <w:left w:val="none" w:sz="0" w:space="0" w:color="auto"/>
            <w:bottom w:val="none" w:sz="0" w:space="0" w:color="auto"/>
            <w:right w:val="none" w:sz="0" w:space="0" w:color="auto"/>
          </w:divBdr>
          <w:divsChild>
            <w:div w:id="440996963">
              <w:marLeft w:val="0"/>
              <w:marRight w:val="0"/>
              <w:marTop w:val="0"/>
              <w:marBottom w:val="0"/>
              <w:divBdr>
                <w:top w:val="none" w:sz="0" w:space="0" w:color="auto"/>
                <w:left w:val="none" w:sz="0" w:space="0" w:color="auto"/>
                <w:bottom w:val="none" w:sz="0" w:space="0" w:color="auto"/>
                <w:right w:val="none" w:sz="0" w:space="0" w:color="auto"/>
              </w:divBdr>
            </w:div>
            <w:div w:id="1049568493">
              <w:marLeft w:val="0"/>
              <w:marRight w:val="0"/>
              <w:marTop w:val="0"/>
              <w:marBottom w:val="0"/>
              <w:divBdr>
                <w:top w:val="none" w:sz="0" w:space="0" w:color="auto"/>
                <w:left w:val="none" w:sz="0" w:space="0" w:color="auto"/>
                <w:bottom w:val="none" w:sz="0" w:space="0" w:color="auto"/>
                <w:right w:val="none" w:sz="0" w:space="0" w:color="auto"/>
              </w:divBdr>
              <w:divsChild>
                <w:div w:id="1735856084">
                  <w:marLeft w:val="0"/>
                  <w:marRight w:val="0"/>
                  <w:marTop w:val="0"/>
                  <w:marBottom w:val="0"/>
                  <w:divBdr>
                    <w:top w:val="none" w:sz="0" w:space="0" w:color="auto"/>
                    <w:left w:val="none" w:sz="0" w:space="0" w:color="auto"/>
                    <w:bottom w:val="none" w:sz="0" w:space="0" w:color="auto"/>
                    <w:right w:val="none" w:sz="0" w:space="0" w:color="auto"/>
                  </w:divBdr>
                </w:div>
              </w:divsChild>
            </w:div>
            <w:div w:id="1600213968">
              <w:marLeft w:val="0"/>
              <w:marRight w:val="0"/>
              <w:marTop w:val="0"/>
              <w:marBottom w:val="0"/>
              <w:divBdr>
                <w:top w:val="none" w:sz="0" w:space="0" w:color="auto"/>
                <w:left w:val="none" w:sz="0" w:space="0" w:color="auto"/>
                <w:bottom w:val="none" w:sz="0" w:space="0" w:color="auto"/>
                <w:right w:val="none" w:sz="0" w:space="0" w:color="auto"/>
              </w:divBdr>
            </w:div>
          </w:divsChild>
        </w:div>
        <w:div w:id="1197696186">
          <w:marLeft w:val="0"/>
          <w:marRight w:val="0"/>
          <w:marTop w:val="0"/>
          <w:marBottom w:val="0"/>
          <w:divBdr>
            <w:top w:val="none" w:sz="0" w:space="0" w:color="auto"/>
            <w:left w:val="none" w:sz="0" w:space="0" w:color="auto"/>
            <w:bottom w:val="none" w:sz="0" w:space="0" w:color="auto"/>
            <w:right w:val="none" w:sz="0" w:space="0" w:color="auto"/>
          </w:divBdr>
        </w:div>
      </w:divsChild>
    </w:div>
    <w:div w:id="1094740590">
      <w:bodyDiv w:val="1"/>
      <w:marLeft w:val="0"/>
      <w:marRight w:val="0"/>
      <w:marTop w:val="0"/>
      <w:marBottom w:val="0"/>
      <w:divBdr>
        <w:top w:val="none" w:sz="0" w:space="0" w:color="auto"/>
        <w:left w:val="none" w:sz="0" w:space="0" w:color="auto"/>
        <w:bottom w:val="none" w:sz="0" w:space="0" w:color="auto"/>
        <w:right w:val="none" w:sz="0" w:space="0" w:color="auto"/>
      </w:divBdr>
      <w:divsChild>
        <w:div w:id="592981177">
          <w:marLeft w:val="0"/>
          <w:marRight w:val="0"/>
          <w:marTop w:val="0"/>
          <w:marBottom w:val="0"/>
          <w:divBdr>
            <w:top w:val="none" w:sz="0" w:space="0" w:color="auto"/>
            <w:left w:val="none" w:sz="0" w:space="0" w:color="auto"/>
            <w:bottom w:val="none" w:sz="0" w:space="0" w:color="auto"/>
            <w:right w:val="none" w:sz="0" w:space="0" w:color="auto"/>
          </w:divBdr>
          <w:divsChild>
            <w:div w:id="376664224">
              <w:marLeft w:val="0"/>
              <w:marRight w:val="0"/>
              <w:marTop w:val="0"/>
              <w:marBottom w:val="0"/>
              <w:divBdr>
                <w:top w:val="none" w:sz="0" w:space="0" w:color="auto"/>
                <w:left w:val="none" w:sz="0" w:space="0" w:color="auto"/>
                <w:bottom w:val="none" w:sz="0" w:space="0" w:color="auto"/>
                <w:right w:val="none" w:sz="0" w:space="0" w:color="auto"/>
              </w:divBdr>
            </w:div>
            <w:div w:id="650643217">
              <w:marLeft w:val="0"/>
              <w:marRight w:val="0"/>
              <w:marTop w:val="0"/>
              <w:marBottom w:val="0"/>
              <w:divBdr>
                <w:top w:val="none" w:sz="0" w:space="0" w:color="auto"/>
                <w:left w:val="none" w:sz="0" w:space="0" w:color="auto"/>
                <w:bottom w:val="none" w:sz="0" w:space="0" w:color="auto"/>
                <w:right w:val="none" w:sz="0" w:space="0" w:color="auto"/>
              </w:divBdr>
            </w:div>
            <w:div w:id="837966432">
              <w:marLeft w:val="0"/>
              <w:marRight w:val="0"/>
              <w:marTop w:val="0"/>
              <w:marBottom w:val="0"/>
              <w:divBdr>
                <w:top w:val="none" w:sz="0" w:space="0" w:color="auto"/>
                <w:left w:val="none" w:sz="0" w:space="0" w:color="auto"/>
                <w:bottom w:val="none" w:sz="0" w:space="0" w:color="auto"/>
                <w:right w:val="none" w:sz="0" w:space="0" w:color="auto"/>
              </w:divBdr>
              <w:divsChild>
                <w:div w:id="1046757188">
                  <w:marLeft w:val="0"/>
                  <w:marRight w:val="0"/>
                  <w:marTop w:val="0"/>
                  <w:marBottom w:val="0"/>
                  <w:divBdr>
                    <w:top w:val="none" w:sz="0" w:space="0" w:color="auto"/>
                    <w:left w:val="none" w:sz="0" w:space="0" w:color="auto"/>
                    <w:bottom w:val="none" w:sz="0" w:space="0" w:color="auto"/>
                    <w:right w:val="none" w:sz="0" w:space="0" w:color="auto"/>
                  </w:divBdr>
                </w:div>
                <w:div w:id="14300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457">
          <w:marLeft w:val="0"/>
          <w:marRight w:val="0"/>
          <w:marTop w:val="0"/>
          <w:marBottom w:val="0"/>
          <w:divBdr>
            <w:top w:val="none" w:sz="0" w:space="0" w:color="auto"/>
            <w:left w:val="none" w:sz="0" w:space="0" w:color="auto"/>
            <w:bottom w:val="none" w:sz="0" w:space="0" w:color="auto"/>
            <w:right w:val="none" w:sz="0" w:space="0" w:color="auto"/>
          </w:divBdr>
        </w:div>
      </w:divsChild>
    </w:div>
    <w:div w:id="1122921921">
      <w:bodyDiv w:val="1"/>
      <w:marLeft w:val="0"/>
      <w:marRight w:val="0"/>
      <w:marTop w:val="0"/>
      <w:marBottom w:val="0"/>
      <w:divBdr>
        <w:top w:val="none" w:sz="0" w:space="0" w:color="auto"/>
        <w:left w:val="none" w:sz="0" w:space="0" w:color="auto"/>
        <w:bottom w:val="none" w:sz="0" w:space="0" w:color="auto"/>
        <w:right w:val="none" w:sz="0" w:space="0" w:color="auto"/>
      </w:divBdr>
      <w:divsChild>
        <w:div w:id="1004162502">
          <w:marLeft w:val="0"/>
          <w:marRight w:val="0"/>
          <w:marTop w:val="0"/>
          <w:marBottom w:val="0"/>
          <w:divBdr>
            <w:top w:val="none" w:sz="0" w:space="0" w:color="auto"/>
            <w:left w:val="none" w:sz="0" w:space="0" w:color="auto"/>
            <w:bottom w:val="none" w:sz="0" w:space="0" w:color="auto"/>
            <w:right w:val="none" w:sz="0" w:space="0" w:color="auto"/>
          </w:divBdr>
          <w:divsChild>
            <w:div w:id="1123617464">
              <w:marLeft w:val="0"/>
              <w:marRight w:val="0"/>
              <w:marTop w:val="0"/>
              <w:marBottom w:val="0"/>
              <w:divBdr>
                <w:top w:val="none" w:sz="0" w:space="0" w:color="auto"/>
                <w:left w:val="none" w:sz="0" w:space="0" w:color="auto"/>
                <w:bottom w:val="none" w:sz="0" w:space="0" w:color="auto"/>
                <w:right w:val="none" w:sz="0" w:space="0" w:color="auto"/>
              </w:divBdr>
              <w:divsChild>
                <w:div w:id="120735911">
                  <w:marLeft w:val="0"/>
                  <w:marRight w:val="0"/>
                  <w:marTop w:val="0"/>
                  <w:marBottom w:val="0"/>
                  <w:divBdr>
                    <w:top w:val="none" w:sz="0" w:space="0" w:color="auto"/>
                    <w:left w:val="none" w:sz="0" w:space="0" w:color="auto"/>
                    <w:bottom w:val="none" w:sz="0" w:space="0" w:color="auto"/>
                    <w:right w:val="none" w:sz="0" w:space="0" w:color="auto"/>
                  </w:divBdr>
                </w:div>
                <w:div w:id="1441800800">
                  <w:marLeft w:val="0"/>
                  <w:marRight w:val="0"/>
                  <w:marTop w:val="0"/>
                  <w:marBottom w:val="0"/>
                  <w:divBdr>
                    <w:top w:val="none" w:sz="0" w:space="0" w:color="auto"/>
                    <w:left w:val="none" w:sz="0" w:space="0" w:color="auto"/>
                    <w:bottom w:val="none" w:sz="0" w:space="0" w:color="auto"/>
                    <w:right w:val="none" w:sz="0" w:space="0" w:color="auto"/>
                  </w:divBdr>
                </w:div>
              </w:divsChild>
            </w:div>
            <w:div w:id="1213345356">
              <w:marLeft w:val="0"/>
              <w:marRight w:val="0"/>
              <w:marTop w:val="0"/>
              <w:marBottom w:val="0"/>
              <w:divBdr>
                <w:top w:val="none" w:sz="0" w:space="0" w:color="auto"/>
                <w:left w:val="none" w:sz="0" w:space="0" w:color="auto"/>
                <w:bottom w:val="none" w:sz="0" w:space="0" w:color="auto"/>
                <w:right w:val="none" w:sz="0" w:space="0" w:color="auto"/>
              </w:divBdr>
            </w:div>
            <w:div w:id="1342859298">
              <w:marLeft w:val="0"/>
              <w:marRight w:val="0"/>
              <w:marTop w:val="0"/>
              <w:marBottom w:val="0"/>
              <w:divBdr>
                <w:top w:val="none" w:sz="0" w:space="0" w:color="auto"/>
                <w:left w:val="none" w:sz="0" w:space="0" w:color="auto"/>
                <w:bottom w:val="none" w:sz="0" w:space="0" w:color="auto"/>
                <w:right w:val="none" w:sz="0" w:space="0" w:color="auto"/>
              </w:divBdr>
            </w:div>
          </w:divsChild>
        </w:div>
        <w:div w:id="1714771269">
          <w:marLeft w:val="0"/>
          <w:marRight w:val="0"/>
          <w:marTop w:val="0"/>
          <w:marBottom w:val="0"/>
          <w:divBdr>
            <w:top w:val="none" w:sz="0" w:space="0" w:color="auto"/>
            <w:left w:val="none" w:sz="0" w:space="0" w:color="auto"/>
            <w:bottom w:val="none" w:sz="0" w:space="0" w:color="auto"/>
            <w:right w:val="none" w:sz="0" w:space="0" w:color="auto"/>
          </w:divBdr>
        </w:div>
      </w:divsChild>
    </w:div>
    <w:div w:id="1192300074">
      <w:bodyDiv w:val="1"/>
      <w:marLeft w:val="0"/>
      <w:marRight w:val="0"/>
      <w:marTop w:val="0"/>
      <w:marBottom w:val="0"/>
      <w:divBdr>
        <w:top w:val="none" w:sz="0" w:space="0" w:color="auto"/>
        <w:left w:val="none" w:sz="0" w:space="0" w:color="auto"/>
        <w:bottom w:val="none" w:sz="0" w:space="0" w:color="auto"/>
        <w:right w:val="none" w:sz="0" w:space="0" w:color="auto"/>
      </w:divBdr>
      <w:divsChild>
        <w:div w:id="1811051880">
          <w:marLeft w:val="0"/>
          <w:marRight w:val="0"/>
          <w:marTop w:val="0"/>
          <w:marBottom w:val="0"/>
          <w:divBdr>
            <w:top w:val="none" w:sz="0" w:space="0" w:color="auto"/>
            <w:left w:val="none" w:sz="0" w:space="0" w:color="auto"/>
            <w:bottom w:val="none" w:sz="0" w:space="0" w:color="auto"/>
            <w:right w:val="none" w:sz="0" w:space="0" w:color="auto"/>
          </w:divBdr>
        </w:div>
        <w:div w:id="1968705796">
          <w:marLeft w:val="0"/>
          <w:marRight w:val="0"/>
          <w:marTop w:val="0"/>
          <w:marBottom w:val="0"/>
          <w:divBdr>
            <w:top w:val="none" w:sz="0" w:space="0" w:color="auto"/>
            <w:left w:val="none" w:sz="0" w:space="0" w:color="auto"/>
            <w:bottom w:val="none" w:sz="0" w:space="0" w:color="auto"/>
            <w:right w:val="none" w:sz="0" w:space="0" w:color="auto"/>
          </w:divBdr>
          <w:divsChild>
            <w:div w:id="465196711">
              <w:marLeft w:val="0"/>
              <w:marRight w:val="0"/>
              <w:marTop w:val="0"/>
              <w:marBottom w:val="0"/>
              <w:divBdr>
                <w:top w:val="none" w:sz="0" w:space="0" w:color="auto"/>
                <w:left w:val="none" w:sz="0" w:space="0" w:color="auto"/>
                <w:bottom w:val="none" w:sz="0" w:space="0" w:color="auto"/>
                <w:right w:val="none" w:sz="0" w:space="0" w:color="auto"/>
              </w:divBdr>
              <w:divsChild>
                <w:div w:id="622880796">
                  <w:marLeft w:val="0"/>
                  <w:marRight w:val="0"/>
                  <w:marTop w:val="0"/>
                  <w:marBottom w:val="0"/>
                  <w:divBdr>
                    <w:top w:val="none" w:sz="0" w:space="0" w:color="auto"/>
                    <w:left w:val="none" w:sz="0" w:space="0" w:color="auto"/>
                    <w:bottom w:val="none" w:sz="0" w:space="0" w:color="auto"/>
                    <w:right w:val="none" w:sz="0" w:space="0" w:color="auto"/>
                  </w:divBdr>
                </w:div>
                <w:div w:id="727530554">
                  <w:marLeft w:val="0"/>
                  <w:marRight w:val="0"/>
                  <w:marTop w:val="0"/>
                  <w:marBottom w:val="0"/>
                  <w:divBdr>
                    <w:top w:val="none" w:sz="0" w:space="0" w:color="auto"/>
                    <w:left w:val="none" w:sz="0" w:space="0" w:color="auto"/>
                    <w:bottom w:val="none" w:sz="0" w:space="0" w:color="auto"/>
                    <w:right w:val="none" w:sz="0" w:space="0" w:color="auto"/>
                  </w:divBdr>
                </w:div>
              </w:divsChild>
            </w:div>
            <w:div w:id="1562640414">
              <w:marLeft w:val="0"/>
              <w:marRight w:val="0"/>
              <w:marTop w:val="0"/>
              <w:marBottom w:val="0"/>
              <w:divBdr>
                <w:top w:val="none" w:sz="0" w:space="0" w:color="auto"/>
                <w:left w:val="none" w:sz="0" w:space="0" w:color="auto"/>
                <w:bottom w:val="none" w:sz="0" w:space="0" w:color="auto"/>
                <w:right w:val="none" w:sz="0" w:space="0" w:color="auto"/>
              </w:divBdr>
            </w:div>
            <w:div w:id="19680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1270">
      <w:bodyDiv w:val="1"/>
      <w:marLeft w:val="0"/>
      <w:marRight w:val="0"/>
      <w:marTop w:val="0"/>
      <w:marBottom w:val="0"/>
      <w:divBdr>
        <w:top w:val="none" w:sz="0" w:space="0" w:color="auto"/>
        <w:left w:val="none" w:sz="0" w:space="0" w:color="auto"/>
        <w:bottom w:val="none" w:sz="0" w:space="0" w:color="auto"/>
        <w:right w:val="none" w:sz="0" w:space="0" w:color="auto"/>
      </w:divBdr>
      <w:divsChild>
        <w:div w:id="781613789">
          <w:marLeft w:val="0"/>
          <w:marRight w:val="0"/>
          <w:marTop w:val="0"/>
          <w:marBottom w:val="0"/>
          <w:divBdr>
            <w:top w:val="none" w:sz="0" w:space="0" w:color="auto"/>
            <w:left w:val="none" w:sz="0" w:space="0" w:color="auto"/>
            <w:bottom w:val="none" w:sz="0" w:space="0" w:color="auto"/>
            <w:right w:val="none" w:sz="0" w:space="0" w:color="auto"/>
          </w:divBdr>
        </w:div>
        <w:div w:id="1340504017">
          <w:marLeft w:val="0"/>
          <w:marRight w:val="0"/>
          <w:marTop w:val="0"/>
          <w:marBottom w:val="0"/>
          <w:divBdr>
            <w:top w:val="none" w:sz="0" w:space="0" w:color="auto"/>
            <w:left w:val="none" w:sz="0" w:space="0" w:color="auto"/>
            <w:bottom w:val="none" w:sz="0" w:space="0" w:color="auto"/>
            <w:right w:val="none" w:sz="0" w:space="0" w:color="auto"/>
          </w:divBdr>
          <w:divsChild>
            <w:div w:id="515853524">
              <w:marLeft w:val="0"/>
              <w:marRight w:val="0"/>
              <w:marTop w:val="0"/>
              <w:marBottom w:val="0"/>
              <w:divBdr>
                <w:top w:val="none" w:sz="0" w:space="0" w:color="auto"/>
                <w:left w:val="none" w:sz="0" w:space="0" w:color="auto"/>
                <w:bottom w:val="none" w:sz="0" w:space="0" w:color="auto"/>
                <w:right w:val="none" w:sz="0" w:space="0" w:color="auto"/>
              </w:divBdr>
            </w:div>
            <w:div w:id="745686159">
              <w:marLeft w:val="0"/>
              <w:marRight w:val="0"/>
              <w:marTop w:val="0"/>
              <w:marBottom w:val="0"/>
              <w:divBdr>
                <w:top w:val="none" w:sz="0" w:space="0" w:color="auto"/>
                <w:left w:val="none" w:sz="0" w:space="0" w:color="auto"/>
                <w:bottom w:val="none" w:sz="0" w:space="0" w:color="auto"/>
                <w:right w:val="none" w:sz="0" w:space="0" w:color="auto"/>
              </w:divBdr>
              <w:divsChild>
                <w:div w:id="188374310">
                  <w:marLeft w:val="0"/>
                  <w:marRight w:val="0"/>
                  <w:marTop w:val="0"/>
                  <w:marBottom w:val="0"/>
                  <w:divBdr>
                    <w:top w:val="none" w:sz="0" w:space="0" w:color="auto"/>
                    <w:left w:val="none" w:sz="0" w:space="0" w:color="auto"/>
                    <w:bottom w:val="none" w:sz="0" w:space="0" w:color="auto"/>
                    <w:right w:val="none" w:sz="0" w:space="0" w:color="auto"/>
                  </w:divBdr>
                </w:div>
              </w:divsChild>
            </w:div>
            <w:div w:id="11668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163">
      <w:bodyDiv w:val="1"/>
      <w:marLeft w:val="0"/>
      <w:marRight w:val="0"/>
      <w:marTop w:val="0"/>
      <w:marBottom w:val="0"/>
      <w:divBdr>
        <w:top w:val="none" w:sz="0" w:space="0" w:color="auto"/>
        <w:left w:val="none" w:sz="0" w:space="0" w:color="auto"/>
        <w:bottom w:val="none" w:sz="0" w:space="0" w:color="auto"/>
        <w:right w:val="none" w:sz="0" w:space="0" w:color="auto"/>
      </w:divBdr>
      <w:divsChild>
        <w:div w:id="1065493454">
          <w:marLeft w:val="0"/>
          <w:marRight w:val="0"/>
          <w:marTop w:val="0"/>
          <w:marBottom w:val="0"/>
          <w:divBdr>
            <w:top w:val="none" w:sz="0" w:space="0" w:color="auto"/>
            <w:left w:val="none" w:sz="0" w:space="0" w:color="auto"/>
            <w:bottom w:val="none" w:sz="0" w:space="0" w:color="auto"/>
            <w:right w:val="none" w:sz="0" w:space="0" w:color="auto"/>
          </w:divBdr>
        </w:div>
        <w:div w:id="1948922945">
          <w:marLeft w:val="0"/>
          <w:marRight w:val="0"/>
          <w:marTop w:val="0"/>
          <w:marBottom w:val="0"/>
          <w:divBdr>
            <w:top w:val="none" w:sz="0" w:space="0" w:color="auto"/>
            <w:left w:val="none" w:sz="0" w:space="0" w:color="auto"/>
            <w:bottom w:val="none" w:sz="0" w:space="0" w:color="auto"/>
            <w:right w:val="none" w:sz="0" w:space="0" w:color="auto"/>
          </w:divBdr>
          <w:divsChild>
            <w:div w:id="632491369">
              <w:marLeft w:val="0"/>
              <w:marRight w:val="0"/>
              <w:marTop w:val="0"/>
              <w:marBottom w:val="0"/>
              <w:divBdr>
                <w:top w:val="none" w:sz="0" w:space="0" w:color="auto"/>
                <w:left w:val="none" w:sz="0" w:space="0" w:color="auto"/>
                <w:bottom w:val="none" w:sz="0" w:space="0" w:color="auto"/>
                <w:right w:val="none" w:sz="0" w:space="0" w:color="auto"/>
              </w:divBdr>
            </w:div>
            <w:div w:id="716439765">
              <w:marLeft w:val="0"/>
              <w:marRight w:val="0"/>
              <w:marTop w:val="0"/>
              <w:marBottom w:val="0"/>
              <w:divBdr>
                <w:top w:val="none" w:sz="0" w:space="0" w:color="auto"/>
                <w:left w:val="none" w:sz="0" w:space="0" w:color="auto"/>
                <w:bottom w:val="none" w:sz="0" w:space="0" w:color="auto"/>
                <w:right w:val="none" w:sz="0" w:space="0" w:color="auto"/>
              </w:divBdr>
            </w:div>
            <w:div w:id="901913446">
              <w:marLeft w:val="0"/>
              <w:marRight w:val="0"/>
              <w:marTop w:val="0"/>
              <w:marBottom w:val="0"/>
              <w:divBdr>
                <w:top w:val="none" w:sz="0" w:space="0" w:color="auto"/>
                <w:left w:val="none" w:sz="0" w:space="0" w:color="auto"/>
                <w:bottom w:val="none" w:sz="0" w:space="0" w:color="auto"/>
                <w:right w:val="none" w:sz="0" w:space="0" w:color="auto"/>
              </w:divBdr>
              <w:divsChild>
                <w:div w:id="480850292">
                  <w:marLeft w:val="0"/>
                  <w:marRight w:val="0"/>
                  <w:marTop w:val="0"/>
                  <w:marBottom w:val="0"/>
                  <w:divBdr>
                    <w:top w:val="none" w:sz="0" w:space="0" w:color="auto"/>
                    <w:left w:val="none" w:sz="0" w:space="0" w:color="auto"/>
                    <w:bottom w:val="none" w:sz="0" w:space="0" w:color="auto"/>
                    <w:right w:val="none" w:sz="0" w:space="0" w:color="auto"/>
                  </w:divBdr>
                </w:div>
                <w:div w:id="17445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4320">
      <w:bodyDiv w:val="1"/>
      <w:marLeft w:val="0"/>
      <w:marRight w:val="0"/>
      <w:marTop w:val="0"/>
      <w:marBottom w:val="0"/>
      <w:divBdr>
        <w:top w:val="none" w:sz="0" w:space="0" w:color="auto"/>
        <w:left w:val="none" w:sz="0" w:space="0" w:color="auto"/>
        <w:bottom w:val="none" w:sz="0" w:space="0" w:color="auto"/>
        <w:right w:val="none" w:sz="0" w:space="0" w:color="auto"/>
      </w:divBdr>
      <w:divsChild>
        <w:div w:id="346565476">
          <w:marLeft w:val="0"/>
          <w:marRight w:val="0"/>
          <w:marTop w:val="0"/>
          <w:marBottom w:val="0"/>
          <w:divBdr>
            <w:top w:val="none" w:sz="0" w:space="0" w:color="auto"/>
            <w:left w:val="none" w:sz="0" w:space="0" w:color="auto"/>
            <w:bottom w:val="none" w:sz="0" w:space="0" w:color="auto"/>
            <w:right w:val="none" w:sz="0" w:space="0" w:color="auto"/>
          </w:divBdr>
        </w:div>
        <w:div w:id="1546870452">
          <w:marLeft w:val="0"/>
          <w:marRight w:val="0"/>
          <w:marTop w:val="0"/>
          <w:marBottom w:val="0"/>
          <w:divBdr>
            <w:top w:val="none" w:sz="0" w:space="0" w:color="auto"/>
            <w:left w:val="none" w:sz="0" w:space="0" w:color="auto"/>
            <w:bottom w:val="none" w:sz="0" w:space="0" w:color="auto"/>
            <w:right w:val="none" w:sz="0" w:space="0" w:color="auto"/>
          </w:divBdr>
          <w:divsChild>
            <w:div w:id="622154937">
              <w:marLeft w:val="0"/>
              <w:marRight w:val="0"/>
              <w:marTop w:val="0"/>
              <w:marBottom w:val="0"/>
              <w:divBdr>
                <w:top w:val="none" w:sz="0" w:space="0" w:color="auto"/>
                <w:left w:val="none" w:sz="0" w:space="0" w:color="auto"/>
                <w:bottom w:val="none" w:sz="0" w:space="0" w:color="auto"/>
                <w:right w:val="none" w:sz="0" w:space="0" w:color="auto"/>
              </w:divBdr>
            </w:div>
            <w:div w:id="903179597">
              <w:marLeft w:val="0"/>
              <w:marRight w:val="0"/>
              <w:marTop w:val="0"/>
              <w:marBottom w:val="0"/>
              <w:divBdr>
                <w:top w:val="none" w:sz="0" w:space="0" w:color="auto"/>
                <w:left w:val="none" w:sz="0" w:space="0" w:color="auto"/>
                <w:bottom w:val="none" w:sz="0" w:space="0" w:color="auto"/>
                <w:right w:val="none" w:sz="0" w:space="0" w:color="auto"/>
              </w:divBdr>
              <w:divsChild>
                <w:div w:id="1637373312">
                  <w:marLeft w:val="0"/>
                  <w:marRight w:val="0"/>
                  <w:marTop w:val="0"/>
                  <w:marBottom w:val="0"/>
                  <w:divBdr>
                    <w:top w:val="none" w:sz="0" w:space="0" w:color="auto"/>
                    <w:left w:val="none" w:sz="0" w:space="0" w:color="auto"/>
                    <w:bottom w:val="none" w:sz="0" w:space="0" w:color="auto"/>
                    <w:right w:val="none" w:sz="0" w:space="0" w:color="auto"/>
                  </w:divBdr>
                </w:div>
              </w:divsChild>
            </w:div>
            <w:div w:id="11914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349">
      <w:bodyDiv w:val="1"/>
      <w:marLeft w:val="0"/>
      <w:marRight w:val="0"/>
      <w:marTop w:val="0"/>
      <w:marBottom w:val="0"/>
      <w:divBdr>
        <w:top w:val="none" w:sz="0" w:space="0" w:color="auto"/>
        <w:left w:val="none" w:sz="0" w:space="0" w:color="auto"/>
        <w:bottom w:val="none" w:sz="0" w:space="0" w:color="auto"/>
        <w:right w:val="none" w:sz="0" w:space="0" w:color="auto"/>
      </w:divBdr>
      <w:divsChild>
        <w:div w:id="497695089">
          <w:marLeft w:val="0"/>
          <w:marRight w:val="0"/>
          <w:marTop w:val="0"/>
          <w:marBottom w:val="0"/>
          <w:divBdr>
            <w:top w:val="none" w:sz="0" w:space="0" w:color="auto"/>
            <w:left w:val="none" w:sz="0" w:space="0" w:color="auto"/>
            <w:bottom w:val="none" w:sz="0" w:space="0" w:color="auto"/>
            <w:right w:val="none" w:sz="0" w:space="0" w:color="auto"/>
          </w:divBdr>
        </w:div>
        <w:div w:id="1115371619">
          <w:marLeft w:val="0"/>
          <w:marRight w:val="0"/>
          <w:marTop w:val="0"/>
          <w:marBottom w:val="0"/>
          <w:divBdr>
            <w:top w:val="none" w:sz="0" w:space="0" w:color="auto"/>
            <w:left w:val="none" w:sz="0" w:space="0" w:color="auto"/>
            <w:bottom w:val="none" w:sz="0" w:space="0" w:color="auto"/>
            <w:right w:val="none" w:sz="0" w:space="0" w:color="auto"/>
          </w:divBdr>
          <w:divsChild>
            <w:div w:id="813106415">
              <w:marLeft w:val="0"/>
              <w:marRight w:val="0"/>
              <w:marTop w:val="0"/>
              <w:marBottom w:val="0"/>
              <w:divBdr>
                <w:top w:val="none" w:sz="0" w:space="0" w:color="auto"/>
                <w:left w:val="none" w:sz="0" w:space="0" w:color="auto"/>
                <w:bottom w:val="none" w:sz="0" w:space="0" w:color="auto"/>
                <w:right w:val="none" w:sz="0" w:space="0" w:color="auto"/>
              </w:divBdr>
            </w:div>
            <w:div w:id="1787044756">
              <w:marLeft w:val="0"/>
              <w:marRight w:val="0"/>
              <w:marTop w:val="0"/>
              <w:marBottom w:val="0"/>
              <w:divBdr>
                <w:top w:val="none" w:sz="0" w:space="0" w:color="auto"/>
                <w:left w:val="none" w:sz="0" w:space="0" w:color="auto"/>
                <w:bottom w:val="none" w:sz="0" w:space="0" w:color="auto"/>
                <w:right w:val="none" w:sz="0" w:space="0" w:color="auto"/>
              </w:divBdr>
              <w:divsChild>
                <w:div w:id="1459374004">
                  <w:marLeft w:val="0"/>
                  <w:marRight w:val="0"/>
                  <w:marTop w:val="0"/>
                  <w:marBottom w:val="0"/>
                  <w:divBdr>
                    <w:top w:val="none" w:sz="0" w:space="0" w:color="auto"/>
                    <w:left w:val="none" w:sz="0" w:space="0" w:color="auto"/>
                    <w:bottom w:val="none" w:sz="0" w:space="0" w:color="auto"/>
                    <w:right w:val="none" w:sz="0" w:space="0" w:color="auto"/>
                  </w:divBdr>
                </w:div>
              </w:divsChild>
            </w:div>
            <w:div w:id="18875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244">
      <w:bodyDiv w:val="1"/>
      <w:marLeft w:val="0"/>
      <w:marRight w:val="0"/>
      <w:marTop w:val="0"/>
      <w:marBottom w:val="0"/>
      <w:divBdr>
        <w:top w:val="none" w:sz="0" w:space="0" w:color="auto"/>
        <w:left w:val="none" w:sz="0" w:space="0" w:color="auto"/>
        <w:bottom w:val="none" w:sz="0" w:space="0" w:color="auto"/>
        <w:right w:val="none" w:sz="0" w:space="0" w:color="auto"/>
      </w:divBdr>
      <w:divsChild>
        <w:div w:id="1442384338">
          <w:marLeft w:val="0"/>
          <w:marRight w:val="0"/>
          <w:marTop w:val="0"/>
          <w:marBottom w:val="0"/>
          <w:divBdr>
            <w:top w:val="none" w:sz="0" w:space="0" w:color="auto"/>
            <w:left w:val="none" w:sz="0" w:space="0" w:color="auto"/>
            <w:bottom w:val="none" w:sz="0" w:space="0" w:color="auto"/>
            <w:right w:val="none" w:sz="0" w:space="0" w:color="auto"/>
          </w:divBdr>
          <w:divsChild>
            <w:div w:id="585388114">
              <w:marLeft w:val="0"/>
              <w:marRight w:val="0"/>
              <w:marTop w:val="0"/>
              <w:marBottom w:val="0"/>
              <w:divBdr>
                <w:top w:val="none" w:sz="0" w:space="0" w:color="auto"/>
                <w:left w:val="none" w:sz="0" w:space="0" w:color="auto"/>
                <w:bottom w:val="none" w:sz="0" w:space="0" w:color="auto"/>
                <w:right w:val="none" w:sz="0" w:space="0" w:color="auto"/>
              </w:divBdr>
              <w:divsChild>
                <w:div w:id="2587483">
                  <w:marLeft w:val="0"/>
                  <w:marRight w:val="0"/>
                  <w:marTop w:val="0"/>
                  <w:marBottom w:val="0"/>
                  <w:divBdr>
                    <w:top w:val="none" w:sz="0" w:space="0" w:color="auto"/>
                    <w:left w:val="none" w:sz="0" w:space="0" w:color="auto"/>
                    <w:bottom w:val="none" w:sz="0" w:space="0" w:color="auto"/>
                    <w:right w:val="none" w:sz="0" w:space="0" w:color="auto"/>
                  </w:divBdr>
                </w:div>
                <w:div w:id="384644821">
                  <w:marLeft w:val="0"/>
                  <w:marRight w:val="0"/>
                  <w:marTop w:val="0"/>
                  <w:marBottom w:val="0"/>
                  <w:divBdr>
                    <w:top w:val="none" w:sz="0" w:space="0" w:color="auto"/>
                    <w:left w:val="none" w:sz="0" w:space="0" w:color="auto"/>
                    <w:bottom w:val="none" w:sz="0" w:space="0" w:color="auto"/>
                    <w:right w:val="none" w:sz="0" w:space="0" w:color="auto"/>
                  </w:divBdr>
                </w:div>
                <w:div w:id="1849521661">
                  <w:marLeft w:val="0"/>
                  <w:marRight w:val="0"/>
                  <w:marTop w:val="0"/>
                  <w:marBottom w:val="0"/>
                  <w:divBdr>
                    <w:top w:val="none" w:sz="0" w:space="0" w:color="auto"/>
                    <w:left w:val="none" w:sz="0" w:space="0" w:color="auto"/>
                    <w:bottom w:val="none" w:sz="0" w:space="0" w:color="auto"/>
                    <w:right w:val="none" w:sz="0" w:space="0" w:color="auto"/>
                  </w:divBdr>
                </w:div>
              </w:divsChild>
            </w:div>
            <w:div w:id="1066145340">
              <w:marLeft w:val="0"/>
              <w:marRight w:val="0"/>
              <w:marTop w:val="0"/>
              <w:marBottom w:val="0"/>
              <w:divBdr>
                <w:top w:val="none" w:sz="0" w:space="0" w:color="auto"/>
                <w:left w:val="none" w:sz="0" w:space="0" w:color="auto"/>
                <w:bottom w:val="none" w:sz="0" w:space="0" w:color="auto"/>
                <w:right w:val="none" w:sz="0" w:space="0" w:color="auto"/>
              </w:divBdr>
            </w:div>
            <w:div w:id="2024934076">
              <w:marLeft w:val="0"/>
              <w:marRight w:val="0"/>
              <w:marTop w:val="0"/>
              <w:marBottom w:val="0"/>
              <w:divBdr>
                <w:top w:val="none" w:sz="0" w:space="0" w:color="auto"/>
                <w:left w:val="none" w:sz="0" w:space="0" w:color="auto"/>
                <w:bottom w:val="none" w:sz="0" w:space="0" w:color="auto"/>
                <w:right w:val="none" w:sz="0" w:space="0" w:color="auto"/>
              </w:divBdr>
            </w:div>
          </w:divsChild>
        </w:div>
        <w:div w:id="1861703698">
          <w:marLeft w:val="0"/>
          <w:marRight w:val="0"/>
          <w:marTop w:val="0"/>
          <w:marBottom w:val="0"/>
          <w:divBdr>
            <w:top w:val="none" w:sz="0" w:space="0" w:color="auto"/>
            <w:left w:val="none" w:sz="0" w:space="0" w:color="auto"/>
            <w:bottom w:val="none" w:sz="0" w:space="0" w:color="auto"/>
            <w:right w:val="none" w:sz="0" w:space="0" w:color="auto"/>
          </w:divBdr>
        </w:div>
      </w:divsChild>
    </w:div>
    <w:div w:id="1387145819">
      <w:bodyDiv w:val="1"/>
      <w:marLeft w:val="0"/>
      <w:marRight w:val="0"/>
      <w:marTop w:val="0"/>
      <w:marBottom w:val="0"/>
      <w:divBdr>
        <w:top w:val="none" w:sz="0" w:space="0" w:color="auto"/>
        <w:left w:val="none" w:sz="0" w:space="0" w:color="auto"/>
        <w:bottom w:val="none" w:sz="0" w:space="0" w:color="auto"/>
        <w:right w:val="none" w:sz="0" w:space="0" w:color="auto"/>
      </w:divBdr>
      <w:divsChild>
        <w:div w:id="107051576">
          <w:marLeft w:val="0"/>
          <w:marRight w:val="0"/>
          <w:marTop w:val="0"/>
          <w:marBottom w:val="0"/>
          <w:divBdr>
            <w:top w:val="none" w:sz="0" w:space="0" w:color="auto"/>
            <w:left w:val="none" w:sz="0" w:space="0" w:color="auto"/>
            <w:bottom w:val="none" w:sz="0" w:space="0" w:color="auto"/>
            <w:right w:val="none" w:sz="0" w:space="0" w:color="auto"/>
          </w:divBdr>
          <w:divsChild>
            <w:div w:id="568268408">
              <w:marLeft w:val="0"/>
              <w:marRight w:val="0"/>
              <w:marTop w:val="0"/>
              <w:marBottom w:val="0"/>
              <w:divBdr>
                <w:top w:val="none" w:sz="0" w:space="0" w:color="auto"/>
                <w:left w:val="none" w:sz="0" w:space="0" w:color="auto"/>
                <w:bottom w:val="none" w:sz="0" w:space="0" w:color="auto"/>
                <w:right w:val="none" w:sz="0" w:space="0" w:color="auto"/>
              </w:divBdr>
            </w:div>
            <w:div w:id="691537297">
              <w:marLeft w:val="0"/>
              <w:marRight w:val="0"/>
              <w:marTop w:val="0"/>
              <w:marBottom w:val="0"/>
              <w:divBdr>
                <w:top w:val="none" w:sz="0" w:space="0" w:color="auto"/>
                <w:left w:val="none" w:sz="0" w:space="0" w:color="auto"/>
                <w:bottom w:val="none" w:sz="0" w:space="0" w:color="auto"/>
                <w:right w:val="none" w:sz="0" w:space="0" w:color="auto"/>
              </w:divBdr>
            </w:div>
            <w:div w:id="1741244202">
              <w:marLeft w:val="0"/>
              <w:marRight w:val="0"/>
              <w:marTop w:val="0"/>
              <w:marBottom w:val="0"/>
              <w:divBdr>
                <w:top w:val="none" w:sz="0" w:space="0" w:color="auto"/>
                <w:left w:val="none" w:sz="0" w:space="0" w:color="auto"/>
                <w:bottom w:val="none" w:sz="0" w:space="0" w:color="auto"/>
                <w:right w:val="none" w:sz="0" w:space="0" w:color="auto"/>
              </w:divBdr>
              <w:divsChild>
                <w:div w:id="63992456">
                  <w:marLeft w:val="0"/>
                  <w:marRight w:val="0"/>
                  <w:marTop w:val="0"/>
                  <w:marBottom w:val="0"/>
                  <w:divBdr>
                    <w:top w:val="none" w:sz="0" w:space="0" w:color="auto"/>
                    <w:left w:val="none" w:sz="0" w:space="0" w:color="auto"/>
                    <w:bottom w:val="none" w:sz="0" w:space="0" w:color="auto"/>
                    <w:right w:val="none" w:sz="0" w:space="0" w:color="auto"/>
                  </w:divBdr>
                </w:div>
                <w:div w:id="19107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3994">
          <w:marLeft w:val="0"/>
          <w:marRight w:val="0"/>
          <w:marTop w:val="0"/>
          <w:marBottom w:val="0"/>
          <w:divBdr>
            <w:top w:val="none" w:sz="0" w:space="0" w:color="auto"/>
            <w:left w:val="none" w:sz="0" w:space="0" w:color="auto"/>
            <w:bottom w:val="none" w:sz="0" w:space="0" w:color="auto"/>
            <w:right w:val="none" w:sz="0" w:space="0" w:color="auto"/>
          </w:divBdr>
        </w:div>
      </w:divsChild>
    </w:div>
    <w:div w:id="1407335285">
      <w:bodyDiv w:val="1"/>
      <w:marLeft w:val="0"/>
      <w:marRight w:val="0"/>
      <w:marTop w:val="0"/>
      <w:marBottom w:val="0"/>
      <w:divBdr>
        <w:top w:val="none" w:sz="0" w:space="0" w:color="auto"/>
        <w:left w:val="none" w:sz="0" w:space="0" w:color="auto"/>
        <w:bottom w:val="none" w:sz="0" w:space="0" w:color="auto"/>
        <w:right w:val="none" w:sz="0" w:space="0" w:color="auto"/>
      </w:divBdr>
      <w:divsChild>
        <w:div w:id="1796437719">
          <w:marLeft w:val="0"/>
          <w:marRight w:val="0"/>
          <w:marTop w:val="0"/>
          <w:marBottom w:val="0"/>
          <w:divBdr>
            <w:top w:val="none" w:sz="0" w:space="0" w:color="auto"/>
            <w:left w:val="none" w:sz="0" w:space="0" w:color="auto"/>
            <w:bottom w:val="none" w:sz="0" w:space="0" w:color="auto"/>
            <w:right w:val="none" w:sz="0" w:space="0" w:color="auto"/>
          </w:divBdr>
        </w:div>
        <w:div w:id="2131125531">
          <w:marLeft w:val="0"/>
          <w:marRight w:val="0"/>
          <w:marTop w:val="0"/>
          <w:marBottom w:val="0"/>
          <w:divBdr>
            <w:top w:val="none" w:sz="0" w:space="0" w:color="auto"/>
            <w:left w:val="none" w:sz="0" w:space="0" w:color="auto"/>
            <w:bottom w:val="none" w:sz="0" w:space="0" w:color="auto"/>
            <w:right w:val="none" w:sz="0" w:space="0" w:color="auto"/>
          </w:divBdr>
          <w:divsChild>
            <w:div w:id="1166821266">
              <w:marLeft w:val="0"/>
              <w:marRight w:val="0"/>
              <w:marTop w:val="0"/>
              <w:marBottom w:val="0"/>
              <w:divBdr>
                <w:top w:val="none" w:sz="0" w:space="0" w:color="auto"/>
                <w:left w:val="none" w:sz="0" w:space="0" w:color="auto"/>
                <w:bottom w:val="none" w:sz="0" w:space="0" w:color="auto"/>
                <w:right w:val="none" w:sz="0" w:space="0" w:color="auto"/>
              </w:divBdr>
            </w:div>
            <w:div w:id="1479759623">
              <w:marLeft w:val="0"/>
              <w:marRight w:val="0"/>
              <w:marTop w:val="0"/>
              <w:marBottom w:val="0"/>
              <w:divBdr>
                <w:top w:val="none" w:sz="0" w:space="0" w:color="auto"/>
                <w:left w:val="none" w:sz="0" w:space="0" w:color="auto"/>
                <w:bottom w:val="none" w:sz="0" w:space="0" w:color="auto"/>
                <w:right w:val="none" w:sz="0" w:space="0" w:color="auto"/>
              </w:divBdr>
              <w:divsChild>
                <w:div w:id="1481074798">
                  <w:marLeft w:val="0"/>
                  <w:marRight w:val="0"/>
                  <w:marTop w:val="0"/>
                  <w:marBottom w:val="0"/>
                  <w:divBdr>
                    <w:top w:val="none" w:sz="0" w:space="0" w:color="auto"/>
                    <w:left w:val="none" w:sz="0" w:space="0" w:color="auto"/>
                    <w:bottom w:val="none" w:sz="0" w:space="0" w:color="auto"/>
                    <w:right w:val="none" w:sz="0" w:space="0" w:color="auto"/>
                  </w:divBdr>
                </w:div>
                <w:div w:id="1676103908">
                  <w:marLeft w:val="0"/>
                  <w:marRight w:val="0"/>
                  <w:marTop w:val="0"/>
                  <w:marBottom w:val="0"/>
                  <w:divBdr>
                    <w:top w:val="none" w:sz="0" w:space="0" w:color="auto"/>
                    <w:left w:val="none" w:sz="0" w:space="0" w:color="auto"/>
                    <w:bottom w:val="none" w:sz="0" w:space="0" w:color="auto"/>
                    <w:right w:val="none" w:sz="0" w:space="0" w:color="auto"/>
                  </w:divBdr>
                </w:div>
              </w:divsChild>
            </w:div>
            <w:div w:id="1491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966">
      <w:bodyDiv w:val="1"/>
      <w:marLeft w:val="0"/>
      <w:marRight w:val="0"/>
      <w:marTop w:val="0"/>
      <w:marBottom w:val="0"/>
      <w:divBdr>
        <w:top w:val="none" w:sz="0" w:space="0" w:color="auto"/>
        <w:left w:val="none" w:sz="0" w:space="0" w:color="auto"/>
        <w:bottom w:val="none" w:sz="0" w:space="0" w:color="auto"/>
        <w:right w:val="none" w:sz="0" w:space="0" w:color="auto"/>
      </w:divBdr>
      <w:divsChild>
        <w:div w:id="451562387">
          <w:marLeft w:val="0"/>
          <w:marRight w:val="0"/>
          <w:marTop w:val="0"/>
          <w:marBottom w:val="0"/>
          <w:divBdr>
            <w:top w:val="none" w:sz="0" w:space="0" w:color="auto"/>
            <w:left w:val="none" w:sz="0" w:space="0" w:color="auto"/>
            <w:bottom w:val="none" w:sz="0" w:space="0" w:color="auto"/>
            <w:right w:val="none" w:sz="0" w:space="0" w:color="auto"/>
          </w:divBdr>
        </w:div>
        <w:div w:id="599877201">
          <w:marLeft w:val="0"/>
          <w:marRight w:val="0"/>
          <w:marTop w:val="0"/>
          <w:marBottom w:val="0"/>
          <w:divBdr>
            <w:top w:val="none" w:sz="0" w:space="0" w:color="auto"/>
            <w:left w:val="none" w:sz="0" w:space="0" w:color="auto"/>
            <w:bottom w:val="none" w:sz="0" w:space="0" w:color="auto"/>
            <w:right w:val="none" w:sz="0" w:space="0" w:color="auto"/>
          </w:divBdr>
          <w:divsChild>
            <w:div w:id="1384480264">
              <w:marLeft w:val="0"/>
              <w:marRight w:val="0"/>
              <w:marTop w:val="0"/>
              <w:marBottom w:val="0"/>
              <w:divBdr>
                <w:top w:val="none" w:sz="0" w:space="0" w:color="auto"/>
                <w:left w:val="none" w:sz="0" w:space="0" w:color="auto"/>
                <w:bottom w:val="none" w:sz="0" w:space="0" w:color="auto"/>
                <w:right w:val="none" w:sz="0" w:space="0" w:color="auto"/>
              </w:divBdr>
            </w:div>
            <w:div w:id="1889148767">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sChild>
                <w:div w:id="607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1218">
      <w:bodyDiv w:val="1"/>
      <w:marLeft w:val="0"/>
      <w:marRight w:val="0"/>
      <w:marTop w:val="0"/>
      <w:marBottom w:val="0"/>
      <w:divBdr>
        <w:top w:val="none" w:sz="0" w:space="0" w:color="auto"/>
        <w:left w:val="none" w:sz="0" w:space="0" w:color="auto"/>
        <w:bottom w:val="none" w:sz="0" w:space="0" w:color="auto"/>
        <w:right w:val="none" w:sz="0" w:space="0" w:color="auto"/>
      </w:divBdr>
      <w:divsChild>
        <w:div w:id="927270021">
          <w:marLeft w:val="0"/>
          <w:marRight w:val="0"/>
          <w:marTop w:val="0"/>
          <w:marBottom w:val="0"/>
          <w:divBdr>
            <w:top w:val="none" w:sz="0" w:space="0" w:color="auto"/>
            <w:left w:val="none" w:sz="0" w:space="0" w:color="auto"/>
            <w:bottom w:val="none" w:sz="0" w:space="0" w:color="auto"/>
            <w:right w:val="none" w:sz="0" w:space="0" w:color="auto"/>
          </w:divBdr>
        </w:div>
        <w:div w:id="1984037120">
          <w:marLeft w:val="0"/>
          <w:marRight w:val="0"/>
          <w:marTop w:val="0"/>
          <w:marBottom w:val="0"/>
          <w:divBdr>
            <w:top w:val="none" w:sz="0" w:space="0" w:color="auto"/>
            <w:left w:val="none" w:sz="0" w:space="0" w:color="auto"/>
            <w:bottom w:val="none" w:sz="0" w:space="0" w:color="auto"/>
            <w:right w:val="none" w:sz="0" w:space="0" w:color="auto"/>
          </w:divBdr>
          <w:divsChild>
            <w:div w:id="1499342810">
              <w:marLeft w:val="0"/>
              <w:marRight w:val="0"/>
              <w:marTop w:val="0"/>
              <w:marBottom w:val="0"/>
              <w:divBdr>
                <w:top w:val="none" w:sz="0" w:space="0" w:color="auto"/>
                <w:left w:val="none" w:sz="0" w:space="0" w:color="auto"/>
                <w:bottom w:val="none" w:sz="0" w:space="0" w:color="auto"/>
                <w:right w:val="none" w:sz="0" w:space="0" w:color="auto"/>
              </w:divBdr>
            </w:div>
            <w:div w:id="1779566731">
              <w:marLeft w:val="0"/>
              <w:marRight w:val="0"/>
              <w:marTop w:val="0"/>
              <w:marBottom w:val="0"/>
              <w:divBdr>
                <w:top w:val="none" w:sz="0" w:space="0" w:color="auto"/>
                <w:left w:val="none" w:sz="0" w:space="0" w:color="auto"/>
                <w:bottom w:val="none" w:sz="0" w:space="0" w:color="auto"/>
                <w:right w:val="none" w:sz="0" w:space="0" w:color="auto"/>
              </w:divBdr>
            </w:div>
            <w:div w:id="2056154055">
              <w:marLeft w:val="0"/>
              <w:marRight w:val="0"/>
              <w:marTop w:val="0"/>
              <w:marBottom w:val="0"/>
              <w:divBdr>
                <w:top w:val="none" w:sz="0" w:space="0" w:color="auto"/>
                <w:left w:val="none" w:sz="0" w:space="0" w:color="auto"/>
                <w:bottom w:val="none" w:sz="0" w:space="0" w:color="auto"/>
                <w:right w:val="none" w:sz="0" w:space="0" w:color="auto"/>
              </w:divBdr>
              <w:divsChild>
                <w:div w:id="210002298">
                  <w:marLeft w:val="0"/>
                  <w:marRight w:val="0"/>
                  <w:marTop w:val="0"/>
                  <w:marBottom w:val="0"/>
                  <w:divBdr>
                    <w:top w:val="none" w:sz="0" w:space="0" w:color="auto"/>
                    <w:left w:val="none" w:sz="0" w:space="0" w:color="auto"/>
                    <w:bottom w:val="none" w:sz="0" w:space="0" w:color="auto"/>
                    <w:right w:val="none" w:sz="0" w:space="0" w:color="auto"/>
                  </w:divBdr>
                </w:div>
                <w:div w:id="577061489">
                  <w:marLeft w:val="0"/>
                  <w:marRight w:val="0"/>
                  <w:marTop w:val="0"/>
                  <w:marBottom w:val="0"/>
                  <w:divBdr>
                    <w:top w:val="none" w:sz="0" w:space="0" w:color="auto"/>
                    <w:left w:val="none" w:sz="0" w:space="0" w:color="auto"/>
                    <w:bottom w:val="none" w:sz="0" w:space="0" w:color="auto"/>
                    <w:right w:val="none" w:sz="0" w:space="0" w:color="auto"/>
                  </w:divBdr>
                </w:div>
                <w:div w:id="1235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45031">
      <w:bodyDiv w:val="1"/>
      <w:marLeft w:val="0"/>
      <w:marRight w:val="0"/>
      <w:marTop w:val="0"/>
      <w:marBottom w:val="0"/>
      <w:divBdr>
        <w:top w:val="none" w:sz="0" w:space="0" w:color="auto"/>
        <w:left w:val="none" w:sz="0" w:space="0" w:color="auto"/>
        <w:bottom w:val="none" w:sz="0" w:space="0" w:color="auto"/>
        <w:right w:val="none" w:sz="0" w:space="0" w:color="auto"/>
      </w:divBdr>
      <w:divsChild>
        <w:div w:id="563687535">
          <w:marLeft w:val="0"/>
          <w:marRight w:val="0"/>
          <w:marTop w:val="0"/>
          <w:marBottom w:val="0"/>
          <w:divBdr>
            <w:top w:val="none" w:sz="0" w:space="0" w:color="auto"/>
            <w:left w:val="none" w:sz="0" w:space="0" w:color="auto"/>
            <w:bottom w:val="none" w:sz="0" w:space="0" w:color="auto"/>
            <w:right w:val="none" w:sz="0" w:space="0" w:color="auto"/>
          </w:divBdr>
        </w:div>
        <w:div w:id="1323393567">
          <w:marLeft w:val="0"/>
          <w:marRight w:val="0"/>
          <w:marTop w:val="0"/>
          <w:marBottom w:val="0"/>
          <w:divBdr>
            <w:top w:val="none" w:sz="0" w:space="0" w:color="auto"/>
            <w:left w:val="none" w:sz="0" w:space="0" w:color="auto"/>
            <w:bottom w:val="none" w:sz="0" w:space="0" w:color="auto"/>
            <w:right w:val="none" w:sz="0" w:space="0" w:color="auto"/>
          </w:divBdr>
          <w:divsChild>
            <w:div w:id="672803289">
              <w:marLeft w:val="0"/>
              <w:marRight w:val="0"/>
              <w:marTop w:val="0"/>
              <w:marBottom w:val="0"/>
              <w:divBdr>
                <w:top w:val="none" w:sz="0" w:space="0" w:color="auto"/>
                <w:left w:val="none" w:sz="0" w:space="0" w:color="auto"/>
                <w:bottom w:val="none" w:sz="0" w:space="0" w:color="auto"/>
                <w:right w:val="none" w:sz="0" w:space="0" w:color="auto"/>
              </w:divBdr>
            </w:div>
            <w:div w:id="776677698">
              <w:marLeft w:val="0"/>
              <w:marRight w:val="0"/>
              <w:marTop w:val="0"/>
              <w:marBottom w:val="0"/>
              <w:divBdr>
                <w:top w:val="none" w:sz="0" w:space="0" w:color="auto"/>
                <w:left w:val="none" w:sz="0" w:space="0" w:color="auto"/>
                <w:bottom w:val="none" w:sz="0" w:space="0" w:color="auto"/>
                <w:right w:val="none" w:sz="0" w:space="0" w:color="auto"/>
              </w:divBdr>
            </w:div>
            <w:div w:id="1188448879">
              <w:marLeft w:val="0"/>
              <w:marRight w:val="0"/>
              <w:marTop w:val="0"/>
              <w:marBottom w:val="0"/>
              <w:divBdr>
                <w:top w:val="none" w:sz="0" w:space="0" w:color="auto"/>
                <w:left w:val="none" w:sz="0" w:space="0" w:color="auto"/>
                <w:bottom w:val="none" w:sz="0" w:space="0" w:color="auto"/>
                <w:right w:val="none" w:sz="0" w:space="0" w:color="auto"/>
              </w:divBdr>
              <w:divsChild>
                <w:div w:id="1216896502">
                  <w:marLeft w:val="0"/>
                  <w:marRight w:val="0"/>
                  <w:marTop w:val="0"/>
                  <w:marBottom w:val="0"/>
                  <w:divBdr>
                    <w:top w:val="none" w:sz="0" w:space="0" w:color="auto"/>
                    <w:left w:val="none" w:sz="0" w:space="0" w:color="auto"/>
                    <w:bottom w:val="none" w:sz="0" w:space="0" w:color="auto"/>
                    <w:right w:val="none" w:sz="0" w:space="0" w:color="auto"/>
                  </w:divBdr>
                </w:div>
                <w:div w:id="19597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2689">
      <w:bodyDiv w:val="1"/>
      <w:marLeft w:val="0"/>
      <w:marRight w:val="0"/>
      <w:marTop w:val="0"/>
      <w:marBottom w:val="0"/>
      <w:divBdr>
        <w:top w:val="none" w:sz="0" w:space="0" w:color="auto"/>
        <w:left w:val="none" w:sz="0" w:space="0" w:color="auto"/>
        <w:bottom w:val="none" w:sz="0" w:space="0" w:color="auto"/>
        <w:right w:val="none" w:sz="0" w:space="0" w:color="auto"/>
      </w:divBdr>
      <w:divsChild>
        <w:div w:id="875240049">
          <w:marLeft w:val="0"/>
          <w:marRight w:val="0"/>
          <w:marTop w:val="0"/>
          <w:marBottom w:val="0"/>
          <w:divBdr>
            <w:top w:val="none" w:sz="0" w:space="0" w:color="auto"/>
            <w:left w:val="none" w:sz="0" w:space="0" w:color="auto"/>
            <w:bottom w:val="none" w:sz="0" w:space="0" w:color="auto"/>
            <w:right w:val="none" w:sz="0" w:space="0" w:color="auto"/>
          </w:divBdr>
          <w:divsChild>
            <w:div w:id="134445455">
              <w:marLeft w:val="0"/>
              <w:marRight w:val="0"/>
              <w:marTop w:val="0"/>
              <w:marBottom w:val="0"/>
              <w:divBdr>
                <w:top w:val="none" w:sz="0" w:space="0" w:color="auto"/>
                <w:left w:val="none" w:sz="0" w:space="0" w:color="auto"/>
                <w:bottom w:val="none" w:sz="0" w:space="0" w:color="auto"/>
                <w:right w:val="none" w:sz="0" w:space="0" w:color="auto"/>
              </w:divBdr>
              <w:divsChild>
                <w:div w:id="339284433">
                  <w:marLeft w:val="0"/>
                  <w:marRight w:val="0"/>
                  <w:marTop w:val="0"/>
                  <w:marBottom w:val="0"/>
                  <w:divBdr>
                    <w:top w:val="none" w:sz="0" w:space="0" w:color="auto"/>
                    <w:left w:val="none" w:sz="0" w:space="0" w:color="auto"/>
                    <w:bottom w:val="none" w:sz="0" w:space="0" w:color="auto"/>
                    <w:right w:val="none" w:sz="0" w:space="0" w:color="auto"/>
                  </w:divBdr>
                </w:div>
              </w:divsChild>
            </w:div>
            <w:div w:id="408234522">
              <w:marLeft w:val="0"/>
              <w:marRight w:val="0"/>
              <w:marTop w:val="0"/>
              <w:marBottom w:val="0"/>
              <w:divBdr>
                <w:top w:val="none" w:sz="0" w:space="0" w:color="auto"/>
                <w:left w:val="none" w:sz="0" w:space="0" w:color="auto"/>
                <w:bottom w:val="none" w:sz="0" w:space="0" w:color="auto"/>
                <w:right w:val="none" w:sz="0" w:space="0" w:color="auto"/>
              </w:divBdr>
            </w:div>
            <w:div w:id="1042510833">
              <w:marLeft w:val="0"/>
              <w:marRight w:val="0"/>
              <w:marTop w:val="0"/>
              <w:marBottom w:val="0"/>
              <w:divBdr>
                <w:top w:val="none" w:sz="0" w:space="0" w:color="auto"/>
                <w:left w:val="none" w:sz="0" w:space="0" w:color="auto"/>
                <w:bottom w:val="none" w:sz="0" w:space="0" w:color="auto"/>
                <w:right w:val="none" w:sz="0" w:space="0" w:color="auto"/>
              </w:divBdr>
            </w:div>
          </w:divsChild>
        </w:div>
        <w:div w:id="1036932733">
          <w:marLeft w:val="0"/>
          <w:marRight w:val="0"/>
          <w:marTop w:val="0"/>
          <w:marBottom w:val="0"/>
          <w:divBdr>
            <w:top w:val="none" w:sz="0" w:space="0" w:color="auto"/>
            <w:left w:val="none" w:sz="0" w:space="0" w:color="auto"/>
            <w:bottom w:val="none" w:sz="0" w:space="0" w:color="auto"/>
            <w:right w:val="none" w:sz="0" w:space="0" w:color="auto"/>
          </w:divBdr>
        </w:div>
      </w:divsChild>
    </w:div>
    <w:div w:id="1639412030">
      <w:bodyDiv w:val="1"/>
      <w:marLeft w:val="0"/>
      <w:marRight w:val="0"/>
      <w:marTop w:val="0"/>
      <w:marBottom w:val="0"/>
      <w:divBdr>
        <w:top w:val="none" w:sz="0" w:space="0" w:color="auto"/>
        <w:left w:val="none" w:sz="0" w:space="0" w:color="auto"/>
        <w:bottom w:val="none" w:sz="0" w:space="0" w:color="auto"/>
        <w:right w:val="none" w:sz="0" w:space="0" w:color="auto"/>
      </w:divBdr>
      <w:divsChild>
        <w:div w:id="107437328">
          <w:marLeft w:val="0"/>
          <w:marRight w:val="0"/>
          <w:marTop w:val="0"/>
          <w:marBottom w:val="0"/>
          <w:divBdr>
            <w:top w:val="none" w:sz="0" w:space="0" w:color="auto"/>
            <w:left w:val="none" w:sz="0" w:space="0" w:color="auto"/>
            <w:bottom w:val="none" w:sz="0" w:space="0" w:color="auto"/>
            <w:right w:val="none" w:sz="0" w:space="0" w:color="auto"/>
          </w:divBdr>
          <w:divsChild>
            <w:div w:id="919171526">
              <w:marLeft w:val="0"/>
              <w:marRight w:val="0"/>
              <w:marTop w:val="0"/>
              <w:marBottom w:val="0"/>
              <w:divBdr>
                <w:top w:val="none" w:sz="0" w:space="0" w:color="auto"/>
                <w:left w:val="none" w:sz="0" w:space="0" w:color="auto"/>
                <w:bottom w:val="none" w:sz="0" w:space="0" w:color="auto"/>
                <w:right w:val="none" w:sz="0" w:space="0" w:color="auto"/>
              </w:divBdr>
              <w:divsChild>
                <w:div w:id="371735044">
                  <w:marLeft w:val="0"/>
                  <w:marRight w:val="0"/>
                  <w:marTop w:val="0"/>
                  <w:marBottom w:val="0"/>
                  <w:divBdr>
                    <w:top w:val="none" w:sz="0" w:space="0" w:color="auto"/>
                    <w:left w:val="none" w:sz="0" w:space="0" w:color="auto"/>
                    <w:bottom w:val="none" w:sz="0" w:space="0" w:color="auto"/>
                    <w:right w:val="none" w:sz="0" w:space="0" w:color="auto"/>
                  </w:divBdr>
                </w:div>
                <w:div w:id="1256014435">
                  <w:marLeft w:val="0"/>
                  <w:marRight w:val="0"/>
                  <w:marTop w:val="0"/>
                  <w:marBottom w:val="0"/>
                  <w:divBdr>
                    <w:top w:val="none" w:sz="0" w:space="0" w:color="auto"/>
                    <w:left w:val="none" w:sz="0" w:space="0" w:color="auto"/>
                    <w:bottom w:val="none" w:sz="0" w:space="0" w:color="auto"/>
                    <w:right w:val="none" w:sz="0" w:space="0" w:color="auto"/>
                  </w:divBdr>
                </w:div>
                <w:div w:id="1486556483">
                  <w:marLeft w:val="0"/>
                  <w:marRight w:val="0"/>
                  <w:marTop w:val="0"/>
                  <w:marBottom w:val="0"/>
                  <w:divBdr>
                    <w:top w:val="none" w:sz="0" w:space="0" w:color="auto"/>
                    <w:left w:val="none" w:sz="0" w:space="0" w:color="auto"/>
                    <w:bottom w:val="none" w:sz="0" w:space="0" w:color="auto"/>
                    <w:right w:val="none" w:sz="0" w:space="0" w:color="auto"/>
                  </w:divBdr>
                </w:div>
                <w:div w:id="1569917891">
                  <w:marLeft w:val="0"/>
                  <w:marRight w:val="0"/>
                  <w:marTop w:val="0"/>
                  <w:marBottom w:val="0"/>
                  <w:divBdr>
                    <w:top w:val="none" w:sz="0" w:space="0" w:color="auto"/>
                    <w:left w:val="none" w:sz="0" w:space="0" w:color="auto"/>
                    <w:bottom w:val="none" w:sz="0" w:space="0" w:color="auto"/>
                    <w:right w:val="none" w:sz="0" w:space="0" w:color="auto"/>
                  </w:divBdr>
                </w:div>
              </w:divsChild>
            </w:div>
            <w:div w:id="1484665499">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sChild>
        </w:div>
        <w:div w:id="138960768">
          <w:marLeft w:val="0"/>
          <w:marRight w:val="0"/>
          <w:marTop w:val="0"/>
          <w:marBottom w:val="0"/>
          <w:divBdr>
            <w:top w:val="none" w:sz="0" w:space="0" w:color="auto"/>
            <w:left w:val="none" w:sz="0" w:space="0" w:color="auto"/>
            <w:bottom w:val="none" w:sz="0" w:space="0" w:color="auto"/>
            <w:right w:val="none" w:sz="0" w:space="0" w:color="auto"/>
          </w:divBdr>
        </w:div>
      </w:divsChild>
    </w:div>
    <w:div w:id="1690370133">
      <w:bodyDiv w:val="1"/>
      <w:marLeft w:val="0"/>
      <w:marRight w:val="0"/>
      <w:marTop w:val="0"/>
      <w:marBottom w:val="0"/>
      <w:divBdr>
        <w:top w:val="none" w:sz="0" w:space="0" w:color="auto"/>
        <w:left w:val="none" w:sz="0" w:space="0" w:color="auto"/>
        <w:bottom w:val="none" w:sz="0" w:space="0" w:color="auto"/>
        <w:right w:val="none" w:sz="0" w:space="0" w:color="auto"/>
      </w:divBdr>
      <w:divsChild>
        <w:div w:id="658391166">
          <w:marLeft w:val="0"/>
          <w:marRight w:val="0"/>
          <w:marTop w:val="0"/>
          <w:marBottom w:val="0"/>
          <w:divBdr>
            <w:top w:val="none" w:sz="0" w:space="0" w:color="auto"/>
            <w:left w:val="none" w:sz="0" w:space="0" w:color="auto"/>
            <w:bottom w:val="none" w:sz="0" w:space="0" w:color="auto"/>
            <w:right w:val="none" w:sz="0" w:space="0" w:color="auto"/>
          </w:divBdr>
        </w:div>
        <w:div w:id="1221555598">
          <w:marLeft w:val="0"/>
          <w:marRight w:val="0"/>
          <w:marTop w:val="0"/>
          <w:marBottom w:val="0"/>
          <w:divBdr>
            <w:top w:val="none" w:sz="0" w:space="0" w:color="auto"/>
            <w:left w:val="none" w:sz="0" w:space="0" w:color="auto"/>
            <w:bottom w:val="none" w:sz="0" w:space="0" w:color="auto"/>
            <w:right w:val="none" w:sz="0" w:space="0" w:color="auto"/>
          </w:divBdr>
          <w:divsChild>
            <w:div w:id="250042690">
              <w:marLeft w:val="0"/>
              <w:marRight w:val="0"/>
              <w:marTop w:val="0"/>
              <w:marBottom w:val="0"/>
              <w:divBdr>
                <w:top w:val="none" w:sz="0" w:space="0" w:color="auto"/>
                <w:left w:val="none" w:sz="0" w:space="0" w:color="auto"/>
                <w:bottom w:val="none" w:sz="0" w:space="0" w:color="auto"/>
                <w:right w:val="none" w:sz="0" w:space="0" w:color="auto"/>
              </w:divBdr>
              <w:divsChild>
                <w:div w:id="1247349221">
                  <w:marLeft w:val="0"/>
                  <w:marRight w:val="0"/>
                  <w:marTop w:val="0"/>
                  <w:marBottom w:val="0"/>
                  <w:divBdr>
                    <w:top w:val="none" w:sz="0" w:space="0" w:color="auto"/>
                    <w:left w:val="none" w:sz="0" w:space="0" w:color="auto"/>
                    <w:bottom w:val="none" w:sz="0" w:space="0" w:color="auto"/>
                    <w:right w:val="none" w:sz="0" w:space="0" w:color="auto"/>
                  </w:divBdr>
                </w:div>
              </w:divsChild>
            </w:div>
            <w:div w:id="908733128">
              <w:marLeft w:val="0"/>
              <w:marRight w:val="0"/>
              <w:marTop w:val="0"/>
              <w:marBottom w:val="0"/>
              <w:divBdr>
                <w:top w:val="none" w:sz="0" w:space="0" w:color="auto"/>
                <w:left w:val="none" w:sz="0" w:space="0" w:color="auto"/>
                <w:bottom w:val="none" w:sz="0" w:space="0" w:color="auto"/>
                <w:right w:val="none" w:sz="0" w:space="0" w:color="auto"/>
              </w:divBdr>
            </w:div>
            <w:div w:id="13291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916">
      <w:bodyDiv w:val="1"/>
      <w:marLeft w:val="0"/>
      <w:marRight w:val="0"/>
      <w:marTop w:val="0"/>
      <w:marBottom w:val="0"/>
      <w:divBdr>
        <w:top w:val="none" w:sz="0" w:space="0" w:color="auto"/>
        <w:left w:val="none" w:sz="0" w:space="0" w:color="auto"/>
        <w:bottom w:val="none" w:sz="0" w:space="0" w:color="auto"/>
        <w:right w:val="none" w:sz="0" w:space="0" w:color="auto"/>
      </w:divBdr>
      <w:divsChild>
        <w:div w:id="1061173818">
          <w:marLeft w:val="0"/>
          <w:marRight w:val="0"/>
          <w:marTop w:val="0"/>
          <w:marBottom w:val="0"/>
          <w:divBdr>
            <w:top w:val="none" w:sz="0" w:space="0" w:color="auto"/>
            <w:left w:val="none" w:sz="0" w:space="0" w:color="auto"/>
            <w:bottom w:val="none" w:sz="0" w:space="0" w:color="auto"/>
            <w:right w:val="none" w:sz="0" w:space="0" w:color="auto"/>
          </w:divBdr>
        </w:div>
        <w:div w:id="1328367854">
          <w:marLeft w:val="0"/>
          <w:marRight w:val="0"/>
          <w:marTop w:val="0"/>
          <w:marBottom w:val="0"/>
          <w:divBdr>
            <w:top w:val="none" w:sz="0" w:space="0" w:color="auto"/>
            <w:left w:val="none" w:sz="0" w:space="0" w:color="auto"/>
            <w:bottom w:val="none" w:sz="0" w:space="0" w:color="auto"/>
            <w:right w:val="none" w:sz="0" w:space="0" w:color="auto"/>
          </w:divBdr>
          <w:divsChild>
            <w:div w:id="701440715">
              <w:marLeft w:val="0"/>
              <w:marRight w:val="0"/>
              <w:marTop w:val="0"/>
              <w:marBottom w:val="0"/>
              <w:divBdr>
                <w:top w:val="none" w:sz="0" w:space="0" w:color="auto"/>
                <w:left w:val="none" w:sz="0" w:space="0" w:color="auto"/>
                <w:bottom w:val="none" w:sz="0" w:space="0" w:color="auto"/>
                <w:right w:val="none" w:sz="0" w:space="0" w:color="auto"/>
              </w:divBdr>
            </w:div>
            <w:div w:id="1347243862">
              <w:marLeft w:val="0"/>
              <w:marRight w:val="0"/>
              <w:marTop w:val="0"/>
              <w:marBottom w:val="0"/>
              <w:divBdr>
                <w:top w:val="none" w:sz="0" w:space="0" w:color="auto"/>
                <w:left w:val="none" w:sz="0" w:space="0" w:color="auto"/>
                <w:bottom w:val="none" w:sz="0" w:space="0" w:color="auto"/>
                <w:right w:val="none" w:sz="0" w:space="0" w:color="auto"/>
              </w:divBdr>
              <w:divsChild>
                <w:div w:id="801070124">
                  <w:marLeft w:val="0"/>
                  <w:marRight w:val="0"/>
                  <w:marTop w:val="0"/>
                  <w:marBottom w:val="0"/>
                  <w:divBdr>
                    <w:top w:val="none" w:sz="0" w:space="0" w:color="auto"/>
                    <w:left w:val="none" w:sz="0" w:space="0" w:color="auto"/>
                    <w:bottom w:val="none" w:sz="0" w:space="0" w:color="auto"/>
                    <w:right w:val="none" w:sz="0" w:space="0" w:color="auto"/>
                  </w:divBdr>
                </w:div>
                <w:div w:id="955672599">
                  <w:marLeft w:val="0"/>
                  <w:marRight w:val="0"/>
                  <w:marTop w:val="0"/>
                  <w:marBottom w:val="0"/>
                  <w:divBdr>
                    <w:top w:val="none" w:sz="0" w:space="0" w:color="auto"/>
                    <w:left w:val="none" w:sz="0" w:space="0" w:color="auto"/>
                    <w:bottom w:val="none" w:sz="0" w:space="0" w:color="auto"/>
                    <w:right w:val="none" w:sz="0" w:space="0" w:color="auto"/>
                  </w:divBdr>
                </w:div>
              </w:divsChild>
            </w:div>
            <w:div w:id="1863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411">
      <w:bodyDiv w:val="1"/>
      <w:marLeft w:val="0"/>
      <w:marRight w:val="0"/>
      <w:marTop w:val="0"/>
      <w:marBottom w:val="0"/>
      <w:divBdr>
        <w:top w:val="none" w:sz="0" w:space="0" w:color="auto"/>
        <w:left w:val="none" w:sz="0" w:space="0" w:color="auto"/>
        <w:bottom w:val="none" w:sz="0" w:space="0" w:color="auto"/>
        <w:right w:val="none" w:sz="0" w:space="0" w:color="auto"/>
      </w:divBdr>
      <w:divsChild>
        <w:div w:id="179514337">
          <w:marLeft w:val="0"/>
          <w:marRight w:val="0"/>
          <w:marTop w:val="0"/>
          <w:marBottom w:val="0"/>
          <w:divBdr>
            <w:top w:val="none" w:sz="0" w:space="0" w:color="auto"/>
            <w:left w:val="none" w:sz="0" w:space="0" w:color="auto"/>
            <w:bottom w:val="none" w:sz="0" w:space="0" w:color="auto"/>
            <w:right w:val="none" w:sz="0" w:space="0" w:color="auto"/>
          </w:divBdr>
          <w:divsChild>
            <w:div w:id="648020752">
              <w:marLeft w:val="0"/>
              <w:marRight w:val="0"/>
              <w:marTop w:val="0"/>
              <w:marBottom w:val="0"/>
              <w:divBdr>
                <w:top w:val="none" w:sz="0" w:space="0" w:color="auto"/>
                <w:left w:val="none" w:sz="0" w:space="0" w:color="auto"/>
                <w:bottom w:val="none" w:sz="0" w:space="0" w:color="auto"/>
                <w:right w:val="none" w:sz="0" w:space="0" w:color="auto"/>
              </w:divBdr>
            </w:div>
            <w:div w:id="1450783596">
              <w:marLeft w:val="0"/>
              <w:marRight w:val="0"/>
              <w:marTop w:val="0"/>
              <w:marBottom w:val="0"/>
              <w:divBdr>
                <w:top w:val="none" w:sz="0" w:space="0" w:color="auto"/>
                <w:left w:val="none" w:sz="0" w:space="0" w:color="auto"/>
                <w:bottom w:val="none" w:sz="0" w:space="0" w:color="auto"/>
                <w:right w:val="none" w:sz="0" w:space="0" w:color="auto"/>
              </w:divBdr>
              <w:divsChild>
                <w:div w:id="1361593291">
                  <w:marLeft w:val="0"/>
                  <w:marRight w:val="0"/>
                  <w:marTop w:val="0"/>
                  <w:marBottom w:val="0"/>
                  <w:divBdr>
                    <w:top w:val="none" w:sz="0" w:space="0" w:color="auto"/>
                    <w:left w:val="none" w:sz="0" w:space="0" w:color="auto"/>
                    <w:bottom w:val="none" w:sz="0" w:space="0" w:color="auto"/>
                    <w:right w:val="none" w:sz="0" w:space="0" w:color="auto"/>
                  </w:divBdr>
                </w:div>
                <w:div w:id="1965304907">
                  <w:marLeft w:val="0"/>
                  <w:marRight w:val="0"/>
                  <w:marTop w:val="0"/>
                  <w:marBottom w:val="0"/>
                  <w:divBdr>
                    <w:top w:val="none" w:sz="0" w:space="0" w:color="auto"/>
                    <w:left w:val="none" w:sz="0" w:space="0" w:color="auto"/>
                    <w:bottom w:val="none" w:sz="0" w:space="0" w:color="auto"/>
                    <w:right w:val="none" w:sz="0" w:space="0" w:color="auto"/>
                  </w:divBdr>
                </w:div>
              </w:divsChild>
            </w:div>
            <w:div w:id="1567061190">
              <w:marLeft w:val="0"/>
              <w:marRight w:val="0"/>
              <w:marTop w:val="0"/>
              <w:marBottom w:val="0"/>
              <w:divBdr>
                <w:top w:val="none" w:sz="0" w:space="0" w:color="auto"/>
                <w:left w:val="none" w:sz="0" w:space="0" w:color="auto"/>
                <w:bottom w:val="none" w:sz="0" w:space="0" w:color="auto"/>
                <w:right w:val="none" w:sz="0" w:space="0" w:color="auto"/>
              </w:divBdr>
            </w:div>
          </w:divsChild>
        </w:div>
        <w:div w:id="565534751">
          <w:marLeft w:val="0"/>
          <w:marRight w:val="0"/>
          <w:marTop w:val="0"/>
          <w:marBottom w:val="0"/>
          <w:divBdr>
            <w:top w:val="none" w:sz="0" w:space="0" w:color="auto"/>
            <w:left w:val="none" w:sz="0" w:space="0" w:color="auto"/>
            <w:bottom w:val="none" w:sz="0" w:space="0" w:color="auto"/>
            <w:right w:val="none" w:sz="0" w:space="0" w:color="auto"/>
          </w:divBdr>
        </w:div>
      </w:divsChild>
    </w:div>
    <w:div w:id="1802841696">
      <w:bodyDiv w:val="1"/>
      <w:marLeft w:val="0"/>
      <w:marRight w:val="0"/>
      <w:marTop w:val="0"/>
      <w:marBottom w:val="0"/>
      <w:divBdr>
        <w:top w:val="none" w:sz="0" w:space="0" w:color="auto"/>
        <w:left w:val="none" w:sz="0" w:space="0" w:color="auto"/>
        <w:bottom w:val="none" w:sz="0" w:space="0" w:color="auto"/>
        <w:right w:val="none" w:sz="0" w:space="0" w:color="auto"/>
      </w:divBdr>
      <w:divsChild>
        <w:div w:id="856776577">
          <w:marLeft w:val="0"/>
          <w:marRight w:val="0"/>
          <w:marTop w:val="0"/>
          <w:marBottom w:val="0"/>
          <w:divBdr>
            <w:top w:val="none" w:sz="0" w:space="0" w:color="auto"/>
            <w:left w:val="none" w:sz="0" w:space="0" w:color="auto"/>
            <w:bottom w:val="none" w:sz="0" w:space="0" w:color="auto"/>
            <w:right w:val="none" w:sz="0" w:space="0" w:color="auto"/>
          </w:divBdr>
          <w:divsChild>
            <w:div w:id="149835611">
              <w:marLeft w:val="0"/>
              <w:marRight w:val="0"/>
              <w:marTop w:val="0"/>
              <w:marBottom w:val="0"/>
              <w:divBdr>
                <w:top w:val="none" w:sz="0" w:space="0" w:color="auto"/>
                <w:left w:val="none" w:sz="0" w:space="0" w:color="auto"/>
                <w:bottom w:val="none" w:sz="0" w:space="0" w:color="auto"/>
                <w:right w:val="none" w:sz="0" w:space="0" w:color="auto"/>
              </w:divBdr>
            </w:div>
            <w:div w:id="1895846772">
              <w:marLeft w:val="0"/>
              <w:marRight w:val="0"/>
              <w:marTop w:val="0"/>
              <w:marBottom w:val="0"/>
              <w:divBdr>
                <w:top w:val="none" w:sz="0" w:space="0" w:color="auto"/>
                <w:left w:val="none" w:sz="0" w:space="0" w:color="auto"/>
                <w:bottom w:val="none" w:sz="0" w:space="0" w:color="auto"/>
                <w:right w:val="none" w:sz="0" w:space="0" w:color="auto"/>
              </w:divBdr>
            </w:div>
            <w:div w:id="2101945149">
              <w:marLeft w:val="0"/>
              <w:marRight w:val="0"/>
              <w:marTop w:val="0"/>
              <w:marBottom w:val="0"/>
              <w:divBdr>
                <w:top w:val="none" w:sz="0" w:space="0" w:color="auto"/>
                <w:left w:val="none" w:sz="0" w:space="0" w:color="auto"/>
                <w:bottom w:val="none" w:sz="0" w:space="0" w:color="auto"/>
                <w:right w:val="none" w:sz="0" w:space="0" w:color="auto"/>
              </w:divBdr>
              <w:divsChild>
                <w:div w:id="820273015">
                  <w:marLeft w:val="0"/>
                  <w:marRight w:val="0"/>
                  <w:marTop w:val="0"/>
                  <w:marBottom w:val="0"/>
                  <w:divBdr>
                    <w:top w:val="none" w:sz="0" w:space="0" w:color="auto"/>
                    <w:left w:val="none" w:sz="0" w:space="0" w:color="auto"/>
                    <w:bottom w:val="none" w:sz="0" w:space="0" w:color="auto"/>
                    <w:right w:val="none" w:sz="0" w:space="0" w:color="auto"/>
                  </w:divBdr>
                </w:div>
                <w:div w:id="17734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9202">
          <w:marLeft w:val="0"/>
          <w:marRight w:val="0"/>
          <w:marTop w:val="0"/>
          <w:marBottom w:val="0"/>
          <w:divBdr>
            <w:top w:val="none" w:sz="0" w:space="0" w:color="auto"/>
            <w:left w:val="none" w:sz="0" w:space="0" w:color="auto"/>
            <w:bottom w:val="none" w:sz="0" w:space="0" w:color="auto"/>
            <w:right w:val="none" w:sz="0" w:space="0" w:color="auto"/>
          </w:divBdr>
        </w:div>
      </w:divsChild>
    </w:div>
    <w:div w:id="1807352598">
      <w:bodyDiv w:val="1"/>
      <w:marLeft w:val="0"/>
      <w:marRight w:val="0"/>
      <w:marTop w:val="0"/>
      <w:marBottom w:val="0"/>
      <w:divBdr>
        <w:top w:val="none" w:sz="0" w:space="0" w:color="auto"/>
        <w:left w:val="none" w:sz="0" w:space="0" w:color="auto"/>
        <w:bottom w:val="none" w:sz="0" w:space="0" w:color="auto"/>
        <w:right w:val="none" w:sz="0" w:space="0" w:color="auto"/>
      </w:divBdr>
      <w:divsChild>
        <w:div w:id="377634473">
          <w:marLeft w:val="0"/>
          <w:marRight w:val="0"/>
          <w:marTop w:val="0"/>
          <w:marBottom w:val="0"/>
          <w:divBdr>
            <w:top w:val="none" w:sz="0" w:space="0" w:color="auto"/>
            <w:left w:val="none" w:sz="0" w:space="0" w:color="auto"/>
            <w:bottom w:val="none" w:sz="0" w:space="0" w:color="auto"/>
            <w:right w:val="none" w:sz="0" w:space="0" w:color="auto"/>
          </w:divBdr>
          <w:divsChild>
            <w:div w:id="761070419">
              <w:marLeft w:val="0"/>
              <w:marRight w:val="0"/>
              <w:marTop w:val="0"/>
              <w:marBottom w:val="0"/>
              <w:divBdr>
                <w:top w:val="none" w:sz="0" w:space="0" w:color="auto"/>
                <w:left w:val="none" w:sz="0" w:space="0" w:color="auto"/>
                <w:bottom w:val="none" w:sz="0" w:space="0" w:color="auto"/>
                <w:right w:val="none" w:sz="0" w:space="0" w:color="auto"/>
              </w:divBdr>
            </w:div>
            <w:div w:id="1982225448">
              <w:marLeft w:val="0"/>
              <w:marRight w:val="0"/>
              <w:marTop w:val="0"/>
              <w:marBottom w:val="0"/>
              <w:divBdr>
                <w:top w:val="none" w:sz="0" w:space="0" w:color="auto"/>
                <w:left w:val="none" w:sz="0" w:space="0" w:color="auto"/>
                <w:bottom w:val="none" w:sz="0" w:space="0" w:color="auto"/>
                <w:right w:val="none" w:sz="0" w:space="0" w:color="auto"/>
              </w:divBdr>
              <w:divsChild>
                <w:div w:id="178785671">
                  <w:marLeft w:val="0"/>
                  <w:marRight w:val="0"/>
                  <w:marTop w:val="0"/>
                  <w:marBottom w:val="0"/>
                  <w:divBdr>
                    <w:top w:val="none" w:sz="0" w:space="0" w:color="auto"/>
                    <w:left w:val="none" w:sz="0" w:space="0" w:color="auto"/>
                    <w:bottom w:val="none" w:sz="0" w:space="0" w:color="auto"/>
                    <w:right w:val="none" w:sz="0" w:space="0" w:color="auto"/>
                  </w:divBdr>
                </w:div>
                <w:div w:id="2042198154">
                  <w:marLeft w:val="0"/>
                  <w:marRight w:val="0"/>
                  <w:marTop w:val="0"/>
                  <w:marBottom w:val="0"/>
                  <w:divBdr>
                    <w:top w:val="none" w:sz="0" w:space="0" w:color="auto"/>
                    <w:left w:val="none" w:sz="0" w:space="0" w:color="auto"/>
                    <w:bottom w:val="none" w:sz="0" w:space="0" w:color="auto"/>
                    <w:right w:val="none" w:sz="0" w:space="0" w:color="auto"/>
                  </w:divBdr>
                </w:div>
              </w:divsChild>
            </w:div>
            <w:div w:id="2066177408">
              <w:marLeft w:val="0"/>
              <w:marRight w:val="0"/>
              <w:marTop w:val="0"/>
              <w:marBottom w:val="0"/>
              <w:divBdr>
                <w:top w:val="none" w:sz="0" w:space="0" w:color="auto"/>
                <w:left w:val="none" w:sz="0" w:space="0" w:color="auto"/>
                <w:bottom w:val="none" w:sz="0" w:space="0" w:color="auto"/>
                <w:right w:val="none" w:sz="0" w:space="0" w:color="auto"/>
              </w:divBdr>
            </w:div>
          </w:divsChild>
        </w:div>
        <w:div w:id="1536038830">
          <w:marLeft w:val="0"/>
          <w:marRight w:val="0"/>
          <w:marTop w:val="0"/>
          <w:marBottom w:val="0"/>
          <w:divBdr>
            <w:top w:val="none" w:sz="0" w:space="0" w:color="auto"/>
            <w:left w:val="none" w:sz="0" w:space="0" w:color="auto"/>
            <w:bottom w:val="none" w:sz="0" w:space="0" w:color="auto"/>
            <w:right w:val="none" w:sz="0" w:space="0" w:color="auto"/>
          </w:divBdr>
        </w:div>
      </w:divsChild>
    </w:div>
    <w:div w:id="1859613739">
      <w:bodyDiv w:val="1"/>
      <w:marLeft w:val="0"/>
      <w:marRight w:val="0"/>
      <w:marTop w:val="0"/>
      <w:marBottom w:val="0"/>
      <w:divBdr>
        <w:top w:val="none" w:sz="0" w:space="0" w:color="auto"/>
        <w:left w:val="none" w:sz="0" w:space="0" w:color="auto"/>
        <w:bottom w:val="none" w:sz="0" w:space="0" w:color="auto"/>
        <w:right w:val="none" w:sz="0" w:space="0" w:color="auto"/>
      </w:divBdr>
      <w:divsChild>
        <w:div w:id="15810160">
          <w:marLeft w:val="0"/>
          <w:marRight w:val="0"/>
          <w:marTop w:val="0"/>
          <w:marBottom w:val="0"/>
          <w:divBdr>
            <w:top w:val="none" w:sz="0" w:space="0" w:color="auto"/>
            <w:left w:val="none" w:sz="0" w:space="0" w:color="auto"/>
            <w:bottom w:val="none" w:sz="0" w:space="0" w:color="auto"/>
            <w:right w:val="none" w:sz="0" w:space="0" w:color="auto"/>
          </w:divBdr>
          <w:divsChild>
            <w:div w:id="385564334">
              <w:marLeft w:val="0"/>
              <w:marRight w:val="0"/>
              <w:marTop w:val="0"/>
              <w:marBottom w:val="0"/>
              <w:divBdr>
                <w:top w:val="none" w:sz="0" w:space="0" w:color="auto"/>
                <w:left w:val="none" w:sz="0" w:space="0" w:color="auto"/>
                <w:bottom w:val="none" w:sz="0" w:space="0" w:color="auto"/>
                <w:right w:val="none" w:sz="0" w:space="0" w:color="auto"/>
              </w:divBdr>
              <w:divsChild>
                <w:div w:id="1255553545">
                  <w:marLeft w:val="0"/>
                  <w:marRight w:val="0"/>
                  <w:marTop w:val="0"/>
                  <w:marBottom w:val="0"/>
                  <w:divBdr>
                    <w:top w:val="none" w:sz="0" w:space="0" w:color="auto"/>
                    <w:left w:val="none" w:sz="0" w:space="0" w:color="auto"/>
                    <w:bottom w:val="none" w:sz="0" w:space="0" w:color="auto"/>
                    <w:right w:val="none" w:sz="0" w:space="0" w:color="auto"/>
                  </w:divBdr>
                </w:div>
              </w:divsChild>
            </w:div>
            <w:div w:id="949431916">
              <w:marLeft w:val="0"/>
              <w:marRight w:val="0"/>
              <w:marTop w:val="0"/>
              <w:marBottom w:val="0"/>
              <w:divBdr>
                <w:top w:val="none" w:sz="0" w:space="0" w:color="auto"/>
                <w:left w:val="none" w:sz="0" w:space="0" w:color="auto"/>
                <w:bottom w:val="none" w:sz="0" w:space="0" w:color="auto"/>
                <w:right w:val="none" w:sz="0" w:space="0" w:color="auto"/>
              </w:divBdr>
            </w:div>
            <w:div w:id="2129811778">
              <w:marLeft w:val="0"/>
              <w:marRight w:val="0"/>
              <w:marTop w:val="0"/>
              <w:marBottom w:val="0"/>
              <w:divBdr>
                <w:top w:val="none" w:sz="0" w:space="0" w:color="auto"/>
                <w:left w:val="none" w:sz="0" w:space="0" w:color="auto"/>
                <w:bottom w:val="none" w:sz="0" w:space="0" w:color="auto"/>
                <w:right w:val="none" w:sz="0" w:space="0" w:color="auto"/>
              </w:divBdr>
            </w:div>
          </w:divsChild>
        </w:div>
        <w:div w:id="965156206">
          <w:marLeft w:val="0"/>
          <w:marRight w:val="0"/>
          <w:marTop w:val="0"/>
          <w:marBottom w:val="0"/>
          <w:divBdr>
            <w:top w:val="none" w:sz="0" w:space="0" w:color="auto"/>
            <w:left w:val="none" w:sz="0" w:space="0" w:color="auto"/>
            <w:bottom w:val="none" w:sz="0" w:space="0" w:color="auto"/>
            <w:right w:val="none" w:sz="0" w:space="0" w:color="auto"/>
          </w:divBdr>
        </w:div>
      </w:divsChild>
    </w:div>
    <w:div w:id="1890217120">
      <w:bodyDiv w:val="1"/>
      <w:marLeft w:val="0"/>
      <w:marRight w:val="0"/>
      <w:marTop w:val="0"/>
      <w:marBottom w:val="0"/>
      <w:divBdr>
        <w:top w:val="none" w:sz="0" w:space="0" w:color="auto"/>
        <w:left w:val="none" w:sz="0" w:space="0" w:color="auto"/>
        <w:bottom w:val="none" w:sz="0" w:space="0" w:color="auto"/>
        <w:right w:val="none" w:sz="0" w:space="0" w:color="auto"/>
      </w:divBdr>
      <w:divsChild>
        <w:div w:id="92745677">
          <w:marLeft w:val="0"/>
          <w:marRight w:val="0"/>
          <w:marTop w:val="0"/>
          <w:marBottom w:val="0"/>
          <w:divBdr>
            <w:top w:val="none" w:sz="0" w:space="0" w:color="auto"/>
            <w:left w:val="none" w:sz="0" w:space="0" w:color="auto"/>
            <w:bottom w:val="none" w:sz="0" w:space="0" w:color="auto"/>
            <w:right w:val="none" w:sz="0" w:space="0" w:color="auto"/>
          </w:divBdr>
          <w:divsChild>
            <w:div w:id="63912891">
              <w:marLeft w:val="0"/>
              <w:marRight w:val="0"/>
              <w:marTop w:val="0"/>
              <w:marBottom w:val="0"/>
              <w:divBdr>
                <w:top w:val="none" w:sz="0" w:space="0" w:color="auto"/>
                <w:left w:val="none" w:sz="0" w:space="0" w:color="auto"/>
                <w:bottom w:val="none" w:sz="0" w:space="0" w:color="auto"/>
                <w:right w:val="none" w:sz="0" w:space="0" w:color="auto"/>
              </w:divBdr>
            </w:div>
            <w:div w:id="790632483">
              <w:marLeft w:val="0"/>
              <w:marRight w:val="0"/>
              <w:marTop w:val="0"/>
              <w:marBottom w:val="0"/>
              <w:divBdr>
                <w:top w:val="none" w:sz="0" w:space="0" w:color="auto"/>
                <w:left w:val="none" w:sz="0" w:space="0" w:color="auto"/>
                <w:bottom w:val="none" w:sz="0" w:space="0" w:color="auto"/>
                <w:right w:val="none" w:sz="0" w:space="0" w:color="auto"/>
              </w:divBdr>
            </w:div>
            <w:div w:id="1070731953">
              <w:marLeft w:val="0"/>
              <w:marRight w:val="0"/>
              <w:marTop w:val="0"/>
              <w:marBottom w:val="0"/>
              <w:divBdr>
                <w:top w:val="none" w:sz="0" w:space="0" w:color="auto"/>
                <w:left w:val="none" w:sz="0" w:space="0" w:color="auto"/>
                <w:bottom w:val="none" w:sz="0" w:space="0" w:color="auto"/>
                <w:right w:val="none" w:sz="0" w:space="0" w:color="auto"/>
              </w:divBdr>
              <w:divsChild>
                <w:div w:id="501625194">
                  <w:marLeft w:val="0"/>
                  <w:marRight w:val="0"/>
                  <w:marTop w:val="0"/>
                  <w:marBottom w:val="0"/>
                  <w:divBdr>
                    <w:top w:val="none" w:sz="0" w:space="0" w:color="auto"/>
                    <w:left w:val="none" w:sz="0" w:space="0" w:color="auto"/>
                    <w:bottom w:val="none" w:sz="0" w:space="0" w:color="auto"/>
                    <w:right w:val="none" w:sz="0" w:space="0" w:color="auto"/>
                  </w:divBdr>
                </w:div>
                <w:div w:id="21220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853">
          <w:marLeft w:val="0"/>
          <w:marRight w:val="0"/>
          <w:marTop w:val="0"/>
          <w:marBottom w:val="0"/>
          <w:divBdr>
            <w:top w:val="none" w:sz="0" w:space="0" w:color="auto"/>
            <w:left w:val="none" w:sz="0" w:space="0" w:color="auto"/>
            <w:bottom w:val="none" w:sz="0" w:space="0" w:color="auto"/>
            <w:right w:val="none" w:sz="0" w:space="0" w:color="auto"/>
          </w:divBdr>
        </w:div>
      </w:divsChild>
    </w:div>
    <w:div w:id="1945503582">
      <w:bodyDiv w:val="1"/>
      <w:marLeft w:val="0"/>
      <w:marRight w:val="0"/>
      <w:marTop w:val="0"/>
      <w:marBottom w:val="0"/>
      <w:divBdr>
        <w:top w:val="none" w:sz="0" w:space="0" w:color="auto"/>
        <w:left w:val="none" w:sz="0" w:space="0" w:color="auto"/>
        <w:bottom w:val="none" w:sz="0" w:space="0" w:color="auto"/>
        <w:right w:val="none" w:sz="0" w:space="0" w:color="auto"/>
      </w:divBdr>
      <w:divsChild>
        <w:div w:id="588538012">
          <w:marLeft w:val="0"/>
          <w:marRight w:val="0"/>
          <w:marTop w:val="0"/>
          <w:marBottom w:val="0"/>
          <w:divBdr>
            <w:top w:val="none" w:sz="0" w:space="0" w:color="auto"/>
            <w:left w:val="none" w:sz="0" w:space="0" w:color="auto"/>
            <w:bottom w:val="none" w:sz="0" w:space="0" w:color="auto"/>
            <w:right w:val="none" w:sz="0" w:space="0" w:color="auto"/>
          </w:divBdr>
          <w:divsChild>
            <w:div w:id="1372923920">
              <w:marLeft w:val="0"/>
              <w:marRight w:val="0"/>
              <w:marTop w:val="0"/>
              <w:marBottom w:val="0"/>
              <w:divBdr>
                <w:top w:val="none" w:sz="0" w:space="0" w:color="auto"/>
                <w:left w:val="none" w:sz="0" w:space="0" w:color="auto"/>
                <w:bottom w:val="none" w:sz="0" w:space="0" w:color="auto"/>
                <w:right w:val="none" w:sz="0" w:space="0" w:color="auto"/>
              </w:divBdr>
              <w:divsChild>
                <w:div w:id="1828472349">
                  <w:marLeft w:val="0"/>
                  <w:marRight w:val="0"/>
                  <w:marTop w:val="0"/>
                  <w:marBottom w:val="0"/>
                  <w:divBdr>
                    <w:top w:val="none" w:sz="0" w:space="0" w:color="auto"/>
                    <w:left w:val="none" w:sz="0" w:space="0" w:color="auto"/>
                    <w:bottom w:val="none" w:sz="0" w:space="0" w:color="auto"/>
                    <w:right w:val="none" w:sz="0" w:space="0" w:color="auto"/>
                  </w:divBdr>
                </w:div>
                <w:div w:id="1863006037">
                  <w:marLeft w:val="0"/>
                  <w:marRight w:val="0"/>
                  <w:marTop w:val="0"/>
                  <w:marBottom w:val="0"/>
                  <w:divBdr>
                    <w:top w:val="none" w:sz="0" w:space="0" w:color="auto"/>
                    <w:left w:val="none" w:sz="0" w:space="0" w:color="auto"/>
                    <w:bottom w:val="none" w:sz="0" w:space="0" w:color="auto"/>
                    <w:right w:val="none" w:sz="0" w:space="0" w:color="auto"/>
                  </w:divBdr>
                </w:div>
              </w:divsChild>
            </w:div>
            <w:div w:id="1676225655">
              <w:marLeft w:val="0"/>
              <w:marRight w:val="0"/>
              <w:marTop w:val="0"/>
              <w:marBottom w:val="0"/>
              <w:divBdr>
                <w:top w:val="none" w:sz="0" w:space="0" w:color="auto"/>
                <w:left w:val="none" w:sz="0" w:space="0" w:color="auto"/>
                <w:bottom w:val="none" w:sz="0" w:space="0" w:color="auto"/>
                <w:right w:val="none" w:sz="0" w:space="0" w:color="auto"/>
              </w:divBdr>
            </w:div>
            <w:div w:id="2134976055">
              <w:marLeft w:val="0"/>
              <w:marRight w:val="0"/>
              <w:marTop w:val="0"/>
              <w:marBottom w:val="0"/>
              <w:divBdr>
                <w:top w:val="none" w:sz="0" w:space="0" w:color="auto"/>
                <w:left w:val="none" w:sz="0" w:space="0" w:color="auto"/>
                <w:bottom w:val="none" w:sz="0" w:space="0" w:color="auto"/>
                <w:right w:val="none" w:sz="0" w:space="0" w:color="auto"/>
              </w:divBdr>
            </w:div>
          </w:divsChild>
        </w:div>
        <w:div w:id="811214100">
          <w:marLeft w:val="0"/>
          <w:marRight w:val="0"/>
          <w:marTop w:val="0"/>
          <w:marBottom w:val="0"/>
          <w:divBdr>
            <w:top w:val="none" w:sz="0" w:space="0" w:color="auto"/>
            <w:left w:val="none" w:sz="0" w:space="0" w:color="auto"/>
            <w:bottom w:val="none" w:sz="0" w:space="0" w:color="auto"/>
            <w:right w:val="none" w:sz="0" w:space="0" w:color="auto"/>
          </w:divBdr>
        </w:div>
      </w:divsChild>
    </w:div>
    <w:div w:id="2039549470">
      <w:bodyDiv w:val="1"/>
      <w:marLeft w:val="0"/>
      <w:marRight w:val="0"/>
      <w:marTop w:val="0"/>
      <w:marBottom w:val="0"/>
      <w:divBdr>
        <w:top w:val="none" w:sz="0" w:space="0" w:color="auto"/>
        <w:left w:val="none" w:sz="0" w:space="0" w:color="auto"/>
        <w:bottom w:val="none" w:sz="0" w:space="0" w:color="auto"/>
        <w:right w:val="none" w:sz="0" w:space="0" w:color="auto"/>
      </w:divBdr>
      <w:divsChild>
        <w:div w:id="120810277">
          <w:marLeft w:val="0"/>
          <w:marRight w:val="0"/>
          <w:marTop w:val="0"/>
          <w:marBottom w:val="0"/>
          <w:divBdr>
            <w:top w:val="none" w:sz="0" w:space="0" w:color="auto"/>
            <w:left w:val="none" w:sz="0" w:space="0" w:color="auto"/>
            <w:bottom w:val="none" w:sz="0" w:space="0" w:color="auto"/>
            <w:right w:val="none" w:sz="0" w:space="0" w:color="auto"/>
          </w:divBdr>
        </w:div>
        <w:div w:id="1688365417">
          <w:marLeft w:val="0"/>
          <w:marRight w:val="0"/>
          <w:marTop w:val="0"/>
          <w:marBottom w:val="0"/>
          <w:divBdr>
            <w:top w:val="none" w:sz="0" w:space="0" w:color="auto"/>
            <w:left w:val="none" w:sz="0" w:space="0" w:color="auto"/>
            <w:bottom w:val="none" w:sz="0" w:space="0" w:color="auto"/>
            <w:right w:val="none" w:sz="0" w:space="0" w:color="auto"/>
          </w:divBdr>
          <w:divsChild>
            <w:div w:id="338431300">
              <w:marLeft w:val="0"/>
              <w:marRight w:val="0"/>
              <w:marTop w:val="0"/>
              <w:marBottom w:val="0"/>
              <w:divBdr>
                <w:top w:val="none" w:sz="0" w:space="0" w:color="auto"/>
                <w:left w:val="none" w:sz="0" w:space="0" w:color="auto"/>
                <w:bottom w:val="none" w:sz="0" w:space="0" w:color="auto"/>
                <w:right w:val="none" w:sz="0" w:space="0" w:color="auto"/>
              </w:divBdr>
            </w:div>
            <w:div w:id="893198351">
              <w:marLeft w:val="0"/>
              <w:marRight w:val="0"/>
              <w:marTop w:val="0"/>
              <w:marBottom w:val="0"/>
              <w:divBdr>
                <w:top w:val="none" w:sz="0" w:space="0" w:color="auto"/>
                <w:left w:val="none" w:sz="0" w:space="0" w:color="auto"/>
                <w:bottom w:val="none" w:sz="0" w:space="0" w:color="auto"/>
                <w:right w:val="none" w:sz="0" w:space="0" w:color="auto"/>
              </w:divBdr>
              <w:divsChild>
                <w:div w:id="1710644619">
                  <w:marLeft w:val="0"/>
                  <w:marRight w:val="0"/>
                  <w:marTop w:val="0"/>
                  <w:marBottom w:val="0"/>
                  <w:divBdr>
                    <w:top w:val="none" w:sz="0" w:space="0" w:color="auto"/>
                    <w:left w:val="none" w:sz="0" w:space="0" w:color="auto"/>
                    <w:bottom w:val="none" w:sz="0" w:space="0" w:color="auto"/>
                    <w:right w:val="none" w:sz="0" w:space="0" w:color="auto"/>
                  </w:divBdr>
                </w:div>
              </w:divsChild>
            </w:div>
            <w:div w:id="17160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416">
      <w:bodyDiv w:val="1"/>
      <w:marLeft w:val="0"/>
      <w:marRight w:val="0"/>
      <w:marTop w:val="0"/>
      <w:marBottom w:val="0"/>
      <w:divBdr>
        <w:top w:val="none" w:sz="0" w:space="0" w:color="auto"/>
        <w:left w:val="none" w:sz="0" w:space="0" w:color="auto"/>
        <w:bottom w:val="none" w:sz="0" w:space="0" w:color="auto"/>
        <w:right w:val="none" w:sz="0" w:space="0" w:color="auto"/>
      </w:divBdr>
      <w:divsChild>
        <w:div w:id="1237976801">
          <w:marLeft w:val="0"/>
          <w:marRight w:val="0"/>
          <w:marTop w:val="0"/>
          <w:marBottom w:val="0"/>
          <w:divBdr>
            <w:top w:val="none" w:sz="0" w:space="0" w:color="auto"/>
            <w:left w:val="none" w:sz="0" w:space="0" w:color="auto"/>
            <w:bottom w:val="none" w:sz="0" w:space="0" w:color="auto"/>
            <w:right w:val="none" w:sz="0" w:space="0" w:color="auto"/>
          </w:divBdr>
          <w:divsChild>
            <w:div w:id="1620717406">
              <w:marLeft w:val="0"/>
              <w:marRight w:val="0"/>
              <w:marTop w:val="0"/>
              <w:marBottom w:val="0"/>
              <w:divBdr>
                <w:top w:val="none" w:sz="0" w:space="0" w:color="auto"/>
                <w:left w:val="none" w:sz="0" w:space="0" w:color="auto"/>
                <w:bottom w:val="none" w:sz="0" w:space="0" w:color="auto"/>
                <w:right w:val="none" w:sz="0" w:space="0" w:color="auto"/>
              </w:divBdr>
            </w:div>
            <w:div w:id="1890069649">
              <w:marLeft w:val="0"/>
              <w:marRight w:val="0"/>
              <w:marTop w:val="0"/>
              <w:marBottom w:val="0"/>
              <w:divBdr>
                <w:top w:val="none" w:sz="0" w:space="0" w:color="auto"/>
                <w:left w:val="none" w:sz="0" w:space="0" w:color="auto"/>
                <w:bottom w:val="none" w:sz="0" w:space="0" w:color="auto"/>
                <w:right w:val="none" w:sz="0" w:space="0" w:color="auto"/>
              </w:divBdr>
            </w:div>
            <w:div w:id="2039310880">
              <w:marLeft w:val="0"/>
              <w:marRight w:val="0"/>
              <w:marTop w:val="0"/>
              <w:marBottom w:val="0"/>
              <w:divBdr>
                <w:top w:val="none" w:sz="0" w:space="0" w:color="auto"/>
                <w:left w:val="none" w:sz="0" w:space="0" w:color="auto"/>
                <w:bottom w:val="none" w:sz="0" w:space="0" w:color="auto"/>
                <w:right w:val="none" w:sz="0" w:space="0" w:color="auto"/>
              </w:divBdr>
              <w:divsChild>
                <w:div w:id="10319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0502">
          <w:marLeft w:val="0"/>
          <w:marRight w:val="0"/>
          <w:marTop w:val="0"/>
          <w:marBottom w:val="0"/>
          <w:divBdr>
            <w:top w:val="none" w:sz="0" w:space="0" w:color="auto"/>
            <w:left w:val="none" w:sz="0" w:space="0" w:color="auto"/>
            <w:bottom w:val="none" w:sz="0" w:space="0" w:color="auto"/>
            <w:right w:val="none" w:sz="0" w:space="0" w:color="auto"/>
          </w:divBdr>
        </w:div>
      </w:divsChild>
    </w:div>
    <w:div w:id="2062705233">
      <w:bodyDiv w:val="1"/>
      <w:marLeft w:val="0"/>
      <w:marRight w:val="0"/>
      <w:marTop w:val="0"/>
      <w:marBottom w:val="0"/>
      <w:divBdr>
        <w:top w:val="none" w:sz="0" w:space="0" w:color="auto"/>
        <w:left w:val="none" w:sz="0" w:space="0" w:color="auto"/>
        <w:bottom w:val="none" w:sz="0" w:space="0" w:color="auto"/>
        <w:right w:val="none" w:sz="0" w:space="0" w:color="auto"/>
      </w:divBdr>
      <w:divsChild>
        <w:div w:id="632910012">
          <w:marLeft w:val="0"/>
          <w:marRight w:val="0"/>
          <w:marTop w:val="0"/>
          <w:marBottom w:val="0"/>
          <w:divBdr>
            <w:top w:val="none" w:sz="0" w:space="0" w:color="auto"/>
            <w:left w:val="none" w:sz="0" w:space="0" w:color="auto"/>
            <w:bottom w:val="none" w:sz="0" w:space="0" w:color="auto"/>
            <w:right w:val="none" w:sz="0" w:space="0" w:color="auto"/>
          </w:divBdr>
        </w:div>
        <w:div w:id="1155412238">
          <w:marLeft w:val="0"/>
          <w:marRight w:val="0"/>
          <w:marTop w:val="0"/>
          <w:marBottom w:val="0"/>
          <w:divBdr>
            <w:top w:val="none" w:sz="0" w:space="0" w:color="auto"/>
            <w:left w:val="none" w:sz="0" w:space="0" w:color="auto"/>
            <w:bottom w:val="none" w:sz="0" w:space="0" w:color="auto"/>
            <w:right w:val="none" w:sz="0" w:space="0" w:color="auto"/>
          </w:divBdr>
          <w:divsChild>
            <w:div w:id="25259181">
              <w:marLeft w:val="0"/>
              <w:marRight w:val="0"/>
              <w:marTop w:val="0"/>
              <w:marBottom w:val="0"/>
              <w:divBdr>
                <w:top w:val="none" w:sz="0" w:space="0" w:color="auto"/>
                <w:left w:val="none" w:sz="0" w:space="0" w:color="auto"/>
                <w:bottom w:val="none" w:sz="0" w:space="0" w:color="auto"/>
                <w:right w:val="none" w:sz="0" w:space="0" w:color="auto"/>
              </w:divBdr>
            </w:div>
            <w:div w:id="328143211">
              <w:marLeft w:val="0"/>
              <w:marRight w:val="0"/>
              <w:marTop w:val="0"/>
              <w:marBottom w:val="0"/>
              <w:divBdr>
                <w:top w:val="none" w:sz="0" w:space="0" w:color="auto"/>
                <w:left w:val="none" w:sz="0" w:space="0" w:color="auto"/>
                <w:bottom w:val="none" w:sz="0" w:space="0" w:color="auto"/>
                <w:right w:val="none" w:sz="0" w:space="0" w:color="auto"/>
              </w:divBdr>
            </w:div>
            <w:div w:id="1306740424">
              <w:marLeft w:val="0"/>
              <w:marRight w:val="0"/>
              <w:marTop w:val="0"/>
              <w:marBottom w:val="0"/>
              <w:divBdr>
                <w:top w:val="none" w:sz="0" w:space="0" w:color="auto"/>
                <w:left w:val="none" w:sz="0" w:space="0" w:color="auto"/>
                <w:bottom w:val="none" w:sz="0" w:space="0" w:color="auto"/>
                <w:right w:val="none" w:sz="0" w:space="0" w:color="auto"/>
              </w:divBdr>
              <w:divsChild>
                <w:div w:id="428234780">
                  <w:marLeft w:val="0"/>
                  <w:marRight w:val="0"/>
                  <w:marTop w:val="0"/>
                  <w:marBottom w:val="0"/>
                  <w:divBdr>
                    <w:top w:val="none" w:sz="0" w:space="0" w:color="auto"/>
                    <w:left w:val="none" w:sz="0" w:space="0" w:color="auto"/>
                    <w:bottom w:val="none" w:sz="0" w:space="0" w:color="auto"/>
                    <w:right w:val="none" w:sz="0" w:space="0" w:color="auto"/>
                  </w:divBdr>
                </w:div>
                <w:div w:id="1281759621">
                  <w:marLeft w:val="0"/>
                  <w:marRight w:val="0"/>
                  <w:marTop w:val="0"/>
                  <w:marBottom w:val="0"/>
                  <w:divBdr>
                    <w:top w:val="none" w:sz="0" w:space="0" w:color="auto"/>
                    <w:left w:val="none" w:sz="0" w:space="0" w:color="auto"/>
                    <w:bottom w:val="none" w:sz="0" w:space="0" w:color="auto"/>
                    <w:right w:val="none" w:sz="0" w:space="0" w:color="auto"/>
                  </w:divBdr>
                </w:div>
                <w:div w:id="1319186184">
                  <w:marLeft w:val="0"/>
                  <w:marRight w:val="0"/>
                  <w:marTop w:val="0"/>
                  <w:marBottom w:val="0"/>
                  <w:divBdr>
                    <w:top w:val="none" w:sz="0" w:space="0" w:color="auto"/>
                    <w:left w:val="none" w:sz="0" w:space="0" w:color="auto"/>
                    <w:bottom w:val="none" w:sz="0" w:space="0" w:color="auto"/>
                    <w:right w:val="none" w:sz="0" w:space="0" w:color="auto"/>
                  </w:divBdr>
                </w:div>
                <w:div w:id="1547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8327">
      <w:bodyDiv w:val="1"/>
      <w:marLeft w:val="0"/>
      <w:marRight w:val="0"/>
      <w:marTop w:val="0"/>
      <w:marBottom w:val="0"/>
      <w:divBdr>
        <w:top w:val="none" w:sz="0" w:space="0" w:color="auto"/>
        <w:left w:val="none" w:sz="0" w:space="0" w:color="auto"/>
        <w:bottom w:val="none" w:sz="0" w:space="0" w:color="auto"/>
        <w:right w:val="none" w:sz="0" w:space="0" w:color="auto"/>
      </w:divBdr>
      <w:divsChild>
        <w:div w:id="959989171">
          <w:marLeft w:val="0"/>
          <w:marRight w:val="0"/>
          <w:marTop w:val="0"/>
          <w:marBottom w:val="0"/>
          <w:divBdr>
            <w:top w:val="none" w:sz="0" w:space="0" w:color="auto"/>
            <w:left w:val="none" w:sz="0" w:space="0" w:color="auto"/>
            <w:bottom w:val="none" w:sz="0" w:space="0" w:color="auto"/>
            <w:right w:val="none" w:sz="0" w:space="0" w:color="auto"/>
          </w:divBdr>
        </w:div>
        <w:div w:id="1096949670">
          <w:marLeft w:val="0"/>
          <w:marRight w:val="0"/>
          <w:marTop w:val="0"/>
          <w:marBottom w:val="0"/>
          <w:divBdr>
            <w:top w:val="none" w:sz="0" w:space="0" w:color="auto"/>
            <w:left w:val="none" w:sz="0" w:space="0" w:color="auto"/>
            <w:bottom w:val="none" w:sz="0" w:space="0" w:color="auto"/>
            <w:right w:val="none" w:sz="0" w:space="0" w:color="auto"/>
          </w:divBdr>
          <w:divsChild>
            <w:div w:id="593628596">
              <w:marLeft w:val="0"/>
              <w:marRight w:val="0"/>
              <w:marTop w:val="0"/>
              <w:marBottom w:val="0"/>
              <w:divBdr>
                <w:top w:val="none" w:sz="0" w:space="0" w:color="auto"/>
                <w:left w:val="none" w:sz="0" w:space="0" w:color="auto"/>
                <w:bottom w:val="none" w:sz="0" w:space="0" w:color="auto"/>
                <w:right w:val="none" w:sz="0" w:space="0" w:color="auto"/>
              </w:divBdr>
            </w:div>
            <w:div w:id="691690316">
              <w:marLeft w:val="0"/>
              <w:marRight w:val="0"/>
              <w:marTop w:val="0"/>
              <w:marBottom w:val="0"/>
              <w:divBdr>
                <w:top w:val="none" w:sz="0" w:space="0" w:color="auto"/>
                <w:left w:val="none" w:sz="0" w:space="0" w:color="auto"/>
                <w:bottom w:val="none" w:sz="0" w:space="0" w:color="auto"/>
                <w:right w:val="none" w:sz="0" w:space="0" w:color="auto"/>
              </w:divBdr>
            </w:div>
          </w:divsChild>
        </w:div>
        <w:div w:id="1343582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training/modules/secure-azure-storage-account/" TargetMode="External"/><Relationship Id="rId117" Type="http://schemas.openxmlformats.org/officeDocument/2006/relationships/theme" Target="theme/theme1.xml"/><Relationship Id="rId21" Type="http://schemas.openxmlformats.org/officeDocument/2006/relationships/hyperlink" Target="https://learn.microsoft.com/azure/key-vault/general/soft-delete-overview" TargetMode="External"/><Relationship Id="rId42" Type="http://schemas.openxmlformats.org/officeDocument/2006/relationships/hyperlink" Target="https://learn.microsoft.com/training/modules/implement-message-workflows-with-service-bus/" TargetMode="External"/><Relationship Id="rId47" Type="http://schemas.openxmlformats.org/officeDocument/2006/relationships/hyperlink" Target="https://learn.microsoft.com/azure/service-bus-messaging/service-bus-azure-and-service-bus-queues-compared-contrasted" TargetMode="External"/><Relationship Id="rId63" Type="http://schemas.openxmlformats.org/officeDocument/2006/relationships/hyperlink" Target="https://learn.microsoft.com/training/modules/explore-azure-cosmos-db/4-cosmos-db-consistency-levels-overview" TargetMode="External"/><Relationship Id="rId68" Type="http://schemas.openxmlformats.org/officeDocument/2006/relationships/hyperlink" Target="https://learn.microsoft.com/azure/storage/blobs/storage-blob-static-website-how-to?tabs=azure-cli" TargetMode="External"/><Relationship Id="rId84" Type="http://schemas.openxmlformats.org/officeDocument/2006/relationships/hyperlink" Target="https://learn.microsoft.com/training/paths/az-204-instrument-solutions-support-monitoring-logging/" TargetMode="External"/><Relationship Id="rId89" Type="http://schemas.openxmlformats.org/officeDocument/2006/relationships/hyperlink" Target="https://learn.microsoft.com/azure/app-service/reference-app-settings?tabs=kudu%2Cdotnet" TargetMode="External"/><Relationship Id="rId112" Type="http://schemas.openxmlformats.org/officeDocument/2006/relationships/hyperlink" Target="https://learn.microsoft.com/training/modules/create-run-container-images-azure-container-instances/2-azure-container-instances-overview" TargetMode="External"/><Relationship Id="rId16" Type="http://schemas.openxmlformats.org/officeDocument/2006/relationships/hyperlink" Target="https://learn.microsoft.com/training/modules/implement-azure-app-configuration/" TargetMode="External"/><Relationship Id="rId107" Type="http://schemas.openxmlformats.org/officeDocument/2006/relationships/hyperlink" Target="https://learn.microsoft.com/azure/app-service/app-service-key-vault-references?toc=%2Fazure%2Fazure-functions%2Ftoc.json&amp;tabs=azure-cli" TargetMode="External"/><Relationship Id="rId11" Type="http://schemas.openxmlformats.org/officeDocument/2006/relationships/hyperlink" Target="https://learn.microsoft.com/azure/active-directory/develop/v2-oauth2-client-creds-grant-flow" TargetMode="External"/><Relationship Id="rId32" Type="http://schemas.openxmlformats.org/officeDocument/2006/relationships/hyperlink" Target="https://learn.microsoft.com/training/modules/azure-event-hubs/" TargetMode="External"/><Relationship Id="rId37" Type="http://schemas.openxmlformats.org/officeDocument/2006/relationships/hyperlink" Target="https://learn.microsoft.com/training/modules/azure-event-hubs/6-event-hubs-programming-guide" TargetMode="External"/><Relationship Id="rId53" Type="http://schemas.openxmlformats.org/officeDocument/2006/relationships/hyperlink" Target="https://learn.microsoft.com/rest/api/storageservices/setting-and-retrieving-properties-and-metadata-for-blob-resources" TargetMode="External"/><Relationship Id="rId58" Type="http://schemas.openxmlformats.org/officeDocument/2006/relationships/hyperlink" Target="https://learn.microsoft.com/azure/storage/blobs/lifecycle-management-overview" TargetMode="External"/><Relationship Id="rId74" Type="http://schemas.openxmlformats.org/officeDocument/2006/relationships/hyperlink" Target="https://learn.microsoft.com/training/modules/develop-for-azure-cache-for-redis/3-configure-azure-cache-redis" TargetMode="External"/><Relationship Id="rId79" Type="http://schemas.openxmlformats.org/officeDocument/2006/relationships/hyperlink" Target="https://learn.microsoft.com/azure/azure-monitor/app/create-new-resource?tabs=net" TargetMode="External"/><Relationship Id="rId102" Type="http://schemas.openxmlformats.org/officeDocument/2006/relationships/hyperlink" Target="https://learn.microsoft.com/training/paths/implement-azure-functions/" TargetMode="External"/><Relationship Id="rId5" Type="http://schemas.openxmlformats.org/officeDocument/2006/relationships/hyperlink" Target="https://learn.microsoft.com/training/modules/implement-shared-access-signatures/2-shared-access-signatures-overview" TargetMode="External"/><Relationship Id="rId90" Type="http://schemas.openxmlformats.org/officeDocument/2006/relationships/hyperlink" Target="https://learn.microsoft.com/azure/app-service/configure-ssl-certificate-in-code" TargetMode="External"/><Relationship Id="rId95" Type="http://schemas.openxmlformats.org/officeDocument/2006/relationships/hyperlink" Target="https://learn.microsoft.com/training/modules/host-a-web-app-with-azure-app-service/" TargetMode="External"/><Relationship Id="rId22" Type="http://schemas.openxmlformats.org/officeDocument/2006/relationships/hyperlink" Target="https://learn.microsoft.com/azure/key-vault/general/assign-access-policy?tabs=azure-portal" TargetMode="External"/><Relationship Id="rId27" Type="http://schemas.openxmlformats.org/officeDocument/2006/relationships/hyperlink" Target="https://learn.microsoft.com/rest/api/storageservices/create-user-delegation-sas" TargetMode="External"/><Relationship Id="rId43" Type="http://schemas.openxmlformats.org/officeDocument/2006/relationships/hyperlink" Target="https://learn.microsoft.com/azure/service-bus-messaging/topic-filters" TargetMode="External"/><Relationship Id="rId48" Type="http://schemas.openxmlformats.org/officeDocument/2006/relationships/hyperlink" Target="https://learn.microsoft.com/training/modules/explore-azure-cosmos-db/5-choose-cosmos-db-consistency-level" TargetMode="External"/><Relationship Id="rId64" Type="http://schemas.openxmlformats.org/officeDocument/2006/relationships/hyperlink" Target="https://learn.microsoft.com/azure/cosmos-db/consistency-levels" TargetMode="External"/><Relationship Id="rId69" Type="http://schemas.openxmlformats.org/officeDocument/2006/relationships/hyperlink" Target="https://learn.microsoft.com/training/modules/develop-for-azure-cache-for-redis/" TargetMode="External"/><Relationship Id="rId113" Type="http://schemas.openxmlformats.org/officeDocument/2006/relationships/hyperlink" Target="https://learn.microsoft.com/azure/container-instances/container-instances-overview" TargetMode="External"/><Relationship Id="rId80" Type="http://schemas.openxmlformats.org/officeDocument/2006/relationships/hyperlink" Target="https://learn.microsoft.com/training/modules/monitor-app-performance/" TargetMode="External"/><Relationship Id="rId85" Type="http://schemas.openxmlformats.org/officeDocument/2006/relationships/hyperlink" Target="https://learn.microsoft.com/azure/azure-monitor/app/get-metric" TargetMode="External"/><Relationship Id="rId12" Type="http://schemas.openxmlformats.org/officeDocument/2006/relationships/hyperlink" Target="https://learn.microsoft.com/training/modules/explore-microsoft-identity-platform/3-app-service-principals" TargetMode="External"/><Relationship Id="rId17" Type="http://schemas.openxmlformats.org/officeDocument/2006/relationships/hyperlink" Target="https://learn.microsoft.com/azure/app-service/overview-managed-identity?tabs=portal%2Chttp" TargetMode="External"/><Relationship Id="rId33" Type="http://schemas.openxmlformats.org/officeDocument/2006/relationships/hyperlink" Target="https://learn.microsoft.com/training/modules/azure-event-hubs/4-event-processing" TargetMode="External"/><Relationship Id="rId38" Type="http://schemas.openxmlformats.org/officeDocument/2006/relationships/hyperlink" Target="https://learn.microsoft.com/dotnet/api/azure.messaging.eventhubs.producer.eventhubproducerclient.getpartitionidsasync?view=azure-dotnet" TargetMode="External"/><Relationship Id="rId59" Type="http://schemas.openxmlformats.org/officeDocument/2006/relationships/hyperlink" Target="https://learn.microsoft.com/training/modules/manage-azure-blob-storage-lifecycle/5-rehydrate-blob-data" TargetMode="External"/><Relationship Id="rId103" Type="http://schemas.openxmlformats.org/officeDocument/2006/relationships/hyperlink" Target="https://learn.microsoft.com/azure/defender-for-cloud/defender-for-app-service-introduction" TargetMode="External"/><Relationship Id="rId108" Type="http://schemas.openxmlformats.org/officeDocument/2006/relationships/hyperlink" Target="https://learn.microsoft.com/training/modules/develop-azure-functions/3-create-triggers-bindings" TargetMode="External"/><Relationship Id="rId54" Type="http://schemas.openxmlformats.org/officeDocument/2006/relationships/hyperlink" Target="https://learn.microsoft.com/rest/api/storageservices/Naming-and-Referencing-Containers--Blobs--and-Metadata" TargetMode="External"/><Relationship Id="rId70" Type="http://schemas.openxmlformats.org/officeDocument/2006/relationships/hyperlink" Target="https://learn.microsoft.com/training/modules/develop-for-azure-cache-for-redis/2-azure-cache-redis-overview" TargetMode="External"/><Relationship Id="rId75" Type="http://schemas.openxmlformats.org/officeDocument/2006/relationships/hyperlink" Target="https://learn.microsoft.com/azure/azure-cache-for-redis/cache-how-to-premium-persistence" TargetMode="External"/><Relationship Id="rId91" Type="http://schemas.openxmlformats.org/officeDocument/2006/relationships/hyperlink" Target="https://learn.microsoft.com/training/modules/introduction-to-azure-app-service/2-azure-app-service" TargetMode="External"/><Relationship Id="rId96" Type="http://schemas.openxmlformats.org/officeDocument/2006/relationships/hyperlink" Target="https://learn.microsoft.com/azure/app-service/deploy-staging-slots" TargetMode="External"/><Relationship Id="rId1" Type="http://schemas.openxmlformats.org/officeDocument/2006/relationships/numbering" Target="numbering.xml"/><Relationship Id="rId6" Type="http://schemas.openxmlformats.org/officeDocument/2006/relationships/hyperlink" Target="https://learn.microsoft.com/azure/storage/common/storage-sas-overview" TargetMode="External"/><Relationship Id="rId23" Type="http://schemas.openxmlformats.org/officeDocument/2006/relationships/hyperlink" Target="https://learn.microsoft.com/training/modules/implement-azure-app-configuration/5-secure-app-configuration-data" TargetMode="External"/><Relationship Id="rId28" Type="http://schemas.openxmlformats.org/officeDocument/2006/relationships/hyperlink" Target="https://learn.microsoft.com/rest/api/storageservices/create-account-sas" TargetMode="External"/><Relationship Id="rId49" Type="http://schemas.openxmlformats.org/officeDocument/2006/relationships/hyperlink" Target="https://learn.microsoft.com/azure/cosmos-db/consistency-levels" TargetMode="External"/><Relationship Id="rId114" Type="http://schemas.openxmlformats.org/officeDocument/2006/relationships/hyperlink" Target="https://learn.microsoft.com/training/modules/configure-web-app-settings/6-configure-security-certificates" TargetMode="External"/><Relationship Id="rId10" Type="http://schemas.openxmlformats.org/officeDocument/2006/relationships/hyperlink" Target="https://learn.microsoft.com/azure/active-directory/develop/v2-oauth2-on-behalf-of-flow" TargetMode="External"/><Relationship Id="rId31" Type="http://schemas.openxmlformats.org/officeDocument/2006/relationships/hyperlink" Target="https://learn.microsoft.com/azure/api-management/api-management-transformation-policies" TargetMode="External"/><Relationship Id="rId44" Type="http://schemas.openxmlformats.org/officeDocument/2006/relationships/hyperlink" Target="https://learn.microsoft.com/training/modules/discover-azure-message-queue/5-messages-payloads-serialization" TargetMode="External"/><Relationship Id="rId52" Type="http://schemas.openxmlformats.org/officeDocument/2006/relationships/hyperlink" Target="https://learn.microsoft.com/training/paths/develop-solutions-that-use-blob-storage/" TargetMode="External"/><Relationship Id="rId60" Type="http://schemas.openxmlformats.org/officeDocument/2006/relationships/hyperlink" Target="https://learn.microsoft.com/azure/storage/blobs/archive-rehydrate-overview" TargetMode="External"/><Relationship Id="rId65" Type="http://schemas.openxmlformats.org/officeDocument/2006/relationships/hyperlink" Target="https://learn.microsoft.com/training/modules/consume-azure-cosmos-db-sql-api-change-feed-use-sdk/2-understand-features-sdk" TargetMode="External"/><Relationship Id="rId73" Type="http://schemas.openxmlformats.org/officeDocument/2006/relationships/hyperlink" Target="https://learn.microsoft.com/dotnet/api/overview/azure/redis-cache?view=azure-dotnet" TargetMode="External"/><Relationship Id="rId78" Type="http://schemas.openxmlformats.org/officeDocument/2006/relationships/hyperlink" Target="https://learn.microsoft.com/training/modules/monitor-app-performance/3-application-insights-overview" TargetMode="External"/><Relationship Id="rId81" Type="http://schemas.openxmlformats.org/officeDocument/2006/relationships/hyperlink" Target="https://learn.microsoft.com/azure/azure-monitor/app/asp-net-dependencies" TargetMode="External"/><Relationship Id="rId86" Type="http://schemas.openxmlformats.org/officeDocument/2006/relationships/hyperlink" Target="https://learn.microsoft.com/training/modules/run-docker-with-azure-container-instances/5-use-data-volumes" TargetMode="External"/><Relationship Id="rId94" Type="http://schemas.openxmlformats.org/officeDocument/2006/relationships/hyperlink" Target="https://learn.microsoft.com/azure/app-service/deploy-zip?tabs=cli" TargetMode="External"/><Relationship Id="rId99" Type="http://schemas.openxmlformats.org/officeDocument/2006/relationships/hyperlink" Target="https://azure.microsoft.com/blog/announcing-http-2-support-in-azure-app-service/" TargetMode="External"/><Relationship Id="rId101" Type="http://schemas.openxmlformats.org/officeDocument/2006/relationships/hyperlink" Target="https://learn.microsoft.com/azure/azure-functions/functions-scale" TargetMode="External"/><Relationship Id="rId4" Type="http://schemas.openxmlformats.org/officeDocument/2006/relationships/webSettings" Target="webSettings.xml"/><Relationship Id="rId9" Type="http://schemas.openxmlformats.org/officeDocument/2006/relationships/hyperlink" Target="https://learn.microsoft.com/training/modules/implement-authentication-by-using-microsoft-authentication-library/" TargetMode="External"/><Relationship Id="rId13" Type="http://schemas.openxmlformats.org/officeDocument/2006/relationships/hyperlink" Target="https://learn.microsoft.com/azure/active-directory/develop/app-objects-and-service-principals" TargetMode="External"/><Relationship Id="rId18" Type="http://schemas.openxmlformats.org/officeDocument/2006/relationships/hyperlink" Target="https://learn.microsoft.com/training/modules/implement-azure-app-configuration/" TargetMode="External"/><Relationship Id="rId39" Type="http://schemas.openxmlformats.org/officeDocument/2006/relationships/hyperlink" Target="https://learn.microsoft.com/dotnet/api/azure.messaging.eventhubs.consumer.eventposition.earliest?view=azure-dotnet" TargetMode="External"/><Relationship Id="rId109" Type="http://schemas.openxmlformats.org/officeDocument/2006/relationships/hyperlink" Target="https://learn.microsoft.com/azure/azure-functions/functions-reference?tabs=blob" TargetMode="External"/><Relationship Id="rId34" Type="http://schemas.openxmlformats.org/officeDocument/2006/relationships/hyperlink" Target="https://learn.microsoft.com/javascript/api/@azure/event-hubs/eventhubproducerclient?view=azure-node-latest" TargetMode="External"/><Relationship Id="rId50" Type="http://schemas.openxmlformats.org/officeDocument/2006/relationships/hyperlink" Target="https://learn.microsoft.com/training/paths/az-204-develop-solutions-that-use-azure-cosmos-db/" TargetMode="External"/><Relationship Id="rId55" Type="http://schemas.openxmlformats.org/officeDocument/2006/relationships/hyperlink" Target="https://learn.microsoft.com/training/paths/azure-fundamentals-describe-azure-architecture-services/" TargetMode="External"/><Relationship Id="rId76" Type="http://schemas.openxmlformats.org/officeDocument/2006/relationships/hyperlink" Target="https://learn.microsoft.com/training/modules/intro-to-azure-cache-for-redis/2-what-is-azure-cache-for-redis" TargetMode="External"/><Relationship Id="rId97" Type="http://schemas.openxmlformats.org/officeDocument/2006/relationships/hyperlink" Target="https://learn.microsoft.com/azure/app-service/deploy-configure-credentials?tabs=cli" TargetMode="External"/><Relationship Id="rId104" Type="http://schemas.openxmlformats.org/officeDocument/2006/relationships/hyperlink" Target="https://learn.microsoft.com/azure/azure-functions/security-concepts?tabs=v4" TargetMode="External"/><Relationship Id="rId7" Type="http://schemas.openxmlformats.org/officeDocument/2006/relationships/hyperlink" Target="https://learn.microsoft.com/training/modules/microsoft-graph/3-microsoft-graph-api" TargetMode="External"/><Relationship Id="rId71" Type="http://schemas.openxmlformats.org/officeDocument/2006/relationships/hyperlink" Target="https://learn.microsoft.com/azure/azure-cache-for-redis/cache-overview" TargetMode="External"/><Relationship Id="rId92" Type="http://schemas.openxmlformats.org/officeDocument/2006/relationships/hyperlink" Target="https://learn.microsoft.com/azure/app-service/deploy-best-practices" TargetMode="External"/><Relationship Id="rId2" Type="http://schemas.openxmlformats.org/officeDocument/2006/relationships/styles" Target="styles.xml"/><Relationship Id="rId29" Type="http://schemas.openxmlformats.org/officeDocument/2006/relationships/hyperlink" Target="https://learn.microsoft.com/rest/api/storageservices/create-service-sas" TargetMode="External"/><Relationship Id="rId24" Type="http://schemas.openxmlformats.org/officeDocument/2006/relationships/hyperlink" Target="https://learn.microsoft.com/azure/key-vault/managed-hsm/overview" TargetMode="External"/><Relationship Id="rId40" Type="http://schemas.openxmlformats.org/officeDocument/2006/relationships/hyperlink" Target="https://learn.microsoft.com/training/modules/discover-azure-message-queue/3-azure-service-bus-overview" TargetMode="External"/><Relationship Id="rId45" Type="http://schemas.openxmlformats.org/officeDocument/2006/relationships/hyperlink" Target="https://learn.microsoft.com/azure/service-bus-messaging/service-bus-messages-payloads" TargetMode="External"/><Relationship Id="rId66" Type="http://schemas.openxmlformats.org/officeDocument/2006/relationships/hyperlink" Target="https://learn.microsoft.com/azure/cosmos-db/nosql/change-feed-processor?tabs=dotnet" TargetMode="External"/><Relationship Id="rId87" Type="http://schemas.openxmlformats.org/officeDocument/2006/relationships/hyperlink" Target="https://learn.microsoft.com/cli/azure/container?view=azure-cli-latest" TargetMode="External"/><Relationship Id="rId110" Type="http://schemas.openxmlformats.org/officeDocument/2006/relationships/hyperlink" Target="https://learn.microsoft.com/training/modules/execute-azure-function-with-triggers/" TargetMode="External"/><Relationship Id="rId115" Type="http://schemas.openxmlformats.org/officeDocument/2006/relationships/hyperlink" Target="https://learn.microsoft.com/azure/key-vault/certificates/certificate-scenarios" TargetMode="External"/><Relationship Id="rId61" Type="http://schemas.openxmlformats.org/officeDocument/2006/relationships/hyperlink" Target="https://learn.microsoft.com/training/modules/create-cdn-static-resources-blob-storage/" TargetMode="External"/><Relationship Id="rId82" Type="http://schemas.openxmlformats.org/officeDocument/2006/relationships/hyperlink" Target="https://learn.microsoft.com/training/modules/monitor-app-performance/6-availability-tests" TargetMode="External"/><Relationship Id="rId19" Type="http://schemas.openxmlformats.org/officeDocument/2006/relationships/hyperlink" Target="https://learn.microsoft.com/azure/azure-app-configuration/howto-best-practices" TargetMode="External"/><Relationship Id="rId14" Type="http://schemas.openxmlformats.org/officeDocument/2006/relationships/hyperlink" Target="https://learn.microsoft.com/training/modules/implement-managed-identities/" TargetMode="External"/><Relationship Id="rId30" Type="http://schemas.openxmlformats.org/officeDocument/2006/relationships/hyperlink" Target="https://learn.microsoft.com/training/modules/introduction-to-azure-api-management/" TargetMode="External"/><Relationship Id="rId35" Type="http://schemas.openxmlformats.org/officeDocument/2006/relationships/hyperlink" Target="https://learn.microsoft.com/training/modules/azure-event-grid/8-event-grid-custom-events" TargetMode="External"/><Relationship Id="rId56" Type="http://schemas.openxmlformats.org/officeDocument/2006/relationships/hyperlink" Target="https://learn.microsoft.com/dotnet/api/azure.storage.blobs.specialized.blobbaseclient.downloadcontent?view=azure-dotnet" TargetMode="External"/><Relationship Id="rId77" Type="http://schemas.openxmlformats.org/officeDocument/2006/relationships/hyperlink" Target="https://azure.microsoft.com/pricing/details/cache/" TargetMode="External"/><Relationship Id="rId100" Type="http://schemas.openxmlformats.org/officeDocument/2006/relationships/hyperlink" Target="https://learn.microsoft.com/training/modules/explore-azure-functions/3-compare-azure-functions-hosting-options" TargetMode="External"/><Relationship Id="rId105" Type="http://schemas.openxmlformats.org/officeDocument/2006/relationships/hyperlink" Target="https://azure.microsoft.com/pricing/details/app-service/windows/" TargetMode="External"/><Relationship Id="rId8" Type="http://schemas.openxmlformats.org/officeDocument/2006/relationships/hyperlink" Target="https://learn.microsoft.com/graph/paging" TargetMode="External"/><Relationship Id="rId51" Type="http://schemas.openxmlformats.org/officeDocument/2006/relationships/hyperlink" Target="https://learn.microsoft.com/azure/cosmos-db/consistency-levels" TargetMode="External"/><Relationship Id="rId72" Type="http://schemas.openxmlformats.org/officeDocument/2006/relationships/hyperlink" Target="https://learn.microsoft.com/training/modules/develop-for-azure-cache-for-redis/" TargetMode="External"/><Relationship Id="rId93" Type="http://schemas.openxmlformats.org/officeDocument/2006/relationships/hyperlink" Target="https://learn.microsoft.com/training/modules/introduction-to-azure-app-service/4-deploy-code-to-app-service?ns-enrollment-type=learningpath&amp;ns-enrollment-id=learn.wwl.create-azure-app-service-web-apps" TargetMode="External"/><Relationship Id="rId98" Type="http://schemas.openxmlformats.org/officeDocument/2006/relationships/hyperlink" Target="https://learn.microsoft.com/training/modules/configure-web-app-settings/" TargetMode="External"/><Relationship Id="rId3" Type="http://schemas.openxmlformats.org/officeDocument/2006/relationships/settings" Target="settings.xml"/><Relationship Id="rId25" Type="http://schemas.openxmlformats.org/officeDocument/2006/relationships/hyperlink" Target="https://learn.microsoft.com/training/modules/store-app-data-with-azure-blob-storage/" TargetMode="External"/><Relationship Id="rId46" Type="http://schemas.openxmlformats.org/officeDocument/2006/relationships/hyperlink" Target="https://learn.microsoft.com/training/modules/discover-azure-message-queue/3-azure-service-bus-overview" TargetMode="External"/><Relationship Id="rId67" Type="http://schemas.openxmlformats.org/officeDocument/2006/relationships/hyperlink" Target="https://learn.microsoft.com/azure/storage/blobs/storage-blob-static-website" TargetMode="External"/><Relationship Id="rId116" Type="http://schemas.openxmlformats.org/officeDocument/2006/relationships/fontTable" Target="fontTable.xml"/><Relationship Id="rId20" Type="http://schemas.openxmlformats.org/officeDocument/2006/relationships/hyperlink" Target="https://learn.microsoft.com/training/modules/implement-azure-key-vault/" TargetMode="External"/><Relationship Id="rId41" Type="http://schemas.openxmlformats.org/officeDocument/2006/relationships/hyperlink" Target="https://learn.microsoft.com/azure/service-bus-messaging/message-sessions" TargetMode="External"/><Relationship Id="rId62" Type="http://schemas.openxmlformats.org/officeDocument/2006/relationships/hyperlink" Target="https://learn.microsoft.com/azure/storage/blobs/storage-blob-static-website" TargetMode="External"/><Relationship Id="rId83" Type="http://schemas.openxmlformats.org/officeDocument/2006/relationships/hyperlink" Target="https://learn.microsoft.com/azure/azure-monitor/app/availability-multistep" TargetMode="External"/><Relationship Id="rId88" Type="http://schemas.openxmlformats.org/officeDocument/2006/relationships/hyperlink" Target="https://learn.microsoft.com/training/modules/configure-web-app-settings/" TargetMode="External"/><Relationship Id="rId111" Type="http://schemas.openxmlformats.org/officeDocument/2006/relationships/hyperlink" Target="https://learn.microsoft.com/azure/azure-functions/functions-bindings-timer?tabs=in-process&amp;pivots=programming-language-csharp" TargetMode="External"/><Relationship Id="rId15" Type="http://schemas.openxmlformats.org/officeDocument/2006/relationships/hyperlink" Target="https://learn.microsoft.com/azure/active-directory/develop/app-objects-and-service-principals" TargetMode="External"/><Relationship Id="rId36" Type="http://schemas.openxmlformats.org/officeDocument/2006/relationships/hyperlink" Target="https://learn.microsoft.com/azure/event-grid/custom-event-quickstart" TargetMode="External"/><Relationship Id="rId57" Type="http://schemas.openxmlformats.org/officeDocument/2006/relationships/hyperlink" Target="https://learn.microsoft.com/training/modules/manage-azure-blob-storage-lifecycle/3-blob-storage-lifecycle-policies" TargetMode="External"/><Relationship Id="rId106" Type="http://schemas.openxmlformats.org/officeDocument/2006/relationships/hyperlink" Target="https://learn.microsoft.com/training/paths/create-serverles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11544</Words>
  <Characters>65805</Characters>
  <Application>Microsoft Office Word</Application>
  <DocSecurity>4</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77195</CharactersWithSpaces>
  <SharedDoc>false</SharedDoc>
  <HLinks>
    <vt:vector size="666" baseType="variant">
      <vt:variant>
        <vt:i4>7208996</vt:i4>
      </vt:variant>
      <vt:variant>
        <vt:i4>330</vt:i4>
      </vt:variant>
      <vt:variant>
        <vt:i4>0</vt:i4>
      </vt:variant>
      <vt:variant>
        <vt:i4>5</vt:i4>
      </vt:variant>
      <vt:variant>
        <vt:lpwstr>https://learn.microsoft.com/azure/key-vault/certificates/certificate-scenarios</vt:lpwstr>
      </vt:variant>
      <vt:variant>
        <vt:lpwstr/>
      </vt:variant>
      <vt:variant>
        <vt:i4>1310732</vt:i4>
      </vt:variant>
      <vt:variant>
        <vt:i4>327</vt:i4>
      </vt:variant>
      <vt:variant>
        <vt:i4>0</vt:i4>
      </vt:variant>
      <vt:variant>
        <vt:i4>5</vt:i4>
      </vt:variant>
      <vt:variant>
        <vt:lpwstr>https://learn.microsoft.com/training/modules/configure-web-app-settings/6-configure-security-certificates</vt:lpwstr>
      </vt:variant>
      <vt:variant>
        <vt:lpwstr/>
      </vt:variant>
      <vt:variant>
        <vt:i4>7798847</vt:i4>
      </vt:variant>
      <vt:variant>
        <vt:i4>324</vt:i4>
      </vt:variant>
      <vt:variant>
        <vt:i4>0</vt:i4>
      </vt:variant>
      <vt:variant>
        <vt:i4>5</vt:i4>
      </vt:variant>
      <vt:variant>
        <vt:lpwstr>https://learn.microsoft.com/azure/container-instances/container-instances-overview</vt:lpwstr>
      </vt:variant>
      <vt:variant>
        <vt:lpwstr/>
      </vt:variant>
      <vt:variant>
        <vt:i4>2359333</vt:i4>
      </vt:variant>
      <vt:variant>
        <vt:i4>321</vt:i4>
      </vt:variant>
      <vt:variant>
        <vt:i4>0</vt:i4>
      </vt:variant>
      <vt:variant>
        <vt:i4>5</vt:i4>
      </vt:variant>
      <vt:variant>
        <vt:lpwstr>https://learn.microsoft.com/training/modules/create-run-container-images-azure-container-instances/2-azure-container-instances-overview</vt:lpwstr>
      </vt:variant>
      <vt:variant>
        <vt:lpwstr/>
      </vt:variant>
      <vt:variant>
        <vt:i4>1310797</vt:i4>
      </vt:variant>
      <vt:variant>
        <vt:i4>318</vt:i4>
      </vt:variant>
      <vt:variant>
        <vt:i4>0</vt:i4>
      </vt:variant>
      <vt:variant>
        <vt:i4>5</vt:i4>
      </vt:variant>
      <vt:variant>
        <vt:lpwstr>https://learn.microsoft.com/azure/azure-functions/functions-bindings-timer?tabs=in-process&amp;pivots=programming-language-csharp</vt:lpwstr>
      </vt:variant>
      <vt:variant>
        <vt:lpwstr>ncrontab-expressions</vt:lpwstr>
      </vt:variant>
      <vt:variant>
        <vt:i4>3276902</vt:i4>
      </vt:variant>
      <vt:variant>
        <vt:i4>315</vt:i4>
      </vt:variant>
      <vt:variant>
        <vt:i4>0</vt:i4>
      </vt:variant>
      <vt:variant>
        <vt:i4>5</vt:i4>
      </vt:variant>
      <vt:variant>
        <vt:lpwstr>https://learn.microsoft.com/training/modules/execute-azure-function-with-triggers/</vt:lpwstr>
      </vt:variant>
      <vt:variant>
        <vt:lpwstr/>
      </vt:variant>
      <vt:variant>
        <vt:i4>7209085</vt:i4>
      </vt:variant>
      <vt:variant>
        <vt:i4>312</vt:i4>
      </vt:variant>
      <vt:variant>
        <vt:i4>0</vt:i4>
      </vt:variant>
      <vt:variant>
        <vt:i4>5</vt:i4>
      </vt:variant>
      <vt:variant>
        <vt:lpwstr>https://learn.microsoft.com/azure/azure-functions/functions-reference?tabs=blob</vt:lpwstr>
      </vt:variant>
      <vt:variant>
        <vt:lpwstr/>
      </vt:variant>
      <vt:variant>
        <vt:i4>3735673</vt:i4>
      </vt:variant>
      <vt:variant>
        <vt:i4>309</vt:i4>
      </vt:variant>
      <vt:variant>
        <vt:i4>0</vt:i4>
      </vt:variant>
      <vt:variant>
        <vt:i4>5</vt:i4>
      </vt:variant>
      <vt:variant>
        <vt:lpwstr>https://learn.microsoft.com/training/modules/develop-azure-functions/3-create-triggers-bindings</vt:lpwstr>
      </vt:variant>
      <vt:variant>
        <vt:lpwstr/>
      </vt:variant>
      <vt:variant>
        <vt:i4>7864372</vt:i4>
      </vt:variant>
      <vt:variant>
        <vt:i4>306</vt:i4>
      </vt:variant>
      <vt:variant>
        <vt:i4>0</vt:i4>
      </vt:variant>
      <vt:variant>
        <vt:i4>5</vt:i4>
      </vt:variant>
      <vt:variant>
        <vt:lpwstr>https://learn.microsoft.com/azure/app-service/app-service-key-vault-references?toc=%2Fazure%2Fazure-functions%2Ftoc.json&amp;tabs=azure-cli</vt:lpwstr>
      </vt:variant>
      <vt:variant>
        <vt:lpwstr>reference-syntax</vt:lpwstr>
      </vt:variant>
      <vt:variant>
        <vt:i4>3342460</vt:i4>
      </vt:variant>
      <vt:variant>
        <vt:i4>303</vt:i4>
      </vt:variant>
      <vt:variant>
        <vt:i4>0</vt:i4>
      </vt:variant>
      <vt:variant>
        <vt:i4>5</vt:i4>
      </vt:variant>
      <vt:variant>
        <vt:lpwstr>https://learn.microsoft.com/training/paths/create-serverless-applications/</vt:lpwstr>
      </vt:variant>
      <vt:variant>
        <vt:lpwstr/>
      </vt:variant>
      <vt:variant>
        <vt:i4>1507393</vt:i4>
      </vt:variant>
      <vt:variant>
        <vt:i4>300</vt:i4>
      </vt:variant>
      <vt:variant>
        <vt:i4>0</vt:i4>
      </vt:variant>
      <vt:variant>
        <vt:i4>5</vt:i4>
      </vt:variant>
      <vt:variant>
        <vt:lpwstr>https://azure.microsoft.com/pricing/details/app-service/windows/</vt:lpwstr>
      </vt:variant>
      <vt:variant>
        <vt:lpwstr/>
      </vt:variant>
      <vt:variant>
        <vt:i4>3342376</vt:i4>
      </vt:variant>
      <vt:variant>
        <vt:i4>297</vt:i4>
      </vt:variant>
      <vt:variant>
        <vt:i4>0</vt:i4>
      </vt:variant>
      <vt:variant>
        <vt:i4>5</vt:i4>
      </vt:variant>
      <vt:variant>
        <vt:lpwstr>https://learn.microsoft.com/azure/azure-functions/security-concepts?tabs=v4</vt:lpwstr>
      </vt:variant>
      <vt:variant>
        <vt:lpwstr/>
      </vt:variant>
      <vt:variant>
        <vt:i4>8323188</vt:i4>
      </vt:variant>
      <vt:variant>
        <vt:i4>294</vt:i4>
      </vt:variant>
      <vt:variant>
        <vt:i4>0</vt:i4>
      </vt:variant>
      <vt:variant>
        <vt:i4>5</vt:i4>
      </vt:variant>
      <vt:variant>
        <vt:lpwstr>https://learn.microsoft.com/azure/defender-for-cloud/defender-for-app-service-introduction</vt:lpwstr>
      </vt:variant>
      <vt:variant>
        <vt:lpwstr/>
      </vt:variant>
      <vt:variant>
        <vt:i4>5636176</vt:i4>
      </vt:variant>
      <vt:variant>
        <vt:i4>291</vt:i4>
      </vt:variant>
      <vt:variant>
        <vt:i4>0</vt:i4>
      </vt:variant>
      <vt:variant>
        <vt:i4>5</vt:i4>
      </vt:variant>
      <vt:variant>
        <vt:lpwstr>https://learn.microsoft.com/training/paths/implement-azure-functions/</vt:lpwstr>
      </vt:variant>
      <vt:variant>
        <vt:lpwstr/>
      </vt:variant>
      <vt:variant>
        <vt:i4>4653125</vt:i4>
      </vt:variant>
      <vt:variant>
        <vt:i4>288</vt:i4>
      </vt:variant>
      <vt:variant>
        <vt:i4>0</vt:i4>
      </vt:variant>
      <vt:variant>
        <vt:i4>5</vt:i4>
      </vt:variant>
      <vt:variant>
        <vt:lpwstr>https://learn.microsoft.com/azure/azure-functions/functions-scale</vt:lpwstr>
      </vt:variant>
      <vt:variant>
        <vt:lpwstr/>
      </vt:variant>
      <vt:variant>
        <vt:i4>8323126</vt:i4>
      </vt:variant>
      <vt:variant>
        <vt:i4>285</vt:i4>
      </vt:variant>
      <vt:variant>
        <vt:i4>0</vt:i4>
      </vt:variant>
      <vt:variant>
        <vt:i4>5</vt:i4>
      </vt:variant>
      <vt:variant>
        <vt:lpwstr>https://learn.microsoft.com/training/modules/explore-azure-functions/3-compare-azure-functions-hosting-options</vt:lpwstr>
      </vt:variant>
      <vt:variant>
        <vt:lpwstr/>
      </vt:variant>
      <vt:variant>
        <vt:i4>4915267</vt:i4>
      </vt:variant>
      <vt:variant>
        <vt:i4>282</vt:i4>
      </vt:variant>
      <vt:variant>
        <vt:i4>0</vt:i4>
      </vt:variant>
      <vt:variant>
        <vt:i4>5</vt:i4>
      </vt:variant>
      <vt:variant>
        <vt:lpwstr>https://azure.microsoft.com/blog/announcing-http-2-support-in-azure-app-service/</vt:lpwstr>
      </vt:variant>
      <vt:variant>
        <vt:lpwstr/>
      </vt:variant>
      <vt:variant>
        <vt:i4>1900565</vt:i4>
      </vt:variant>
      <vt:variant>
        <vt:i4>279</vt:i4>
      </vt:variant>
      <vt:variant>
        <vt:i4>0</vt:i4>
      </vt:variant>
      <vt:variant>
        <vt:i4>5</vt:i4>
      </vt:variant>
      <vt:variant>
        <vt:lpwstr>https://learn.microsoft.com/training/modules/configure-web-app-settings/</vt:lpwstr>
      </vt:variant>
      <vt:variant>
        <vt:lpwstr/>
      </vt:variant>
      <vt:variant>
        <vt:i4>2818158</vt:i4>
      </vt:variant>
      <vt:variant>
        <vt:i4>276</vt:i4>
      </vt:variant>
      <vt:variant>
        <vt:i4>0</vt:i4>
      </vt:variant>
      <vt:variant>
        <vt:i4>5</vt:i4>
      </vt:variant>
      <vt:variant>
        <vt:lpwstr>https://learn.microsoft.com/azure/app-service/deploy-configure-credentials?tabs=cli</vt:lpwstr>
      </vt:variant>
      <vt:variant>
        <vt:lpwstr/>
      </vt:variant>
      <vt:variant>
        <vt:i4>7208996</vt:i4>
      </vt:variant>
      <vt:variant>
        <vt:i4>273</vt:i4>
      </vt:variant>
      <vt:variant>
        <vt:i4>0</vt:i4>
      </vt:variant>
      <vt:variant>
        <vt:i4>5</vt:i4>
      </vt:variant>
      <vt:variant>
        <vt:lpwstr>https://learn.microsoft.com/azure/app-service/deploy-staging-slots</vt:lpwstr>
      </vt:variant>
      <vt:variant>
        <vt:lpwstr/>
      </vt:variant>
      <vt:variant>
        <vt:i4>2687077</vt:i4>
      </vt:variant>
      <vt:variant>
        <vt:i4>270</vt:i4>
      </vt:variant>
      <vt:variant>
        <vt:i4>0</vt:i4>
      </vt:variant>
      <vt:variant>
        <vt:i4>5</vt:i4>
      </vt:variant>
      <vt:variant>
        <vt:lpwstr>https://learn.microsoft.com/training/modules/host-a-web-app-with-azure-app-service/</vt:lpwstr>
      </vt:variant>
      <vt:variant>
        <vt:lpwstr/>
      </vt:variant>
      <vt:variant>
        <vt:i4>5242955</vt:i4>
      </vt:variant>
      <vt:variant>
        <vt:i4>267</vt:i4>
      </vt:variant>
      <vt:variant>
        <vt:i4>0</vt:i4>
      </vt:variant>
      <vt:variant>
        <vt:i4>5</vt:i4>
      </vt:variant>
      <vt:variant>
        <vt:lpwstr>https://learn.microsoft.com/azure/app-service/deploy-zip?tabs=cli</vt:lpwstr>
      </vt:variant>
      <vt:variant>
        <vt:lpwstr/>
      </vt:variant>
      <vt:variant>
        <vt:i4>4522073</vt:i4>
      </vt:variant>
      <vt:variant>
        <vt:i4>264</vt:i4>
      </vt:variant>
      <vt:variant>
        <vt:i4>0</vt:i4>
      </vt:variant>
      <vt:variant>
        <vt:i4>5</vt:i4>
      </vt:variant>
      <vt:variant>
        <vt:lpwstr>https://learn.microsoft.com/training/modules/introduction-to-azure-app-service/4-deploy-code-to-app-service?ns-enrollment-type=learningpath&amp;ns-enrollment-id=learn.wwl.create-azure-app-service-web-apps</vt:lpwstr>
      </vt:variant>
      <vt:variant>
        <vt:lpwstr/>
      </vt:variant>
      <vt:variant>
        <vt:i4>3932283</vt:i4>
      </vt:variant>
      <vt:variant>
        <vt:i4>261</vt:i4>
      </vt:variant>
      <vt:variant>
        <vt:i4>0</vt:i4>
      </vt:variant>
      <vt:variant>
        <vt:i4>5</vt:i4>
      </vt:variant>
      <vt:variant>
        <vt:lpwstr>https://learn.microsoft.com/azure/app-service/deploy-best-practices</vt:lpwstr>
      </vt:variant>
      <vt:variant>
        <vt:lpwstr/>
      </vt:variant>
      <vt:variant>
        <vt:i4>2556026</vt:i4>
      </vt:variant>
      <vt:variant>
        <vt:i4>258</vt:i4>
      </vt:variant>
      <vt:variant>
        <vt:i4>0</vt:i4>
      </vt:variant>
      <vt:variant>
        <vt:i4>5</vt:i4>
      </vt:variant>
      <vt:variant>
        <vt:lpwstr>https://learn.microsoft.com/training/modules/introduction-to-azure-app-service/2-azure-app-service</vt:lpwstr>
      </vt:variant>
      <vt:variant>
        <vt:lpwstr/>
      </vt:variant>
      <vt:variant>
        <vt:i4>2490479</vt:i4>
      </vt:variant>
      <vt:variant>
        <vt:i4>255</vt:i4>
      </vt:variant>
      <vt:variant>
        <vt:i4>0</vt:i4>
      </vt:variant>
      <vt:variant>
        <vt:i4>5</vt:i4>
      </vt:variant>
      <vt:variant>
        <vt:lpwstr>https://learn.microsoft.com/azure/app-service/configure-ssl-certificate-in-code</vt:lpwstr>
      </vt:variant>
      <vt:variant>
        <vt:lpwstr/>
      </vt:variant>
      <vt:variant>
        <vt:i4>8060970</vt:i4>
      </vt:variant>
      <vt:variant>
        <vt:i4>252</vt:i4>
      </vt:variant>
      <vt:variant>
        <vt:i4>0</vt:i4>
      </vt:variant>
      <vt:variant>
        <vt:i4>5</vt:i4>
      </vt:variant>
      <vt:variant>
        <vt:lpwstr>https://learn.microsoft.com/azure/app-service/reference-app-settings?tabs=kudu%2Cdotnet</vt:lpwstr>
      </vt:variant>
      <vt:variant>
        <vt:lpwstr/>
      </vt:variant>
      <vt:variant>
        <vt:i4>1900565</vt:i4>
      </vt:variant>
      <vt:variant>
        <vt:i4>249</vt:i4>
      </vt:variant>
      <vt:variant>
        <vt:i4>0</vt:i4>
      </vt:variant>
      <vt:variant>
        <vt:i4>5</vt:i4>
      </vt:variant>
      <vt:variant>
        <vt:lpwstr>https://learn.microsoft.com/training/modules/configure-web-app-settings/</vt:lpwstr>
      </vt:variant>
      <vt:variant>
        <vt:lpwstr/>
      </vt:variant>
      <vt:variant>
        <vt:i4>7471223</vt:i4>
      </vt:variant>
      <vt:variant>
        <vt:i4>246</vt:i4>
      </vt:variant>
      <vt:variant>
        <vt:i4>0</vt:i4>
      </vt:variant>
      <vt:variant>
        <vt:i4>5</vt:i4>
      </vt:variant>
      <vt:variant>
        <vt:lpwstr>https://learn.microsoft.com/cli/azure/container?view=azure-cli-latest</vt:lpwstr>
      </vt:variant>
      <vt:variant>
        <vt:lpwstr>az-container-create</vt:lpwstr>
      </vt:variant>
      <vt:variant>
        <vt:i4>1310744</vt:i4>
      </vt:variant>
      <vt:variant>
        <vt:i4>243</vt:i4>
      </vt:variant>
      <vt:variant>
        <vt:i4>0</vt:i4>
      </vt:variant>
      <vt:variant>
        <vt:i4>5</vt:i4>
      </vt:variant>
      <vt:variant>
        <vt:lpwstr>https://learn.microsoft.com/training/modules/run-docker-with-azure-container-instances/5-use-data-volumes</vt:lpwstr>
      </vt:variant>
      <vt:variant>
        <vt:lpwstr/>
      </vt:variant>
      <vt:variant>
        <vt:i4>7274528</vt:i4>
      </vt:variant>
      <vt:variant>
        <vt:i4>240</vt:i4>
      </vt:variant>
      <vt:variant>
        <vt:i4>0</vt:i4>
      </vt:variant>
      <vt:variant>
        <vt:i4>5</vt:i4>
      </vt:variant>
      <vt:variant>
        <vt:lpwstr>https://learn.microsoft.com/azure/azure-monitor/app/get-metric</vt:lpwstr>
      </vt:variant>
      <vt:variant>
        <vt:lpwstr/>
      </vt:variant>
      <vt:variant>
        <vt:i4>6619257</vt:i4>
      </vt:variant>
      <vt:variant>
        <vt:i4>237</vt:i4>
      </vt:variant>
      <vt:variant>
        <vt:i4>0</vt:i4>
      </vt:variant>
      <vt:variant>
        <vt:i4>5</vt:i4>
      </vt:variant>
      <vt:variant>
        <vt:lpwstr>https://learn.microsoft.com/training/paths/az-204-instrument-solutions-support-monitoring-logging/</vt:lpwstr>
      </vt:variant>
      <vt:variant>
        <vt:lpwstr/>
      </vt:variant>
      <vt:variant>
        <vt:i4>3670127</vt:i4>
      </vt:variant>
      <vt:variant>
        <vt:i4>234</vt:i4>
      </vt:variant>
      <vt:variant>
        <vt:i4>0</vt:i4>
      </vt:variant>
      <vt:variant>
        <vt:i4>5</vt:i4>
      </vt:variant>
      <vt:variant>
        <vt:lpwstr>https://learn.microsoft.com/azure/azure-monitor/app/availability-multistep</vt:lpwstr>
      </vt:variant>
      <vt:variant>
        <vt:lpwstr/>
      </vt:variant>
      <vt:variant>
        <vt:i4>4718677</vt:i4>
      </vt:variant>
      <vt:variant>
        <vt:i4>231</vt:i4>
      </vt:variant>
      <vt:variant>
        <vt:i4>0</vt:i4>
      </vt:variant>
      <vt:variant>
        <vt:i4>5</vt:i4>
      </vt:variant>
      <vt:variant>
        <vt:lpwstr>https://learn.microsoft.com/training/modules/monitor-app-performance/6-availability-tests</vt:lpwstr>
      </vt:variant>
      <vt:variant>
        <vt:lpwstr/>
      </vt:variant>
      <vt:variant>
        <vt:i4>7667744</vt:i4>
      </vt:variant>
      <vt:variant>
        <vt:i4>228</vt:i4>
      </vt:variant>
      <vt:variant>
        <vt:i4>0</vt:i4>
      </vt:variant>
      <vt:variant>
        <vt:i4>5</vt:i4>
      </vt:variant>
      <vt:variant>
        <vt:lpwstr>https://learn.microsoft.com/azure/azure-monitor/app/asp-net-dependencies</vt:lpwstr>
      </vt:variant>
      <vt:variant>
        <vt:lpwstr>advanced-sql-tracking-to-get-full-sql-query</vt:lpwstr>
      </vt:variant>
      <vt:variant>
        <vt:i4>5505111</vt:i4>
      </vt:variant>
      <vt:variant>
        <vt:i4>225</vt:i4>
      </vt:variant>
      <vt:variant>
        <vt:i4>0</vt:i4>
      </vt:variant>
      <vt:variant>
        <vt:i4>5</vt:i4>
      </vt:variant>
      <vt:variant>
        <vt:lpwstr>https://learn.microsoft.com/training/modules/monitor-app-performance/</vt:lpwstr>
      </vt:variant>
      <vt:variant>
        <vt:lpwstr/>
      </vt:variant>
      <vt:variant>
        <vt:i4>1835015</vt:i4>
      </vt:variant>
      <vt:variant>
        <vt:i4>222</vt:i4>
      </vt:variant>
      <vt:variant>
        <vt:i4>0</vt:i4>
      </vt:variant>
      <vt:variant>
        <vt:i4>5</vt:i4>
      </vt:variant>
      <vt:variant>
        <vt:lpwstr>https://learn.microsoft.com/azure/azure-monitor/app/create-new-resource?tabs=net</vt:lpwstr>
      </vt:variant>
      <vt:variant>
        <vt:lpwstr/>
      </vt:variant>
      <vt:variant>
        <vt:i4>4653081</vt:i4>
      </vt:variant>
      <vt:variant>
        <vt:i4>219</vt:i4>
      </vt:variant>
      <vt:variant>
        <vt:i4>0</vt:i4>
      </vt:variant>
      <vt:variant>
        <vt:i4>5</vt:i4>
      </vt:variant>
      <vt:variant>
        <vt:lpwstr>https://learn.microsoft.com/training/modules/monitor-app-performance/3-application-insights-overview</vt:lpwstr>
      </vt:variant>
      <vt:variant>
        <vt:lpwstr/>
      </vt:variant>
      <vt:variant>
        <vt:i4>6684733</vt:i4>
      </vt:variant>
      <vt:variant>
        <vt:i4>216</vt:i4>
      </vt:variant>
      <vt:variant>
        <vt:i4>0</vt:i4>
      </vt:variant>
      <vt:variant>
        <vt:i4>5</vt:i4>
      </vt:variant>
      <vt:variant>
        <vt:lpwstr>https://azure.microsoft.com/pricing/details/cache/</vt:lpwstr>
      </vt:variant>
      <vt:variant>
        <vt:lpwstr/>
      </vt:variant>
      <vt:variant>
        <vt:i4>3801194</vt:i4>
      </vt:variant>
      <vt:variant>
        <vt:i4>213</vt:i4>
      </vt:variant>
      <vt:variant>
        <vt:i4>0</vt:i4>
      </vt:variant>
      <vt:variant>
        <vt:i4>5</vt:i4>
      </vt:variant>
      <vt:variant>
        <vt:lpwstr>https://learn.microsoft.com/training/modules/intro-to-azure-cache-for-redis/2-what-is-azure-cache-for-redis</vt:lpwstr>
      </vt:variant>
      <vt:variant>
        <vt:lpwstr/>
      </vt:variant>
      <vt:variant>
        <vt:i4>196676</vt:i4>
      </vt:variant>
      <vt:variant>
        <vt:i4>210</vt:i4>
      </vt:variant>
      <vt:variant>
        <vt:i4>0</vt:i4>
      </vt:variant>
      <vt:variant>
        <vt:i4>5</vt:i4>
      </vt:variant>
      <vt:variant>
        <vt:lpwstr>https://learn.microsoft.com/azure/azure-cache-for-redis/cache-how-to-premium-persistence</vt:lpwstr>
      </vt:variant>
      <vt:variant>
        <vt:lpwstr/>
      </vt:variant>
      <vt:variant>
        <vt:i4>131148</vt:i4>
      </vt:variant>
      <vt:variant>
        <vt:i4>207</vt:i4>
      </vt:variant>
      <vt:variant>
        <vt:i4>0</vt:i4>
      </vt:variant>
      <vt:variant>
        <vt:i4>5</vt:i4>
      </vt:variant>
      <vt:variant>
        <vt:lpwstr>https://learn.microsoft.com/training/modules/develop-for-azure-cache-for-redis/3-configure-azure-cache-redis</vt:lpwstr>
      </vt:variant>
      <vt:variant>
        <vt:lpwstr/>
      </vt:variant>
      <vt:variant>
        <vt:i4>2687027</vt:i4>
      </vt:variant>
      <vt:variant>
        <vt:i4>204</vt:i4>
      </vt:variant>
      <vt:variant>
        <vt:i4>0</vt:i4>
      </vt:variant>
      <vt:variant>
        <vt:i4>5</vt:i4>
      </vt:variant>
      <vt:variant>
        <vt:lpwstr>https://learn.microsoft.com/dotnet/api/overview/azure/redis-cache?view=azure-dotnet</vt:lpwstr>
      </vt:variant>
      <vt:variant>
        <vt:lpwstr/>
      </vt:variant>
      <vt:variant>
        <vt:i4>3407986</vt:i4>
      </vt:variant>
      <vt:variant>
        <vt:i4>201</vt:i4>
      </vt:variant>
      <vt:variant>
        <vt:i4>0</vt:i4>
      </vt:variant>
      <vt:variant>
        <vt:i4>5</vt:i4>
      </vt:variant>
      <vt:variant>
        <vt:lpwstr>https://learn.microsoft.com/training/modules/develop-for-azure-cache-for-redis/</vt:lpwstr>
      </vt:variant>
      <vt:variant>
        <vt:lpwstr/>
      </vt:variant>
      <vt:variant>
        <vt:i4>3211327</vt:i4>
      </vt:variant>
      <vt:variant>
        <vt:i4>198</vt:i4>
      </vt:variant>
      <vt:variant>
        <vt:i4>0</vt:i4>
      </vt:variant>
      <vt:variant>
        <vt:i4>5</vt:i4>
      </vt:variant>
      <vt:variant>
        <vt:lpwstr>https://learn.microsoft.com/azure/azure-cache-for-redis/cache-overview</vt:lpwstr>
      </vt:variant>
      <vt:variant>
        <vt:lpwstr/>
      </vt:variant>
      <vt:variant>
        <vt:i4>7209021</vt:i4>
      </vt:variant>
      <vt:variant>
        <vt:i4>195</vt:i4>
      </vt:variant>
      <vt:variant>
        <vt:i4>0</vt:i4>
      </vt:variant>
      <vt:variant>
        <vt:i4>5</vt:i4>
      </vt:variant>
      <vt:variant>
        <vt:lpwstr>https://learn.microsoft.com/training/modules/develop-for-azure-cache-for-redis/2-azure-cache-redis-overview</vt:lpwstr>
      </vt:variant>
      <vt:variant>
        <vt:lpwstr/>
      </vt:variant>
      <vt:variant>
        <vt:i4>3407986</vt:i4>
      </vt:variant>
      <vt:variant>
        <vt:i4>192</vt:i4>
      </vt:variant>
      <vt:variant>
        <vt:i4>0</vt:i4>
      </vt:variant>
      <vt:variant>
        <vt:i4>5</vt:i4>
      </vt:variant>
      <vt:variant>
        <vt:lpwstr>https://learn.microsoft.com/training/modules/develop-for-azure-cache-for-redis/</vt:lpwstr>
      </vt:variant>
      <vt:variant>
        <vt:lpwstr/>
      </vt:variant>
      <vt:variant>
        <vt:i4>1310806</vt:i4>
      </vt:variant>
      <vt:variant>
        <vt:i4>189</vt:i4>
      </vt:variant>
      <vt:variant>
        <vt:i4>0</vt:i4>
      </vt:variant>
      <vt:variant>
        <vt:i4>5</vt:i4>
      </vt:variant>
      <vt:variant>
        <vt:lpwstr>https://learn.microsoft.com/azure/storage/blobs/storage-blob-static-website-how-to?tabs=azure-cli</vt:lpwstr>
      </vt:variant>
      <vt:variant>
        <vt:lpwstr/>
      </vt:variant>
      <vt:variant>
        <vt:i4>7733351</vt:i4>
      </vt:variant>
      <vt:variant>
        <vt:i4>186</vt:i4>
      </vt:variant>
      <vt:variant>
        <vt:i4>0</vt:i4>
      </vt:variant>
      <vt:variant>
        <vt:i4>5</vt:i4>
      </vt:variant>
      <vt:variant>
        <vt:lpwstr>https://learn.microsoft.com/azure/storage/blobs/storage-blob-static-website</vt:lpwstr>
      </vt:variant>
      <vt:variant>
        <vt:lpwstr/>
      </vt:variant>
      <vt:variant>
        <vt:i4>8126591</vt:i4>
      </vt:variant>
      <vt:variant>
        <vt:i4>183</vt:i4>
      </vt:variant>
      <vt:variant>
        <vt:i4>0</vt:i4>
      </vt:variant>
      <vt:variant>
        <vt:i4>5</vt:i4>
      </vt:variant>
      <vt:variant>
        <vt:lpwstr>https://learn.microsoft.com/azure/cosmos-db/nosql/change-feed-processor?tabs=dotnet</vt:lpwstr>
      </vt:variant>
      <vt:variant>
        <vt:lpwstr/>
      </vt:variant>
      <vt:variant>
        <vt:i4>3080235</vt:i4>
      </vt:variant>
      <vt:variant>
        <vt:i4>180</vt:i4>
      </vt:variant>
      <vt:variant>
        <vt:i4>0</vt:i4>
      </vt:variant>
      <vt:variant>
        <vt:i4>5</vt:i4>
      </vt:variant>
      <vt:variant>
        <vt:lpwstr>https://learn.microsoft.com/training/modules/consume-azure-cosmos-db-sql-api-change-feed-use-sdk/2-understand-features-sdk</vt:lpwstr>
      </vt:variant>
      <vt:variant>
        <vt:lpwstr/>
      </vt:variant>
      <vt:variant>
        <vt:i4>6422631</vt:i4>
      </vt:variant>
      <vt:variant>
        <vt:i4>177</vt:i4>
      </vt:variant>
      <vt:variant>
        <vt:i4>0</vt:i4>
      </vt:variant>
      <vt:variant>
        <vt:i4>5</vt:i4>
      </vt:variant>
      <vt:variant>
        <vt:lpwstr>https://learn.microsoft.com/azure/cosmos-db/consistency-levels</vt:lpwstr>
      </vt:variant>
      <vt:variant>
        <vt:lpwstr/>
      </vt:variant>
      <vt:variant>
        <vt:i4>5701714</vt:i4>
      </vt:variant>
      <vt:variant>
        <vt:i4>174</vt:i4>
      </vt:variant>
      <vt:variant>
        <vt:i4>0</vt:i4>
      </vt:variant>
      <vt:variant>
        <vt:i4>5</vt:i4>
      </vt:variant>
      <vt:variant>
        <vt:lpwstr>https://learn.microsoft.com/training/modules/explore-azure-cosmos-db/4-cosmos-db-consistency-levels-overview</vt:lpwstr>
      </vt:variant>
      <vt:variant>
        <vt:lpwstr/>
      </vt:variant>
      <vt:variant>
        <vt:i4>7733351</vt:i4>
      </vt:variant>
      <vt:variant>
        <vt:i4>171</vt:i4>
      </vt:variant>
      <vt:variant>
        <vt:i4>0</vt:i4>
      </vt:variant>
      <vt:variant>
        <vt:i4>5</vt:i4>
      </vt:variant>
      <vt:variant>
        <vt:lpwstr>https://learn.microsoft.com/azure/storage/blobs/storage-blob-static-website</vt:lpwstr>
      </vt:variant>
      <vt:variant>
        <vt:lpwstr/>
      </vt:variant>
      <vt:variant>
        <vt:i4>3407926</vt:i4>
      </vt:variant>
      <vt:variant>
        <vt:i4>168</vt:i4>
      </vt:variant>
      <vt:variant>
        <vt:i4>0</vt:i4>
      </vt:variant>
      <vt:variant>
        <vt:i4>5</vt:i4>
      </vt:variant>
      <vt:variant>
        <vt:lpwstr>https://learn.microsoft.com/training/modules/create-cdn-static-resources-blob-storage/</vt:lpwstr>
      </vt:variant>
      <vt:variant>
        <vt:lpwstr/>
      </vt:variant>
      <vt:variant>
        <vt:i4>7077933</vt:i4>
      </vt:variant>
      <vt:variant>
        <vt:i4>165</vt:i4>
      </vt:variant>
      <vt:variant>
        <vt:i4>0</vt:i4>
      </vt:variant>
      <vt:variant>
        <vt:i4>5</vt:i4>
      </vt:variant>
      <vt:variant>
        <vt:lpwstr>https://learn.microsoft.com/azure/storage/blobs/archive-rehydrate-overview</vt:lpwstr>
      </vt:variant>
      <vt:variant>
        <vt:lpwstr/>
      </vt:variant>
      <vt:variant>
        <vt:i4>3211383</vt:i4>
      </vt:variant>
      <vt:variant>
        <vt:i4>162</vt:i4>
      </vt:variant>
      <vt:variant>
        <vt:i4>0</vt:i4>
      </vt:variant>
      <vt:variant>
        <vt:i4>5</vt:i4>
      </vt:variant>
      <vt:variant>
        <vt:lpwstr>https://learn.microsoft.com/training/modules/manage-azure-blob-storage-lifecycle/5-rehydrate-blob-data</vt:lpwstr>
      </vt:variant>
      <vt:variant>
        <vt:lpwstr/>
      </vt:variant>
      <vt:variant>
        <vt:i4>5832712</vt:i4>
      </vt:variant>
      <vt:variant>
        <vt:i4>159</vt:i4>
      </vt:variant>
      <vt:variant>
        <vt:i4>0</vt:i4>
      </vt:variant>
      <vt:variant>
        <vt:i4>5</vt:i4>
      </vt:variant>
      <vt:variant>
        <vt:lpwstr>https://learn.microsoft.com/azure/storage/blobs/lifecycle-management-overview</vt:lpwstr>
      </vt:variant>
      <vt:variant>
        <vt:lpwstr/>
      </vt:variant>
      <vt:variant>
        <vt:i4>2687037</vt:i4>
      </vt:variant>
      <vt:variant>
        <vt:i4>156</vt:i4>
      </vt:variant>
      <vt:variant>
        <vt:i4>0</vt:i4>
      </vt:variant>
      <vt:variant>
        <vt:i4>5</vt:i4>
      </vt:variant>
      <vt:variant>
        <vt:lpwstr>https://learn.microsoft.com/training/modules/manage-azure-blob-storage-lifecycle/3-blob-storage-lifecycle-policies</vt:lpwstr>
      </vt:variant>
      <vt:variant>
        <vt:lpwstr/>
      </vt:variant>
      <vt:variant>
        <vt:i4>2293812</vt:i4>
      </vt:variant>
      <vt:variant>
        <vt:i4>153</vt:i4>
      </vt:variant>
      <vt:variant>
        <vt:i4>0</vt:i4>
      </vt:variant>
      <vt:variant>
        <vt:i4>5</vt:i4>
      </vt:variant>
      <vt:variant>
        <vt:lpwstr>https://learn.microsoft.com/dotnet/api/azure.storage.blobs.specialized.blobbaseclient.downloadcontent?view=azure-dotnet</vt:lpwstr>
      </vt:variant>
      <vt:variant>
        <vt:lpwstr/>
      </vt:variant>
      <vt:variant>
        <vt:i4>4128881</vt:i4>
      </vt:variant>
      <vt:variant>
        <vt:i4>150</vt:i4>
      </vt:variant>
      <vt:variant>
        <vt:i4>0</vt:i4>
      </vt:variant>
      <vt:variant>
        <vt:i4>5</vt:i4>
      </vt:variant>
      <vt:variant>
        <vt:lpwstr>https://learn.microsoft.com/training/paths/azure-fundamentals-describe-azure-architecture-services/</vt:lpwstr>
      </vt:variant>
      <vt:variant>
        <vt:lpwstr/>
      </vt:variant>
      <vt:variant>
        <vt:i4>6946849</vt:i4>
      </vt:variant>
      <vt:variant>
        <vt:i4>147</vt:i4>
      </vt:variant>
      <vt:variant>
        <vt:i4>0</vt:i4>
      </vt:variant>
      <vt:variant>
        <vt:i4>5</vt:i4>
      </vt:variant>
      <vt:variant>
        <vt:lpwstr>https://learn.microsoft.com/rest/api/storageservices/Naming-and-Referencing-Containers--Blobs--and-Metadata</vt:lpwstr>
      </vt:variant>
      <vt:variant>
        <vt:lpwstr/>
      </vt:variant>
      <vt:variant>
        <vt:i4>8323104</vt:i4>
      </vt:variant>
      <vt:variant>
        <vt:i4>144</vt:i4>
      </vt:variant>
      <vt:variant>
        <vt:i4>0</vt:i4>
      </vt:variant>
      <vt:variant>
        <vt:i4>5</vt:i4>
      </vt:variant>
      <vt:variant>
        <vt:lpwstr>https://learn.microsoft.com/rest/api/storageservices/setting-and-retrieving-properties-and-metadata-for-blob-resources</vt:lpwstr>
      </vt:variant>
      <vt:variant>
        <vt:lpwstr/>
      </vt:variant>
      <vt:variant>
        <vt:i4>2293876</vt:i4>
      </vt:variant>
      <vt:variant>
        <vt:i4>141</vt:i4>
      </vt:variant>
      <vt:variant>
        <vt:i4>0</vt:i4>
      </vt:variant>
      <vt:variant>
        <vt:i4>5</vt:i4>
      </vt:variant>
      <vt:variant>
        <vt:lpwstr>https://learn.microsoft.com/training/paths/develop-solutions-that-use-blob-storage/</vt:lpwstr>
      </vt:variant>
      <vt:variant>
        <vt:lpwstr/>
      </vt:variant>
      <vt:variant>
        <vt:i4>6422631</vt:i4>
      </vt:variant>
      <vt:variant>
        <vt:i4>138</vt:i4>
      </vt:variant>
      <vt:variant>
        <vt:i4>0</vt:i4>
      </vt:variant>
      <vt:variant>
        <vt:i4>5</vt:i4>
      </vt:variant>
      <vt:variant>
        <vt:lpwstr>https://learn.microsoft.com/azure/cosmos-db/consistency-levels</vt:lpwstr>
      </vt:variant>
      <vt:variant>
        <vt:lpwstr/>
      </vt:variant>
      <vt:variant>
        <vt:i4>4456472</vt:i4>
      </vt:variant>
      <vt:variant>
        <vt:i4>135</vt:i4>
      </vt:variant>
      <vt:variant>
        <vt:i4>0</vt:i4>
      </vt:variant>
      <vt:variant>
        <vt:i4>5</vt:i4>
      </vt:variant>
      <vt:variant>
        <vt:lpwstr>https://learn.microsoft.com/training/paths/az-204-develop-solutions-that-use-azure-cosmos-db/</vt:lpwstr>
      </vt:variant>
      <vt:variant>
        <vt:lpwstr/>
      </vt:variant>
      <vt:variant>
        <vt:i4>6422631</vt:i4>
      </vt:variant>
      <vt:variant>
        <vt:i4>132</vt:i4>
      </vt:variant>
      <vt:variant>
        <vt:i4>0</vt:i4>
      </vt:variant>
      <vt:variant>
        <vt:i4>5</vt:i4>
      </vt:variant>
      <vt:variant>
        <vt:lpwstr>https://learn.microsoft.com/azure/cosmos-db/consistency-levels</vt:lpwstr>
      </vt:variant>
      <vt:variant>
        <vt:lpwstr/>
      </vt:variant>
      <vt:variant>
        <vt:i4>917515</vt:i4>
      </vt:variant>
      <vt:variant>
        <vt:i4>129</vt:i4>
      </vt:variant>
      <vt:variant>
        <vt:i4>0</vt:i4>
      </vt:variant>
      <vt:variant>
        <vt:i4>5</vt:i4>
      </vt:variant>
      <vt:variant>
        <vt:lpwstr>https://learn.microsoft.com/training/modules/explore-azure-cosmos-db/5-choose-cosmos-db-consistency-level</vt:lpwstr>
      </vt:variant>
      <vt:variant>
        <vt:lpwstr/>
      </vt:variant>
      <vt:variant>
        <vt:i4>131075</vt:i4>
      </vt:variant>
      <vt:variant>
        <vt:i4>126</vt:i4>
      </vt:variant>
      <vt:variant>
        <vt:i4>0</vt:i4>
      </vt:variant>
      <vt:variant>
        <vt:i4>5</vt:i4>
      </vt:variant>
      <vt:variant>
        <vt:lpwstr>https://learn.microsoft.com/azure/service-bus-messaging/service-bus-azure-and-service-bus-queues-compared-contrasted</vt:lpwstr>
      </vt:variant>
      <vt:variant>
        <vt:lpwstr/>
      </vt:variant>
      <vt:variant>
        <vt:i4>3801198</vt:i4>
      </vt:variant>
      <vt:variant>
        <vt:i4>123</vt:i4>
      </vt:variant>
      <vt:variant>
        <vt:i4>0</vt:i4>
      </vt:variant>
      <vt:variant>
        <vt:i4>5</vt:i4>
      </vt:variant>
      <vt:variant>
        <vt:lpwstr>https://learn.microsoft.com/training/modules/discover-azure-message-queue/3-azure-service-bus-overview</vt:lpwstr>
      </vt:variant>
      <vt:variant>
        <vt:lpwstr/>
      </vt:variant>
      <vt:variant>
        <vt:i4>6225932</vt:i4>
      </vt:variant>
      <vt:variant>
        <vt:i4>120</vt:i4>
      </vt:variant>
      <vt:variant>
        <vt:i4>0</vt:i4>
      </vt:variant>
      <vt:variant>
        <vt:i4>5</vt:i4>
      </vt:variant>
      <vt:variant>
        <vt:lpwstr>https://learn.microsoft.com/azure/service-bus-messaging/service-bus-messages-payloads</vt:lpwstr>
      </vt:variant>
      <vt:variant>
        <vt:lpwstr/>
      </vt:variant>
      <vt:variant>
        <vt:i4>2883637</vt:i4>
      </vt:variant>
      <vt:variant>
        <vt:i4>117</vt:i4>
      </vt:variant>
      <vt:variant>
        <vt:i4>0</vt:i4>
      </vt:variant>
      <vt:variant>
        <vt:i4>5</vt:i4>
      </vt:variant>
      <vt:variant>
        <vt:lpwstr>https://learn.microsoft.com/training/modules/discover-azure-message-queue/5-messages-payloads-serialization</vt:lpwstr>
      </vt:variant>
      <vt:variant>
        <vt:lpwstr/>
      </vt:variant>
      <vt:variant>
        <vt:i4>1966147</vt:i4>
      </vt:variant>
      <vt:variant>
        <vt:i4>114</vt:i4>
      </vt:variant>
      <vt:variant>
        <vt:i4>0</vt:i4>
      </vt:variant>
      <vt:variant>
        <vt:i4>5</vt:i4>
      </vt:variant>
      <vt:variant>
        <vt:lpwstr>https://learn.microsoft.com/azure/service-bus-messaging/topic-filters</vt:lpwstr>
      </vt:variant>
      <vt:variant>
        <vt:lpwstr/>
      </vt:variant>
      <vt:variant>
        <vt:i4>6946913</vt:i4>
      </vt:variant>
      <vt:variant>
        <vt:i4>111</vt:i4>
      </vt:variant>
      <vt:variant>
        <vt:i4>0</vt:i4>
      </vt:variant>
      <vt:variant>
        <vt:i4>5</vt:i4>
      </vt:variant>
      <vt:variant>
        <vt:lpwstr>https://learn.microsoft.com/training/modules/implement-message-workflows-with-service-bus/</vt:lpwstr>
      </vt:variant>
      <vt:variant>
        <vt:lpwstr/>
      </vt:variant>
      <vt:variant>
        <vt:i4>786518</vt:i4>
      </vt:variant>
      <vt:variant>
        <vt:i4>108</vt:i4>
      </vt:variant>
      <vt:variant>
        <vt:i4>0</vt:i4>
      </vt:variant>
      <vt:variant>
        <vt:i4>5</vt:i4>
      </vt:variant>
      <vt:variant>
        <vt:lpwstr>https://learn.microsoft.com/azure/service-bus-messaging/message-sessions</vt:lpwstr>
      </vt:variant>
      <vt:variant>
        <vt:lpwstr/>
      </vt:variant>
      <vt:variant>
        <vt:i4>3801198</vt:i4>
      </vt:variant>
      <vt:variant>
        <vt:i4>105</vt:i4>
      </vt:variant>
      <vt:variant>
        <vt:i4>0</vt:i4>
      </vt:variant>
      <vt:variant>
        <vt:i4>5</vt:i4>
      </vt:variant>
      <vt:variant>
        <vt:lpwstr>https://learn.microsoft.com/training/modules/discover-azure-message-queue/3-azure-service-bus-overview</vt:lpwstr>
      </vt:variant>
      <vt:variant>
        <vt:lpwstr/>
      </vt:variant>
      <vt:variant>
        <vt:i4>3670055</vt:i4>
      </vt:variant>
      <vt:variant>
        <vt:i4>102</vt:i4>
      </vt:variant>
      <vt:variant>
        <vt:i4>0</vt:i4>
      </vt:variant>
      <vt:variant>
        <vt:i4>5</vt:i4>
      </vt:variant>
      <vt:variant>
        <vt:lpwstr>https://learn.microsoft.com/dotnet/api/azure.messaging.eventhubs.consumer.eventposition.earliest?view=azure-dotnet</vt:lpwstr>
      </vt:variant>
      <vt:variant>
        <vt:lpwstr/>
      </vt:variant>
      <vt:variant>
        <vt:i4>3211302</vt:i4>
      </vt:variant>
      <vt:variant>
        <vt:i4>99</vt:i4>
      </vt:variant>
      <vt:variant>
        <vt:i4>0</vt:i4>
      </vt:variant>
      <vt:variant>
        <vt:i4>5</vt:i4>
      </vt:variant>
      <vt:variant>
        <vt:lpwstr>https://learn.microsoft.com/dotnet/api/azure.messaging.eventhubs.producer.eventhubproducerclient.getpartitionidsasync?view=azure-dotnet</vt:lpwstr>
      </vt:variant>
      <vt:variant>
        <vt:lpwstr/>
      </vt:variant>
      <vt:variant>
        <vt:i4>1048581</vt:i4>
      </vt:variant>
      <vt:variant>
        <vt:i4>96</vt:i4>
      </vt:variant>
      <vt:variant>
        <vt:i4>0</vt:i4>
      </vt:variant>
      <vt:variant>
        <vt:i4>5</vt:i4>
      </vt:variant>
      <vt:variant>
        <vt:lpwstr>https://learn.microsoft.com/training/modules/azure-event-hubs/6-event-hubs-programming-guide</vt:lpwstr>
      </vt:variant>
      <vt:variant>
        <vt:lpwstr/>
      </vt:variant>
      <vt:variant>
        <vt:i4>5963806</vt:i4>
      </vt:variant>
      <vt:variant>
        <vt:i4>93</vt:i4>
      </vt:variant>
      <vt:variant>
        <vt:i4>0</vt:i4>
      </vt:variant>
      <vt:variant>
        <vt:i4>5</vt:i4>
      </vt:variant>
      <vt:variant>
        <vt:lpwstr>https://learn.microsoft.com/azure/event-grid/custom-event-quickstart</vt:lpwstr>
      </vt:variant>
      <vt:variant>
        <vt:lpwstr/>
      </vt:variant>
      <vt:variant>
        <vt:i4>5767244</vt:i4>
      </vt:variant>
      <vt:variant>
        <vt:i4>90</vt:i4>
      </vt:variant>
      <vt:variant>
        <vt:i4>0</vt:i4>
      </vt:variant>
      <vt:variant>
        <vt:i4>5</vt:i4>
      </vt:variant>
      <vt:variant>
        <vt:lpwstr>https://learn.microsoft.com/training/modules/azure-event-grid/8-event-grid-custom-events</vt:lpwstr>
      </vt:variant>
      <vt:variant>
        <vt:lpwstr/>
      </vt:variant>
      <vt:variant>
        <vt:i4>458856</vt:i4>
      </vt:variant>
      <vt:variant>
        <vt:i4>87</vt:i4>
      </vt:variant>
      <vt:variant>
        <vt:i4>0</vt:i4>
      </vt:variant>
      <vt:variant>
        <vt:i4>5</vt:i4>
      </vt:variant>
      <vt:variant>
        <vt:lpwstr>https://learn.microsoft.com/javascript/api/@azure/event-hubs/eventhubproducerclient?view=azure-node-latest</vt:lpwstr>
      </vt:variant>
      <vt:variant>
        <vt:lpwstr/>
      </vt:variant>
      <vt:variant>
        <vt:i4>2031628</vt:i4>
      </vt:variant>
      <vt:variant>
        <vt:i4>84</vt:i4>
      </vt:variant>
      <vt:variant>
        <vt:i4>0</vt:i4>
      </vt:variant>
      <vt:variant>
        <vt:i4>5</vt:i4>
      </vt:variant>
      <vt:variant>
        <vt:lpwstr>https://learn.microsoft.com/training/modules/azure-event-hubs/4-event-processing</vt:lpwstr>
      </vt:variant>
      <vt:variant>
        <vt:lpwstr/>
      </vt:variant>
      <vt:variant>
        <vt:i4>7012395</vt:i4>
      </vt:variant>
      <vt:variant>
        <vt:i4>81</vt:i4>
      </vt:variant>
      <vt:variant>
        <vt:i4>0</vt:i4>
      </vt:variant>
      <vt:variant>
        <vt:i4>5</vt:i4>
      </vt:variant>
      <vt:variant>
        <vt:lpwstr>https://learn.microsoft.com/training/modules/azure-event-hubs/</vt:lpwstr>
      </vt:variant>
      <vt:variant>
        <vt:lpwstr/>
      </vt:variant>
      <vt:variant>
        <vt:i4>6357093</vt:i4>
      </vt:variant>
      <vt:variant>
        <vt:i4>78</vt:i4>
      </vt:variant>
      <vt:variant>
        <vt:i4>0</vt:i4>
      </vt:variant>
      <vt:variant>
        <vt:i4>5</vt:i4>
      </vt:variant>
      <vt:variant>
        <vt:lpwstr>https://learn.microsoft.com/azure/api-management/api-management-transformation-policies</vt:lpwstr>
      </vt:variant>
      <vt:variant>
        <vt:lpwstr>example---removing-header</vt:lpwstr>
      </vt:variant>
      <vt:variant>
        <vt:i4>2359412</vt:i4>
      </vt:variant>
      <vt:variant>
        <vt:i4>75</vt:i4>
      </vt:variant>
      <vt:variant>
        <vt:i4>0</vt:i4>
      </vt:variant>
      <vt:variant>
        <vt:i4>5</vt:i4>
      </vt:variant>
      <vt:variant>
        <vt:lpwstr>https://learn.microsoft.com/training/modules/introduction-to-azure-api-management/</vt:lpwstr>
      </vt:variant>
      <vt:variant>
        <vt:lpwstr/>
      </vt:variant>
      <vt:variant>
        <vt:i4>2687085</vt:i4>
      </vt:variant>
      <vt:variant>
        <vt:i4>72</vt:i4>
      </vt:variant>
      <vt:variant>
        <vt:i4>0</vt:i4>
      </vt:variant>
      <vt:variant>
        <vt:i4>5</vt:i4>
      </vt:variant>
      <vt:variant>
        <vt:lpwstr>https://learn.microsoft.com/rest/api/storageservices/create-service-sas</vt:lpwstr>
      </vt:variant>
      <vt:variant>
        <vt:lpwstr/>
      </vt:variant>
      <vt:variant>
        <vt:i4>3866723</vt:i4>
      </vt:variant>
      <vt:variant>
        <vt:i4>69</vt:i4>
      </vt:variant>
      <vt:variant>
        <vt:i4>0</vt:i4>
      </vt:variant>
      <vt:variant>
        <vt:i4>5</vt:i4>
      </vt:variant>
      <vt:variant>
        <vt:lpwstr>https://learn.microsoft.com/rest/api/storageservices/create-account-sas</vt:lpwstr>
      </vt:variant>
      <vt:variant>
        <vt:lpwstr/>
      </vt:variant>
      <vt:variant>
        <vt:i4>2883643</vt:i4>
      </vt:variant>
      <vt:variant>
        <vt:i4>66</vt:i4>
      </vt:variant>
      <vt:variant>
        <vt:i4>0</vt:i4>
      </vt:variant>
      <vt:variant>
        <vt:i4>5</vt:i4>
      </vt:variant>
      <vt:variant>
        <vt:lpwstr>https://learn.microsoft.com/rest/api/storageservices/create-user-delegation-sas</vt:lpwstr>
      </vt:variant>
      <vt:variant>
        <vt:lpwstr/>
      </vt:variant>
      <vt:variant>
        <vt:i4>2097186</vt:i4>
      </vt:variant>
      <vt:variant>
        <vt:i4>63</vt:i4>
      </vt:variant>
      <vt:variant>
        <vt:i4>0</vt:i4>
      </vt:variant>
      <vt:variant>
        <vt:i4>5</vt:i4>
      </vt:variant>
      <vt:variant>
        <vt:lpwstr>https://learn.microsoft.com/training/modules/secure-azure-storage-account/</vt:lpwstr>
      </vt:variant>
      <vt:variant>
        <vt:lpwstr/>
      </vt:variant>
      <vt:variant>
        <vt:i4>86</vt:i4>
      </vt:variant>
      <vt:variant>
        <vt:i4>60</vt:i4>
      </vt:variant>
      <vt:variant>
        <vt:i4>0</vt:i4>
      </vt:variant>
      <vt:variant>
        <vt:i4>5</vt:i4>
      </vt:variant>
      <vt:variant>
        <vt:lpwstr>https://learn.microsoft.com/training/modules/store-app-data-with-azure-blob-storage/</vt:lpwstr>
      </vt:variant>
      <vt:variant>
        <vt:lpwstr/>
      </vt:variant>
      <vt:variant>
        <vt:i4>720991</vt:i4>
      </vt:variant>
      <vt:variant>
        <vt:i4>57</vt:i4>
      </vt:variant>
      <vt:variant>
        <vt:i4>0</vt:i4>
      </vt:variant>
      <vt:variant>
        <vt:i4>5</vt:i4>
      </vt:variant>
      <vt:variant>
        <vt:lpwstr>https://learn.microsoft.com/azure/key-vault/managed-hsm/overview</vt:lpwstr>
      </vt:variant>
      <vt:variant>
        <vt:lpwstr/>
      </vt:variant>
      <vt:variant>
        <vt:i4>3932268</vt:i4>
      </vt:variant>
      <vt:variant>
        <vt:i4>54</vt:i4>
      </vt:variant>
      <vt:variant>
        <vt:i4>0</vt:i4>
      </vt:variant>
      <vt:variant>
        <vt:i4>5</vt:i4>
      </vt:variant>
      <vt:variant>
        <vt:lpwstr>https://learn.microsoft.com/training/modules/implement-azure-app-configuration/5-secure-app-configuration-data</vt:lpwstr>
      </vt:variant>
      <vt:variant>
        <vt:lpwstr/>
      </vt:variant>
      <vt:variant>
        <vt:i4>6619193</vt:i4>
      </vt:variant>
      <vt:variant>
        <vt:i4>51</vt:i4>
      </vt:variant>
      <vt:variant>
        <vt:i4>0</vt:i4>
      </vt:variant>
      <vt:variant>
        <vt:i4>5</vt:i4>
      </vt:variant>
      <vt:variant>
        <vt:lpwstr>https://learn.microsoft.com/azure/key-vault/general/assign-access-policy?tabs=azure-portal</vt:lpwstr>
      </vt:variant>
      <vt:variant>
        <vt:lpwstr/>
      </vt:variant>
      <vt:variant>
        <vt:i4>1769488</vt:i4>
      </vt:variant>
      <vt:variant>
        <vt:i4>48</vt:i4>
      </vt:variant>
      <vt:variant>
        <vt:i4>0</vt:i4>
      </vt:variant>
      <vt:variant>
        <vt:i4>5</vt:i4>
      </vt:variant>
      <vt:variant>
        <vt:lpwstr>https://learn.microsoft.com/azure/key-vault/general/soft-delete-overview</vt:lpwstr>
      </vt:variant>
      <vt:variant>
        <vt:lpwstr/>
      </vt:variant>
      <vt:variant>
        <vt:i4>3276914</vt:i4>
      </vt:variant>
      <vt:variant>
        <vt:i4>45</vt:i4>
      </vt:variant>
      <vt:variant>
        <vt:i4>0</vt:i4>
      </vt:variant>
      <vt:variant>
        <vt:i4>5</vt:i4>
      </vt:variant>
      <vt:variant>
        <vt:lpwstr>https://learn.microsoft.com/training/modules/implement-azure-key-vault/</vt:lpwstr>
      </vt:variant>
      <vt:variant>
        <vt:lpwstr/>
      </vt:variant>
      <vt:variant>
        <vt:i4>7143520</vt:i4>
      </vt:variant>
      <vt:variant>
        <vt:i4>42</vt:i4>
      </vt:variant>
      <vt:variant>
        <vt:i4>0</vt:i4>
      </vt:variant>
      <vt:variant>
        <vt:i4>5</vt:i4>
      </vt:variant>
      <vt:variant>
        <vt:lpwstr>https://learn.microsoft.com/azure/azure-app-configuration/howto-best-practices</vt:lpwstr>
      </vt:variant>
      <vt:variant>
        <vt:lpwstr/>
      </vt:variant>
      <vt:variant>
        <vt:i4>3211373</vt:i4>
      </vt:variant>
      <vt:variant>
        <vt:i4>39</vt:i4>
      </vt:variant>
      <vt:variant>
        <vt:i4>0</vt:i4>
      </vt:variant>
      <vt:variant>
        <vt:i4>5</vt:i4>
      </vt:variant>
      <vt:variant>
        <vt:lpwstr>https://learn.microsoft.com/training/modules/implement-azure-app-configuration/</vt:lpwstr>
      </vt:variant>
      <vt:variant>
        <vt:lpwstr/>
      </vt:variant>
      <vt:variant>
        <vt:i4>7798830</vt:i4>
      </vt:variant>
      <vt:variant>
        <vt:i4>36</vt:i4>
      </vt:variant>
      <vt:variant>
        <vt:i4>0</vt:i4>
      </vt:variant>
      <vt:variant>
        <vt:i4>5</vt:i4>
      </vt:variant>
      <vt:variant>
        <vt:lpwstr>https://learn.microsoft.com/azure/app-service/overview-managed-identity?tabs=portal%2Chttp</vt:lpwstr>
      </vt:variant>
      <vt:variant>
        <vt:lpwstr/>
      </vt:variant>
      <vt:variant>
        <vt:i4>3211373</vt:i4>
      </vt:variant>
      <vt:variant>
        <vt:i4>33</vt:i4>
      </vt:variant>
      <vt:variant>
        <vt:i4>0</vt:i4>
      </vt:variant>
      <vt:variant>
        <vt:i4>5</vt:i4>
      </vt:variant>
      <vt:variant>
        <vt:lpwstr>https://learn.microsoft.com/training/modules/implement-azure-app-configuration/</vt:lpwstr>
      </vt:variant>
      <vt:variant>
        <vt:lpwstr/>
      </vt:variant>
      <vt:variant>
        <vt:i4>458756</vt:i4>
      </vt:variant>
      <vt:variant>
        <vt:i4>30</vt:i4>
      </vt:variant>
      <vt:variant>
        <vt:i4>0</vt:i4>
      </vt:variant>
      <vt:variant>
        <vt:i4>5</vt:i4>
      </vt:variant>
      <vt:variant>
        <vt:lpwstr>https://learn.microsoft.com/azure/active-directory/develop/app-objects-and-service-principals</vt:lpwstr>
      </vt:variant>
      <vt:variant>
        <vt:lpwstr/>
      </vt:variant>
      <vt:variant>
        <vt:i4>6291491</vt:i4>
      </vt:variant>
      <vt:variant>
        <vt:i4>27</vt:i4>
      </vt:variant>
      <vt:variant>
        <vt:i4>0</vt:i4>
      </vt:variant>
      <vt:variant>
        <vt:i4>5</vt:i4>
      </vt:variant>
      <vt:variant>
        <vt:lpwstr>https://learn.microsoft.com/training/modules/implement-managed-identities/</vt:lpwstr>
      </vt:variant>
      <vt:variant>
        <vt:lpwstr/>
      </vt:variant>
      <vt:variant>
        <vt:i4>458756</vt:i4>
      </vt:variant>
      <vt:variant>
        <vt:i4>24</vt:i4>
      </vt:variant>
      <vt:variant>
        <vt:i4>0</vt:i4>
      </vt:variant>
      <vt:variant>
        <vt:i4>5</vt:i4>
      </vt:variant>
      <vt:variant>
        <vt:lpwstr>https://learn.microsoft.com/azure/active-directory/develop/app-objects-and-service-principals</vt:lpwstr>
      </vt:variant>
      <vt:variant>
        <vt:lpwstr/>
      </vt:variant>
      <vt:variant>
        <vt:i4>6029404</vt:i4>
      </vt:variant>
      <vt:variant>
        <vt:i4>21</vt:i4>
      </vt:variant>
      <vt:variant>
        <vt:i4>0</vt:i4>
      </vt:variant>
      <vt:variant>
        <vt:i4>5</vt:i4>
      </vt:variant>
      <vt:variant>
        <vt:lpwstr>https://learn.microsoft.com/training/modules/explore-microsoft-identity-platform/3-app-service-principals</vt:lpwstr>
      </vt:variant>
      <vt:variant>
        <vt:lpwstr/>
      </vt:variant>
      <vt:variant>
        <vt:i4>4784147</vt:i4>
      </vt:variant>
      <vt:variant>
        <vt:i4>18</vt:i4>
      </vt:variant>
      <vt:variant>
        <vt:i4>0</vt:i4>
      </vt:variant>
      <vt:variant>
        <vt:i4>5</vt:i4>
      </vt:variant>
      <vt:variant>
        <vt:lpwstr>https://learn.microsoft.com/azure/active-directory/develop/v2-oauth2-client-creds-grant-flow</vt:lpwstr>
      </vt:variant>
      <vt:variant>
        <vt:lpwstr/>
      </vt:variant>
      <vt:variant>
        <vt:i4>6815786</vt:i4>
      </vt:variant>
      <vt:variant>
        <vt:i4>15</vt:i4>
      </vt:variant>
      <vt:variant>
        <vt:i4>0</vt:i4>
      </vt:variant>
      <vt:variant>
        <vt:i4>5</vt:i4>
      </vt:variant>
      <vt:variant>
        <vt:lpwstr>https://learn.microsoft.com/azure/active-directory/develop/v2-oauth2-on-behalf-of-flow</vt:lpwstr>
      </vt:variant>
      <vt:variant>
        <vt:lpwstr/>
      </vt:variant>
      <vt:variant>
        <vt:i4>1572952</vt:i4>
      </vt:variant>
      <vt:variant>
        <vt:i4>12</vt:i4>
      </vt:variant>
      <vt:variant>
        <vt:i4>0</vt:i4>
      </vt:variant>
      <vt:variant>
        <vt:i4>5</vt:i4>
      </vt:variant>
      <vt:variant>
        <vt:lpwstr>https://learn.microsoft.com/training/modules/implement-authentication-by-using-microsoft-authentication-library/</vt:lpwstr>
      </vt:variant>
      <vt:variant>
        <vt:lpwstr/>
      </vt:variant>
      <vt:variant>
        <vt:i4>655424</vt:i4>
      </vt:variant>
      <vt:variant>
        <vt:i4>9</vt:i4>
      </vt:variant>
      <vt:variant>
        <vt:i4>0</vt:i4>
      </vt:variant>
      <vt:variant>
        <vt:i4>5</vt:i4>
      </vt:variant>
      <vt:variant>
        <vt:lpwstr>https://learn.microsoft.com/graph/paging</vt:lpwstr>
      </vt:variant>
      <vt:variant>
        <vt:lpwstr/>
      </vt:variant>
      <vt:variant>
        <vt:i4>7340130</vt:i4>
      </vt:variant>
      <vt:variant>
        <vt:i4>6</vt:i4>
      </vt:variant>
      <vt:variant>
        <vt:i4>0</vt:i4>
      </vt:variant>
      <vt:variant>
        <vt:i4>5</vt:i4>
      </vt:variant>
      <vt:variant>
        <vt:lpwstr>https://learn.microsoft.com/training/modules/microsoft-graph/3-microsoft-graph-api</vt:lpwstr>
      </vt:variant>
      <vt:variant>
        <vt:lpwstr/>
      </vt:variant>
      <vt:variant>
        <vt:i4>4980765</vt:i4>
      </vt:variant>
      <vt:variant>
        <vt:i4>3</vt:i4>
      </vt:variant>
      <vt:variant>
        <vt:i4>0</vt:i4>
      </vt:variant>
      <vt:variant>
        <vt:i4>5</vt:i4>
      </vt:variant>
      <vt:variant>
        <vt:lpwstr>https://learn.microsoft.com/azure/storage/common/storage-sas-overview</vt:lpwstr>
      </vt:variant>
      <vt:variant>
        <vt:lpwstr/>
      </vt:variant>
      <vt:variant>
        <vt:i4>2556026</vt:i4>
      </vt:variant>
      <vt:variant>
        <vt:i4>0</vt:i4>
      </vt:variant>
      <vt:variant>
        <vt:i4>0</vt:i4>
      </vt:variant>
      <vt:variant>
        <vt:i4>5</vt:i4>
      </vt:variant>
      <vt:variant>
        <vt:lpwstr>https://learn.microsoft.com/training/modules/implement-shared-access-signatures/2-shared-access-signatures-overview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Conine</dc:creator>
  <cp:keywords/>
  <dc:description/>
  <cp:lastModifiedBy>Mike Conine</cp:lastModifiedBy>
  <cp:revision>44</cp:revision>
  <dcterms:created xsi:type="dcterms:W3CDTF">2024-03-27T21:21:00Z</dcterms:created>
  <dcterms:modified xsi:type="dcterms:W3CDTF">2024-03-28T03:30:00Z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8f585f6b-4e9a-4927-9085-8dbe0e06db24</vt:lpwstr>
  </property>
</Properties>
</file>