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-7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  <w:right w:val="nil"/>
          <w:insideV w:val="nil"/>
        </w:tblBorders>
        <w:tblCellMar>
          <w:top w:w="0" w:type="dxa"/>
          <w:left w:w="100" w:type="dxa"/>
          <w:bottom w:w="0" w:type="dxa"/>
          <w:right w:w="108" w:type="dxa"/>
        </w:tblCellMar>
      </w:tblPr>
      <w:tblGrid>
        <w:gridCol w:w="698"/>
        <w:gridCol w:w="1073"/>
        <w:gridCol w:w="984"/>
        <w:gridCol w:w="2769"/>
        <w:gridCol w:w="567"/>
        <w:gridCol w:w="1175"/>
        <w:gridCol w:w="1036"/>
        <w:gridCol w:w="1455"/>
        <w:gridCol w:w="1159"/>
        <w:gridCol w:w="851"/>
        <w:gridCol w:w="1116"/>
        <w:gridCol w:w="1116"/>
        <w:gridCol w:w="1433"/>
      </w:tblGrid>
      <w:tr>
        <w:trPr>
          <w:tblHeader w:val="true"/>
          <w:cantSplit w:val="true"/>
        </w:trPr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D9D9D9" w:val="clear"/>
            <w:tcMar>
              <w:left w:w="100" w:type="dxa"/>
            </w:tcMar>
            <w:vAlign w:val="center"/>
          </w:tcPr>
          <w:p>
            <w:pPr>
              <w:pStyle w:val="Normal"/>
              <w:jc w:val="center"/>
              <w:rPr>
                <w:rFonts w:cs="Tahoma" w:ascii="Tahoma" w:hAnsi="Tahoma"/>
                <w:b/>
                <w:sz w:val="14"/>
                <w:szCs w:val="14"/>
              </w:rPr>
            </w:pPr>
            <w:r>
              <w:rPr>
                <w:rFonts w:eastAsia="Tahoma" w:cs="Tahoma" w:ascii="Tahoma" w:hAnsi="Tahoma"/>
                <w:b/>
                <w:sz w:val="14"/>
                <w:szCs w:val="14"/>
              </w:rPr>
              <w:t xml:space="preserve">№ </w:t>
            </w:r>
            <w:r>
              <w:rPr>
                <w:rFonts w:cs="Tahoma" w:ascii="Tahoma" w:hAnsi="Tahoma"/>
                <w:b/>
                <w:sz w:val="14"/>
                <w:szCs w:val="14"/>
              </w:rPr>
              <w:t>п/п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D9D9D9" w:val="clear"/>
            <w:tcMar>
              <w:left w:w="100" w:type="dxa"/>
            </w:tcMar>
            <w:vAlign w:val="center"/>
          </w:tcPr>
          <w:p>
            <w:pPr>
              <w:pStyle w:val="Normal"/>
              <w:jc w:val="center"/>
              <w:rPr>
                <w:rFonts w:cs="Tahoma" w:ascii="Tahoma" w:hAnsi="Tahoma"/>
                <w:b/>
                <w:sz w:val="14"/>
                <w:szCs w:val="14"/>
              </w:rPr>
            </w:pPr>
            <w:r>
              <w:rPr>
                <w:rFonts w:eastAsia="Tahoma" w:cs="Tahoma" w:ascii="Tahoma" w:hAnsi="Tahoma"/>
                <w:b/>
                <w:sz w:val="14"/>
                <w:szCs w:val="14"/>
              </w:rPr>
              <w:t xml:space="preserve">№ </w:t>
            </w:r>
            <w:r>
              <w:rPr>
                <w:rFonts w:cs="Tahoma" w:ascii="Tahoma" w:hAnsi="Tahoma"/>
                <w:b/>
                <w:sz w:val="14"/>
                <w:szCs w:val="14"/>
              </w:rPr>
              <w:t>Заказа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D9D9D9" w:val="clear"/>
            <w:tcMar>
              <w:left w:w="100" w:type="dxa"/>
            </w:tcMar>
            <w:vAlign w:val="center"/>
          </w:tcPr>
          <w:p>
            <w:pPr>
              <w:pStyle w:val="Normal"/>
              <w:jc w:val="center"/>
              <w:rPr>
                <w:rFonts w:cs="Tahoma" w:ascii="Tahoma" w:hAnsi="Tahoma"/>
                <w:b/>
                <w:sz w:val="14"/>
                <w:szCs w:val="14"/>
              </w:rPr>
            </w:pPr>
            <w:r>
              <w:rPr>
                <w:rFonts w:cs="Tahoma" w:ascii="Tahoma" w:hAnsi="Tahoma"/>
                <w:b/>
                <w:sz w:val="14"/>
                <w:szCs w:val="14"/>
              </w:rPr>
              <w:t>Тип</w:t>
            </w:r>
          </w:p>
        </w:tc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D9D9D9" w:val="clear"/>
            <w:tcMar>
              <w:left w:w="100" w:type="dxa"/>
            </w:tcMar>
            <w:vAlign w:val="center"/>
          </w:tcPr>
          <w:p>
            <w:pPr>
              <w:pStyle w:val="Normal"/>
              <w:jc w:val="center"/>
              <w:rPr>
                <w:rFonts w:cs="Tahoma" w:ascii="Tahoma" w:hAnsi="Tahoma"/>
                <w:b/>
                <w:sz w:val="14"/>
                <w:szCs w:val="14"/>
              </w:rPr>
            </w:pPr>
            <w:r>
              <w:rPr>
                <w:rFonts w:cs="Tahoma" w:ascii="Tahoma" w:hAnsi="Tahoma"/>
                <w:b/>
                <w:sz w:val="14"/>
                <w:szCs w:val="14"/>
              </w:rPr>
              <w:t>Наименование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D9D9D9" w:val="clear"/>
            <w:tcMar>
              <w:left w:w="100" w:type="dxa"/>
            </w:tcMar>
            <w:vAlign w:val="center"/>
          </w:tcPr>
          <w:p>
            <w:pPr>
              <w:pStyle w:val="Normal"/>
              <w:jc w:val="center"/>
              <w:rPr>
                <w:rFonts w:cs="Tahoma" w:ascii="Tahoma" w:hAnsi="Tahoma"/>
                <w:b/>
                <w:sz w:val="14"/>
                <w:szCs w:val="14"/>
              </w:rPr>
            </w:pPr>
            <w:r>
              <w:rPr>
                <w:rFonts w:cs="Tahoma" w:ascii="Tahoma" w:hAnsi="Tahoma"/>
                <w:b/>
                <w:sz w:val="14"/>
                <w:szCs w:val="14"/>
              </w:rPr>
              <w:t xml:space="preserve">Кол-во </w:t>
              <w:br/>
              <w:t>экз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D9D9D9" w:val="clear"/>
            <w:tcMar>
              <w:left w:w="100" w:type="dxa"/>
            </w:tcMar>
            <w:vAlign w:val="center"/>
          </w:tcPr>
          <w:p>
            <w:pPr>
              <w:pStyle w:val="Normal"/>
              <w:jc w:val="center"/>
              <w:rPr>
                <w:rFonts w:cs="Tahoma" w:ascii="Tahoma" w:hAnsi="Tahoma"/>
                <w:b/>
                <w:sz w:val="14"/>
                <w:szCs w:val="14"/>
              </w:rPr>
            </w:pPr>
            <w:r>
              <w:rPr>
                <w:rFonts w:cs="Tahoma" w:ascii="Tahoma" w:hAnsi="Tahoma"/>
                <w:b/>
                <w:sz w:val="14"/>
                <w:szCs w:val="14"/>
              </w:rPr>
              <w:t xml:space="preserve">Формат </w:t>
              <w:br/>
              <w:t xml:space="preserve">блока </w:t>
              <w:br/>
              <w:t>(запечатки)</w:t>
            </w: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D9D9D9" w:val="clear"/>
            <w:tcMar>
              <w:left w:w="100" w:type="dxa"/>
            </w:tcMar>
            <w:vAlign w:val="center"/>
          </w:tcPr>
          <w:p>
            <w:pPr>
              <w:pStyle w:val="Normal"/>
              <w:jc w:val="center"/>
              <w:rPr>
                <w:rFonts w:cs="Tahoma" w:ascii="Tahoma" w:hAnsi="Tahoma"/>
                <w:b/>
                <w:sz w:val="14"/>
                <w:szCs w:val="14"/>
              </w:rPr>
            </w:pPr>
            <w:r>
              <w:rPr>
                <w:rFonts w:cs="Tahoma" w:ascii="Tahoma" w:hAnsi="Tahoma"/>
                <w:b/>
                <w:sz w:val="14"/>
                <w:szCs w:val="14"/>
              </w:rPr>
              <w:t xml:space="preserve">Вид </w:t>
              <w:br/>
              <w:t>переплета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D9D9D9" w:val="clear"/>
            <w:tcMar>
              <w:left w:w="100" w:type="dxa"/>
            </w:tcMar>
            <w:vAlign w:val="center"/>
          </w:tcPr>
          <w:p>
            <w:pPr>
              <w:pStyle w:val="Normal"/>
              <w:jc w:val="center"/>
              <w:rPr>
                <w:rFonts w:cs="Tahoma" w:ascii="Tahoma" w:hAnsi="Tahoma"/>
                <w:b/>
                <w:sz w:val="14"/>
                <w:szCs w:val="14"/>
              </w:rPr>
            </w:pPr>
            <w:r>
              <w:rPr>
                <w:rFonts w:cs="Tahoma" w:ascii="Tahoma" w:hAnsi="Tahoma"/>
                <w:b/>
                <w:sz w:val="14"/>
                <w:szCs w:val="14"/>
              </w:rPr>
              <w:t>Обложка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D9D9D9" w:val="clear"/>
            <w:tcMar>
              <w:left w:w="100" w:type="dxa"/>
            </w:tcMar>
            <w:vAlign w:val="center"/>
          </w:tcPr>
          <w:p>
            <w:pPr>
              <w:pStyle w:val="Normal"/>
              <w:jc w:val="center"/>
              <w:rPr>
                <w:rFonts w:cs="Tahoma" w:ascii="Tahoma" w:hAnsi="Tahoma"/>
                <w:b/>
                <w:sz w:val="14"/>
                <w:szCs w:val="14"/>
              </w:rPr>
            </w:pPr>
            <w:r>
              <w:rPr>
                <w:rFonts w:cs="Tahoma" w:ascii="Tahoma" w:hAnsi="Tahoma"/>
                <w:b/>
                <w:sz w:val="14"/>
                <w:szCs w:val="14"/>
              </w:rPr>
              <w:t>Бумага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D9D9D9" w:val="clear"/>
            <w:tcMar>
              <w:left w:w="100" w:type="dxa"/>
            </w:tcMar>
            <w:vAlign w:val="center"/>
          </w:tcPr>
          <w:p>
            <w:pPr>
              <w:pStyle w:val="Normal"/>
              <w:jc w:val="center"/>
              <w:rPr>
                <w:rFonts w:cs="Tahoma" w:ascii="Tahoma" w:hAnsi="Tahoma"/>
                <w:b/>
                <w:sz w:val="14"/>
                <w:szCs w:val="14"/>
              </w:rPr>
            </w:pPr>
            <w:r>
              <w:rPr>
                <w:rFonts w:cs="Tahoma" w:ascii="Tahoma" w:hAnsi="Tahoma"/>
                <w:b/>
                <w:sz w:val="14"/>
                <w:szCs w:val="14"/>
              </w:rPr>
              <w:t xml:space="preserve">Кол-во </w:t>
              <w:br/>
              <w:t>страниц</w:t>
            </w:r>
          </w:p>
        </w:tc>
        <w:tc>
          <w:tcPr>
            <w:tcW w:w="1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D9D9D9" w:val="clear"/>
            <w:tcMar>
              <w:left w:w="100" w:type="dxa"/>
            </w:tcMar>
            <w:vAlign w:val="center"/>
          </w:tcPr>
          <w:p>
            <w:pPr>
              <w:pStyle w:val="Normal"/>
              <w:jc w:val="center"/>
              <w:rPr>
                <w:rFonts w:cs="Tahoma" w:ascii="Tahoma" w:hAnsi="Tahoma"/>
                <w:b/>
                <w:sz w:val="14"/>
                <w:szCs w:val="14"/>
              </w:rPr>
            </w:pPr>
            <w:r>
              <w:rPr>
                <w:rFonts w:cs="Tahoma" w:ascii="Tahoma" w:hAnsi="Tahoma"/>
                <w:b/>
                <w:sz w:val="14"/>
                <w:szCs w:val="14"/>
              </w:rPr>
              <w:t xml:space="preserve">Ламинация </w:t>
              <w:br/>
              <w:t>обложки</w:t>
            </w:r>
          </w:p>
        </w:tc>
        <w:tc>
          <w:tcPr>
            <w:tcW w:w="1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D9D9D9" w:val="clear"/>
            <w:tcMar>
              <w:left w:w="100" w:type="dxa"/>
            </w:tcMar>
            <w:vAlign w:val="center"/>
          </w:tcPr>
          <w:p>
            <w:pPr>
              <w:pStyle w:val="Normal"/>
              <w:jc w:val="center"/>
              <w:rPr>
                <w:rFonts w:cs="Tahoma" w:ascii="Tahoma" w:hAnsi="Tahoma"/>
                <w:b/>
                <w:sz w:val="14"/>
                <w:szCs w:val="14"/>
              </w:rPr>
            </w:pPr>
            <w:r>
              <w:rPr>
                <w:rFonts w:cs="Tahoma" w:ascii="Tahoma" w:hAnsi="Tahoma"/>
                <w:b/>
                <w:sz w:val="14"/>
                <w:szCs w:val="14"/>
              </w:rPr>
              <w:t>Ламинация страниц</w:t>
            </w:r>
          </w:p>
        </w:tc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  <w:right w:val="single" w:sz="6" w:space="0" w:color="000000"/>
              <w:insideV w:val="single" w:sz="6" w:space="0" w:color="000000"/>
            </w:tcBorders>
            <w:shd w:fill="D9D9D9" w:val="clear"/>
            <w:tcMar>
              <w:left w:w="100" w:type="dxa"/>
            </w:tcMar>
            <w:vAlign w:val="center"/>
          </w:tcPr>
          <w:p>
            <w:pPr>
              <w:pStyle w:val="Normal"/>
              <w:jc w:val="center"/>
              <w:rPr>
                <w:rFonts w:cs="Tahoma" w:ascii="Tahoma" w:hAnsi="Tahoma"/>
                <w:b/>
                <w:sz w:val="14"/>
                <w:szCs w:val="14"/>
              </w:rPr>
            </w:pPr>
            <w:r>
              <w:rPr>
                <w:rFonts w:cs="Tahoma" w:ascii="Tahoma" w:hAnsi="Tahoma"/>
                <w:b/>
                <w:sz w:val="14"/>
                <w:szCs w:val="14"/>
              </w:rPr>
              <w:t>Информация</w:t>
            </w:r>
          </w:p>
        </w:tc>
      </w:tr>
      <w:tr>
        <w:trPr>
          <w:cantSplit w:val="true"/>
        </w:trPr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jc w:val="center"/>
              <w:rPr>
                <w:rFonts w:cs="Tahoma" w:ascii="Tahoma" w:hAnsi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1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jc w:val="center"/>
              <w:rPr>
                <w:rFonts w:cs="Tahoma" w:ascii="Tahoma" w:hAnsi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9MNN39T4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jc w:val="center"/>
              <w:rPr>
                <w:rFonts w:cs="Tahoma" w:ascii="Tahoma" w:hAnsi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01-01-02</w:t>
            </w:r>
          </w:p>
        </w:tc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rFonts w:eastAsia="Arial Unicode MS" w:cs="Tahoma" w:ascii="Tahoma" w:hAnsi="Tahoma"/>
                <w:sz w:val="16"/>
                <w:szCs w:val="16"/>
              </w:rPr>
            </w:pPr>
            <w:r>
              <w:rPr>
                <w:rFonts w:eastAsia="Arial Unicode MS" w:cs="Tahoma" w:ascii="Tahoma" w:hAnsi="Tahoma"/>
                <w:sz w:val="16"/>
                <w:szCs w:val="16"/>
              </w:rPr>
              <w:t xml:space="preserve">Элит панорамный — </w:t>
              <w:br/>
              <w:t xml:space="preserve">твердая «белая» </w:t>
              <w:br/>
              <w:t>обложка (01-01-02)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jc w:val="center"/>
              <w:rPr>
                <w:rFonts w:eastAsia="Arial Unicode MS" w:cs="Tahoma" w:ascii="Tahoma" w:hAnsi="Tahoma"/>
                <w:sz w:val="16"/>
                <w:szCs w:val="16"/>
              </w:rPr>
            </w:pPr>
            <w:r>
              <w:rPr>
                <w:rFonts w:eastAsia="Arial Unicode MS" w:cs="Tahoma" w:ascii="Tahoma" w:hAnsi="Tahoma"/>
                <w:sz w:val="16"/>
                <w:szCs w:val="16"/>
              </w:rPr>
              <w:t>2</w:t>
            </w:r>
          </w:p>
        </w:tc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jc w:val="center"/>
              <w:rPr>
                <w:rFonts w:eastAsia="Arial Unicode MS" w:cs="Tahoma" w:ascii="Tahoma" w:hAnsi="Tahoma"/>
                <w:sz w:val="16"/>
                <w:szCs w:val="16"/>
              </w:rPr>
            </w:pPr>
            <w:r>
              <w:rPr>
                <w:rFonts w:eastAsia="Arial Unicode MS" w:cs="Tahoma" w:ascii="Tahoma" w:hAnsi="Tahoma"/>
                <w:sz w:val="16"/>
                <w:szCs w:val="16"/>
              </w:rPr>
              <w:t>290 х 290 мм</w:t>
            </w:r>
          </w:p>
        </w:tc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jc w:val="center"/>
              <w:rPr>
                <w:rFonts w:cs="Tahoma" w:ascii="Tahoma" w:hAnsi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В тачку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jc w:val="center"/>
              <w:rPr>
                <w:rFonts w:cs="Tahoma" w:ascii="Tahoma" w:hAnsi="Tahoma"/>
                <w:bCs/>
                <w:sz w:val="16"/>
                <w:szCs w:val="16"/>
              </w:rPr>
            </w:pPr>
            <w:r>
              <w:rPr>
                <w:rFonts w:cs="Tahoma" w:ascii="Tahoma" w:hAnsi="Tahoma"/>
                <w:bCs/>
                <w:sz w:val="16"/>
                <w:szCs w:val="16"/>
              </w:rPr>
              <w:t xml:space="preserve">"Белая" </w:t>
              <w:br/>
              <w:t>ламинированная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jc w:val="center"/>
              <w:rPr>
                <w:rFonts w:cs="Tahoma" w:ascii="Tahoma" w:hAnsi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EVERFLAT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jc w:val="center"/>
              <w:rPr>
                <w:rFonts w:cs="Tahoma" w:ascii="Tahoma" w:hAnsi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40</w:t>
            </w:r>
          </w:p>
        </w:tc>
        <w:tc>
          <w:tcPr>
            <w:tcW w:w="1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jc w:val="center"/>
              <w:rPr>
                <w:rFonts w:cs="Tahoma" w:ascii="Tahoma" w:hAnsi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Матовая</w:t>
            </w:r>
          </w:p>
        </w:tc>
        <w:tc>
          <w:tcPr>
            <w:tcW w:w="1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  <w:right w:val="nil"/>
              <w:insideV w:val="nil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jc w:val="center"/>
              <w:rPr>
                <w:rFonts w:cs="Tahoma" w:ascii="Tahoma" w:hAnsi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нет</w:t>
            </w:r>
          </w:p>
        </w:tc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snapToGrid w:val="false"/>
              <w:rPr>
                <w:rFonts w:cs="Tahoma" w:ascii="Tahoma" w:hAnsi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</w:tr>
    </w:tbl>
    <w:p>
      <w:pPr>
        <w:pStyle w:val="Normal"/>
        <w:tabs>
          <w:tab w:val="left" w:pos="1992" w:leader="none"/>
          <w:tab w:val="left" w:pos="3107" w:leader="none"/>
          <w:tab w:val="left" w:pos="4615" w:leader="none"/>
          <w:tab w:val="left" w:pos="5703" w:leader="none"/>
          <w:tab w:val="left" w:pos="6262" w:leader="none"/>
          <w:tab w:val="left" w:pos="6845" w:leader="none"/>
          <w:tab w:val="left" w:pos="8534" w:leader="none"/>
          <w:tab w:val="left" w:pos="10104" w:leader="none"/>
          <w:tab w:val="left" w:pos="11015" w:leader="none"/>
          <w:tab w:val="left" w:pos="12403" w:leader="none"/>
        </w:tabs>
        <w:rPr>
          <w:rFonts w:cs="Tahoma" w:ascii="Tahoma" w:hAnsi="Tahoma"/>
          <w:sz w:val="16"/>
          <w:szCs w:val="16"/>
        </w:rPr>
      </w:pPr>
      <w:r>
        <w:rPr>
          <w:rFonts w:cs="Tahoma" w:ascii="Tahoma" w:hAnsi="Tahoma"/>
          <w:sz w:val="16"/>
          <w:szCs w:val="16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sectPr>
      <w:headerReference w:type="default" r:id="rId2"/>
      <w:type w:val="nextPage"/>
      <w:pgSz w:orient="landscape" w:w="16838" w:h="11906"/>
      <w:pgMar w:left="567" w:right="567" w:header="709" w:top="765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swiss"/>
    <w:pitch w:val="variable"/>
  </w:font>
  <w:font w:name="Liberation Sans">
    <w:altName w:val="Arial"/>
    <w:charset w:val="cc"/>
    <w:family w:val="swiss"/>
    <w:pitch w:val="variable"/>
  </w:font>
  <w:font w:name="Arial CYR">
    <w:charset w:val="cc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jc w:val="right"/>
      <w:rPr>
        <w:rFonts w:cs="Arial CYR" w:ascii="Arial CYR" w:hAnsi="Arial CYR"/>
        <w:sz w:val="16"/>
        <w:szCs w:val="16"/>
      </w:rPr>
    </w:pPr>
    <w:r>
      <w:rPr>
        <w:rFonts w:cs="Arial CYR" w:ascii="Arial CYR" w:hAnsi="Arial CYR"/>
        <w:sz w:val="16"/>
        <w:szCs w:val="16"/>
      </w:rPr>
      <w:t>Приложение к договору 01 ИБ годовой от 11 января 2010г.</w:t>
    </w:r>
  </w:p>
  <w:p>
    <w:pPr>
      <w:pStyle w:val="Normal"/>
      <w:rPr>
        <w:rStyle w:val="Style18"/>
        <w:b/>
      </w:rPr>
    </w:pPr>
    <w:r>
      <w:rPr>
        <w:rFonts w:cs="Arial CYR" w:ascii="Arial CYR" w:hAnsi="Arial CYR"/>
        <w:b/>
        <w:sz w:val="20"/>
        <w:szCs w:val="20"/>
      </w:rPr>
      <w:t>Стр.</w:t>
    </w:r>
    <w:r>
      <w:rPr>
        <w:rStyle w:val="Style18"/>
        <w:b/>
      </w:rPr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>
        <w:rStyle w:val="Style18"/>
        <w:b/>
      </w:rPr>
      <w:t xml:space="preserve"> из </w:t>
    </w:r>
    <w:r>
      <w:rPr>
        <w:rStyle w:val="Style18"/>
        <w:b/>
      </w:rPr>
      <w:fldChar w:fldCharType="begin"/>
    </w:r>
    <w:r>
      <w:instrText> NUMPAGES \*Arabic </w:instrText>
    </w:r>
    <w:r>
      <w:fldChar w:fldCharType="separate"/>
    </w:r>
    <w:r>
      <w:t>1</w:t>
    </w:r>
    <w:r>
      <w:fldChar w:fldCharType="end"/>
    </w:r>
  </w:p>
  <w:p>
    <w:pPr>
      <w:pStyle w:val="Normal"/>
      <w:rPr>
        <w:rFonts w:cs="Arial CYR" w:ascii="Arial CYR" w:hAnsi="Arial CYR"/>
      </w:rPr>
    </w:pPr>
    <w:r>
      <w:rPr>
        <w:rFonts w:cs="Arial CYR" w:ascii="Arial CYR" w:hAnsi="Arial CYR"/>
      </w:rPr>
    </w:r>
  </w:p>
  <w:p>
    <w:pPr>
      <w:pStyle w:val="Normal"/>
      <w:jc w:val="center"/>
      <w:rPr>
        <w:rFonts w:cs="Arial CYR" w:ascii="Arial CYR" w:hAnsi="Arial CYR"/>
      </w:rPr>
    </w:pPr>
    <w:r>
      <w:rPr>
        <w:rFonts w:cs="Arial CYR" w:ascii="Arial CYR" w:hAnsi="Arial CYR"/>
      </w:rPr>
      <w:t xml:space="preserve">Заявка на доставку № </w:t>
    </w:r>
    <w:r>
      <w:rPr>
        <w:rFonts w:cs="Arial CYR" w:ascii="Arial CYR" w:hAnsi="Arial CYR"/>
        <w:b/>
        <w:bCs/>
      </w:rPr>
      <w:t>${ДАТА}</w:t>
    </w:r>
    <w:r>
      <w:rPr>
        <w:rFonts w:cs="Arial CYR" w:ascii="Arial CYR" w:hAnsi="Arial CYR"/>
      </w:rPr>
      <w:t xml:space="preserve"> — П</w:t>
    </w:r>
  </w:p>
  <w:p>
    <w:pPr>
      <w:pStyle w:val="Normal"/>
      <w:rPr>
        <w:rFonts w:cs="Arial CYR" w:ascii="Arial CYR" w:hAnsi="Arial CYR"/>
      </w:rPr>
    </w:pPr>
    <w:r>
      <w:rPr>
        <w:rFonts w:cs="Arial CYR" w:ascii="Arial CYR" w:hAnsi="Arial CYR"/>
      </w:rPr>
    </w:r>
  </w:p>
</w:hdr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Mangal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ru-RU" w:bidi="ar-SA" w:eastAsia="zh-CN"/>
    </w:rPr>
  </w:style>
  <w:style w:type="character" w:styleId="Style14">
    <w:name w:val="Основной шрифт абзаца"/>
    <w:rPr/>
  </w:style>
  <w:style w:type="character" w:styleId="Style15">
    <w:name w:val="Верхний колонтитул Знак"/>
    <w:basedOn w:val="Style14"/>
    <w:rPr>
      <w:sz w:val="24"/>
      <w:szCs w:val="24"/>
    </w:rPr>
  </w:style>
  <w:style w:type="character" w:styleId="Style16">
    <w:name w:val="Нижний колонтитул Знак"/>
    <w:basedOn w:val="Style14"/>
    <w:rPr>
      <w:sz w:val="24"/>
      <w:szCs w:val="24"/>
    </w:rPr>
  </w:style>
  <w:style w:type="character" w:styleId="Style17">
    <w:name w:val="Текст выноски Знак"/>
    <w:basedOn w:val="Style14"/>
    <w:rPr>
      <w:rFonts w:ascii="Tahoma" w:hAnsi="Tahoma" w:cs="Tahoma"/>
      <w:sz w:val="16"/>
      <w:szCs w:val="16"/>
    </w:rPr>
  </w:style>
  <w:style w:type="character" w:styleId="Style18">
    <w:name w:val="Номер страницы"/>
    <w:basedOn w:val="Style14"/>
    <w:rPr/>
  </w:style>
  <w:style w:type="paragraph" w:styleId="Style19">
    <w:name w:val="Заголовок"/>
    <w:basedOn w:val="Normal"/>
    <w:next w:val="Style20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20">
    <w:name w:val="Основной текст"/>
    <w:basedOn w:val="Normal"/>
    <w:pPr>
      <w:spacing w:lineRule="auto" w:line="288" w:before="0" w:after="140"/>
    </w:pPr>
    <w:rPr/>
  </w:style>
  <w:style w:type="paragraph" w:styleId="Style21">
    <w:name w:val="Список"/>
    <w:basedOn w:val="Style20"/>
    <w:pPr/>
    <w:rPr>
      <w:rFonts w:cs="Mangal"/>
    </w:rPr>
  </w:style>
  <w:style w:type="paragraph" w:styleId="Style22">
    <w:name w:val="Название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3">
    <w:name w:val="Указатель"/>
    <w:basedOn w:val="Normal"/>
    <w:pPr>
      <w:suppressLineNumbers/>
    </w:pPr>
    <w:rPr>
      <w:rFonts w:cs="Mangal"/>
    </w:rPr>
  </w:style>
  <w:style w:type="paragraph" w:styleId="Style24">
    <w:name w:val="Верхний колонтитул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Style25">
    <w:name w:val="Нижний колонтитул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Style26">
    <w:name w:val="Текст выноски"/>
    <w:basedOn w:val="Normal"/>
    <w:pPr/>
    <w:rPr>
      <w:rFonts w:ascii="Tahoma" w:hAnsi="Tahoma" w:cs="Tahoma"/>
      <w:sz w:val="16"/>
      <w:szCs w:val="16"/>
    </w:rPr>
  </w:style>
  <w:style w:type="paragraph" w:styleId="Style27">
    <w:name w:val="Содержимое таблицы"/>
    <w:basedOn w:val="Normal"/>
    <w:pPr>
      <w:suppressLineNumbers/>
    </w:pPr>
    <w:rPr/>
  </w:style>
  <w:style w:type="paragraph" w:styleId="Style28">
    <w:name w:val="Заголовок таблицы"/>
    <w:basedOn w:val="Style27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2010-04-01T18:23:00Z</dcterms:created>
  <dc:creator>Леонид</dc:creator>
  <dc:language>ru-RU</dc:language>
  <cp:lastModifiedBy>Root</cp:lastModifiedBy>
  <cp:lastPrinted>2010-04-01T19:29:00Z</cp:lastPrinted>
  <dcterms:modified xsi:type="dcterms:W3CDTF">2010-04-28T22:00:00Z</dcterms:modified>
  <cp:revision>24</cp:revision>
  <dc:title>Приложение к договору 01 ИБ годовой от 11 января 2010г</dc:title>
</cp:coreProperties>
</file>