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4A0E6" w14:textId="30E7E709" w:rsidR="00E95CB3" w:rsidRDefault="00E95CB3" w:rsidP="006E6D40">
      <w:pPr>
        <w:jc w:val="both"/>
        <w:rPr>
          <w:rFonts w:cstheme="minorHAnsi"/>
          <w:b/>
          <w:lang w:val="pl-PL"/>
        </w:rPr>
      </w:pPr>
    </w:p>
    <w:p w14:paraId="28B4B1CD" w14:textId="61C2E1FD" w:rsidR="00B72BC0" w:rsidRPr="00F84B29" w:rsidRDefault="00B72BC0" w:rsidP="006E6D40">
      <w:pPr>
        <w:jc w:val="both"/>
        <w:rPr>
          <w:rFonts w:cstheme="minorHAnsi"/>
          <w:b/>
          <w:lang w:val="pl-PL"/>
        </w:rPr>
      </w:pPr>
      <w:r w:rsidRPr="00F84B29">
        <w:rPr>
          <w:rFonts w:cstheme="minorHAnsi"/>
          <w:noProof/>
        </w:rPr>
        <w:drawing>
          <wp:anchor distT="0" distB="0" distL="114300" distR="114300" simplePos="0" relativeHeight="251661312" behindDoc="0" locked="0" layoutInCell="1" allowOverlap="1" wp14:anchorId="27CF4C04" wp14:editId="587B1BA3">
            <wp:simplePos x="0" y="0"/>
            <wp:positionH relativeFrom="margin">
              <wp:posOffset>1464310</wp:posOffset>
            </wp:positionH>
            <wp:positionV relativeFrom="paragraph">
              <wp:posOffset>33020</wp:posOffset>
            </wp:positionV>
            <wp:extent cx="3372485" cy="1174750"/>
            <wp:effectExtent l="0" t="0" r="0" b="6350"/>
            <wp:wrapThrough wrapText="bothSides">
              <wp:wrapPolygon edited="0">
                <wp:start x="0" y="0"/>
                <wp:lineTo x="0" y="21366"/>
                <wp:lineTo x="21474" y="21366"/>
                <wp:lineTo x="21474"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2485"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AFF75" w14:textId="34A04DF1" w:rsidR="00B72BC0" w:rsidRPr="00F84B29" w:rsidRDefault="00B72BC0" w:rsidP="006E6D40">
      <w:pPr>
        <w:jc w:val="both"/>
        <w:rPr>
          <w:rFonts w:cstheme="minorHAnsi"/>
          <w:b/>
          <w:lang w:val="pl-PL"/>
        </w:rPr>
      </w:pPr>
    </w:p>
    <w:p w14:paraId="04DAF437" w14:textId="1E55B429" w:rsidR="00B72BC0" w:rsidRPr="00F84B29" w:rsidRDefault="00B72BC0" w:rsidP="006E6D40">
      <w:pPr>
        <w:jc w:val="both"/>
        <w:rPr>
          <w:rFonts w:cstheme="minorHAnsi"/>
          <w:b/>
          <w:lang w:val="pl-PL"/>
        </w:rPr>
      </w:pPr>
    </w:p>
    <w:p w14:paraId="58ED45F6" w14:textId="51544BF3" w:rsidR="00B72BC0" w:rsidRPr="00F84B29" w:rsidRDefault="00B72BC0" w:rsidP="006E6D40">
      <w:pPr>
        <w:jc w:val="both"/>
        <w:rPr>
          <w:rFonts w:cstheme="minorHAnsi"/>
          <w:b/>
          <w:lang w:val="pl-PL"/>
        </w:rPr>
      </w:pPr>
    </w:p>
    <w:p w14:paraId="29F2909B" w14:textId="77777777" w:rsidR="00B72BC0" w:rsidRPr="00F84B29" w:rsidRDefault="00B72BC0" w:rsidP="006E6D40">
      <w:pPr>
        <w:spacing w:after="0" w:line="240" w:lineRule="auto"/>
        <w:jc w:val="both"/>
        <w:rPr>
          <w:rFonts w:cstheme="minorHAnsi"/>
          <w:b/>
          <w:lang w:val="pl-PL"/>
        </w:rPr>
      </w:pPr>
    </w:p>
    <w:p w14:paraId="098FAEF9" w14:textId="42AD3B5C"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FA4F6D4" w14:textId="77777777" w:rsidR="001A7F0D" w:rsidRPr="00F84B29" w:rsidRDefault="001A7F0D" w:rsidP="006E6D40">
      <w:pPr>
        <w:pStyle w:val="TM9"/>
        <w:spacing w:after="0"/>
        <w:contextualSpacing/>
        <w:jc w:val="both"/>
        <w:rPr>
          <w:rFonts w:asciiTheme="minorHAnsi" w:hAnsiTheme="minorHAnsi" w:cstheme="minorHAnsi"/>
          <w:szCs w:val="22"/>
          <w:lang w:val="pl-PL"/>
        </w:rPr>
      </w:pPr>
      <w:r w:rsidRPr="00F84B29">
        <w:rPr>
          <w:rFonts w:asciiTheme="minorHAnsi" w:hAnsiTheme="minorHAnsi" w:cstheme="minorHAnsi"/>
          <w:szCs w:val="22"/>
          <w:lang w:val="pl-PL"/>
        </w:rPr>
        <w:t>Fitiavana – Tanindrazana - Fandrosoana</w:t>
      </w:r>
    </w:p>
    <w:p w14:paraId="4E743716"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448A9B3D" w14:textId="1A279929" w:rsidR="001A7F0D" w:rsidRPr="00F84B29" w:rsidRDefault="00B37A90" w:rsidP="006E6D40">
      <w:pPr>
        <w:pStyle w:val="TM9"/>
        <w:spacing w:after="0"/>
        <w:contextualSpacing/>
        <w:jc w:val="both"/>
        <w:rPr>
          <w:rFonts w:asciiTheme="minorHAnsi" w:hAnsiTheme="minorHAnsi" w:cstheme="minorHAnsi"/>
          <w:szCs w:val="22"/>
          <w:lang w:val="pt-BR"/>
        </w:rPr>
      </w:pPr>
      <w:r w:rsidRPr="00F84B29">
        <w:rPr>
          <w:rFonts w:asciiTheme="minorHAnsi" w:hAnsiTheme="minorHAnsi" w:cstheme="minorHAnsi"/>
          <w:szCs w:val="22"/>
          <w:lang w:val="pt-BR"/>
        </w:rPr>
        <w:t>REGION</w:t>
      </w:r>
      <w:r w:rsidR="001A7F0D" w:rsidRPr="00F84B29">
        <w:rPr>
          <w:rFonts w:asciiTheme="minorHAnsi" w:hAnsiTheme="minorHAnsi" w:cstheme="minorHAnsi"/>
          <w:szCs w:val="22"/>
          <w:lang w:val="pt-BR"/>
        </w:rPr>
        <w:t xml:space="preserve"> </w:t>
      </w:r>
      <w:r w:rsidR="0098504B">
        <w:rPr>
          <w:rFonts w:asciiTheme="minorHAnsi" w:hAnsiTheme="minorHAnsi" w:cstheme="minorHAnsi"/>
          <w:szCs w:val="22"/>
          <w:lang w:val="pt-BR"/>
        </w:rPr>
        <w:t>BOENY</w:t>
      </w:r>
    </w:p>
    <w:p w14:paraId="3EE493EC" w14:textId="77777777" w:rsidR="001A7F0D" w:rsidRPr="00F84B29" w:rsidRDefault="001A7F0D" w:rsidP="006E6D40">
      <w:pPr>
        <w:spacing w:after="0" w:line="240" w:lineRule="auto"/>
        <w:contextualSpacing/>
        <w:jc w:val="both"/>
        <w:rPr>
          <w:rFonts w:cstheme="minorHAnsi"/>
          <w:b/>
          <w:lang w:val="pl-PL"/>
        </w:rPr>
      </w:pPr>
      <w:r w:rsidRPr="00F84B29">
        <w:rPr>
          <w:rFonts w:cstheme="minorHAnsi"/>
          <w:b/>
          <w:lang w:val="pl-PL"/>
        </w:rPr>
        <w:t>-----------------</w:t>
      </w:r>
    </w:p>
    <w:p w14:paraId="71F7A8C5" w14:textId="76EDC948" w:rsidR="001A7F0D" w:rsidRPr="00F84B29" w:rsidRDefault="00B84F8C" w:rsidP="006E6D40">
      <w:pPr>
        <w:pStyle w:val="TM9"/>
        <w:spacing w:after="0"/>
        <w:contextualSpacing/>
        <w:jc w:val="both"/>
        <w:rPr>
          <w:rFonts w:asciiTheme="minorHAnsi" w:hAnsiTheme="minorHAnsi" w:cstheme="minorHAnsi"/>
          <w:szCs w:val="22"/>
          <w:lang w:val="pt-BR"/>
        </w:rPr>
      </w:pPr>
      <w:r>
        <w:rPr>
          <w:rFonts w:asciiTheme="minorHAnsi" w:hAnsiTheme="minorHAnsi" w:cstheme="minorHAnsi"/>
          <w:szCs w:val="22"/>
          <w:lang w:val="pt-BR"/>
        </w:rPr>
        <w:t xml:space="preserve">Commune Urbaine </w:t>
      </w:r>
      <w:r w:rsidR="008B79D7">
        <w:rPr>
          <w:rFonts w:asciiTheme="minorHAnsi" w:hAnsiTheme="minorHAnsi" w:cstheme="minorHAnsi"/>
          <w:szCs w:val="22"/>
          <w:lang w:val="pt-BR"/>
        </w:rPr>
        <w:t xml:space="preserve">de </w:t>
      </w:r>
      <w:r w:rsidR="0098504B">
        <w:rPr>
          <w:rFonts w:asciiTheme="minorHAnsi" w:hAnsiTheme="minorHAnsi" w:cstheme="minorHAnsi"/>
          <w:szCs w:val="22"/>
          <w:lang w:val="pt-BR"/>
        </w:rPr>
        <w:t>Mahajanga</w:t>
      </w:r>
    </w:p>
    <w:p w14:paraId="3EFB5178" w14:textId="77777777" w:rsidR="001A7F0D" w:rsidRPr="006A3F7D" w:rsidRDefault="001A7F0D" w:rsidP="006E6D40">
      <w:pPr>
        <w:spacing w:after="0" w:line="240" w:lineRule="auto"/>
        <w:contextualSpacing/>
        <w:jc w:val="both"/>
        <w:rPr>
          <w:rFonts w:cstheme="minorHAnsi"/>
          <w:b/>
        </w:rPr>
      </w:pPr>
      <w:r w:rsidRPr="006A3F7D">
        <w:rPr>
          <w:rFonts w:cstheme="minorHAnsi"/>
          <w:b/>
        </w:rPr>
        <w:t>-----------------</w:t>
      </w:r>
    </w:p>
    <w:p w14:paraId="75BB11BE" w14:textId="2413969F" w:rsidR="001A7F0D" w:rsidRPr="00F84B29" w:rsidRDefault="001A7F0D" w:rsidP="006E6D40">
      <w:pPr>
        <w:pStyle w:val="Sansinterligne"/>
        <w:spacing w:before="120"/>
        <w:contextualSpacing/>
        <w:jc w:val="both"/>
        <w:rPr>
          <w:rFonts w:asciiTheme="minorHAnsi" w:hAnsiTheme="minorHAnsi" w:cstheme="minorHAnsi"/>
          <w:bCs/>
          <w:lang w:val="pt-BR"/>
        </w:rPr>
      </w:pPr>
    </w:p>
    <w:p w14:paraId="6D6EED1E" w14:textId="568FBE52" w:rsidR="001A7F0D" w:rsidRPr="006A3F7D" w:rsidRDefault="001A7F0D" w:rsidP="006E6D40">
      <w:pPr>
        <w:spacing w:after="0" w:line="240" w:lineRule="auto"/>
        <w:contextualSpacing/>
        <w:jc w:val="both"/>
        <w:rPr>
          <w:rFonts w:cstheme="minorHAnsi"/>
          <w:bCs/>
        </w:rPr>
      </w:pPr>
    </w:p>
    <w:p w14:paraId="394030A1" w14:textId="77777777" w:rsidR="00357DA1" w:rsidRPr="006A3F7D" w:rsidRDefault="00357DA1" w:rsidP="006E6D40">
      <w:pPr>
        <w:spacing w:after="0" w:line="240" w:lineRule="auto"/>
        <w:contextualSpacing/>
        <w:jc w:val="both"/>
        <w:rPr>
          <w:rFonts w:cstheme="minorHAnsi"/>
          <w:b/>
          <w:sz w:val="28"/>
          <w:szCs w:val="28"/>
        </w:rPr>
      </w:pPr>
    </w:p>
    <w:p w14:paraId="6E1F9F32" w14:textId="05D7ABBA" w:rsidR="00FE1758" w:rsidRPr="006A3F7D" w:rsidRDefault="002E2A66" w:rsidP="006A3F7D">
      <w:pPr>
        <w:spacing w:after="0" w:line="240" w:lineRule="auto"/>
        <w:contextualSpacing/>
        <w:jc w:val="center"/>
        <w:rPr>
          <w:rFonts w:cstheme="minorHAnsi"/>
          <w:b/>
          <w:sz w:val="28"/>
          <w:szCs w:val="28"/>
        </w:rPr>
      </w:pPr>
      <w:r w:rsidRPr="006A3F7D">
        <w:rPr>
          <w:rFonts w:cstheme="minorHAnsi"/>
          <w:b/>
          <w:sz w:val="28"/>
          <w:szCs w:val="28"/>
        </w:rPr>
        <w:t>FOKONTANY</w:t>
      </w:r>
      <w:r w:rsidR="00ED7B40" w:rsidRPr="006A3F7D">
        <w:rPr>
          <w:rFonts w:cstheme="minorHAnsi"/>
          <w:b/>
          <w:sz w:val="28"/>
          <w:szCs w:val="28"/>
        </w:rPr>
        <w:t xml:space="preserve"> </w:t>
      </w:r>
      <w:r w:rsidR="00FE0B9F">
        <w:rPr>
          <w:rFonts w:cstheme="minorHAnsi"/>
          <w:b/>
          <w:sz w:val="28"/>
          <w:szCs w:val="28"/>
        </w:rPr>
        <w:t>TSARARANO NOSIKELY</w:t>
      </w:r>
      <w:r w:rsidR="001D7A0D" w:rsidRPr="006A3F7D">
        <w:rPr>
          <w:rFonts w:cstheme="minorHAnsi"/>
          <w:b/>
          <w:sz w:val="28"/>
          <w:szCs w:val="28"/>
        </w:rPr>
        <w:t xml:space="preserve"> </w:t>
      </w:r>
    </w:p>
    <w:p w14:paraId="7F3DB4EE" w14:textId="7914BCDC" w:rsidR="007C5326" w:rsidRPr="006A3F7D" w:rsidRDefault="007C5326" w:rsidP="006E6D40">
      <w:pPr>
        <w:jc w:val="both"/>
        <w:rPr>
          <w:rFonts w:cstheme="minorHAnsi"/>
        </w:rPr>
      </w:pPr>
    </w:p>
    <w:p w14:paraId="397042E4" w14:textId="6821EA24" w:rsidR="001A7F0D" w:rsidRPr="00F84B29" w:rsidRDefault="00B37A90" w:rsidP="00B67826">
      <w:pPr>
        <w:pBdr>
          <w:top w:val="triple" w:sz="4" w:space="1" w:color="auto"/>
          <w:left w:val="triple" w:sz="4" w:space="4" w:color="auto"/>
          <w:bottom w:val="triple" w:sz="4" w:space="1" w:color="auto"/>
          <w:right w:val="triple" w:sz="4" w:space="12" w:color="auto"/>
        </w:pBdr>
        <w:spacing w:after="0"/>
        <w:jc w:val="center"/>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de l’Evaluation de la Vulnérabilité et de</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apacités</w:t>
      </w:r>
      <w:r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C57EAE">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w:t>
      </w:r>
      <w:r w:rsidR="00357DA1" w:rsidRPr="00F84B29">
        <w:rPr>
          <w:rFonts w:cstheme="minorHAnsi"/>
          <w:b/>
          <w:color w:val="262626" w:themeColor="text1" w:themeTint="D9"/>
          <w:sz w:val="70"/>
          <w:szCs w:val="7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méliorée</w:t>
      </w:r>
    </w:p>
    <w:p w14:paraId="1E465E51" w14:textId="7D7CE133" w:rsidR="00E93A40" w:rsidRPr="00F84B29" w:rsidRDefault="00E93A40" w:rsidP="006E6D40">
      <w:pPr>
        <w:tabs>
          <w:tab w:val="left" w:pos="3924"/>
        </w:tabs>
        <w:jc w:val="both"/>
        <w:rPr>
          <w:rFonts w:cstheme="minorHAnsi"/>
          <w:sz w:val="28"/>
          <w:szCs w:val="28"/>
        </w:rPr>
      </w:pPr>
      <w:r w:rsidRPr="00F84B29">
        <w:rPr>
          <w:rFonts w:cstheme="minorHAnsi"/>
          <w:sz w:val="28"/>
          <w:szCs w:val="28"/>
        </w:rPr>
        <w:tab/>
      </w:r>
    </w:p>
    <w:p w14:paraId="3D1813D3" w14:textId="77777777" w:rsidR="00357DA1" w:rsidRPr="00F84B29" w:rsidRDefault="00357DA1" w:rsidP="006E6D40">
      <w:pPr>
        <w:tabs>
          <w:tab w:val="left" w:pos="3924"/>
        </w:tabs>
        <w:jc w:val="both"/>
        <w:rPr>
          <w:rFonts w:cstheme="minorHAnsi"/>
          <w:sz w:val="28"/>
          <w:szCs w:val="28"/>
        </w:rPr>
      </w:pPr>
    </w:p>
    <w:p w14:paraId="781BF880" w14:textId="0EAC182F" w:rsidR="00E93A40" w:rsidRPr="00F84B29" w:rsidRDefault="006A3F7D" w:rsidP="006E6D40">
      <w:pPr>
        <w:tabs>
          <w:tab w:val="left" w:pos="3924"/>
        </w:tabs>
        <w:jc w:val="both"/>
        <w:rPr>
          <w:rFonts w:cstheme="minorHAnsi"/>
          <w:noProof/>
          <w:sz w:val="24"/>
          <w:szCs w:val="24"/>
        </w:rPr>
      </w:pPr>
      <w:r>
        <w:rPr>
          <w:rFonts w:cstheme="minorHAnsi"/>
          <w:sz w:val="28"/>
          <w:szCs w:val="28"/>
        </w:rPr>
        <w:t>ANNEE</w:t>
      </w:r>
      <w:r w:rsidR="009233FF" w:rsidRPr="00F84B29">
        <w:rPr>
          <w:rFonts w:cstheme="minorHAnsi"/>
          <w:sz w:val="28"/>
          <w:szCs w:val="28"/>
        </w:rPr>
        <w:t xml:space="preserve"> </w:t>
      </w:r>
      <w:r w:rsidR="005861C6" w:rsidRPr="00F84B29">
        <w:rPr>
          <w:rFonts w:cstheme="minorHAnsi"/>
          <w:sz w:val="28"/>
          <w:szCs w:val="28"/>
        </w:rPr>
        <w:t>202</w:t>
      </w:r>
      <w:r w:rsidR="002E2A66" w:rsidRPr="00F84B29">
        <w:rPr>
          <w:rFonts w:cstheme="minorHAnsi"/>
          <w:sz w:val="28"/>
          <w:szCs w:val="28"/>
        </w:rPr>
        <w:t>3</w:t>
      </w:r>
      <w:r>
        <w:rPr>
          <w:rFonts w:cstheme="minorHAnsi"/>
          <w:sz w:val="28"/>
          <w:szCs w:val="28"/>
        </w:rPr>
        <w:t xml:space="preserve"> - 2024</w:t>
      </w:r>
    </w:p>
    <w:p w14:paraId="1F71C4D3" w14:textId="425E5573" w:rsidR="001D0781" w:rsidRPr="00F84B29" w:rsidRDefault="001D0781" w:rsidP="006E6D40">
      <w:pPr>
        <w:jc w:val="both"/>
        <w:rPr>
          <w:rFonts w:cstheme="minorHAnsi"/>
          <w:sz w:val="28"/>
          <w:szCs w:val="28"/>
        </w:rPr>
      </w:pPr>
    </w:p>
    <w:p w14:paraId="61C26F10" w14:textId="111391A9" w:rsidR="001D0781" w:rsidRPr="00F84B29" w:rsidRDefault="001D0781" w:rsidP="006E6D40">
      <w:pPr>
        <w:jc w:val="both"/>
        <w:rPr>
          <w:rFonts w:cstheme="minorHAnsi"/>
          <w:sz w:val="28"/>
          <w:szCs w:val="28"/>
        </w:rPr>
      </w:pPr>
    </w:p>
    <w:p w14:paraId="42E3CA9C" w14:textId="77777777" w:rsidR="00357DA1" w:rsidRPr="00F84B29" w:rsidRDefault="00357DA1" w:rsidP="006E6D40">
      <w:pPr>
        <w:jc w:val="both"/>
        <w:rPr>
          <w:rFonts w:cstheme="minorHAnsi"/>
          <w:sz w:val="28"/>
          <w:szCs w:val="28"/>
        </w:rPr>
      </w:pPr>
    </w:p>
    <w:p w14:paraId="56FE24C8" w14:textId="0E9AF192" w:rsidR="001D0781" w:rsidRPr="00F84B29" w:rsidRDefault="00027A6C" w:rsidP="006E6D40">
      <w:pPr>
        <w:jc w:val="both"/>
        <w:rPr>
          <w:rFonts w:cstheme="minorHAnsi"/>
          <w:sz w:val="28"/>
          <w:szCs w:val="28"/>
        </w:rPr>
      </w:pPr>
      <w:r>
        <w:rPr>
          <w:noProof/>
        </w:rPr>
        <w:drawing>
          <wp:inline distT="0" distB="0" distL="0" distR="0" wp14:anchorId="742D1365" wp14:editId="4CEC1821">
            <wp:extent cx="2315845" cy="473710"/>
            <wp:effectExtent l="0" t="0" r="8255" b="2540"/>
            <wp:docPr id="1855359072" name="Image 185535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473710"/>
                    </a:xfrm>
                    <a:prstGeom prst="rect">
                      <a:avLst/>
                    </a:prstGeom>
                    <a:noFill/>
                    <a:ln>
                      <a:noFill/>
                    </a:ln>
                  </pic:spPr>
                </pic:pic>
              </a:graphicData>
            </a:graphic>
          </wp:inline>
        </w:drawing>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8B79D7" w:rsidRPr="001E12DE">
        <w:rPr>
          <w:rFonts w:ascii="Times New Roman" w:hAnsi="Times New Roman" w:cs="Times New Roman"/>
          <w:noProof/>
        </w:rPr>
        <w:drawing>
          <wp:inline distT="0" distB="0" distL="0" distR="0" wp14:anchorId="6932166C" wp14:editId="01310405">
            <wp:extent cx="247015" cy="505259"/>
            <wp:effectExtent l="0" t="0" r="635" b="9525"/>
            <wp:docPr id="332553605" name="Image 1" descr="Résultat d’images pour logo commune urbaine de Toama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logo commune urbaine de Toamasi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137" cy="530053"/>
                    </a:xfrm>
                    <a:prstGeom prst="rect">
                      <a:avLst/>
                    </a:prstGeom>
                    <a:noFill/>
                    <a:ln>
                      <a:noFill/>
                    </a:ln>
                  </pic:spPr>
                </pic:pic>
              </a:graphicData>
            </a:graphic>
          </wp:inline>
        </w:drawing>
      </w:r>
      <w:r>
        <w:rPr>
          <w:rFonts w:cstheme="minorHAnsi"/>
          <w:sz w:val="28"/>
          <w:szCs w:val="28"/>
        </w:rPr>
        <w:t xml:space="preserve">  </w:t>
      </w:r>
      <w:r>
        <w:rPr>
          <w:noProof/>
        </w:rPr>
        <w:drawing>
          <wp:inline distT="0" distB="0" distL="0" distR="0" wp14:anchorId="7878C702" wp14:editId="4C779994">
            <wp:extent cx="631825" cy="473710"/>
            <wp:effectExtent l="0" t="0" r="0" b="2540"/>
            <wp:docPr id="548485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25" cy="473710"/>
                    </a:xfrm>
                    <a:prstGeom prst="rect">
                      <a:avLst/>
                    </a:prstGeom>
                    <a:noFill/>
                    <a:ln>
                      <a:noFill/>
                    </a:ln>
                  </pic:spPr>
                </pic:pic>
              </a:graphicData>
            </a:graphic>
          </wp:inline>
        </w:drawing>
      </w:r>
    </w:p>
    <w:p w14:paraId="2B9E2F9B" w14:textId="2AE99316" w:rsidR="007B66B6" w:rsidRDefault="00B84F8C" w:rsidP="00027A6C">
      <w:pPr>
        <w:pStyle w:val="Titre1"/>
        <w:numPr>
          <w:ilvl w:val="0"/>
          <w:numId w:val="0"/>
        </w:numPr>
        <w:ind w:left="360"/>
      </w:pPr>
      <w:r>
        <w:rPr>
          <w:noProof/>
        </w:rPr>
        <w:lastRenderedPageBreak/>
        <w:t xml:space="preserve">            </w:t>
      </w:r>
    </w:p>
    <w:sdt>
      <w:sdtPr>
        <w:rPr>
          <w:rFonts w:asciiTheme="minorHAnsi" w:eastAsiaTheme="minorHAnsi" w:hAnsiTheme="minorHAnsi" w:cstheme="minorBidi"/>
          <w:color w:val="auto"/>
          <w:sz w:val="22"/>
          <w:szCs w:val="22"/>
          <w:lang w:eastAsia="en-US"/>
        </w:rPr>
        <w:id w:val="564149771"/>
        <w:docPartObj>
          <w:docPartGallery w:val="Table of Contents"/>
          <w:docPartUnique/>
        </w:docPartObj>
      </w:sdtPr>
      <w:sdtEndPr>
        <w:rPr>
          <w:b/>
          <w:bCs/>
        </w:rPr>
      </w:sdtEndPr>
      <w:sdtContent>
        <w:p w14:paraId="13ACB603" w14:textId="2DD99FB2" w:rsidR="006C137B" w:rsidRDefault="006C137B" w:rsidP="001D2679">
          <w:pPr>
            <w:pStyle w:val="En-ttedetabledesmatires"/>
          </w:pPr>
          <w:r>
            <w:t>Table des matières</w:t>
          </w:r>
        </w:p>
        <w:p w14:paraId="14BBFB02" w14:textId="7138DC82" w:rsidR="002E06C1" w:rsidRDefault="006C137B">
          <w:pPr>
            <w:pStyle w:val="TM1"/>
            <w:tabs>
              <w:tab w:val="left" w:pos="440"/>
              <w:tab w:val="right" w:leader="dot" w:pos="9628"/>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79204749" w:history="1">
            <w:r w:rsidR="002E06C1" w:rsidRPr="00F16137">
              <w:rPr>
                <w:rStyle w:val="Lienhypertexte"/>
                <w:noProof/>
              </w:rPr>
              <w:t>I.</w:t>
            </w:r>
            <w:r w:rsidR="002E06C1">
              <w:rPr>
                <w:rFonts w:eastAsiaTheme="minorEastAsia"/>
                <w:noProof/>
                <w:kern w:val="2"/>
                <w:lang w:eastAsia="fr-FR"/>
                <w14:ligatures w14:val="standardContextual"/>
              </w:rPr>
              <w:tab/>
            </w:r>
            <w:r w:rsidR="002E06C1" w:rsidRPr="00F16137">
              <w:rPr>
                <w:rStyle w:val="Lienhypertexte"/>
                <w:noProof/>
              </w:rPr>
              <w:t>INTRODUCTION</w:t>
            </w:r>
            <w:r w:rsidR="002E06C1">
              <w:rPr>
                <w:noProof/>
                <w:webHidden/>
              </w:rPr>
              <w:tab/>
            </w:r>
            <w:r w:rsidR="002E06C1">
              <w:rPr>
                <w:noProof/>
                <w:webHidden/>
              </w:rPr>
              <w:fldChar w:fldCharType="begin"/>
            </w:r>
            <w:r w:rsidR="002E06C1">
              <w:rPr>
                <w:noProof/>
                <w:webHidden/>
              </w:rPr>
              <w:instrText xml:space="preserve"> PAGEREF _Toc179204749 \h </w:instrText>
            </w:r>
            <w:r w:rsidR="002E06C1">
              <w:rPr>
                <w:noProof/>
                <w:webHidden/>
              </w:rPr>
            </w:r>
            <w:r w:rsidR="002E06C1">
              <w:rPr>
                <w:noProof/>
                <w:webHidden/>
              </w:rPr>
              <w:fldChar w:fldCharType="separate"/>
            </w:r>
            <w:r w:rsidR="002E06C1">
              <w:rPr>
                <w:noProof/>
                <w:webHidden/>
              </w:rPr>
              <w:t>3</w:t>
            </w:r>
            <w:r w:rsidR="002E06C1">
              <w:rPr>
                <w:noProof/>
                <w:webHidden/>
              </w:rPr>
              <w:fldChar w:fldCharType="end"/>
            </w:r>
          </w:hyperlink>
        </w:p>
        <w:p w14:paraId="0A99362D" w14:textId="662D5374"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50" w:history="1">
            <w:r w:rsidRPr="00F16137">
              <w:rPr>
                <w:rStyle w:val="Lienhypertexte"/>
                <w:noProof/>
              </w:rPr>
              <w:t>II.</w:t>
            </w:r>
            <w:r>
              <w:rPr>
                <w:rFonts w:eastAsiaTheme="minorEastAsia"/>
                <w:noProof/>
                <w:kern w:val="2"/>
                <w:lang w:eastAsia="fr-FR"/>
                <w14:ligatures w14:val="standardContextual"/>
              </w:rPr>
              <w:tab/>
            </w:r>
            <w:r w:rsidRPr="00F16137">
              <w:rPr>
                <w:rStyle w:val="Lienhypertexte"/>
                <w:noProof/>
              </w:rPr>
              <w:t>METHODOLOGIE</w:t>
            </w:r>
            <w:r>
              <w:rPr>
                <w:noProof/>
                <w:webHidden/>
              </w:rPr>
              <w:tab/>
            </w:r>
            <w:r>
              <w:rPr>
                <w:noProof/>
                <w:webHidden/>
              </w:rPr>
              <w:fldChar w:fldCharType="begin"/>
            </w:r>
            <w:r>
              <w:rPr>
                <w:noProof/>
                <w:webHidden/>
              </w:rPr>
              <w:instrText xml:space="preserve"> PAGEREF _Toc179204750 \h </w:instrText>
            </w:r>
            <w:r>
              <w:rPr>
                <w:noProof/>
                <w:webHidden/>
              </w:rPr>
            </w:r>
            <w:r>
              <w:rPr>
                <w:noProof/>
                <w:webHidden/>
              </w:rPr>
              <w:fldChar w:fldCharType="separate"/>
            </w:r>
            <w:r>
              <w:rPr>
                <w:noProof/>
                <w:webHidden/>
              </w:rPr>
              <w:t>4</w:t>
            </w:r>
            <w:r>
              <w:rPr>
                <w:noProof/>
                <w:webHidden/>
              </w:rPr>
              <w:fldChar w:fldCharType="end"/>
            </w:r>
          </w:hyperlink>
        </w:p>
        <w:p w14:paraId="32C00389" w14:textId="6E2AE6C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1" w:history="1">
            <w:r w:rsidRPr="00F16137">
              <w:rPr>
                <w:rStyle w:val="Lienhypertexte"/>
                <w:rFonts w:cstheme="minorHAnsi"/>
                <w:b/>
                <w:bCs/>
                <w:noProof/>
              </w:rPr>
              <w:t>1)</w:t>
            </w:r>
            <w:r>
              <w:rPr>
                <w:rFonts w:eastAsiaTheme="minorEastAsia"/>
                <w:noProof/>
                <w:kern w:val="2"/>
                <w:lang w:eastAsia="fr-FR"/>
                <w14:ligatures w14:val="standardContextual"/>
              </w:rPr>
              <w:tab/>
            </w:r>
            <w:r w:rsidRPr="00F16137">
              <w:rPr>
                <w:rStyle w:val="Lienhypertexte"/>
                <w:rFonts w:cstheme="minorHAnsi"/>
                <w:b/>
                <w:bCs/>
                <w:noProof/>
              </w:rPr>
              <w:t>Sélection des participants :</w:t>
            </w:r>
            <w:r>
              <w:rPr>
                <w:noProof/>
                <w:webHidden/>
              </w:rPr>
              <w:tab/>
            </w:r>
            <w:r>
              <w:rPr>
                <w:noProof/>
                <w:webHidden/>
              </w:rPr>
              <w:fldChar w:fldCharType="begin"/>
            </w:r>
            <w:r>
              <w:rPr>
                <w:noProof/>
                <w:webHidden/>
              </w:rPr>
              <w:instrText xml:space="preserve"> PAGEREF _Toc179204751 \h </w:instrText>
            </w:r>
            <w:r>
              <w:rPr>
                <w:noProof/>
                <w:webHidden/>
              </w:rPr>
            </w:r>
            <w:r>
              <w:rPr>
                <w:noProof/>
                <w:webHidden/>
              </w:rPr>
              <w:fldChar w:fldCharType="separate"/>
            </w:r>
            <w:r>
              <w:rPr>
                <w:noProof/>
                <w:webHidden/>
              </w:rPr>
              <w:t>4</w:t>
            </w:r>
            <w:r>
              <w:rPr>
                <w:noProof/>
                <w:webHidden/>
              </w:rPr>
              <w:fldChar w:fldCharType="end"/>
            </w:r>
          </w:hyperlink>
        </w:p>
        <w:p w14:paraId="0B54788A" w14:textId="041A108A"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2" w:history="1">
            <w:r w:rsidRPr="00F16137">
              <w:rPr>
                <w:rStyle w:val="Lienhypertexte"/>
                <w:noProof/>
              </w:rPr>
              <w:t>III.</w:t>
            </w:r>
            <w:r>
              <w:rPr>
                <w:rFonts w:eastAsiaTheme="minorEastAsia"/>
                <w:noProof/>
                <w:kern w:val="2"/>
                <w:lang w:eastAsia="fr-FR"/>
                <w14:ligatures w14:val="standardContextual"/>
              </w:rPr>
              <w:tab/>
            </w:r>
            <w:r w:rsidRPr="00F16137">
              <w:rPr>
                <w:rStyle w:val="Lienhypertexte"/>
                <w:noProof/>
              </w:rPr>
              <w:t>DEROULEMENT DE L’EVCa</w:t>
            </w:r>
            <w:r>
              <w:rPr>
                <w:noProof/>
                <w:webHidden/>
              </w:rPr>
              <w:tab/>
            </w:r>
            <w:r>
              <w:rPr>
                <w:noProof/>
                <w:webHidden/>
              </w:rPr>
              <w:fldChar w:fldCharType="begin"/>
            </w:r>
            <w:r>
              <w:rPr>
                <w:noProof/>
                <w:webHidden/>
              </w:rPr>
              <w:instrText xml:space="preserve"> PAGEREF _Toc179204752 \h </w:instrText>
            </w:r>
            <w:r>
              <w:rPr>
                <w:noProof/>
                <w:webHidden/>
              </w:rPr>
            </w:r>
            <w:r>
              <w:rPr>
                <w:noProof/>
                <w:webHidden/>
              </w:rPr>
              <w:fldChar w:fldCharType="separate"/>
            </w:r>
            <w:r>
              <w:rPr>
                <w:noProof/>
                <w:webHidden/>
              </w:rPr>
              <w:t>7</w:t>
            </w:r>
            <w:r>
              <w:rPr>
                <w:noProof/>
                <w:webHidden/>
              </w:rPr>
              <w:fldChar w:fldCharType="end"/>
            </w:r>
          </w:hyperlink>
        </w:p>
        <w:p w14:paraId="42A0EA79" w14:textId="7B88507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L’agenda</w:t>
            </w:r>
            <w:r>
              <w:rPr>
                <w:noProof/>
                <w:webHidden/>
              </w:rPr>
              <w:tab/>
            </w:r>
            <w:r>
              <w:rPr>
                <w:noProof/>
                <w:webHidden/>
              </w:rPr>
              <w:fldChar w:fldCharType="begin"/>
            </w:r>
            <w:r>
              <w:rPr>
                <w:noProof/>
                <w:webHidden/>
              </w:rPr>
              <w:instrText xml:space="preserve"> PAGEREF _Toc179204753 \h </w:instrText>
            </w:r>
            <w:r>
              <w:rPr>
                <w:noProof/>
                <w:webHidden/>
              </w:rPr>
            </w:r>
            <w:r>
              <w:rPr>
                <w:noProof/>
                <w:webHidden/>
              </w:rPr>
              <w:fldChar w:fldCharType="separate"/>
            </w:r>
            <w:r>
              <w:rPr>
                <w:noProof/>
                <w:webHidden/>
              </w:rPr>
              <w:t>7</w:t>
            </w:r>
            <w:r>
              <w:rPr>
                <w:noProof/>
                <w:webHidden/>
              </w:rPr>
              <w:fldChar w:fldCharType="end"/>
            </w:r>
          </w:hyperlink>
        </w:p>
        <w:p w14:paraId="32500178" w14:textId="162B8B1E"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54" w:history="1">
            <w:r w:rsidRPr="00F16137">
              <w:rPr>
                <w:rStyle w:val="Lienhypertexte"/>
                <w:noProof/>
              </w:rPr>
              <w:t>IV.</w:t>
            </w:r>
            <w:r>
              <w:rPr>
                <w:rFonts w:eastAsiaTheme="minorEastAsia"/>
                <w:noProof/>
                <w:kern w:val="2"/>
                <w:lang w:eastAsia="fr-FR"/>
                <w14:ligatures w14:val="standardContextual"/>
              </w:rPr>
              <w:tab/>
            </w:r>
            <w:r w:rsidRPr="00F16137">
              <w:rPr>
                <w:rStyle w:val="Lienhypertexte"/>
                <w:noProof/>
              </w:rPr>
              <w:t>MONOGRAPHIE DU FOKONTANY</w:t>
            </w:r>
            <w:r>
              <w:rPr>
                <w:noProof/>
                <w:webHidden/>
              </w:rPr>
              <w:tab/>
            </w:r>
            <w:r>
              <w:rPr>
                <w:noProof/>
                <w:webHidden/>
              </w:rPr>
              <w:fldChar w:fldCharType="begin"/>
            </w:r>
            <w:r>
              <w:rPr>
                <w:noProof/>
                <w:webHidden/>
              </w:rPr>
              <w:instrText xml:space="preserve"> PAGEREF _Toc179204754 \h </w:instrText>
            </w:r>
            <w:r>
              <w:rPr>
                <w:noProof/>
                <w:webHidden/>
              </w:rPr>
            </w:r>
            <w:r>
              <w:rPr>
                <w:noProof/>
                <w:webHidden/>
              </w:rPr>
              <w:fldChar w:fldCharType="separate"/>
            </w:r>
            <w:r>
              <w:rPr>
                <w:noProof/>
                <w:webHidden/>
              </w:rPr>
              <w:t>9</w:t>
            </w:r>
            <w:r>
              <w:rPr>
                <w:noProof/>
                <w:webHidden/>
              </w:rPr>
              <w:fldChar w:fldCharType="end"/>
            </w:r>
          </w:hyperlink>
        </w:p>
        <w:p w14:paraId="42552672" w14:textId="2681DB1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Situation géographique :</w:t>
            </w:r>
            <w:r>
              <w:rPr>
                <w:noProof/>
                <w:webHidden/>
              </w:rPr>
              <w:tab/>
            </w:r>
            <w:r>
              <w:rPr>
                <w:noProof/>
                <w:webHidden/>
              </w:rPr>
              <w:fldChar w:fldCharType="begin"/>
            </w:r>
            <w:r>
              <w:rPr>
                <w:noProof/>
                <w:webHidden/>
              </w:rPr>
              <w:instrText xml:space="preserve"> PAGEREF _Toc179204755 \h </w:instrText>
            </w:r>
            <w:r>
              <w:rPr>
                <w:noProof/>
                <w:webHidden/>
              </w:rPr>
            </w:r>
            <w:r>
              <w:rPr>
                <w:noProof/>
                <w:webHidden/>
              </w:rPr>
              <w:fldChar w:fldCharType="separate"/>
            </w:r>
            <w:r>
              <w:rPr>
                <w:noProof/>
                <w:webHidden/>
              </w:rPr>
              <w:t>10</w:t>
            </w:r>
            <w:r>
              <w:rPr>
                <w:noProof/>
                <w:webHidden/>
              </w:rPr>
              <w:fldChar w:fldCharType="end"/>
            </w:r>
          </w:hyperlink>
        </w:p>
        <w:p w14:paraId="57B0B2B0" w14:textId="7AF6CD0E"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Situation démographique :</w:t>
            </w:r>
            <w:r>
              <w:rPr>
                <w:noProof/>
                <w:webHidden/>
              </w:rPr>
              <w:tab/>
            </w:r>
            <w:r>
              <w:rPr>
                <w:noProof/>
                <w:webHidden/>
              </w:rPr>
              <w:fldChar w:fldCharType="begin"/>
            </w:r>
            <w:r>
              <w:rPr>
                <w:noProof/>
                <w:webHidden/>
              </w:rPr>
              <w:instrText xml:space="preserve"> PAGEREF _Toc179204756 \h </w:instrText>
            </w:r>
            <w:r>
              <w:rPr>
                <w:noProof/>
                <w:webHidden/>
              </w:rPr>
            </w:r>
            <w:r>
              <w:rPr>
                <w:noProof/>
                <w:webHidden/>
              </w:rPr>
              <w:fldChar w:fldCharType="separate"/>
            </w:r>
            <w:r>
              <w:rPr>
                <w:noProof/>
                <w:webHidden/>
              </w:rPr>
              <w:t>10</w:t>
            </w:r>
            <w:r>
              <w:rPr>
                <w:noProof/>
                <w:webHidden/>
              </w:rPr>
              <w:fldChar w:fldCharType="end"/>
            </w:r>
          </w:hyperlink>
        </w:p>
        <w:p w14:paraId="30C3EA85" w14:textId="44B1F1D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Composition ethnique :</w:t>
            </w:r>
            <w:r>
              <w:rPr>
                <w:noProof/>
                <w:webHidden/>
              </w:rPr>
              <w:tab/>
            </w:r>
            <w:r>
              <w:rPr>
                <w:noProof/>
                <w:webHidden/>
              </w:rPr>
              <w:fldChar w:fldCharType="begin"/>
            </w:r>
            <w:r>
              <w:rPr>
                <w:noProof/>
                <w:webHidden/>
              </w:rPr>
              <w:instrText xml:space="preserve"> PAGEREF _Toc179204757 \h </w:instrText>
            </w:r>
            <w:r>
              <w:rPr>
                <w:noProof/>
                <w:webHidden/>
              </w:rPr>
            </w:r>
            <w:r>
              <w:rPr>
                <w:noProof/>
                <w:webHidden/>
              </w:rPr>
              <w:fldChar w:fldCharType="separate"/>
            </w:r>
            <w:r>
              <w:rPr>
                <w:noProof/>
                <w:webHidden/>
              </w:rPr>
              <w:t>10</w:t>
            </w:r>
            <w:r>
              <w:rPr>
                <w:noProof/>
                <w:webHidden/>
              </w:rPr>
              <w:fldChar w:fldCharType="end"/>
            </w:r>
          </w:hyperlink>
        </w:p>
        <w:p w14:paraId="6708CF53" w14:textId="55FE194F"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8"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Infrastructures :</w:t>
            </w:r>
            <w:r>
              <w:rPr>
                <w:noProof/>
                <w:webHidden/>
              </w:rPr>
              <w:tab/>
            </w:r>
            <w:r>
              <w:rPr>
                <w:noProof/>
                <w:webHidden/>
              </w:rPr>
              <w:fldChar w:fldCharType="begin"/>
            </w:r>
            <w:r>
              <w:rPr>
                <w:noProof/>
                <w:webHidden/>
              </w:rPr>
              <w:instrText xml:space="preserve"> PAGEREF _Toc179204758 \h </w:instrText>
            </w:r>
            <w:r>
              <w:rPr>
                <w:noProof/>
                <w:webHidden/>
              </w:rPr>
            </w:r>
            <w:r>
              <w:rPr>
                <w:noProof/>
                <w:webHidden/>
              </w:rPr>
              <w:fldChar w:fldCharType="separate"/>
            </w:r>
            <w:r>
              <w:rPr>
                <w:noProof/>
                <w:webHidden/>
              </w:rPr>
              <w:t>10</w:t>
            </w:r>
            <w:r>
              <w:rPr>
                <w:noProof/>
                <w:webHidden/>
              </w:rPr>
              <w:fldChar w:fldCharType="end"/>
            </w:r>
          </w:hyperlink>
        </w:p>
        <w:p w14:paraId="58068947" w14:textId="449EBB5C"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59" w:history="1">
            <w:r w:rsidRPr="00F16137">
              <w:rPr>
                <w:rStyle w:val="Lienhypertexte"/>
                <w:b/>
                <w:bCs/>
                <w:noProof/>
              </w:rPr>
              <w:t>5)</w:t>
            </w:r>
            <w:r>
              <w:rPr>
                <w:rFonts w:eastAsiaTheme="minorEastAsia"/>
                <w:noProof/>
                <w:kern w:val="2"/>
                <w:lang w:eastAsia="fr-FR"/>
                <w14:ligatures w14:val="standardContextual"/>
              </w:rPr>
              <w:tab/>
            </w:r>
            <w:r w:rsidRPr="00F16137">
              <w:rPr>
                <w:rStyle w:val="Lienhypertexte"/>
                <w:b/>
                <w:bCs/>
                <w:noProof/>
              </w:rPr>
              <w:t>Niveau d’insécurité :</w:t>
            </w:r>
            <w:r>
              <w:rPr>
                <w:noProof/>
                <w:webHidden/>
              </w:rPr>
              <w:tab/>
            </w:r>
            <w:r>
              <w:rPr>
                <w:noProof/>
                <w:webHidden/>
              </w:rPr>
              <w:fldChar w:fldCharType="begin"/>
            </w:r>
            <w:r>
              <w:rPr>
                <w:noProof/>
                <w:webHidden/>
              </w:rPr>
              <w:instrText xml:space="preserve"> PAGEREF _Toc179204759 \h </w:instrText>
            </w:r>
            <w:r>
              <w:rPr>
                <w:noProof/>
                <w:webHidden/>
              </w:rPr>
            </w:r>
            <w:r>
              <w:rPr>
                <w:noProof/>
                <w:webHidden/>
              </w:rPr>
              <w:fldChar w:fldCharType="separate"/>
            </w:r>
            <w:r>
              <w:rPr>
                <w:noProof/>
                <w:webHidden/>
              </w:rPr>
              <w:t>11</w:t>
            </w:r>
            <w:r>
              <w:rPr>
                <w:noProof/>
                <w:webHidden/>
              </w:rPr>
              <w:fldChar w:fldCharType="end"/>
            </w:r>
          </w:hyperlink>
        </w:p>
        <w:p w14:paraId="0DCD58BD" w14:textId="1D3E2D11"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0" w:history="1">
            <w:r w:rsidRPr="00F16137">
              <w:rPr>
                <w:rStyle w:val="Lienhypertexte"/>
                <w:b/>
                <w:bCs/>
                <w:noProof/>
              </w:rPr>
              <w:t>6)</w:t>
            </w:r>
            <w:r>
              <w:rPr>
                <w:rFonts w:eastAsiaTheme="minorEastAsia"/>
                <w:noProof/>
                <w:kern w:val="2"/>
                <w:lang w:eastAsia="fr-FR"/>
                <w14:ligatures w14:val="standardContextual"/>
              </w:rPr>
              <w:tab/>
            </w:r>
            <w:r w:rsidRPr="00F16137">
              <w:rPr>
                <w:rStyle w:val="Lienhypertexte"/>
                <w:b/>
                <w:bCs/>
                <w:noProof/>
              </w:rPr>
              <w:t>Moyens de subsistance :</w:t>
            </w:r>
            <w:r>
              <w:rPr>
                <w:noProof/>
                <w:webHidden/>
              </w:rPr>
              <w:tab/>
            </w:r>
            <w:r>
              <w:rPr>
                <w:noProof/>
                <w:webHidden/>
              </w:rPr>
              <w:fldChar w:fldCharType="begin"/>
            </w:r>
            <w:r>
              <w:rPr>
                <w:noProof/>
                <w:webHidden/>
              </w:rPr>
              <w:instrText xml:space="preserve"> PAGEREF _Toc179204760 \h </w:instrText>
            </w:r>
            <w:r>
              <w:rPr>
                <w:noProof/>
                <w:webHidden/>
              </w:rPr>
            </w:r>
            <w:r>
              <w:rPr>
                <w:noProof/>
                <w:webHidden/>
              </w:rPr>
              <w:fldChar w:fldCharType="separate"/>
            </w:r>
            <w:r>
              <w:rPr>
                <w:noProof/>
                <w:webHidden/>
              </w:rPr>
              <w:t>11</w:t>
            </w:r>
            <w:r>
              <w:rPr>
                <w:noProof/>
                <w:webHidden/>
              </w:rPr>
              <w:fldChar w:fldCharType="end"/>
            </w:r>
          </w:hyperlink>
        </w:p>
        <w:p w14:paraId="19D20C60" w14:textId="0EC43EC6" w:rsidR="002E06C1" w:rsidRDefault="002E06C1">
          <w:pPr>
            <w:pStyle w:val="TM1"/>
            <w:tabs>
              <w:tab w:val="left" w:pos="440"/>
              <w:tab w:val="right" w:leader="dot" w:pos="9628"/>
            </w:tabs>
            <w:rPr>
              <w:rFonts w:eastAsiaTheme="minorEastAsia"/>
              <w:noProof/>
              <w:kern w:val="2"/>
              <w:lang w:eastAsia="fr-FR"/>
              <w14:ligatures w14:val="standardContextual"/>
            </w:rPr>
          </w:pPr>
          <w:hyperlink w:anchor="_Toc179204761" w:history="1">
            <w:r w:rsidRPr="00F16137">
              <w:rPr>
                <w:rStyle w:val="Lienhypertexte"/>
                <w:noProof/>
              </w:rPr>
              <w:t>V.</w:t>
            </w:r>
            <w:r>
              <w:rPr>
                <w:rFonts w:eastAsiaTheme="minorEastAsia"/>
                <w:noProof/>
                <w:kern w:val="2"/>
                <w:lang w:eastAsia="fr-FR"/>
                <w14:ligatures w14:val="standardContextual"/>
              </w:rPr>
              <w:tab/>
            </w:r>
            <w:r w:rsidRPr="00F16137">
              <w:rPr>
                <w:rStyle w:val="Lienhypertexte"/>
                <w:noProof/>
              </w:rPr>
              <w:t>LES RESULTATS DE L’EVCa</w:t>
            </w:r>
            <w:r>
              <w:rPr>
                <w:noProof/>
                <w:webHidden/>
              </w:rPr>
              <w:tab/>
            </w:r>
            <w:r>
              <w:rPr>
                <w:noProof/>
                <w:webHidden/>
              </w:rPr>
              <w:fldChar w:fldCharType="begin"/>
            </w:r>
            <w:r>
              <w:rPr>
                <w:noProof/>
                <w:webHidden/>
              </w:rPr>
              <w:instrText xml:space="preserve"> PAGEREF _Toc179204761 \h </w:instrText>
            </w:r>
            <w:r>
              <w:rPr>
                <w:noProof/>
                <w:webHidden/>
              </w:rPr>
            </w:r>
            <w:r>
              <w:rPr>
                <w:noProof/>
                <w:webHidden/>
              </w:rPr>
              <w:fldChar w:fldCharType="separate"/>
            </w:r>
            <w:r>
              <w:rPr>
                <w:noProof/>
                <w:webHidden/>
              </w:rPr>
              <w:t>12</w:t>
            </w:r>
            <w:r>
              <w:rPr>
                <w:noProof/>
                <w:webHidden/>
              </w:rPr>
              <w:fldChar w:fldCharType="end"/>
            </w:r>
          </w:hyperlink>
        </w:p>
        <w:p w14:paraId="2A317DD1" w14:textId="5EF00046"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2" w:history="1">
            <w:r w:rsidRPr="00F16137">
              <w:rPr>
                <w:rStyle w:val="Lienhypertexte"/>
                <w:rFonts w:eastAsia="Times New Roman"/>
                <w:b/>
                <w:bCs/>
                <w:noProof/>
              </w:rPr>
              <w:t>A.</w:t>
            </w:r>
            <w:r>
              <w:rPr>
                <w:rFonts w:eastAsiaTheme="minorEastAsia"/>
                <w:noProof/>
                <w:kern w:val="2"/>
                <w:lang w:eastAsia="fr-FR"/>
                <w14:ligatures w14:val="standardContextual"/>
              </w:rPr>
              <w:tab/>
            </w:r>
            <w:r w:rsidRPr="00F16137">
              <w:rPr>
                <w:rStyle w:val="Lienhypertexte"/>
                <w:rFonts w:eastAsia="Times New Roman"/>
                <w:b/>
                <w:bCs/>
                <w:noProof/>
              </w:rPr>
              <w:t>Evaluation des aléas et des enjeux</w:t>
            </w:r>
            <w:r>
              <w:rPr>
                <w:noProof/>
                <w:webHidden/>
              </w:rPr>
              <w:tab/>
            </w:r>
            <w:r>
              <w:rPr>
                <w:noProof/>
                <w:webHidden/>
              </w:rPr>
              <w:fldChar w:fldCharType="begin"/>
            </w:r>
            <w:r>
              <w:rPr>
                <w:noProof/>
                <w:webHidden/>
              </w:rPr>
              <w:instrText xml:space="preserve"> PAGEREF _Toc179204762 \h </w:instrText>
            </w:r>
            <w:r>
              <w:rPr>
                <w:noProof/>
                <w:webHidden/>
              </w:rPr>
            </w:r>
            <w:r>
              <w:rPr>
                <w:noProof/>
                <w:webHidden/>
              </w:rPr>
              <w:fldChar w:fldCharType="separate"/>
            </w:r>
            <w:r>
              <w:rPr>
                <w:noProof/>
                <w:webHidden/>
              </w:rPr>
              <w:t>12</w:t>
            </w:r>
            <w:r>
              <w:rPr>
                <w:noProof/>
                <w:webHidden/>
              </w:rPr>
              <w:fldChar w:fldCharType="end"/>
            </w:r>
          </w:hyperlink>
        </w:p>
        <w:p w14:paraId="47B48495" w14:textId="53998DF8"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3"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Le profil historique</w:t>
            </w:r>
            <w:r>
              <w:rPr>
                <w:noProof/>
                <w:webHidden/>
              </w:rPr>
              <w:tab/>
            </w:r>
            <w:r>
              <w:rPr>
                <w:noProof/>
                <w:webHidden/>
              </w:rPr>
              <w:fldChar w:fldCharType="begin"/>
            </w:r>
            <w:r>
              <w:rPr>
                <w:noProof/>
                <w:webHidden/>
              </w:rPr>
              <w:instrText xml:space="preserve"> PAGEREF _Toc179204763 \h </w:instrText>
            </w:r>
            <w:r>
              <w:rPr>
                <w:noProof/>
                <w:webHidden/>
              </w:rPr>
            </w:r>
            <w:r>
              <w:rPr>
                <w:noProof/>
                <w:webHidden/>
              </w:rPr>
              <w:fldChar w:fldCharType="separate"/>
            </w:r>
            <w:r>
              <w:rPr>
                <w:noProof/>
                <w:webHidden/>
              </w:rPr>
              <w:t>12</w:t>
            </w:r>
            <w:r>
              <w:rPr>
                <w:noProof/>
                <w:webHidden/>
              </w:rPr>
              <w:fldChar w:fldCharType="end"/>
            </w:r>
          </w:hyperlink>
        </w:p>
        <w:p w14:paraId="734F10CE" w14:textId="5AB06C69" w:rsidR="002E06C1" w:rsidRDefault="002E06C1">
          <w:pPr>
            <w:pStyle w:val="TM2"/>
            <w:tabs>
              <w:tab w:val="left" w:pos="660"/>
              <w:tab w:val="right" w:leader="dot" w:pos="9628"/>
            </w:tabs>
            <w:rPr>
              <w:rFonts w:eastAsiaTheme="minorEastAsia"/>
              <w:noProof/>
              <w:kern w:val="2"/>
              <w:lang w:eastAsia="fr-FR"/>
              <w14:ligatures w14:val="standardContextual"/>
            </w:rPr>
          </w:pPr>
          <w:hyperlink w:anchor="_Toc179204764" w:history="1">
            <w:r w:rsidRPr="00F16137">
              <w:rPr>
                <w:rStyle w:val="Lienhypertexte"/>
                <w:rFonts w:eastAsia="Times New Roman"/>
                <w:b/>
                <w:bCs/>
                <w:noProof/>
              </w:rPr>
              <w:t>B.</w:t>
            </w:r>
            <w:r>
              <w:rPr>
                <w:rFonts w:eastAsiaTheme="minorEastAsia"/>
                <w:noProof/>
                <w:kern w:val="2"/>
                <w:lang w:eastAsia="fr-FR"/>
                <w14:ligatures w14:val="standardContextual"/>
              </w:rPr>
              <w:tab/>
            </w:r>
            <w:r w:rsidRPr="00F16137">
              <w:rPr>
                <w:rStyle w:val="Lienhypertexte"/>
                <w:rFonts w:eastAsia="Times New Roman"/>
                <w:b/>
                <w:bCs/>
                <w:noProof/>
              </w:rPr>
              <w:t>Evaluation des vulnérabilités et des capacités</w:t>
            </w:r>
            <w:r>
              <w:rPr>
                <w:noProof/>
                <w:webHidden/>
              </w:rPr>
              <w:tab/>
            </w:r>
            <w:r>
              <w:rPr>
                <w:noProof/>
                <w:webHidden/>
              </w:rPr>
              <w:fldChar w:fldCharType="begin"/>
            </w:r>
            <w:r>
              <w:rPr>
                <w:noProof/>
                <w:webHidden/>
              </w:rPr>
              <w:instrText xml:space="preserve"> PAGEREF _Toc179204764 \h </w:instrText>
            </w:r>
            <w:r>
              <w:rPr>
                <w:noProof/>
                <w:webHidden/>
              </w:rPr>
            </w:r>
            <w:r>
              <w:rPr>
                <w:noProof/>
                <w:webHidden/>
              </w:rPr>
              <w:fldChar w:fldCharType="separate"/>
            </w:r>
            <w:r>
              <w:rPr>
                <w:noProof/>
                <w:webHidden/>
              </w:rPr>
              <w:t>14</w:t>
            </w:r>
            <w:r>
              <w:rPr>
                <w:noProof/>
                <w:webHidden/>
              </w:rPr>
              <w:fldChar w:fldCharType="end"/>
            </w:r>
          </w:hyperlink>
        </w:p>
        <w:p w14:paraId="3B44B662" w14:textId="719EB310"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5"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Calendrier saisonnier</w:t>
            </w:r>
            <w:r>
              <w:rPr>
                <w:noProof/>
                <w:webHidden/>
              </w:rPr>
              <w:tab/>
            </w:r>
            <w:r>
              <w:rPr>
                <w:noProof/>
                <w:webHidden/>
              </w:rPr>
              <w:fldChar w:fldCharType="begin"/>
            </w:r>
            <w:r>
              <w:rPr>
                <w:noProof/>
                <w:webHidden/>
              </w:rPr>
              <w:instrText xml:space="preserve"> PAGEREF _Toc179204765 \h </w:instrText>
            </w:r>
            <w:r>
              <w:rPr>
                <w:noProof/>
                <w:webHidden/>
              </w:rPr>
            </w:r>
            <w:r>
              <w:rPr>
                <w:noProof/>
                <w:webHidden/>
              </w:rPr>
              <w:fldChar w:fldCharType="separate"/>
            </w:r>
            <w:r>
              <w:rPr>
                <w:noProof/>
                <w:webHidden/>
              </w:rPr>
              <w:t>14</w:t>
            </w:r>
            <w:r>
              <w:rPr>
                <w:noProof/>
                <w:webHidden/>
              </w:rPr>
              <w:fldChar w:fldCharType="end"/>
            </w:r>
          </w:hyperlink>
        </w:p>
        <w:p w14:paraId="561597B4" w14:textId="719B3C8A"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6"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Cartographies</w:t>
            </w:r>
            <w:r>
              <w:rPr>
                <w:noProof/>
                <w:webHidden/>
              </w:rPr>
              <w:tab/>
            </w:r>
            <w:r>
              <w:rPr>
                <w:noProof/>
                <w:webHidden/>
              </w:rPr>
              <w:fldChar w:fldCharType="begin"/>
            </w:r>
            <w:r>
              <w:rPr>
                <w:noProof/>
                <w:webHidden/>
              </w:rPr>
              <w:instrText xml:space="preserve"> PAGEREF _Toc179204766 \h </w:instrText>
            </w:r>
            <w:r>
              <w:rPr>
                <w:noProof/>
                <w:webHidden/>
              </w:rPr>
            </w:r>
            <w:r>
              <w:rPr>
                <w:noProof/>
                <w:webHidden/>
              </w:rPr>
              <w:fldChar w:fldCharType="separate"/>
            </w:r>
            <w:r>
              <w:rPr>
                <w:noProof/>
                <w:webHidden/>
              </w:rPr>
              <w:t>15</w:t>
            </w:r>
            <w:r>
              <w:rPr>
                <w:noProof/>
                <w:webHidden/>
              </w:rPr>
              <w:fldChar w:fldCharType="end"/>
            </w:r>
          </w:hyperlink>
        </w:p>
        <w:p w14:paraId="1569C6E2" w14:textId="46825D39"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7"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Evaluation des organisations sociales (Diagramme de Venn)</w:t>
            </w:r>
            <w:r>
              <w:rPr>
                <w:noProof/>
                <w:webHidden/>
              </w:rPr>
              <w:tab/>
            </w:r>
            <w:r>
              <w:rPr>
                <w:noProof/>
                <w:webHidden/>
              </w:rPr>
              <w:fldChar w:fldCharType="begin"/>
            </w:r>
            <w:r>
              <w:rPr>
                <w:noProof/>
                <w:webHidden/>
              </w:rPr>
              <w:instrText xml:space="preserve"> PAGEREF _Toc179204767 \h </w:instrText>
            </w:r>
            <w:r>
              <w:rPr>
                <w:noProof/>
                <w:webHidden/>
              </w:rPr>
            </w:r>
            <w:r>
              <w:rPr>
                <w:noProof/>
                <w:webHidden/>
              </w:rPr>
              <w:fldChar w:fldCharType="separate"/>
            </w:r>
            <w:r>
              <w:rPr>
                <w:noProof/>
                <w:webHidden/>
              </w:rPr>
              <w:t>17</w:t>
            </w:r>
            <w:r>
              <w:rPr>
                <w:noProof/>
                <w:webHidden/>
              </w:rPr>
              <w:fldChar w:fldCharType="end"/>
            </w:r>
          </w:hyperlink>
        </w:p>
        <w:p w14:paraId="15FF948F" w14:textId="600A7E68" w:rsidR="002E06C1" w:rsidRDefault="002E06C1">
          <w:pPr>
            <w:pStyle w:val="TM2"/>
            <w:tabs>
              <w:tab w:val="right" w:leader="dot" w:pos="9628"/>
            </w:tabs>
            <w:rPr>
              <w:rFonts w:eastAsiaTheme="minorEastAsia"/>
              <w:noProof/>
              <w:kern w:val="2"/>
              <w:lang w:eastAsia="fr-FR"/>
              <w14:ligatures w14:val="standardContextual"/>
            </w:rPr>
          </w:pPr>
          <w:hyperlink w:anchor="_Toc179204768" w:history="1">
            <w:r w:rsidRPr="00F16137">
              <w:rPr>
                <w:rStyle w:val="Lienhypertexte"/>
                <w:noProof/>
              </w:rPr>
              <w:t>C- Analyser et définir les niveaux de risques</w:t>
            </w:r>
            <w:r>
              <w:rPr>
                <w:noProof/>
                <w:webHidden/>
              </w:rPr>
              <w:tab/>
            </w:r>
            <w:r>
              <w:rPr>
                <w:noProof/>
                <w:webHidden/>
              </w:rPr>
              <w:fldChar w:fldCharType="begin"/>
            </w:r>
            <w:r>
              <w:rPr>
                <w:noProof/>
                <w:webHidden/>
              </w:rPr>
              <w:instrText xml:space="preserve"> PAGEREF _Toc179204768 \h </w:instrText>
            </w:r>
            <w:r>
              <w:rPr>
                <w:noProof/>
                <w:webHidden/>
              </w:rPr>
            </w:r>
            <w:r>
              <w:rPr>
                <w:noProof/>
                <w:webHidden/>
              </w:rPr>
              <w:fldChar w:fldCharType="separate"/>
            </w:r>
            <w:r>
              <w:rPr>
                <w:noProof/>
                <w:webHidden/>
              </w:rPr>
              <w:t>18</w:t>
            </w:r>
            <w:r>
              <w:rPr>
                <w:noProof/>
                <w:webHidden/>
              </w:rPr>
              <w:fldChar w:fldCharType="end"/>
            </w:r>
          </w:hyperlink>
        </w:p>
        <w:p w14:paraId="08F2FE3B" w14:textId="6CD609B6"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69" w:history="1">
            <w:r w:rsidRPr="00F16137">
              <w:rPr>
                <w:rStyle w:val="Lienhypertexte"/>
                <w:b/>
                <w:bCs/>
                <w:noProof/>
              </w:rPr>
              <w:t>1-</w:t>
            </w:r>
            <w:r>
              <w:rPr>
                <w:rFonts w:eastAsiaTheme="minorEastAsia"/>
                <w:noProof/>
                <w:kern w:val="2"/>
                <w:lang w:eastAsia="fr-FR"/>
                <w14:ligatures w14:val="standardContextual"/>
              </w:rPr>
              <w:tab/>
            </w:r>
            <w:r w:rsidRPr="00F16137">
              <w:rPr>
                <w:rStyle w:val="Lienhypertexte"/>
                <w:b/>
                <w:bCs/>
                <w:noProof/>
              </w:rPr>
              <w:t>Analyse des moyens de subsistance</w:t>
            </w:r>
            <w:r>
              <w:rPr>
                <w:noProof/>
                <w:webHidden/>
              </w:rPr>
              <w:tab/>
            </w:r>
            <w:r>
              <w:rPr>
                <w:noProof/>
                <w:webHidden/>
              </w:rPr>
              <w:fldChar w:fldCharType="begin"/>
            </w:r>
            <w:r>
              <w:rPr>
                <w:noProof/>
                <w:webHidden/>
              </w:rPr>
              <w:instrText xml:space="preserve"> PAGEREF _Toc179204769 \h </w:instrText>
            </w:r>
            <w:r>
              <w:rPr>
                <w:noProof/>
                <w:webHidden/>
              </w:rPr>
            </w:r>
            <w:r>
              <w:rPr>
                <w:noProof/>
                <w:webHidden/>
              </w:rPr>
              <w:fldChar w:fldCharType="separate"/>
            </w:r>
            <w:r>
              <w:rPr>
                <w:noProof/>
                <w:webHidden/>
              </w:rPr>
              <w:t>18</w:t>
            </w:r>
            <w:r>
              <w:rPr>
                <w:noProof/>
                <w:webHidden/>
              </w:rPr>
              <w:fldChar w:fldCharType="end"/>
            </w:r>
          </w:hyperlink>
        </w:p>
        <w:p w14:paraId="6D0FCD76" w14:textId="73205D33"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0" w:history="1">
            <w:r w:rsidRPr="00F16137">
              <w:rPr>
                <w:rStyle w:val="Lienhypertexte"/>
                <w:b/>
                <w:bCs/>
                <w:noProof/>
              </w:rPr>
              <w:t>2-</w:t>
            </w:r>
            <w:r>
              <w:rPr>
                <w:rFonts w:eastAsiaTheme="minorEastAsia"/>
                <w:noProof/>
                <w:kern w:val="2"/>
                <w:lang w:eastAsia="fr-FR"/>
                <w14:ligatures w14:val="standardContextual"/>
              </w:rPr>
              <w:tab/>
            </w:r>
            <w:r w:rsidRPr="00F16137">
              <w:rPr>
                <w:rStyle w:val="Lienhypertexte"/>
                <w:b/>
                <w:bCs/>
                <w:noProof/>
              </w:rPr>
              <w:t>Etoile de la résilience</w:t>
            </w:r>
            <w:r>
              <w:rPr>
                <w:noProof/>
                <w:webHidden/>
              </w:rPr>
              <w:tab/>
            </w:r>
            <w:r>
              <w:rPr>
                <w:noProof/>
                <w:webHidden/>
              </w:rPr>
              <w:fldChar w:fldCharType="begin"/>
            </w:r>
            <w:r>
              <w:rPr>
                <w:noProof/>
                <w:webHidden/>
              </w:rPr>
              <w:instrText xml:space="preserve"> PAGEREF _Toc179204770 \h </w:instrText>
            </w:r>
            <w:r>
              <w:rPr>
                <w:noProof/>
                <w:webHidden/>
              </w:rPr>
            </w:r>
            <w:r>
              <w:rPr>
                <w:noProof/>
                <w:webHidden/>
              </w:rPr>
              <w:fldChar w:fldCharType="separate"/>
            </w:r>
            <w:r>
              <w:rPr>
                <w:noProof/>
                <w:webHidden/>
              </w:rPr>
              <w:t>19</w:t>
            </w:r>
            <w:r>
              <w:rPr>
                <w:noProof/>
                <w:webHidden/>
              </w:rPr>
              <w:fldChar w:fldCharType="end"/>
            </w:r>
          </w:hyperlink>
        </w:p>
        <w:p w14:paraId="124A1245" w14:textId="1254854B"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1" w:history="1">
            <w:r w:rsidRPr="00F16137">
              <w:rPr>
                <w:rStyle w:val="Lienhypertexte"/>
                <w:b/>
                <w:bCs/>
                <w:noProof/>
              </w:rPr>
              <w:t>3-</w:t>
            </w:r>
            <w:r>
              <w:rPr>
                <w:rFonts w:eastAsiaTheme="minorEastAsia"/>
                <w:noProof/>
                <w:kern w:val="2"/>
                <w:lang w:eastAsia="fr-FR"/>
                <w14:ligatures w14:val="standardContextual"/>
              </w:rPr>
              <w:tab/>
            </w:r>
            <w:r w:rsidRPr="00F16137">
              <w:rPr>
                <w:rStyle w:val="Lienhypertexte"/>
                <w:b/>
                <w:bCs/>
                <w:noProof/>
              </w:rPr>
              <w:t>Analyse des vulnérabilités</w:t>
            </w:r>
            <w:r>
              <w:rPr>
                <w:noProof/>
                <w:webHidden/>
              </w:rPr>
              <w:tab/>
            </w:r>
            <w:r>
              <w:rPr>
                <w:noProof/>
                <w:webHidden/>
              </w:rPr>
              <w:fldChar w:fldCharType="begin"/>
            </w:r>
            <w:r>
              <w:rPr>
                <w:noProof/>
                <w:webHidden/>
              </w:rPr>
              <w:instrText xml:space="preserve"> PAGEREF _Toc179204771 \h </w:instrText>
            </w:r>
            <w:r>
              <w:rPr>
                <w:noProof/>
                <w:webHidden/>
              </w:rPr>
            </w:r>
            <w:r>
              <w:rPr>
                <w:noProof/>
                <w:webHidden/>
              </w:rPr>
              <w:fldChar w:fldCharType="separate"/>
            </w:r>
            <w:r>
              <w:rPr>
                <w:noProof/>
                <w:webHidden/>
              </w:rPr>
              <w:t>20</w:t>
            </w:r>
            <w:r>
              <w:rPr>
                <w:noProof/>
                <w:webHidden/>
              </w:rPr>
              <w:fldChar w:fldCharType="end"/>
            </w:r>
          </w:hyperlink>
        </w:p>
        <w:p w14:paraId="3EAB91D8" w14:textId="017247B4" w:rsidR="002E06C1" w:rsidRDefault="002E06C1">
          <w:pPr>
            <w:pStyle w:val="TM3"/>
            <w:tabs>
              <w:tab w:val="left" w:pos="880"/>
              <w:tab w:val="right" w:leader="dot" w:pos="9628"/>
            </w:tabs>
            <w:rPr>
              <w:rFonts w:eastAsiaTheme="minorEastAsia"/>
              <w:noProof/>
              <w:kern w:val="2"/>
              <w:lang w:eastAsia="fr-FR"/>
              <w14:ligatures w14:val="standardContextual"/>
            </w:rPr>
          </w:pPr>
          <w:hyperlink w:anchor="_Toc179204772" w:history="1">
            <w:r w:rsidRPr="00F16137">
              <w:rPr>
                <w:rStyle w:val="Lienhypertexte"/>
                <w:b/>
                <w:bCs/>
                <w:noProof/>
              </w:rPr>
              <w:t>4-</w:t>
            </w:r>
            <w:r>
              <w:rPr>
                <w:rFonts w:eastAsiaTheme="minorEastAsia"/>
                <w:noProof/>
                <w:kern w:val="2"/>
                <w:lang w:eastAsia="fr-FR"/>
                <w14:ligatures w14:val="standardContextual"/>
              </w:rPr>
              <w:tab/>
            </w:r>
            <w:r w:rsidRPr="00F16137">
              <w:rPr>
                <w:rStyle w:val="Lienhypertexte"/>
                <w:b/>
                <w:bCs/>
                <w:noProof/>
              </w:rPr>
              <w:t>Analyse des capacités</w:t>
            </w:r>
            <w:r>
              <w:rPr>
                <w:noProof/>
                <w:webHidden/>
              </w:rPr>
              <w:tab/>
            </w:r>
            <w:r>
              <w:rPr>
                <w:noProof/>
                <w:webHidden/>
              </w:rPr>
              <w:fldChar w:fldCharType="begin"/>
            </w:r>
            <w:r>
              <w:rPr>
                <w:noProof/>
                <w:webHidden/>
              </w:rPr>
              <w:instrText xml:space="preserve"> PAGEREF _Toc179204772 \h </w:instrText>
            </w:r>
            <w:r>
              <w:rPr>
                <w:noProof/>
                <w:webHidden/>
              </w:rPr>
            </w:r>
            <w:r>
              <w:rPr>
                <w:noProof/>
                <w:webHidden/>
              </w:rPr>
              <w:fldChar w:fldCharType="separate"/>
            </w:r>
            <w:r>
              <w:rPr>
                <w:noProof/>
                <w:webHidden/>
              </w:rPr>
              <w:t>23</w:t>
            </w:r>
            <w:r>
              <w:rPr>
                <w:noProof/>
                <w:webHidden/>
              </w:rPr>
              <w:fldChar w:fldCharType="end"/>
            </w:r>
          </w:hyperlink>
        </w:p>
        <w:p w14:paraId="5706EED3" w14:textId="3538A874" w:rsidR="002E06C1" w:rsidRDefault="002E06C1">
          <w:pPr>
            <w:pStyle w:val="TM2"/>
            <w:tabs>
              <w:tab w:val="right" w:leader="dot" w:pos="9628"/>
            </w:tabs>
            <w:rPr>
              <w:rFonts w:eastAsiaTheme="minorEastAsia"/>
              <w:noProof/>
              <w:kern w:val="2"/>
              <w:lang w:eastAsia="fr-FR"/>
              <w14:ligatures w14:val="standardContextual"/>
            </w:rPr>
          </w:pPr>
          <w:hyperlink w:anchor="_Toc179204773" w:history="1">
            <w:r w:rsidRPr="00F16137">
              <w:rPr>
                <w:rStyle w:val="Lienhypertexte"/>
                <w:noProof/>
              </w:rPr>
              <w:t>D- LES PLANS D’ACTIONS</w:t>
            </w:r>
            <w:r>
              <w:rPr>
                <w:noProof/>
                <w:webHidden/>
              </w:rPr>
              <w:tab/>
            </w:r>
            <w:r>
              <w:rPr>
                <w:noProof/>
                <w:webHidden/>
              </w:rPr>
              <w:fldChar w:fldCharType="begin"/>
            </w:r>
            <w:r>
              <w:rPr>
                <w:noProof/>
                <w:webHidden/>
              </w:rPr>
              <w:instrText xml:space="preserve"> PAGEREF _Toc179204773 \h </w:instrText>
            </w:r>
            <w:r>
              <w:rPr>
                <w:noProof/>
                <w:webHidden/>
              </w:rPr>
            </w:r>
            <w:r>
              <w:rPr>
                <w:noProof/>
                <w:webHidden/>
              </w:rPr>
              <w:fldChar w:fldCharType="separate"/>
            </w:r>
            <w:r>
              <w:rPr>
                <w:noProof/>
                <w:webHidden/>
              </w:rPr>
              <w:t>24</w:t>
            </w:r>
            <w:r>
              <w:rPr>
                <w:noProof/>
                <w:webHidden/>
              </w:rPr>
              <w:fldChar w:fldCharType="end"/>
            </w:r>
          </w:hyperlink>
        </w:p>
        <w:p w14:paraId="4004E8F2" w14:textId="1D3B7764" w:rsidR="002E06C1" w:rsidRDefault="002E06C1">
          <w:pPr>
            <w:pStyle w:val="TM1"/>
            <w:tabs>
              <w:tab w:val="left" w:pos="660"/>
              <w:tab w:val="right" w:leader="dot" w:pos="9628"/>
            </w:tabs>
            <w:rPr>
              <w:rFonts w:eastAsiaTheme="minorEastAsia"/>
              <w:noProof/>
              <w:kern w:val="2"/>
              <w:lang w:eastAsia="fr-FR"/>
              <w14:ligatures w14:val="standardContextual"/>
            </w:rPr>
          </w:pPr>
          <w:hyperlink w:anchor="_Toc179204774" w:history="1">
            <w:r w:rsidRPr="00F16137">
              <w:rPr>
                <w:rStyle w:val="Lienhypertexte"/>
                <w:noProof/>
              </w:rPr>
              <w:t>VI.</w:t>
            </w:r>
            <w:r>
              <w:rPr>
                <w:rFonts w:eastAsiaTheme="minorEastAsia"/>
                <w:noProof/>
                <w:kern w:val="2"/>
                <w:lang w:eastAsia="fr-FR"/>
                <w14:ligatures w14:val="standardContextual"/>
              </w:rPr>
              <w:tab/>
            </w:r>
            <w:r w:rsidRPr="00F16137">
              <w:rPr>
                <w:rStyle w:val="Lienhypertexte"/>
                <w:noProof/>
              </w:rPr>
              <w:t>CONCLUSION</w:t>
            </w:r>
            <w:r>
              <w:rPr>
                <w:noProof/>
                <w:webHidden/>
              </w:rPr>
              <w:tab/>
            </w:r>
            <w:r>
              <w:rPr>
                <w:noProof/>
                <w:webHidden/>
              </w:rPr>
              <w:fldChar w:fldCharType="begin"/>
            </w:r>
            <w:r>
              <w:rPr>
                <w:noProof/>
                <w:webHidden/>
              </w:rPr>
              <w:instrText xml:space="preserve"> PAGEREF _Toc179204774 \h </w:instrText>
            </w:r>
            <w:r>
              <w:rPr>
                <w:noProof/>
                <w:webHidden/>
              </w:rPr>
            </w:r>
            <w:r>
              <w:rPr>
                <w:noProof/>
                <w:webHidden/>
              </w:rPr>
              <w:fldChar w:fldCharType="separate"/>
            </w:r>
            <w:r>
              <w:rPr>
                <w:noProof/>
                <w:webHidden/>
              </w:rPr>
              <w:t>28</w:t>
            </w:r>
            <w:r>
              <w:rPr>
                <w:noProof/>
                <w:webHidden/>
              </w:rPr>
              <w:fldChar w:fldCharType="end"/>
            </w:r>
          </w:hyperlink>
        </w:p>
        <w:p w14:paraId="55D99DEB" w14:textId="17697305" w:rsidR="00333EDC" w:rsidRDefault="006C137B">
          <w:pPr>
            <w:rPr>
              <w:b/>
              <w:bCs/>
            </w:rPr>
          </w:pPr>
          <w:r>
            <w:rPr>
              <w:b/>
              <w:bCs/>
            </w:rPr>
            <w:fldChar w:fldCharType="end"/>
          </w:r>
        </w:p>
        <w:p w14:paraId="63CF4251" w14:textId="271E70C9" w:rsidR="006C137B" w:rsidRDefault="00000000"/>
      </w:sdtContent>
    </w:sdt>
    <w:p w14:paraId="4768266A" w14:textId="77777777" w:rsidR="00CC4198" w:rsidRDefault="00CC4198" w:rsidP="00CC4198">
      <w:pPr>
        <w:pStyle w:val="Titre1"/>
        <w:numPr>
          <w:ilvl w:val="0"/>
          <w:numId w:val="0"/>
        </w:numPr>
        <w:ind w:left="720"/>
      </w:pPr>
    </w:p>
    <w:p w14:paraId="72588D1A" w14:textId="77777777" w:rsidR="00CC4198" w:rsidRDefault="00CC4198" w:rsidP="00CC4198">
      <w:pPr>
        <w:rPr>
          <w:lang w:val="pl-PL"/>
        </w:rPr>
      </w:pPr>
    </w:p>
    <w:p w14:paraId="3B4D40BE" w14:textId="77777777" w:rsidR="00B27817" w:rsidRDefault="00B27817" w:rsidP="00CC4198">
      <w:pPr>
        <w:rPr>
          <w:lang w:val="pl-PL"/>
        </w:rPr>
      </w:pPr>
    </w:p>
    <w:p w14:paraId="495D20B7" w14:textId="77777777" w:rsidR="00CC4198" w:rsidRPr="00CC4198" w:rsidRDefault="00CC4198" w:rsidP="00CC4198">
      <w:pPr>
        <w:rPr>
          <w:lang w:val="pl-PL"/>
        </w:rPr>
      </w:pPr>
    </w:p>
    <w:p w14:paraId="1A68B176" w14:textId="49ED87A5" w:rsidR="000631B5" w:rsidRDefault="00357DA1" w:rsidP="000631B5">
      <w:pPr>
        <w:pStyle w:val="Titre1"/>
        <w:numPr>
          <w:ilvl w:val="0"/>
          <w:numId w:val="7"/>
        </w:numPr>
      </w:pPr>
      <w:bookmarkStart w:id="0" w:name="_Toc179204749"/>
      <w:r w:rsidRPr="003163A5">
        <w:t>INTRODUCTION</w:t>
      </w:r>
      <w:bookmarkEnd w:id="0"/>
    </w:p>
    <w:p w14:paraId="1DF7B098" w14:textId="77777777" w:rsidR="00FA3DA5" w:rsidRPr="00FA3DA5" w:rsidRDefault="00FA3DA5" w:rsidP="00FA3DA5">
      <w:pPr>
        <w:rPr>
          <w:lang w:val="pl-PL"/>
        </w:rPr>
      </w:pPr>
    </w:p>
    <w:p w14:paraId="3D6CAA2C" w14:textId="77777777" w:rsidR="000631B5" w:rsidRDefault="000631B5" w:rsidP="000631B5">
      <w:pPr>
        <w:jc w:val="both"/>
        <w:rPr>
          <w:rFonts w:eastAsiaTheme="minorEastAsia"/>
        </w:rPr>
      </w:pPr>
      <w:r w:rsidRPr="55F06273">
        <w:rPr>
          <w:rFonts w:eastAsiaTheme="minorEastAsia"/>
        </w:rPr>
        <w:t>Madagascar est régulièrement victime de phénomènes météorologiques extrêmes, une situation aggravée par les effets du changement climatique. Ces événements ont un impact significatif sur la sécurité alimentaire, la santé et la stabilité sociale du pays. En 2023, on estime que près de 3,86 millions de personnes nécessiteront une assistance humanitaire d’urgence. Madagascar est particulièrement exposée aux cyclones, qui entraînent des inondations et des glissements de terrain, affectant tant les zones rurales que les établissements urbains informels. Les ressources des organisations d’aide sont insuffisantes pour répondre aux besoins des personnes touchées.</w:t>
      </w:r>
    </w:p>
    <w:p w14:paraId="0CC93D91" w14:textId="2AC86197" w:rsidR="000631B5" w:rsidRDefault="000631B5" w:rsidP="000631B5">
      <w:pPr>
        <w:jc w:val="both"/>
        <w:rPr>
          <w:rFonts w:eastAsiaTheme="minorEastAsia"/>
        </w:rPr>
      </w:pPr>
      <w:r>
        <w:rPr>
          <w:rFonts w:eastAsiaTheme="minorEastAsia"/>
        </w:rPr>
        <w:t xml:space="preserve">Afin de prévenir ou de minimiser les dégâts avant qu’un évènement ne survienne, il faudrait renforcer et développer davantage la prévention des catastrophes grâce à une aide humanitaire anticipative à Madagascar et au développement de Protocoles d’alerte Précoce (PAP). </w:t>
      </w:r>
      <w:r w:rsidR="006B3A17">
        <w:rPr>
          <w:rFonts w:eastAsiaTheme="minorEastAsia"/>
        </w:rPr>
        <w:t xml:space="preserve">Le projet RRC Urbain / </w:t>
      </w:r>
      <w:proofErr w:type="spellStart"/>
      <w:r w:rsidR="006B3A17">
        <w:rPr>
          <w:rFonts w:eastAsiaTheme="minorEastAsia"/>
        </w:rPr>
        <w:t>Fbf</w:t>
      </w:r>
      <w:proofErr w:type="spellEnd"/>
      <w:r w:rsidR="006B3A17">
        <w:rPr>
          <w:rFonts w:eastAsiaTheme="minorEastAsia"/>
        </w:rPr>
        <w:t xml:space="preserve"> est piloté dans les zones urbaines particulièrement vulnérables aux inondations, aux cyclones ou aux épidémies de </w:t>
      </w:r>
      <w:r w:rsidR="0098504B">
        <w:rPr>
          <w:rFonts w:eastAsiaTheme="minorEastAsia"/>
        </w:rPr>
        <w:t>Majunga</w:t>
      </w:r>
      <w:r w:rsidR="006B3A17">
        <w:rPr>
          <w:rFonts w:eastAsiaTheme="minorEastAsia"/>
        </w:rPr>
        <w:t xml:space="preserve"> à savoir : </w:t>
      </w:r>
      <w:r w:rsidR="00CE4251">
        <w:rPr>
          <w:rFonts w:eastAsiaTheme="minorEastAsia"/>
        </w:rPr>
        <w:t xml:space="preserve">le Fokontany </w:t>
      </w:r>
      <w:proofErr w:type="spellStart"/>
      <w:r w:rsidR="0098504B">
        <w:rPr>
          <w:rFonts w:eastAsiaTheme="minorEastAsia"/>
        </w:rPr>
        <w:t>Fiofio</w:t>
      </w:r>
      <w:proofErr w:type="spellEnd"/>
      <w:r w:rsidR="00CE4251">
        <w:rPr>
          <w:rFonts w:eastAsiaTheme="minorEastAsia"/>
        </w:rPr>
        <w:t xml:space="preserve">, </w:t>
      </w:r>
      <w:proofErr w:type="spellStart"/>
      <w:r w:rsidR="0098504B">
        <w:rPr>
          <w:rFonts w:eastAsiaTheme="minorEastAsia"/>
        </w:rPr>
        <w:t>Mahavoky</w:t>
      </w:r>
      <w:proofErr w:type="spellEnd"/>
      <w:r w:rsidR="0098504B">
        <w:rPr>
          <w:rFonts w:eastAsiaTheme="minorEastAsia"/>
        </w:rPr>
        <w:t xml:space="preserve"> </w:t>
      </w:r>
      <w:proofErr w:type="spellStart"/>
      <w:r w:rsidR="0098504B">
        <w:rPr>
          <w:rFonts w:eastAsiaTheme="minorEastAsia"/>
        </w:rPr>
        <w:t>Avaratra</w:t>
      </w:r>
      <w:proofErr w:type="spellEnd"/>
      <w:r w:rsidR="00CE4251">
        <w:rPr>
          <w:rFonts w:eastAsiaTheme="minorEastAsia"/>
        </w:rPr>
        <w:t xml:space="preserve"> et </w:t>
      </w:r>
      <w:proofErr w:type="spellStart"/>
      <w:r w:rsidR="00E771B1">
        <w:rPr>
          <w:rFonts w:eastAsiaTheme="minorEastAsia"/>
        </w:rPr>
        <w:t>Tsararano</w:t>
      </w:r>
      <w:proofErr w:type="spellEnd"/>
      <w:r w:rsidR="00E771B1">
        <w:rPr>
          <w:rFonts w:eastAsiaTheme="minorEastAsia"/>
        </w:rPr>
        <w:t xml:space="preserve"> </w:t>
      </w:r>
      <w:proofErr w:type="spellStart"/>
      <w:r w:rsidR="00E771B1">
        <w:rPr>
          <w:rFonts w:eastAsiaTheme="minorEastAsia"/>
        </w:rPr>
        <w:t>Nosikely</w:t>
      </w:r>
      <w:proofErr w:type="spellEnd"/>
      <w:r w:rsidR="00CE4251">
        <w:rPr>
          <w:rFonts w:eastAsiaTheme="minorEastAsia"/>
        </w:rPr>
        <w:t xml:space="preserve">. </w:t>
      </w:r>
    </w:p>
    <w:p w14:paraId="3CFBC94A" w14:textId="52E4DD15" w:rsidR="00CE4251" w:rsidRDefault="00CE4251" w:rsidP="00CE4251">
      <w:pPr>
        <w:spacing w:after="120" w:line="240" w:lineRule="auto"/>
        <w:jc w:val="both"/>
        <w:rPr>
          <w:rFonts w:cstheme="minorHAnsi"/>
          <w:lang w:val="fr"/>
        </w:rPr>
      </w:pPr>
      <w:r>
        <w:rPr>
          <w:rFonts w:cstheme="minorHAnsi"/>
          <w:lang w:val="fr"/>
        </w:rPr>
        <w:t xml:space="preserve">Pour ce faire, une évaluation de la vulnérabilité et des capacités améliorées (EVCa) a été réalisé dans le Fokontany </w:t>
      </w:r>
      <w:proofErr w:type="spellStart"/>
      <w:r w:rsidR="008944DA">
        <w:rPr>
          <w:rFonts w:cstheme="minorHAnsi"/>
          <w:lang w:val="fr"/>
        </w:rPr>
        <w:t>Tsararano</w:t>
      </w:r>
      <w:proofErr w:type="spellEnd"/>
      <w:r w:rsidR="008944DA">
        <w:rPr>
          <w:rFonts w:cstheme="minorHAnsi"/>
          <w:lang w:val="fr"/>
        </w:rPr>
        <w:t xml:space="preserve"> </w:t>
      </w:r>
      <w:proofErr w:type="spellStart"/>
      <w:r w:rsidR="008944DA">
        <w:rPr>
          <w:rFonts w:cstheme="minorHAnsi"/>
          <w:lang w:val="fr"/>
        </w:rPr>
        <w:t>Nosikely</w:t>
      </w:r>
      <w:proofErr w:type="spellEnd"/>
      <w:r>
        <w:rPr>
          <w:rFonts w:cstheme="minorHAnsi"/>
          <w:lang w:val="fr"/>
        </w:rPr>
        <w:t>, sur une période de 5 jours, du 1</w:t>
      </w:r>
      <w:r w:rsidR="00D830EC">
        <w:rPr>
          <w:rFonts w:cstheme="minorHAnsi"/>
          <w:lang w:val="fr"/>
        </w:rPr>
        <w:t>9</w:t>
      </w:r>
      <w:r>
        <w:rPr>
          <w:rFonts w:cstheme="minorHAnsi"/>
          <w:lang w:val="fr"/>
        </w:rPr>
        <w:t xml:space="preserve"> au 2</w:t>
      </w:r>
      <w:r w:rsidR="00D830EC">
        <w:rPr>
          <w:rFonts w:cstheme="minorHAnsi"/>
          <w:lang w:val="fr"/>
        </w:rPr>
        <w:t>3</w:t>
      </w:r>
      <w:r>
        <w:rPr>
          <w:rFonts w:cstheme="minorHAnsi"/>
          <w:lang w:val="fr"/>
        </w:rPr>
        <w:t xml:space="preserve"> septembre 2023</w:t>
      </w:r>
      <w:r w:rsidRPr="00F84B29">
        <w:rPr>
          <w:rFonts w:cstheme="minorHAnsi"/>
          <w:lang w:val="fr"/>
        </w:rPr>
        <w:t xml:space="preserve">. Il s’agit d’un </w:t>
      </w:r>
      <w:r w:rsidRPr="00443C7D">
        <w:rPr>
          <w:rFonts w:cstheme="minorHAnsi"/>
          <w:b/>
          <w:bCs/>
          <w:lang w:val="fr"/>
        </w:rPr>
        <w:t>processus participatif</w:t>
      </w:r>
      <w:r w:rsidRPr="00F84B29">
        <w:rPr>
          <w:rFonts w:cstheme="minorHAnsi"/>
          <w:lang w:val="fr"/>
        </w:rPr>
        <w:t xml:space="preserve">, mis au point pour améliorer la résilience des communautés, </w:t>
      </w:r>
      <w:r>
        <w:rPr>
          <w:rFonts w:cstheme="minorHAnsi"/>
          <w:lang w:val="fr"/>
        </w:rPr>
        <w:t>consistant</w:t>
      </w:r>
      <w:r w:rsidRPr="00F84B29">
        <w:rPr>
          <w:rFonts w:cstheme="minorHAnsi"/>
          <w:lang w:val="fr"/>
        </w:rPr>
        <w:t xml:space="preserve"> à évaluer et à analyser les risques auxquels ces communautés sont exposées, ainsi qu’à trouver des solutions adaptées. Avec le concours de la Croix-Rouge et du Croissant-Rouge, l’EVC</w:t>
      </w:r>
      <w:r>
        <w:rPr>
          <w:rFonts w:cstheme="minorHAnsi"/>
          <w:lang w:val="fr"/>
        </w:rPr>
        <w:t>a</w:t>
      </w:r>
      <w:r w:rsidRPr="00F84B29">
        <w:rPr>
          <w:rFonts w:cstheme="minorHAnsi"/>
          <w:lang w:val="fr"/>
        </w:rPr>
        <w:t xml:space="preserve"> permet aux communautés de déterminer l’origine des risques, les personnes qui seront les plus touchées, les moyens disponibles à tous les niveaux pour réduire les risques, les initiatives possibles pour renforcer les capacités des personnes exposées et réduire les risques qui pèsent sur elles.</w:t>
      </w:r>
    </w:p>
    <w:p w14:paraId="3A396FA7" w14:textId="2E7B4E4B" w:rsidR="00466A37" w:rsidRDefault="00466A37" w:rsidP="00CE4251">
      <w:pPr>
        <w:spacing w:after="120" w:line="240" w:lineRule="auto"/>
        <w:jc w:val="both"/>
        <w:rPr>
          <w:rFonts w:cstheme="minorHAnsi"/>
          <w:lang w:val="fr"/>
        </w:rPr>
      </w:pPr>
      <w:r>
        <w:rPr>
          <w:rFonts w:cstheme="minorHAnsi"/>
          <w:lang w:val="fr"/>
        </w:rPr>
        <w:t xml:space="preserve">A la fin de l’atelier, un plan d’action communautaire a été élaboré pour mieux définir les actions à entreprendre en termes de </w:t>
      </w:r>
      <w:r w:rsidRPr="00466A37">
        <w:rPr>
          <w:rFonts w:cstheme="minorHAnsi"/>
          <w:b/>
          <w:bCs/>
          <w:lang w:val="fr"/>
        </w:rPr>
        <w:t>« Réduction des risques de catastrophes à l’assistance et à la réponse humanitaires anticipée. </w:t>
      </w:r>
      <w:r>
        <w:rPr>
          <w:rFonts w:cstheme="minorHAnsi"/>
          <w:lang w:val="fr"/>
        </w:rPr>
        <w:t xml:space="preserve">» </w:t>
      </w:r>
    </w:p>
    <w:p w14:paraId="631C98E0" w14:textId="77777777" w:rsidR="00466A37" w:rsidRDefault="00466A37" w:rsidP="009C74D6">
      <w:pPr>
        <w:spacing w:before="120" w:after="120"/>
        <w:jc w:val="both"/>
        <w:rPr>
          <w:rFonts w:cstheme="minorHAnsi"/>
          <w:lang w:val="fr"/>
        </w:rPr>
      </w:pPr>
    </w:p>
    <w:p w14:paraId="24B7CA5C" w14:textId="4FB80ECC" w:rsidR="009C74D6" w:rsidRPr="00F84B29" w:rsidRDefault="009C74D6" w:rsidP="009C74D6">
      <w:pPr>
        <w:spacing w:before="120" w:after="120"/>
        <w:jc w:val="both"/>
        <w:rPr>
          <w:rFonts w:cstheme="minorHAnsi"/>
        </w:rPr>
      </w:pPr>
      <w:r w:rsidRPr="00F84B29">
        <w:rPr>
          <w:rFonts w:cstheme="minorHAnsi"/>
          <w:lang w:val="fr"/>
        </w:rPr>
        <w:t xml:space="preserve">En résumé, </w:t>
      </w:r>
      <w:r>
        <w:rPr>
          <w:rFonts w:cstheme="minorHAnsi"/>
          <w:lang w:val="fr"/>
        </w:rPr>
        <w:t>Les objectifs généraux de l’EVCA sont</w:t>
      </w:r>
      <w:r w:rsidRPr="00F84B29">
        <w:rPr>
          <w:rFonts w:cstheme="minorHAnsi"/>
          <w:lang w:val="fr"/>
        </w:rPr>
        <w:t xml:space="preserve"> :</w:t>
      </w:r>
    </w:p>
    <w:p w14:paraId="39DB0410"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comprennent mieux la nature et l’ampleur des risques existants, changeants et naissants auxquels elles sont et seront exposées.</w:t>
      </w:r>
    </w:p>
    <w:p w14:paraId="2237AF15" w14:textId="77777777" w:rsidR="009C74D6" w:rsidRPr="00F84B29" w:rsidRDefault="009C74D6">
      <w:pPr>
        <w:numPr>
          <w:ilvl w:val="0"/>
          <w:numId w:val="3"/>
        </w:numPr>
        <w:spacing w:before="120" w:after="120"/>
        <w:jc w:val="both"/>
        <w:rPr>
          <w:rFonts w:cstheme="minorHAnsi"/>
        </w:rPr>
      </w:pPr>
      <w:r w:rsidRPr="00F84B29">
        <w:rPr>
          <w:rFonts w:cstheme="minorHAnsi"/>
          <w:lang w:val="fr"/>
        </w:rPr>
        <w:t>Pour que les communautés déterminent quelles mesures seraient appropriées et pratiques pour réduire les risques et renforcer leur résilience, en fonction de leurs priorités.</w:t>
      </w:r>
    </w:p>
    <w:p w14:paraId="4D44873A" w14:textId="77777777" w:rsidR="009C74D6" w:rsidRPr="00F84B29" w:rsidRDefault="009C74D6">
      <w:pPr>
        <w:numPr>
          <w:ilvl w:val="0"/>
          <w:numId w:val="3"/>
        </w:numPr>
        <w:spacing w:before="120" w:after="120"/>
        <w:jc w:val="both"/>
        <w:rPr>
          <w:rFonts w:cstheme="minorHAnsi"/>
        </w:rPr>
      </w:pPr>
      <w:r w:rsidRPr="00F84B29">
        <w:rPr>
          <w:rFonts w:cstheme="minorHAnsi"/>
          <w:lang w:val="fr"/>
        </w:rPr>
        <w:t>Pour informer et mobiliser des ressources, à l’intérieur comme à l’extérieur de la communauté, afin que celle-ci puisse exécuter son plan de réduction des risques.</w:t>
      </w:r>
    </w:p>
    <w:p w14:paraId="5904AAAA" w14:textId="77777777" w:rsidR="009C74D6" w:rsidRPr="00FA3DA5" w:rsidRDefault="009C74D6">
      <w:pPr>
        <w:numPr>
          <w:ilvl w:val="0"/>
          <w:numId w:val="3"/>
        </w:numPr>
        <w:spacing w:before="120" w:after="120"/>
        <w:jc w:val="both"/>
        <w:rPr>
          <w:rFonts w:cstheme="minorHAnsi"/>
        </w:rPr>
      </w:pPr>
      <w:r w:rsidRPr="00F84B29">
        <w:rPr>
          <w:rFonts w:cstheme="minorHAnsi"/>
          <w:lang w:val="fr"/>
        </w:rPr>
        <w:t xml:space="preserve">Pour que les Sociétés </w:t>
      </w:r>
      <w:r>
        <w:rPr>
          <w:rFonts w:cstheme="minorHAnsi"/>
          <w:lang w:val="fr"/>
        </w:rPr>
        <w:t>N</w:t>
      </w:r>
      <w:r w:rsidRPr="00F84B29">
        <w:rPr>
          <w:rFonts w:cstheme="minorHAnsi"/>
          <w:lang w:val="fr"/>
        </w:rPr>
        <w:t xml:space="preserve">ationales </w:t>
      </w:r>
      <w:r>
        <w:rPr>
          <w:rFonts w:cstheme="minorHAnsi"/>
          <w:lang w:val="fr"/>
        </w:rPr>
        <w:t xml:space="preserve">du Mouvement CRCR </w:t>
      </w:r>
      <w:r w:rsidRPr="00F84B29">
        <w:rPr>
          <w:rFonts w:cstheme="minorHAnsi"/>
          <w:lang w:val="fr"/>
        </w:rPr>
        <w:t>aident les communautés à réduire leurs risques prioritaires, notamment en influençant les politiques publiques, les lois et les investissements dans le développement susceptible de servir les intérêts de ces communautés.</w:t>
      </w:r>
    </w:p>
    <w:p w14:paraId="29C8AE2D" w14:textId="77777777" w:rsidR="00FA3DA5" w:rsidRDefault="00FA3DA5" w:rsidP="00FA3DA5">
      <w:pPr>
        <w:spacing w:before="120" w:after="120"/>
        <w:ind w:left="1080"/>
        <w:jc w:val="both"/>
        <w:rPr>
          <w:rFonts w:cstheme="minorHAnsi"/>
        </w:rPr>
      </w:pPr>
    </w:p>
    <w:p w14:paraId="6FFA5B8C" w14:textId="77777777" w:rsidR="00FA3DA5" w:rsidRDefault="00FA3DA5" w:rsidP="00FA3DA5">
      <w:pPr>
        <w:spacing w:before="120" w:after="120"/>
        <w:ind w:left="1080"/>
        <w:jc w:val="both"/>
        <w:rPr>
          <w:rFonts w:cstheme="minorHAnsi"/>
        </w:rPr>
      </w:pPr>
    </w:p>
    <w:p w14:paraId="277DF8BB" w14:textId="77777777" w:rsidR="00FA3DA5" w:rsidRDefault="00FA3DA5" w:rsidP="00FA3DA5">
      <w:pPr>
        <w:spacing w:before="120" w:after="120"/>
        <w:ind w:left="1080"/>
        <w:jc w:val="both"/>
        <w:rPr>
          <w:rFonts w:cstheme="minorHAnsi"/>
        </w:rPr>
      </w:pPr>
    </w:p>
    <w:p w14:paraId="11D2D2FD" w14:textId="77777777" w:rsidR="00FA3DA5" w:rsidRDefault="00FA3DA5" w:rsidP="00FA3DA5">
      <w:pPr>
        <w:spacing w:before="120" w:after="120"/>
        <w:ind w:left="1080"/>
        <w:jc w:val="both"/>
        <w:rPr>
          <w:rFonts w:cstheme="minorHAnsi"/>
        </w:rPr>
      </w:pPr>
    </w:p>
    <w:p w14:paraId="50CDD91A" w14:textId="77777777" w:rsidR="00FA3DA5" w:rsidRDefault="00FA3DA5" w:rsidP="00FA3DA5">
      <w:pPr>
        <w:spacing w:before="120" w:after="120"/>
        <w:ind w:left="1080"/>
        <w:jc w:val="both"/>
        <w:rPr>
          <w:rFonts w:cstheme="minorHAnsi"/>
        </w:rPr>
      </w:pPr>
    </w:p>
    <w:p w14:paraId="406C6E65" w14:textId="77777777" w:rsidR="00FA3DA5" w:rsidRPr="00F84B29" w:rsidRDefault="00FA3DA5" w:rsidP="00FA3DA5">
      <w:pPr>
        <w:spacing w:before="120" w:after="120"/>
        <w:ind w:left="1080"/>
        <w:jc w:val="both"/>
        <w:rPr>
          <w:rFonts w:cstheme="minorHAnsi"/>
        </w:rPr>
      </w:pPr>
    </w:p>
    <w:p w14:paraId="009838FD" w14:textId="70BEFA0D" w:rsidR="00C92234" w:rsidRDefault="009C74D6" w:rsidP="006E6D40">
      <w:pPr>
        <w:jc w:val="both"/>
        <w:rPr>
          <w:rFonts w:cstheme="minorHAnsi"/>
          <w:b/>
          <w:bCs/>
        </w:rPr>
      </w:pPr>
      <w:r>
        <w:rPr>
          <w:rFonts w:cstheme="minorHAnsi"/>
          <w:b/>
          <w:bCs/>
        </w:rPr>
        <w:t xml:space="preserve">Spécifiquement, les objectifs </w:t>
      </w:r>
      <w:r w:rsidR="00466A37">
        <w:rPr>
          <w:rFonts w:cstheme="minorHAnsi"/>
          <w:b/>
          <w:bCs/>
        </w:rPr>
        <w:t xml:space="preserve">sont </w:t>
      </w:r>
      <w:r>
        <w:rPr>
          <w:rFonts w:cstheme="minorHAnsi"/>
          <w:b/>
          <w:bCs/>
        </w:rPr>
        <w:t xml:space="preserve">: </w:t>
      </w:r>
    </w:p>
    <w:p w14:paraId="45197153" w14:textId="64DC4138" w:rsidR="009C74D6" w:rsidRPr="009C74D6" w:rsidRDefault="00466A37">
      <w:pPr>
        <w:numPr>
          <w:ilvl w:val="0"/>
          <w:numId w:val="13"/>
        </w:numPr>
        <w:spacing w:before="120" w:after="120"/>
        <w:jc w:val="both"/>
        <w:rPr>
          <w:rFonts w:cstheme="minorHAnsi"/>
          <w:lang w:val="fr"/>
        </w:rPr>
      </w:pPr>
      <w:r>
        <w:rPr>
          <w:rFonts w:cstheme="minorHAnsi"/>
          <w:lang w:val="fr"/>
        </w:rPr>
        <w:t>Identifier</w:t>
      </w:r>
      <w:r w:rsidR="009C74D6" w:rsidRPr="009C74D6">
        <w:rPr>
          <w:rFonts w:cstheme="minorHAnsi"/>
          <w:lang w:val="fr"/>
        </w:rPr>
        <w:t xml:space="preserve"> les vulnérabilités, la capacité de la communauté face aux aléas fréquents dans la zone.</w:t>
      </w:r>
    </w:p>
    <w:p w14:paraId="7C1D55CA"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les problèmes de la communauté se raccordant aux problèmes issus des fokontany riverains pour réduire les risques de catastrophes.</w:t>
      </w:r>
    </w:p>
    <w:p w14:paraId="0C712205"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 xml:space="preserve">Analyser, prioriser les problèmes et élaborer actions transformatrices y afférentes. </w:t>
      </w:r>
    </w:p>
    <w:p w14:paraId="6B32C233" w14:textId="77777777" w:rsidR="009C74D6" w:rsidRPr="009C74D6" w:rsidRDefault="009C74D6">
      <w:pPr>
        <w:numPr>
          <w:ilvl w:val="0"/>
          <w:numId w:val="13"/>
        </w:numPr>
        <w:spacing w:before="120" w:after="120"/>
        <w:jc w:val="both"/>
        <w:rPr>
          <w:rFonts w:cstheme="minorHAnsi"/>
          <w:lang w:val="fr"/>
        </w:rPr>
      </w:pPr>
      <w:r w:rsidRPr="009C74D6">
        <w:rPr>
          <w:rFonts w:cstheme="minorHAnsi"/>
          <w:lang w:val="fr"/>
        </w:rPr>
        <w:t>Identifier des actions précoces pouvant réduire les impacts des aléas</w:t>
      </w:r>
    </w:p>
    <w:p w14:paraId="15511B10" w14:textId="77777777" w:rsidR="009C74D6" w:rsidRDefault="009C74D6">
      <w:pPr>
        <w:numPr>
          <w:ilvl w:val="0"/>
          <w:numId w:val="13"/>
        </w:numPr>
        <w:spacing w:before="120" w:after="120"/>
        <w:jc w:val="both"/>
        <w:rPr>
          <w:rFonts w:cstheme="minorHAnsi"/>
          <w:lang w:val="fr"/>
        </w:rPr>
      </w:pPr>
      <w:r w:rsidRPr="009C74D6">
        <w:rPr>
          <w:rFonts w:cstheme="minorHAnsi"/>
          <w:lang w:val="fr"/>
        </w:rPr>
        <w:t xml:space="preserve">Restituer et valider les actions précoces et transformatrices en élaborant un plan d’actions. </w:t>
      </w:r>
    </w:p>
    <w:p w14:paraId="5153CE56" w14:textId="77777777" w:rsidR="00FA3DA5" w:rsidRPr="009C74D6" w:rsidRDefault="00FA3DA5" w:rsidP="00FA3DA5">
      <w:pPr>
        <w:spacing w:before="120" w:after="120"/>
        <w:ind w:left="1080"/>
        <w:jc w:val="both"/>
        <w:rPr>
          <w:rFonts w:cstheme="minorHAnsi"/>
          <w:lang w:val="fr"/>
        </w:rPr>
      </w:pPr>
    </w:p>
    <w:p w14:paraId="5C356FC4" w14:textId="060B07F2" w:rsidR="00F027CF" w:rsidRPr="00F84B29" w:rsidRDefault="00F027CF" w:rsidP="001D2679">
      <w:pPr>
        <w:pStyle w:val="Titre1"/>
      </w:pPr>
      <w:bookmarkStart w:id="1" w:name="_Toc179204750"/>
      <w:r w:rsidRPr="00F84B29">
        <w:t>METHODOLOGIE</w:t>
      </w:r>
      <w:bookmarkEnd w:id="1"/>
    </w:p>
    <w:p w14:paraId="3D0691F9" w14:textId="5F5B50D8" w:rsidR="00220F0B" w:rsidRDefault="00E10257" w:rsidP="006E6D40">
      <w:pPr>
        <w:spacing w:line="276" w:lineRule="auto"/>
        <w:jc w:val="both"/>
        <w:rPr>
          <w:rFonts w:cstheme="minorHAnsi"/>
        </w:rPr>
      </w:pPr>
      <w:r w:rsidRPr="00F84B29">
        <w:rPr>
          <w:rFonts w:cstheme="minorHAnsi"/>
        </w:rPr>
        <w:t xml:space="preserve">L’approche utilisée est l’approche participative </w:t>
      </w:r>
      <w:r w:rsidR="00E832F8">
        <w:rPr>
          <w:rFonts w:cstheme="minorHAnsi"/>
        </w:rPr>
        <w:t xml:space="preserve">favorisant l’implication et la responsabilisation effective de la communauté </w:t>
      </w:r>
      <w:r w:rsidRPr="00F84B29">
        <w:rPr>
          <w:rFonts w:cstheme="minorHAnsi"/>
        </w:rPr>
        <w:t>pour que le processus favorise une autonomie réelle et que ses effets soient durables. De ce fait, parmi les premières étapes du processus</w:t>
      </w:r>
      <w:r w:rsidR="001875E1" w:rsidRPr="00F84B29">
        <w:rPr>
          <w:rFonts w:cstheme="minorHAnsi"/>
        </w:rPr>
        <w:t xml:space="preserve"> figurent l’identification des participants à l’EVCa. </w:t>
      </w:r>
      <w:r w:rsidR="00220F0B">
        <w:rPr>
          <w:rFonts w:cstheme="minorHAnsi"/>
        </w:rPr>
        <w:t xml:space="preserve"> </w:t>
      </w:r>
    </w:p>
    <w:p w14:paraId="169BA644" w14:textId="4CE4A2B3" w:rsidR="00220F0B" w:rsidRPr="00480025" w:rsidRDefault="00220F0B">
      <w:pPr>
        <w:pStyle w:val="Titre3"/>
        <w:numPr>
          <w:ilvl w:val="0"/>
          <w:numId w:val="8"/>
        </w:numPr>
        <w:rPr>
          <w:rFonts w:cstheme="minorHAnsi"/>
          <w:b/>
          <w:bCs/>
          <w:color w:val="004F88"/>
          <w:u w:val="single"/>
        </w:rPr>
      </w:pPr>
      <w:bookmarkStart w:id="2" w:name="_Toc179204751"/>
      <w:r w:rsidRPr="00480025">
        <w:rPr>
          <w:rFonts w:cstheme="minorHAnsi"/>
          <w:b/>
          <w:bCs/>
          <w:color w:val="004F88"/>
          <w:u w:val="single"/>
        </w:rPr>
        <w:t>Sélection des participants :</w:t>
      </w:r>
      <w:bookmarkEnd w:id="2"/>
      <w:r w:rsidRPr="00480025">
        <w:rPr>
          <w:rFonts w:cstheme="minorHAnsi"/>
          <w:b/>
          <w:bCs/>
          <w:color w:val="004F88"/>
          <w:u w:val="single"/>
        </w:rPr>
        <w:t xml:space="preserve"> </w:t>
      </w:r>
    </w:p>
    <w:p w14:paraId="1EEEE987" w14:textId="767C9D49" w:rsidR="00BB1CC0" w:rsidRDefault="00220F0B" w:rsidP="000963D3">
      <w:pPr>
        <w:spacing w:line="276" w:lineRule="auto"/>
        <w:jc w:val="both"/>
        <w:rPr>
          <w:rFonts w:cstheme="minorHAnsi"/>
        </w:rPr>
      </w:pPr>
      <w:r>
        <w:rPr>
          <w:rFonts w:cstheme="minorHAnsi"/>
        </w:rPr>
        <w:t>U</w:t>
      </w:r>
      <w:r w:rsidR="00524AE4">
        <w:rPr>
          <w:rFonts w:cstheme="minorHAnsi"/>
        </w:rPr>
        <w:t xml:space="preserve">ne fiche de sélection des représentants de la communauté a été déposée au niveau des chefs Fokontany afin d’identifier les personnes qui vont les représenter à l’atelier </w:t>
      </w:r>
      <w:r w:rsidR="009F12CD">
        <w:rPr>
          <w:rFonts w:cstheme="minorHAnsi"/>
        </w:rPr>
        <w:t xml:space="preserve">en considérant le genre. </w:t>
      </w:r>
    </w:p>
    <w:p w14:paraId="2213BE76" w14:textId="3394C985" w:rsidR="0000688F" w:rsidRDefault="0000688F" w:rsidP="000963D3">
      <w:pPr>
        <w:spacing w:line="276" w:lineRule="auto"/>
        <w:jc w:val="both"/>
        <w:rPr>
          <w:rFonts w:cstheme="minorHAnsi"/>
        </w:rPr>
      </w:pPr>
      <w:r>
        <w:rPr>
          <w:rFonts w:cstheme="minorHAnsi"/>
        </w:rPr>
        <w:t>Normalement, il devait y avoir :</w:t>
      </w:r>
    </w:p>
    <w:p w14:paraId="2401BC46" w14:textId="6D959455" w:rsidR="0000688F" w:rsidRPr="00480025" w:rsidRDefault="0000688F">
      <w:pPr>
        <w:pStyle w:val="Paragraphedeliste"/>
        <w:numPr>
          <w:ilvl w:val="0"/>
          <w:numId w:val="14"/>
        </w:numPr>
        <w:spacing w:line="276" w:lineRule="auto"/>
        <w:jc w:val="both"/>
        <w:rPr>
          <w:rFonts w:cstheme="minorHAnsi"/>
        </w:rPr>
      </w:pPr>
      <w:r w:rsidRPr="00480025">
        <w:rPr>
          <w:rFonts w:cstheme="minorHAnsi"/>
        </w:rPr>
        <w:t>Des représentants du Fokontany en les personnes du Chef Fokontany et de son adjoint</w:t>
      </w:r>
    </w:p>
    <w:p w14:paraId="241A4E46" w14:textId="7CDDF619" w:rsidR="0000688F" w:rsidRPr="00480025" w:rsidRDefault="0000688F">
      <w:pPr>
        <w:pStyle w:val="Paragraphedeliste"/>
        <w:numPr>
          <w:ilvl w:val="0"/>
          <w:numId w:val="14"/>
        </w:numPr>
        <w:spacing w:line="276" w:lineRule="auto"/>
        <w:jc w:val="both"/>
        <w:rPr>
          <w:rFonts w:ascii="Arial" w:eastAsia="Times New Roman" w:hAnsi="Arial" w:cs="Arial"/>
          <w:color w:val="000000"/>
          <w:sz w:val="20"/>
          <w:szCs w:val="20"/>
        </w:rPr>
      </w:pPr>
      <w:r w:rsidRPr="00480025">
        <w:rPr>
          <w:rFonts w:cstheme="minorHAnsi"/>
        </w:rPr>
        <w:t xml:space="preserve">Des membres des </w:t>
      </w:r>
      <w:r w:rsidRPr="00480025">
        <w:rPr>
          <w:rFonts w:ascii="Arial" w:eastAsia="Times New Roman" w:hAnsi="Arial" w:cs="Arial"/>
          <w:color w:val="000000"/>
          <w:sz w:val="20"/>
          <w:szCs w:val="20"/>
        </w:rPr>
        <w:t>ELS (Equipe Locale de Secours)</w:t>
      </w:r>
    </w:p>
    <w:p w14:paraId="21BE754E" w14:textId="43BA8933" w:rsidR="0000688F" w:rsidRPr="006B155C" w:rsidRDefault="0000688F">
      <w:pPr>
        <w:pStyle w:val="Paragraphedeliste"/>
        <w:numPr>
          <w:ilvl w:val="0"/>
          <w:numId w:val="14"/>
        </w:numPr>
        <w:spacing w:line="276" w:lineRule="auto"/>
        <w:jc w:val="both"/>
        <w:rPr>
          <w:rFonts w:cstheme="minorHAnsi"/>
        </w:rPr>
      </w:pPr>
      <w:r w:rsidRPr="006B155C">
        <w:rPr>
          <w:rFonts w:cstheme="minorHAnsi"/>
        </w:rPr>
        <w:t>Représentants secteur éducation</w:t>
      </w:r>
    </w:p>
    <w:p w14:paraId="7FA99CF2" w14:textId="5F4BE27A" w:rsidR="0000688F"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eau</w:t>
      </w:r>
    </w:p>
    <w:p w14:paraId="77E265AE" w14:textId="154CCD4E"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assainissement</w:t>
      </w:r>
    </w:p>
    <w:p w14:paraId="432C1393" w14:textId="2199E91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secteur santé</w:t>
      </w:r>
    </w:p>
    <w:p w14:paraId="4B2CC3F0" w14:textId="08F6B326" w:rsidR="00480025" w:rsidRPr="006B155C" w:rsidRDefault="00480025">
      <w:pPr>
        <w:pStyle w:val="Paragraphedeliste"/>
        <w:numPr>
          <w:ilvl w:val="0"/>
          <w:numId w:val="14"/>
        </w:numPr>
        <w:spacing w:line="276" w:lineRule="auto"/>
        <w:jc w:val="both"/>
        <w:rPr>
          <w:rFonts w:cstheme="minorHAnsi"/>
        </w:rPr>
      </w:pPr>
      <w:r w:rsidRPr="006B155C">
        <w:rPr>
          <w:rFonts w:cstheme="minorHAnsi"/>
        </w:rPr>
        <w:t>Représentants VFP</w:t>
      </w:r>
    </w:p>
    <w:p w14:paraId="29CB091B" w14:textId="29B4C321" w:rsidR="00480025" w:rsidRPr="006B155C" w:rsidRDefault="00480025">
      <w:pPr>
        <w:pStyle w:val="Paragraphedeliste"/>
        <w:numPr>
          <w:ilvl w:val="0"/>
          <w:numId w:val="14"/>
        </w:numPr>
        <w:spacing w:line="276" w:lineRule="auto"/>
        <w:jc w:val="both"/>
        <w:rPr>
          <w:rFonts w:cstheme="minorHAnsi"/>
        </w:rPr>
      </w:pPr>
      <w:r w:rsidRPr="006B155C">
        <w:rPr>
          <w:rFonts w:cstheme="minorHAnsi"/>
        </w:rPr>
        <w:t>Agent communautaire</w:t>
      </w:r>
    </w:p>
    <w:p w14:paraId="7CB9F636" w14:textId="77777777" w:rsidR="00BC69B5" w:rsidRDefault="00855667" w:rsidP="006E6D40">
      <w:pPr>
        <w:spacing w:line="276" w:lineRule="auto"/>
        <w:jc w:val="both"/>
        <w:rPr>
          <w:rFonts w:cstheme="minorHAnsi"/>
        </w:rPr>
      </w:pPr>
      <w:r w:rsidRPr="00F84B29">
        <w:rPr>
          <w:rFonts w:cstheme="minorHAnsi"/>
        </w:rPr>
        <w:t xml:space="preserve">                                        </w:t>
      </w:r>
    </w:p>
    <w:p w14:paraId="39AE5B9C" w14:textId="77777777" w:rsidR="00027A6C" w:rsidRDefault="00855667" w:rsidP="006E6D40">
      <w:pPr>
        <w:spacing w:line="276" w:lineRule="auto"/>
        <w:jc w:val="both"/>
        <w:rPr>
          <w:rFonts w:cstheme="minorHAnsi"/>
        </w:rPr>
      </w:pPr>
      <w:r w:rsidRPr="00F84B29">
        <w:rPr>
          <w:rFonts w:cstheme="minorHAnsi"/>
        </w:rPr>
        <w:t xml:space="preserve">                </w:t>
      </w:r>
    </w:p>
    <w:p w14:paraId="3D790C1B" w14:textId="77777777" w:rsidR="00027A6C" w:rsidRDefault="00027A6C" w:rsidP="006E6D40">
      <w:pPr>
        <w:spacing w:line="276" w:lineRule="auto"/>
        <w:jc w:val="both"/>
        <w:rPr>
          <w:rFonts w:cstheme="minorHAnsi"/>
        </w:rPr>
      </w:pPr>
    </w:p>
    <w:p w14:paraId="779881E3" w14:textId="171F8932" w:rsidR="00855667" w:rsidRDefault="00855667" w:rsidP="006E6D40">
      <w:pPr>
        <w:spacing w:line="276" w:lineRule="auto"/>
        <w:jc w:val="both"/>
        <w:rPr>
          <w:noProof/>
        </w:rPr>
      </w:pPr>
      <w:r w:rsidRPr="00F84B29">
        <w:rPr>
          <w:rFonts w:cstheme="minorHAnsi"/>
        </w:rPr>
        <w:t xml:space="preserve">                                 </w:t>
      </w:r>
    </w:p>
    <w:p w14:paraId="1691EFCC" w14:textId="77777777" w:rsidR="00FA3DA5" w:rsidRDefault="00FA3DA5" w:rsidP="006E6D40">
      <w:pPr>
        <w:spacing w:line="276" w:lineRule="auto"/>
        <w:jc w:val="both"/>
        <w:rPr>
          <w:noProof/>
        </w:rPr>
      </w:pPr>
    </w:p>
    <w:p w14:paraId="1F9BF952" w14:textId="77777777" w:rsidR="00FA3DA5" w:rsidRDefault="00FA3DA5" w:rsidP="006E6D40">
      <w:pPr>
        <w:spacing w:line="276" w:lineRule="auto"/>
        <w:jc w:val="both"/>
        <w:rPr>
          <w:noProof/>
        </w:rPr>
      </w:pPr>
    </w:p>
    <w:p w14:paraId="09888805" w14:textId="77777777" w:rsidR="00FA3DA5" w:rsidRDefault="00FA3DA5" w:rsidP="006E6D40">
      <w:pPr>
        <w:spacing w:line="276" w:lineRule="auto"/>
        <w:jc w:val="both"/>
        <w:rPr>
          <w:noProof/>
        </w:rPr>
      </w:pPr>
    </w:p>
    <w:p w14:paraId="577A4A9A" w14:textId="77777777" w:rsidR="00FA3DA5" w:rsidRDefault="00FA3DA5" w:rsidP="006E6D40">
      <w:pPr>
        <w:spacing w:line="276" w:lineRule="auto"/>
        <w:jc w:val="both"/>
        <w:rPr>
          <w:noProof/>
        </w:rPr>
      </w:pPr>
    </w:p>
    <w:p w14:paraId="118B7B0E" w14:textId="77777777" w:rsidR="00FA3DA5" w:rsidRDefault="00FA3DA5" w:rsidP="006E6D40">
      <w:pPr>
        <w:spacing w:line="276" w:lineRule="auto"/>
        <w:jc w:val="both"/>
        <w:rPr>
          <w:noProof/>
        </w:rPr>
      </w:pPr>
    </w:p>
    <w:p w14:paraId="437B43E7" w14:textId="77777777" w:rsidR="00FA3DA5" w:rsidRDefault="00FA3DA5" w:rsidP="006E6D40">
      <w:pPr>
        <w:spacing w:line="276" w:lineRule="auto"/>
        <w:jc w:val="both"/>
        <w:rPr>
          <w:noProof/>
        </w:rPr>
      </w:pPr>
    </w:p>
    <w:p w14:paraId="07AF02D4" w14:textId="77777777" w:rsidR="00FA3DA5" w:rsidRDefault="00FA3DA5" w:rsidP="006E6D40">
      <w:pPr>
        <w:spacing w:line="276" w:lineRule="auto"/>
        <w:jc w:val="both"/>
        <w:rPr>
          <w:noProof/>
        </w:rPr>
      </w:pPr>
    </w:p>
    <w:p w14:paraId="4045593B" w14:textId="61EC2C2F" w:rsidR="00FA3DA5" w:rsidRDefault="00484409" w:rsidP="006E6D40">
      <w:pPr>
        <w:spacing w:line="276" w:lineRule="auto"/>
        <w:jc w:val="both"/>
        <w:rPr>
          <w:rFonts w:cstheme="minorHAnsi"/>
        </w:rPr>
      </w:pPr>
      <w:r>
        <w:rPr>
          <w:noProof/>
        </w:rPr>
        <w:drawing>
          <wp:inline distT="0" distB="0" distL="0" distR="0" wp14:anchorId="4BD60BD5" wp14:editId="4CB0A7B4">
            <wp:extent cx="6120130" cy="8649335"/>
            <wp:effectExtent l="0" t="0" r="0" b="0"/>
            <wp:docPr id="59987467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49335"/>
                    </a:xfrm>
                    <a:prstGeom prst="rect">
                      <a:avLst/>
                    </a:prstGeom>
                    <a:noFill/>
                    <a:ln>
                      <a:noFill/>
                    </a:ln>
                  </pic:spPr>
                </pic:pic>
              </a:graphicData>
            </a:graphic>
          </wp:inline>
        </w:drawing>
      </w:r>
    </w:p>
    <w:p w14:paraId="0B8162A8" w14:textId="77777777" w:rsidR="00FA3DA5" w:rsidRDefault="00FA3DA5" w:rsidP="006E6D40">
      <w:pPr>
        <w:spacing w:line="276" w:lineRule="auto"/>
        <w:jc w:val="both"/>
        <w:rPr>
          <w:rFonts w:cstheme="minorHAnsi"/>
        </w:rPr>
      </w:pPr>
    </w:p>
    <w:p w14:paraId="460C5CA1" w14:textId="77777777" w:rsidR="00FA3DA5" w:rsidRDefault="00FA3DA5" w:rsidP="006E6D40">
      <w:pPr>
        <w:spacing w:line="276" w:lineRule="auto"/>
        <w:jc w:val="both"/>
        <w:rPr>
          <w:rFonts w:cstheme="minorHAnsi"/>
        </w:rPr>
      </w:pPr>
    </w:p>
    <w:p w14:paraId="22705F3E" w14:textId="01B3616F" w:rsidR="00FA3DA5" w:rsidRDefault="00484409" w:rsidP="006E6D40">
      <w:pPr>
        <w:spacing w:line="276" w:lineRule="auto"/>
        <w:jc w:val="both"/>
        <w:rPr>
          <w:rFonts w:cstheme="minorHAnsi"/>
        </w:rPr>
      </w:pPr>
      <w:r>
        <w:rPr>
          <w:noProof/>
        </w:rPr>
        <w:drawing>
          <wp:inline distT="0" distB="0" distL="0" distR="0" wp14:anchorId="738ED90D" wp14:editId="179F196B">
            <wp:extent cx="6120130" cy="8649335"/>
            <wp:effectExtent l="0" t="0" r="0" b="0"/>
            <wp:docPr id="20874403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8649335"/>
                    </a:xfrm>
                    <a:prstGeom prst="rect">
                      <a:avLst/>
                    </a:prstGeom>
                    <a:noFill/>
                    <a:ln>
                      <a:noFill/>
                    </a:ln>
                  </pic:spPr>
                </pic:pic>
              </a:graphicData>
            </a:graphic>
          </wp:inline>
        </w:drawing>
      </w:r>
    </w:p>
    <w:p w14:paraId="015147B2" w14:textId="77777777" w:rsidR="00FA3DA5" w:rsidRDefault="00FA3DA5" w:rsidP="006E6D40">
      <w:pPr>
        <w:spacing w:line="276" w:lineRule="auto"/>
        <w:jc w:val="both"/>
        <w:rPr>
          <w:rFonts w:cstheme="minorHAnsi"/>
        </w:rPr>
      </w:pPr>
    </w:p>
    <w:p w14:paraId="6BF5CCBF" w14:textId="77777777" w:rsidR="00FA3DA5" w:rsidRDefault="00FA3DA5" w:rsidP="006E6D40">
      <w:pPr>
        <w:spacing w:line="276" w:lineRule="auto"/>
        <w:jc w:val="both"/>
        <w:rPr>
          <w:rFonts w:cstheme="minorHAnsi"/>
        </w:rPr>
      </w:pPr>
    </w:p>
    <w:p w14:paraId="5EAA4347" w14:textId="1F716746" w:rsidR="00F027CF" w:rsidRPr="003163A5" w:rsidRDefault="00DF4FD2" w:rsidP="001D2679">
      <w:pPr>
        <w:pStyle w:val="Titre1"/>
      </w:pPr>
      <w:bookmarkStart w:id="3" w:name="_Toc179204752"/>
      <w:r>
        <w:t>D</w:t>
      </w:r>
      <w:r w:rsidR="00D04A7F">
        <w:t>ER</w:t>
      </w:r>
      <w:r w:rsidR="00F027CF" w:rsidRPr="003163A5">
        <w:t>OULEMENT DE L’EVC</w:t>
      </w:r>
      <w:r w:rsidR="009B7FD9" w:rsidRPr="003163A5">
        <w:t>a</w:t>
      </w:r>
      <w:bookmarkEnd w:id="3"/>
    </w:p>
    <w:p w14:paraId="6E0A966B" w14:textId="1493EED3" w:rsidR="00F027CF" w:rsidRPr="00501278" w:rsidRDefault="00400D80">
      <w:pPr>
        <w:pStyle w:val="Titre3"/>
        <w:numPr>
          <w:ilvl w:val="0"/>
          <w:numId w:val="15"/>
        </w:numPr>
        <w:rPr>
          <w:b/>
          <w:bCs/>
          <w:color w:val="00B0F0"/>
          <w:sz w:val="22"/>
          <w:szCs w:val="22"/>
          <w:u w:val="single"/>
        </w:rPr>
      </w:pPr>
      <w:bookmarkStart w:id="4" w:name="_Toc179204753"/>
      <w:r w:rsidRPr="00501278">
        <w:rPr>
          <w:b/>
          <w:bCs/>
          <w:color w:val="00B0F0"/>
          <w:sz w:val="22"/>
          <w:szCs w:val="22"/>
          <w:u w:val="single"/>
        </w:rPr>
        <w:t>L’</w:t>
      </w:r>
      <w:r w:rsidR="003163A5" w:rsidRPr="00501278">
        <w:rPr>
          <w:b/>
          <w:bCs/>
          <w:color w:val="00B0F0"/>
          <w:sz w:val="22"/>
          <w:szCs w:val="22"/>
          <w:u w:val="single"/>
        </w:rPr>
        <w:t>agenda</w:t>
      </w:r>
      <w:bookmarkEnd w:id="4"/>
    </w:p>
    <w:p w14:paraId="652A6393" w14:textId="77777777" w:rsidR="003163A5" w:rsidRPr="003163A5" w:rsidRDefault="003163A5" w:rsidP="003163A5"/>
    <w:tbl>
      <w:tblPr>
        <w:tblW w:w="981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6095"/>
      </w:tblGrid>
      <w:tr w:rsidR="00DE0095" w:rsidRPr="00F84B29" w14:paraId="5CBAD060" w14:textId="77777777" w:rsidTr="00DE0095">
        <w:tc>
          <w:tcPr>
            <w:tcW w:w="3715" w:type="dxa"/>
            <w:tcBorders>
              <w:bottom w:val="single" w:sz="4" w:space="0" w:color="auto"/>
            </w:tcBorders>
            <w:shd w:val="clear" w:color="auto" w:fill="auto"/>
          </w:tcPr>
          <w:p w14:paraId="24DE6DEC"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Etapes et étapes secondaires</w:t>
            </w:r>
          </w:p>
        </w:tc>
        <w:tc>
          <w:tcPr>
            <w:tcW w:w="6095" w:type="dxa"/>
            <w:tcBorders>
              <w:bottom w:val="single" w:sz="4" w:space="0" w:color="auto"/>
            </w:tcBorders>
            <w:shd w:val="clear" w:color="auto" w:fill="auto"/>
          </w:tcPr>
          <w:p w14:paraId="042BBCA5" w14:textId="77777777" w:rsidR="00DE0095" w:rsidRPr="00F84B29" w:rsidRDefault="00DE0095" w:rsidP="00BF5A7F">
            <w:pPr>
              <w:spacing w:before="100" w:beforeAutospacing="1" w:after="0" w:line="240" w:lineRule="auto"/>
              <w:contextualSpacing/>
              <w:jc w:val="center"/>
              <w:rPr>
                <w:rFonts w:eastAsia="Times New Roman" w:cstheme="minorHAnsi"/>
                <w:b/>
                <w:bCs/>
                <w:color w:val="FF0000"/>
              </w:rPr>
            </w:pPr>
            <w:r w:rsidRPr="00F84B29">
              <w:rPr>
                <w:rFonts w:eastAsia="Times New Roman" w:cstheme="minorHAnsi"/>
                <w:b/>
                <w:bCs/>
                <w:color w:val="FF0000"/>
              </w:rPr>
              <w:t>Outils/ Méthodes utilisés</w:t>
            </w:r>
          </w:p>
        </w:tc>
      </w:tr>
      <w:tr w:rsidR="00DE0095" w:rsidRPr="00F84B29" w14:paraId="4A612D84" w14:textId="77777777" w:rsidTr="00DE0095">
        <w:trPr>
          <w:trHeight w:val="419"/>
        </w:trPr>
        <w:tc>
          <w:tcPr>
            <w:tcW w:w="3715" w:type="dxa"/>
            <w:tcBorders>
              <w:bottom w:val="nil"/>
            </w:tcBorders>
            <w:shd w:val="clear" w:color="auto" w:fill="F4B083"/>
          </w:tcPr>
          <w:p w14:paraId="05D8D08A" w14:textId="77777777" w:rsidR="00DE0095" w:rsidRPr="00F84B29" w:rsidRDefault="00DE0095" w:rsidP="00BF5A7F">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1</w:t>
            </w:r>
          </w:p>
        </w:tc>
        <w:tc>
          <w:tcPr>
            <w:tcW w:w="6095" w:type="dxa"/>
            <w:tcBorders>
              <w:bottom w:val="nil"/>
            </w:tcBorders>
            <w:shd w:val="clear" w:color="auto" w:fill="F4B083"/>
          </w:tcPr>
          <w:p w14:paraId="69C4F38E"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5A84E47F" w14:textId="77777777" w:rsidTr="00DE0095">
        <w:tc>
          <w:tcPr>
            <w:tcW w:w="3715" w:type="dxa"/>
            <w:tcBorders>
              <w:top w:val="nil"/>
            </w:tcBorders>
            <w:shd w:val="clear" w:color="auto" w:fill="A8D08D"/>
          </w:tcPr>
          <w:p w14:paraId="0D1BF8EC"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Introduction avec la communauté</w:t>
            </w:r>
          </w:p>
        </w:tc>
        <w:tc>
          <w:tcPr>
            <w:tcW w:w="6095" w:type="dxa"/>
            <w:tcBorders>
              <w:top w:val="nil"/>
            </w:tcBorders>
            <w:shd w:val="clear" w:color="auto" w:fill="A8D08D"/>
          </w:tcPr>
          <w:p w14:paraId="052932A8"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7DB027F1" w14:textId="77777777" w:rsidTr="00DE0095">
        <w:tc>
          <w:tcPr>
            <w:tcW w:w="3715" w:type="dxa"/>
            <w:tcBorders>
              <w:top w:val="nil"/>
            </w:tcBorders>
            <w:shd w:val="clear" w:color="auto" w:fill="auto"/>
          </w:tcPr>
          <w:p w14:paraId="373EB334"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Clarifier les objectifs et les attentes</w:t>
            </w:r>
          </w:p>
          <w:p w14:paraId="7B6DAE4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Expliquer le calendrier</w:t>
            </w:r>
          </w:p>
          <w:p w14:paraId="39C3B236" w14:textId="77777777"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Reconfirmer la disponibilité et le consentement</w:t>
            </w:r>
          </w:p>
        </w:tc>
        <w:tc>
          <w:tcPr>
            <w:tcW w:w="6095" w:type="dxa"/>
            <w:tcBorders>
              <w:top w:val="nil"/>
            </w:tcBorders>
            <w:shd w:val="clear" w:color="auto" w:fill="auto"/>
          </w:tcPr>
          <w:p w14:paraId="239881FC" w14:textId="26400881"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Présentation et discussion</w:t>
            </w:r>
            <w:r w:rsidR="00EA3244">
              <w:rPr>
                <w:rFonts w:eastAsia="Times New Roman" w:cstheme="minorHAnsi"/>
              </w:rPr>
              <w:t>²</w:t>
            </w:r>
          </w:p>
          <w:p w14:paraId="2CBF5526" w14:textId="2E999B82"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262C90B" w14:textId="77777777" w:rsidTr="00DE0095">
        <w:tc>
          <w:tcPr>
            <w:tcW w:w="3715" w:type="dxa"/>
            <w:tcBorders>
              <w:bottom w:val="single" w:sz="4" w:space="0" w:color="auto"/>
            </w:tcBorders>
            <w:shd w:val="clear" w:color="auto" w:fill="A8D08D"/>
          </w:tcPr>
          <w:p w14:paraId="69F942C2"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rPr>
            </w:pPr>
            <w:r w:rsidRPr="00F84B29">
              <w:rPr>
                <w:rFonts w:eastAsia="Times New Roman" w:cstheme="minorHAnsi"/>
                <w:b/>
                <w:bCs/>
              </w:rPr>
              <w:t>Poser les bases</w:t>
            </w:r>
          </w:p>
        </w:tc>
        <w:tc>
          <w:tcPr>
            <w:tcW w:w="6095" w:type="dxa"/>
            <w:tcBorders>
              <w:bottom w:val="single" w:sz="4" w:space="0" w:color="auto"/>
            </w:tcBorders>
            <w:shd w:val="clear" w:color="auto" w:fill="A8D08D"/>
          </w:tcPr>
          <w:p w14:paraId="1A82F035"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8884A6A" w14:textId="77777777" w:rsidTr="00DE0095">
        <w:tc>
          <w:tcPr>
            <w:tcW w:w="3715" w:type="dxa"/>
            <w:tcBorders>
              <w:bottom w:val="nil"/>
            </w:tcBorders>
            <w:shd w:val="clear" w:color="auto" w:fill="auto"/>
          </w:tcPr>
          <w:p w14:paraId="72C75DF2" w14:textId="77777777" w:rsidR="00DE0095" w:rsidRPr="00F84B29" w:rsidRDefault="00DE0095" w:rsidP="00F75316">
            <w:pPr>
              <w:pStyle w:val="Paragraphedeliste"/>
              <w:spacing w:before="100" w:beforeAutospacing="1" w:after="0" w:line="240" w:lineRule="auto"/>
              <w:ind w:left="0"/>
              <w:rPr>
                <w:rFonts w:eastAsia="Times New Roman" w:cstheme="minorHAnsi"/>
                <w:b/>
                <w:bCs/>
                <w:color w:val="FF0000"/>
              </w:rPr>
            </w:pPr>
          </w:p>
        </w:tc>
        <w:tc>
          <w:tcPr>
            <w:tcW w:w="6095" w:type="dxa"/>
            <w:tcBorders>
              <w:bottom w:val="nil"/>
            </w:tcBorders>
            <w:shd w:val="clear" w:color="auto" w:fill="auto"/>
          </w:tcPr>
          <w:p w14:paraId="656BFA88" w14:textId="64A41B49"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 </w:t>
            </w:r>
          </w:p>
        </w:tc>
      </w:tr>
      <w:tr w:rsidR="00DE0095" w:rsidRPr="00F84B29" w14:paraId="5713B561" w14:textId="77777777" w:rsidTr="00DE0095">
        <w:tc>
          <w:tcPr>
            <w:tcW w:w="3715" w:type="dxa"/>
            <w:tcBorders>
              <w:top w:val="nil"/>
              <w:bottom w:val="nil"/>
            </w:tcBorders>
            <w:shd w:val="clear" w:color="auto" w:fill="auto"/>
          </w:tcPr>
          <w:p w14:paraId="6486FC21" w14:textId="18C93AB3" w:rsidR="00DE0095" w:rsidRPr="00F75316" w:rsidRDefault="00DE0095" w:rsidP="00F75316">
            <w:pPr>
              <w:spacing w:before="100" w:beforeAutospacing="1" w:after="0" w:line="240" w:lineRule="auto"/>
              <w:contextualSpacing/>
              <w:rPr>
                <w:rFonts w:eastAsia="Times New Roman" w:cstheme="minorHAnsi"/>
                <w:b/>
                <w:bCs/>
              </w:rPr>
            </w:pPr>
            <w:r w:rsidRPr="00F75316">
              <w:rPr>
                <w:rFonts w:eastAsia="Times New Roman" w:cstheme="minorHAnsi"/>
              </w:rPr>
              <w:t xml:space="preserve">L’EVCa et la </w:t>
            </w:r>
            <w:r>
              <w:rPr>
                <w:rFonts w:eastAsia="Times New Roman" w:cstheme="minorHAnsi"/>
              </w:rPr>
              <w:t>feuille de route de la résilience</w:t>
            </w:r>
          </w:p>
        </w:tc>
        <w:tc>
          <w:tcPr>
            <w:tcW w:w="6095" w:type="dxa"/>
            <w:tcBorders>
              <w:top w:val="nil"/>
              <w:bottom w:val="nil"/>
            </w:tcBorders>
            <w:shd w:val="clear" w:color="auto" w:fill="auto"/>
          </w:tcPr>
          <w:p w14:paraId="29836D2F"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Définition de l’EVCa, pourquoi faire une EVCa, définition de la résilience communautaire, les 11 dimensions de la résilience communautaire</w:t>
            </w:r>
          </w:p>
        </w:tc>
      </w:tr>
      <w:tr w:rsidR="00DE0095" w:rsidRPr="00F84B29" w14:paraId="0743B7AC" w14:textId="77777777" w:rsidTr="00DE0095">
        <w:tc>
          <w:tcPr>
            <w:tcW w:w="3715" w:type="dxa"/>
            <w:tcBorders>
              <w:top w:val="single" w:sz="4" w:space="0" w:color="auto"/>
              <w:bottom w:val="single" w:sz="4" w:space="0" w:color="auto"/>
            </w:tcBorders>
            <w:shd w:val="clear" w:color="auto" w:fill="auto"/>
          </w:tcPr>
          <w:p w14:paraId="5C28CB16" w14:textId="10C00FF5" w:rsidR="00DE0095" w:rsidRPr="000C44CB" w:rsidRDefault="00DE0095" w:rsidP="000C44CB">
            <w:pPr>
              <w:spacing w:before="100" w:beforeAutospacing="1" w:after="0" w:line="240" w:lineRule="auto"/>
              <w:contextualSpacing/>
              <w:rPr>
                <w:rFonts w:eastAsia="Times New Roman" w:cstheme="minorHAnsi"/>
              </w:rPr>
            </w:pPr>
            <w:r w:rsidRPr="00DE0095">
              <w:rPr>
                <w:rFonts w:eastAsia="Times New Roman" w:cstheme="minorHAnsi"/>
              </w:rPr>
              <w:t>Monographie des Fokontany</w:t>
            </w:r>
          </w:p>
        </w:tc>
        <w:tc>
          <w:tcPr>
            <w:tcW w:w="6095" w:type="dxa"/>
            <w:tcBorders>
              <w:top w:val="single" w:sz="4" w:space="0" w:color="auto"/>
              <w:bottom w:val="single" w:sz="4" w:space="0" w:color="auto"/>
            </w:tcBorders>
            <w:shd w:val="clear" w:color="auto" w:fill="auto"/>
          </w:tcPr>
          <w:p w14:paraId="2B547C92" w14:textId="54CC6D4C" w:rsidR="00DE0095" w:rsidRPr="00F84B29" w:rsidRDefault="00DE0095" w:rsidP="00DE0095">
            <w:pPr>
              <w:spacing w:before="100" w:beforeAutospacing="1" w:after="0" w:line="240" w:lineRule="auto"/>
              <w:contextualSpacing/>
              <w:rPr>
                <w:rFonts w:eastAsia="Times New Roman" w:cstheme="minorHAnsi"/>
              </w:rPr>
            </w:pPr>
            <w:r w:rsidRPr="00F84B29">
              <w:rPr>
                <w:rFonts w:eastAsia="Times New Roman" w:cstheme="minorHAnsi"/>
              </w:rPr>
              <w:t>Travaux de groupe, par secteur, pour avoir des données détaillées au niveau de chaque secteur.</w:t>
            </w:r>
          </w:p>
        </w:tc>
      </w:tr>
      <w:tr w:rsidR="00DE0095" w:rsidRPr="00F84B29" w14:paraId="26176F97" w14:textId="77777777" w:rsidTr="00DE0095">
        <w:tc>
          <w:tcPr>
            <w:tcW w:w="3715" w:type="dxa"/>
            <w:tcBorders>
              <w:bottom w:val="single" w:sz="4" w:space="0" w:color="auto"/>
            </w:tcBorders>
            <w:shd w:val="clear" w:color="auto" w:fill="A8D08D"/>
          </w:tcPr>
          <w:p w14:paraId="16FBC3EA" w14:textId="77777777" w:rsidR="00DE0095" w:rsidRPr="00F84B29" w:rsidRDefault="00DE0095">
            <w:pPr>
              <w:numPr>
                <w:ilvl w:val="0"/>
                <w:numId w:val="4"/>
              </w:numPr>
              <w:spacing w:before="100" w:beforeAutospacing="1" w:after="0" w:line="240" w:lineRule="auto"/>
              <w:contextualSpacing/>
              <w:jc w:val="both"/>
              <w:rPr>
                <w:rFonts w:eastAsia="Times New Roman" w:cstheme="minorHAnsi"/>
                <w:b/>
                <w:bCs/>
                <w:color w:val="FF0000"/>
              </w:rPr>
            </w:pPr>
            <w:r w:rsidRPr="00F84B29">
              <w:rPr>
                <w:rFonts w:eastAsia="Times New Roman" w:cstheme="minorHAnsi"/>
                <w:b/>
                <w:bCs/>
              </w:rPr>
              <w:t>Evaluation des aléas et des enjeux</w:t>
            </w:r>
          </w:p>
        </w:tc>
        <w:tc>
          <w:tcPr>
            <w:tcW w:w="6095" w:type="dxa"/>
            <w:tcBorders>
              <w:bottom w:val="single" w:sz="4" w:space="0" w:color="auto"/>
            </w:tcBorders>
            <w:shd w:val="clear" w:color="auto" w:fill="A8D08D"/>
          </w:tcPr>
          <w:p w14:paraId="53979304"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0CF6E2EB" w14:textId="77777777" w:rsidTr="00DE0095">
        <w:tc>
          <w:tcPr>
            <w:tcW w:w="3715" w:type="dxa"/>
            <w:tcBorders>
              <w:bottom w:val="single" w:sz="4" w:space="0" w:color="auto"/>
            </w:tcBorders>
            <w:shd w:val="clear" w:color="auto" w:fill="auto"/>
          </w:tcPr>
          <w:p w14:paraId="43475EA9" w14:textId="60E37302" w:rsidR="00DE0095" w:rsidRPr="00F84B29" w:rsidRDefault="00DE0095">
            <w:pPr>
              <w:pStyle w:val="Paragraphedeliste"/>
              <w:numPr>
                <w:ilvl w:val="0"/>
                <w:numId w:val="1"/>
              </w:numPr>
              <w:spacing w:before="100" w:beforeAutospacing="1" w:after="0" w:line="240" w:lineRule="auto"/>
              <w:rPr>
                <w:rFonts w:eastAsia="Times New Roman" w:cstheme="minorHAnsi"/>
                <w:b/>
                <w:bCs/>
              </w:rPr>
            </w:pPr>
            <w:r w:rsidRPr="00DE0095">
              <w:rPr>
                <w:rFonts w:eastAsia="Times New Roman" w:cstheme="minorHAnsi"/>
              </w:rPr>
              <w:t xml:space="preserve">Recenser les principaux aléas </w:t>
            </w:r>
            <w:r w:rsidRPr="00DE0095">
              <w:rPr>
                <w:rFonts w:eastAsia="Times New Roman" w:cstheme="minorHAnsi"/>
                <w:color w:val="00B050"/>
              </w:rPr>
              <w:t>(</w:t>
            </w:r>
            <w:r w:rsidRPr="00DE0095">
              <w:rPr>
                <w:rFonts w:cstheme="minorHAnsi"/>
                <w:color w:val="00B050"/>
                <w:lang w:val="fr"/>
              </w:rPr>
              <w:t>Profil historique/historique des catastrophes)</w:t>
            </w:r>
          </w:p>
        </w:tc>
        <w:tc>
          <w:tcPr>
            <w:tcW w:w="6095" w:type="dxa"/>
            <w:tcBorders>
              <w:bottom w:val="single" w:sz="4" w:space="0" w:color="auto"/>
            </w:tcBorders>
            <w:shd w:val="clear" w:color="auto" w:fill="auto"/>
          </w:tcPr>
          <w:p w14:paraId="56537B7A" w14:textId="0379BB14" w:rsidR="00DE0095" w:rsidRPr="00F84B29" w:rsidRDefault="00DE0095" w:rsidP="00BF5A7F">
            <w:pPr>
              <w:spacing w:before="100" w:beforeAutospacing="1" w:after="0" w:line="240" w:lineRule="auto"/>
              <w:contextualSpacing/>
              <w:rPr>
                <w:rFonts w:cstheme="minorHAnsi"/>
              </w:rPr>
            </w:pPr>
            <w:r w:rsidRPr="008152C2">
              <w:rPr>
                <w:rFonts w:cstheme="minorHAnsi"/>
                <w:lang w:val="fr"/>
              </w:rPr>
              <w:t>Profil historique/historique des catastrophes (Entretiens avec les informateurs principaux</w:t>
            </w:r>
          </w:p>
          <w:p w14:paraId="5BB4ED55" w14:textId="77777777" w:rsidR="00DE0095" w:rsidRPr="00F84B29" w:rsidRDefault="00DE0095" w:rsidP="00BF5A7F">
            <w:pPr>
              <w:spacing w:before="100" w:beforeAutospacing="1" w:after="0" w:line="240" w:lineRule="auto"/>
              <w:contextualSpacing/>
              <w:rPr>
                <w:rFonts w:eastAsia="Times New Roman" w:cstheme="minorHAnsi"/>
              </w:rPr>
            </w:pPr>
          </w:p>
        </w:tc>
      </w:tr>
      <w:tr w:rsidR="00DE0095" w:rsidRPr="00F84B29" w14:paraId="21F24B11" w14:textId="77777777" w:rsidTr="00DE0095">
        <w:tc>
          <w:tcPr>
            <w:tcW w:w="3715" w:type="dxa"/>
            <w:tcBorders>
              <w:bottom w:val="single" w:sz="4" w:space="0" w:color="auto"/>
            </w:tcBorders>
            <w:shd w:val="clear" w:color="auto" w:fill="F4B083"/>
          </w:tcPr>
          <w:p w14:paraId="766BF8C8" w14:textId="77777777" w:rsidR="00DE0095" w:rsidRPr="00F84B29" w:rsidRDefault="00DE0095" w:rsidP="00BF5A7F">
            <w:pPr>
              <w:pStyle w:val="Paragraphedeliste"/>
              <w:spacing w:before="100" w:beforeAutospacing="1" w:after="0" w:line="240" w:lineRule="auto"/>
              <w:ind w:left="0"/>
              <w:rPr>
                <w:rFonts w:eastAsia="Times New Roman" w:cstheme="minorHAnsi"/>
                <w:color w:val="00B050"/>
              </w:rPr>
            </w:pPr>
            <w:r w:rsidRPr="00F84B29">
              <w:rPr>
                <w:rFonts w:eastAsia="Times New Roman" w:cstheme="minorHAnsi"/>
                <w:b/>
                <w:bCs/>
                <w:color w:val="00B0F0"/>
                <w:sz w:val="24"/>
                <w:u w:val="single"/>
              </w:rPr>
              <w:t>JOUR 2</w:t>
            </w:r>
          </w:p>
        </w:tc>
        <w:tc>
          <w:tcPr>
            <w:tcW w:w="6095" w:type="dxa"/>
            <w:tcBorders>
              <w:bottom w:val="single" w:sz="4" w:space="0" w:color="auto"/>
            </w:tcBorders>
            <w:shd w:val="clear" w:color="auto" w:fill="F4B083"/>
          </w:tcPr>
          <w:p w14:paraId="2733FF54"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14A7BC7E" w14:textId="77777777" w:rsidTr="00DE0095">
        <w:tc>
          <w:tcPr>
            <w:tcW w:w="9810" w:type="dxa"/>
            <w:gridSpan w:val="2"/>
            <w:tcBorders>
              <w:bottom w:val="nil"/>
            </w:tcBorders>
            <w:shd w:val="clear" w:color="auto" w:fill="A8D08D"/>
          </w:tcPr>
          <w:p w14:paraId="2B560F5E" w14:textId="77777777" w:rsidR="00DE0095" w:rsidRPr="00F84B29" w:rsidRDefault="00DE0095">
            <w:pPr>
              <w:numPr>
                <w:ilvl w:val="0"/>
                <w:numId w:val="4"/>
              </w:numPr>
              <w:spacing w:before="100" w:beforeAutospacing="1" w:after="0" w:line="240" w:lineRule="auto"/>
              <w:contextualSpacing/>
              <w:jc w:val="both"/>
              <w:rPr>
                <w:rFonts w:eastAsia="Times New Roman" w:cstheme="minorHAnsi"/>
              </w:rPr>
            </w:pPr>
            <w:r w:rsidRPr="00F84B29">
              <w:rPr>
                <w:rFonts w:eastAsia="Times New Roman" w:cstheme="minorHAnsi"/>
                <w:b/>
                <w:bCs/>
              </w:rPr>
              <w:t xml:space="preserve">Evaluation de la vulnérabilité </w:t>
            </w:r>
          </w:p>
          <w:p w14:paraId="7BA76FE8" w14:textId="6B8D6B30" w:rsidR="00DE0095" w:rsidRPr="00F84B29" w:rsidRDefault="00DE0095" w:rsidP="007751DA">
            <w:pPr>
              <w:spacing w:before="100" w:beforeAutospacing="1" w:after="0" w:line="240" w:lineRule="auto"/>
              <w:ind w:left="720"/>
              <w:contextualSpacing/>
              <w:jc w:val="both"/>
              <w:rPr>
                <w:rFonts w:eastAsia="Times New Roman" w:cstheme="minorHAnsi"/>
              </w:rPr>
            </w:pPr>
            <w:proofErr w:type="gramStart"/>
            <w:r w:rsidRPr="00F84B29">
              <w:rPr>
                <w:rFonts w:eastAsia="Times New Roman" w:cstheme="minorHAnsi"/>
                <w:b/>
                <w:bCs/>
              </w:rPr>
              <w:t>et</w:t>
            </w:r>
            <w:proofErr w:type="gramEnd"/>
            <w:r w:rsidRPr="00F84B29">
              <w:rPr>
                <w:rFonts w:eastAsia="Times New Roman" w:cstheme="minorHAnsi"/>
                <w:b/>
                <w:bCs/>
              </w:rPr>
              <w:t xml:space="preserve"> des capacités</w:t>
            </w:r>
          </w:p>
        </w:tc>
      </w:tr>
      <w:tr w:rsidR="00DE0095" w:rsidRPr="00F84B29" w14:paraId="2A9C419A" w14:textId="77777777" w:rsidTr="00DE0095">
        <w:trPr>
          <w:trHeight w:val="1714"/>
        </w:trPr>
        <w:tc>
          <w:tcPr>
            <w:tcW w:w="3715" w:type="dxa"/>
            <w:tcBorders>
              <w:top w:val="nil"/>
              <w:bottom w:val="single" w:sz="4" w:space="0" w:color="auto"/>
            </w:tcBorders>
            <w:shd w:val="clear" w:color="auto" w:fill="auto"/>
          </w:tcPr>
          <w:p w14:paraId="01F6E9DF" w14:textId="77777777" w:rsidR="00DE0095" w:rsidRPr="00F84B29" w:rsidRDefault="00DE0095" w:rsidP="00916BBA">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Evaluation de la vulnérabilité</w:t>
            </w:r>
          </w:p>
          <w:p w14:paraId="7876B70C" w14:textId="77777777" w:rsidR="00DE0095" w:rsidRPr="00F84B29" w:rsidRDefault="00DE0095">
            <w:pPr>
              <w:pStyle w:val="Paragraphedeliste"/>
              <w:numPr>
                <w:ilvl w:val="0"/>
                <w:numId w:val="1"/>
              </w:numPr>
              <w:spacing w:before="100" w:beforeAutospacing="1" w:after="0" w:line="240" w:lineRule="auto"/>
              <w:rPr>
                <w:rFonts w:cstheme="minorHAnsi"/>
                <w:b/>
                <w:bCs/>
                <w:color w:val="FF0000"/>
              </w:rPr>
            </w:pPr>
            <w:r w:rsidRPr="00F84B29">
              <w:rPr>
                <w:rFonts w:cstheme="minorHAnsi"/>
                <w:lang w:val="fr"/>
              </w:rPr>
              <w:t xml:space="preserve">Calendrier saisonnier </w:t>
            </w:r>
          </w:p>
        </w:tc>
        <w:tc>
          <w:tcPr>
            <w:tcW w:w="6095" w:type="dxa"/>
            <w:tcBorders>
              <w:top w:val="nil"/>
              <w:bottom w:val="single" w:sz="4" w:space="0" w:color="auto"/>
            </w:tcBorders>
            <w:shd w:val="clear" w:color="auto" w:fill="auto"/>
          </w:tcPr>
          <w:p w14:paraId="6301C03F" w14:textId="7DC846FA" w:rsidR="00DE0095" w:rsidRPr="00F84B29" w:rsidRDefault="00DE0095" w:rsidP="00916BBA">
            <w:pPr>
              <w:spacing w:before="100" w:beforeAutospacing="1" w:after="0" w:line="240" w:lineRule="auto"/>
              <w:contextualSpacing/>
              <w:rPr>
                <w:rFonts w:eastAsia="Times New Roman" w:cstheme="minorHAnsi"/>
              </w:rPr>
            </w:pPr>
            <w:r w:rsidRPr="00F84B29">
              <w:rPr>
                <w:rFonts w:eastAsia="Times New Roman" w:cstheme="minorHAnsi"/>
              </w:rPr>
              <w:t xml:space="preserve">Il s’agit de marquer sur le calendrier la survenance habituelle des différents aléas au cours d’une année, ainsi que les autres évènements clés qui feront ressortir certains aspects des enjeux et des vulnérabilités. Ex : les périodes où il y a un grand nombre de problèmes sanitaires, les périodes de soudure, les évènements sociaux, etc. </w:t>
            </w:r>
          </w:p>
        </w:tc>
      </w:tr>
      <w:tr w:rsidR="00DE0095" w:rsidRPr="00F84B29" w14:paraId="28748FA8" w14:textId="77777777" w:rsidTr="00DE0095">
        <w:trPr>
          <w:trHeight w:val="58"/>
        </w:trPr>
        <w:tc>
          <w:tcPr>
            <w:tcW w:w="3715" w:type="dxa"/>
            <w:tcBorders>
              <w:top w:val="single" w:sz="4" w:space="0" w:color="auto"/>
              <w:bottom w:val="single" w:sz="4" w:space="0" w:color="auto"/>
            </w:tcBorders>
            <w:shd w:val="clear" w:color="auto" w:fill="auto"/>
          </w:tcPr>
          <w:p w14:paraId="1DA98FBE" w14:textId="3F368035" w:rsidR="00DE0095" w:rsidRPr="00F84B29" w:rsidRDefault="00DE0095">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Cart</w:t>
            </w:r>
            <w:r>
              <w:rPr>
                <w:rFonts w:eastAsia="Times New Roman" w:cstheme="minorHAnsi"/>
              </w:rPr>
              <w:t>e</w:t>
            </w:r>
            <w:r w:rsidRPr="00F84B29">
              <w:rPr>
                <w:rFonts w:eastAsia="Times New Roman" w:cstheme="minorHAnsi"/>
              </w:rPr>
              <w:t xml:space="preserve"> des </w:t>
            </w:r>
            <w:r>
              <w:rPr>
                <w:rFonts w:eastAsia="Times New Roman" w:cstheme="minorHAnsi"/>
              </w:rPr>
              <w:t>risques</w:t>
            </w:r>
          </w:p>
          <w:p w14:paraId="0CFC38FA" w14:textId="77777777" w:rsidR="00DE0095" w:rsidRPr="00F84B29" w:rsidRDefault="00DE0095" w:rsidP="00BF5A7F">
            <w:pPr>
              <w:spacing w:before="100" w:beforeAutospacing="1" w:after="0" w:line="240" w:lineRule="auto"/>
              <w:contextualSpacing/>
              <w:rPr>
                <w:rFonts w:cstheme="minorHAnsi"/>
                <w:b/>
                <w:bCs/>
                <w:lang w:val="fr"/>
              </w:rPr>
            </w:pPr>
          </w:p>
        </w:tc>
        <w:tc>
          <w:tcPr>
            <w:tcW w:w="6095" w:type="dxa"/>
            <w:tcBorders>
              <w:top w:val="single" w:sz="4" w:space="0" w:color="auto"/>
              <w:bottom w:val="single" w:sz="4" w:space="0" w:color="auto"/>
            </w:tcBorders>
            <w:shd w:val="clear" w:color="auto" w:fill="auto"/>
          </w:tcPr>
          <w:p w14:paraId="43229734" w14:textId="77777777" w:rsidR="00DE0095" w:rsidRPr="00F84B29" w:rsidRDefault="00DE0095" w:rsidP="00BF5A7F">
            <w:pPr>
              <w:spacing w:before="100" w:beforeAutospacing="1" w:after="0" w:line="240" w:lineRule="auto"/>
              <w:contextualSpacing/>
              <w:rPr>
                <w:rFonts w:eastAsia="Times New Roman" w:cstheme="minorHAnsi"/>
              </w:rPr>
            </w:pPr>
            <w:r w:rsidRPr="00F84B29">
              <w:rPr>
                <w:rFonts w:eastAsia="Times New Roman" w:cstheme="minorHAnsi"/>
              </w:rPr>
              <w:t xml:space="preserve">Travaux de groupe, par secteur, pour faire la cartographie de chaque secteur et d’y pointer les vulnérabilités pour chaque secteur : zones à risque de glissement de terrain, d’incendie, de dépôt sauvage, etc. </w:t>
            </w:r>
          </w:p>
        </w:tc>
      </w:tr>
      <w:tr w:rsidR="00DE0095" w:rsidRPr="00F84B29" w14:paraId="1F8F7598" w14:textId="77777777" w:rsidTr="00DE0095">
        <w:trPr>
          <w:trHeight w:val="558"/>
        </w:trPr>
        <w:tc>
          <w:tcPr>
            <w:tcW w:w="3715" w:type="dxa"/>
            <w:tcBorders>
              <w:top w:val="single" w:sz="4" w:space="0" w:color="auto"/>
              <w:bottom w:val="single" w:sz="4" w:space="0" w:color="auto"/>
            </w:tcBorders>
            <w:shd w:val="clear" w:color="auto" w:fill="auto"/>
          </w:tcPr>
          <w:p w14:paraId="556FBCCB" w14:textId="36B9D4D6" w:rsidR="00C835BC" w:rsidRPr="00F84B29" w:rsidRDefault="00C835BC" w:rsidP="00C835BC">
            <w:pPr>
              <w:spacing w:before="100" w:beforeAutospacing="1" w:after="0" w:line="240" w:lineRule="auto"/>
              <w:contextualSpacing/>
              <w:rPr>
                <w:rFonts w:eastAsia="Times New Roman" w:cstheme="minorHAnsi"/>
                <w:color w:val="FF0000"/>
              </w:rPr>
            </w:pPr>
            <w:r w:rsidRPr="00F84B29">
              <w:rPr>
                <w:rFonts w:eastAsia="Times New Roman" w:cstheme="minorHAnsi"/>
                <w:b/>
                <w:bCs/>
                <w:color w:val="FF0000"/>
              </w:rPr>
              <w:t xml:space="preserve">Evaluation de la </w:t>
            </w:r>
            <w:r>
              <w:rPr>
                <w:rFonts w:eastAsia="Times New Roman" w:cstheme="minorHAnsi"/>
                <w:b/>
                <w:bCs/>
                <w:color w:val="FF0000"/>
              </w:rPr>
              <w:t>capacité</w:t>
            </w:r>
          </w:p>
          <w:p w14:paraId="11C4BC30" w14:textId="77777777" w:rsidR="00DE0095" w:rsidRDefault="00DE0095">
            <w:pPr>
              <w:pStyle w:val="Paragraphedeliste"/>
              <w:numPr>
                <w:ilvl w:val="0"/>
                <w:numId w:val="1"/>
              </w:numPr>
              <w:spacing w:before="100" w:beforeAutospacing="1" w:after="0" w:line="240" w:lineRule="auto"/>
              <w:rPr>
                <w:rFonts w:cstheme="minorHAnsi"/>
                <w:lang w:val="fr"/>
              </w:rPr>
            </w:pPr>
            <w:r w:rsidRPr="00DE0095">
              <w:rPr>
                <w:rFonts w:cstheme="minorHAnsi"/>
                <w:lang w:val="fr"/>
              </w:rPr>
              <w:t xml:space="preserve">Carte des capacités </w:t>
            </w:r>
          </w:p>
          <w:p w14:paraId="3CA4616E" w14:textId="77777777" w:rsidR="00C835BC" w:rsidRDefault="00C835BC" w:rsidP="00C835BC">
            <w:pPr>
              <w:pStyle w:val="Paragraphedeliste"/>
              <w:spacing w:before="100" w:beforeAutospacing="1" w:after="0" w:line="240" w:lineRule="auto"/>
              <w:rPr>
                <w:rFonts w:cstheme="minorHAnsi"/>
                <w:lang w:val="fr"/>
              </w:rPr>
            </w:pPr>
          </w:p>
          <w:p w14:paraId="5F1A496C" w14:textId="77777777" w:rsidR="00C835BC" w:rsidRDefault="00C835BC" w:rsidP="00C835BC">
            <w:pPr>
              <w:pStyle w:val="Paragraphedeliste"/>
              <w:spacing w:before="100" w:beforeAutospacing="1" w:after="0" w:line="240" w:lineRule="auto"/>
              <w:rPr>
                <w:rFonts w:cstheme="minorHAnsi"/>
                <w:lang w:val="fr"/>
              </w:rPr>
            </w:pPr>
          </w:p>
          <w:p w14:paraId="118EE0BA" w14:textId="3C6F202E" w:rsidR="00C835BC" w:rsidRPr="00DE0095" w:rsidRDefault="00C835BC">
            <w:pPr>
              <w:pStyle w:val="Paragraphedeliste"/>
              <w:numPr>
                <w:ilvl w:val="0"/>
                <w:numId w:val="1"/>
              </w:numPr>
              <w:spacing w:before="100" w:beforeAutospacing="1" w:after="0" w:line="240" w:lineRule="auto"/>
              <w:rPr>
                <w:rFonts w:cstheme="minorHAnsi"/>
                <w:lang w:val="fr"/>
              </w:rPr>
            </w:pPr>
            <w:r>
              <w:rPr>
                <w:rFonts w:cstheme="minorHAnsi"/>
                <w:lang w:val="fr"/>
              </w:rPr>
              <w:t>Carte d’itinéraire</w:t>
            </w:r>
          </w:p>
        </w:tc>
        <w:tc>
          <w:tcPr>
            <w:tcW w:w="6095" w:type="dxa"/>
            <w:tcBorders>
              <w:top w:val="single" w:sz="4" w:space="0" w:color="auto"/>
              <w:bottom w:val="single" w:sz="4" w:space="0" w:color="auto"/>
            </w:tcBorders>
            <w:shd w:val="clear" w:color="auto" w:fill="auto"/>
          </w:tcPr>
          <w:p w14:paraId="78981193" w14:textId="77777777" w:rsidR="00C835BC" w:rsidRDefault="00C835BC" w:rsidP="00C835BC">
            <w:pPr>
              <w:spacing w:before="120"/>
              <w:rPr>
                <w:rFonts w:eastAsia="Times New Roman" w:cstheme="minorHAnsi"/>
              </w:rPr>
            </w:pPr>
            <w:r>
              <w:rPr>
                <w:rFonts w:eastAsia="Times New Roman" w:cstheme="minorHAnsi"/>
              </w:rPr>
              <w:t>M</w:t>
            </w:r>
            <w:r w:rsidRPr="00F84B29">
              <w:rPr>
                <w:rFonts w:eastAsia="Times New Roman" w:cstheme="minorHAnsi"/>
              </w:rPr>
              <w:t>ettre en évidence sur les cartes, les capacités pour chaque secteur.</w:t>
            </w:r>
          </w:p>
          <w:p w14:paraId="4B9687CB" w14:textId="1594629E" w:rsidR="00C835BC" w:rsidRPr="00F84B29" w:rsidRDefault="00C835BC" w:rsidP="00C835BC">
            <w:pPr>
              <w:spacing w:before="120"/>
              <w:rPr>
                <w:rFonts w:eastAsia="Times New Roman" w:cstheme="minorHAnsi"/>
              </w:rPr>
            </w:pPr>
            <w:r>
              <w:rPr>
                <w:rFonts w:eastAsia="Times New Roman" w:cstheme="minorHAnsi"/>
              </w:rPr>
              <w:t xml:space="preserve">Mettre en évidence sur la carte </w:t>
            </w:r>
            <w:r w:rsidRPr="00C835BC">
              <w:rPr>
                <w:rFonts w:eastAsia="Times New Roman" w:cstheme="minorHAnsi"/>
              </w:rPr>
              <w:t xml:space="preserve">des informations claires et concises afin d'aider les personnes à évacuer rapidement et en toute sécurité en cas d'urgence. </w:t>
            </w:r>
          </w:p>
        </w:tc>
      </w:tr>
      <w:tr w:rsidR="00DE0095" w:rsidRPr="00F84B29" w14:paraId="2A00FE2C" w14:textId="77777777" w:rsidTr="00DE0095">
        <w:tc>
          <w:tcPr>
            <w:tcW w:w="3715" w:type="dxa"/>
            <w:tcBorders>
              <w:top w:val="single" w:sz="4" w:space="0" w:color="auto"/>
            </w:tcBorders>
            <w:shd w:val="clear" w:color="auto" w:fill="F4B083"/>
          </w:tcPr>
          <w:p w14:paraId="5D9EF8C5" w14:textId="77777777" w:rsidR="00DE0095" w:rsidRPr="00F84B29" w:rsidRDefault="00DE0095" w:rsidP="00BF5A7F">
            <w:pPr>
              <w:spacing w:before="100" w:beforeAutospacing="1" w:after="0" w:line="240" w:lineRule="auto"/>
              <w:contextualSpacing/>
              <w:rPr>
                <w:rFonts w:eastAsia="Times New Roman" w:cstheme="minorHAnsi"/>
                <w:b/>
                <w:bCs/>
                <w:color w:val="00B0F0"/>
                <w:u w:val="single"/>
              </w:rPr>
            </w:pPr>
            <w:r w:rsidRPr="00F84B29">
              <w:rPr>
                <w:rFonts w:eastAsia="Times New Roman" w:cstheme="minorHAnsi"/>
                <w:b/>
                <w:bCs/>
                <w:color w:val="00B0F0"/>
                <w:sz w:val="24"/>
                <w:u w:val="single"/>
              </w:rPr>
              <w:t>JOUR 3</w:t>
            </w:r>
          </w:p>
        </w:tc>
        <w:tc>
          <w:tcPr>
            <w:tcW w:w="6095" w:type="dxa"/>
            <w:tcBorders>
              <w:top w:val="single" w:sz="4" w:space="0" w:color="auto"/>
            </w:tcBorders>
            <w:shd w:val="clear" w:color="auto" w:fill="F4B083"/>
          </w:tcPr>
          <w:p w14:paraId="36BA9261" w14:textId="77777777" w:rsidR="00DE0095" w:rsidRPr="00F84B29" w:rsidRDefault="00DE0095" w:rsidP="00BF5A7F">
            <w:pPr>
              <w:spacing w:before="100" w:beforeAutospacing="1" w:after="0" w:line="240" w:lineRule="auto"/>
              <w:contextualSpacing/>
              <w:jc w:val="center"/>
              <w:rPr>
                <w:rFonts w:eastAsia="Times New Roman" w:cstheme="minorHAnsi"/>
              </w:rPr>
            </w:pPr>
          </w:p>
        </w:tc>
      </w:tr>
      <w:tr w:rsidR="00DE0095" w:rsidRPr="00F84B29" w14:paraId="4F92598A" w14:textId="77777777" w:rsidTr="00DE0095">
        <w:trPr>
          <w:trHeight w:val="840"/>
        </w:trPr>
        <w:tc>
          <w:tcPr>
            <w:tcW w:w="3715" w:type="dxa"/>
            <w:tcBorders>
              <w:top w:val="single" w:sz="4" w:space="0" w:color="auto"/>
            </w:tcBorders>
            <w:shd w:val="clear" w:color="auto" w:fill="auto"/>
          </w:tcPr>
          <w:p w14:paraId="29970570" w14:textId="77777777" w:rsidR="00C835BC" w:rsidRPr="00C835BC" w:rsidRDefault="00C835BC" w:rsidP="00C835BC">
            <w:pPr>
              <w:spacing w:before="100" w:beforeAutospacing="1" w:after="0" w:line="240" w:lineRule="auto"/>
              <w:contextualSpacing/>
              <w:rPr>
                <w:rFonts w:cstheme="minorHAnsi"/>
                <w:b/>
                <w:bCs/>
                <w:color w:val="FF0000"/>
                <w:lang w:val="fr"/>
              </w:rPr>
            </w:pPr>
            <w:r w:rsidRPr="00C835BC">
              <w:rPr>
                <w:rFonts w:cstheme="minorHAnsi"/>
                <w:b/>
                <w:bCs/>
                <w:color w:val="FF0000"/>
                <w:lang w:val="fr"/>
              </w:rPr>
              <w:t xml:space="preserve">Évaluation des organisations locales </w:t>
            </w:r>
          </w:p>
          <w:p w14:paraId="032399A2" w14:textId="29407F7B" w:rsidR="00DE0095" w:rsidRPr="00C835BC" w:rsidRDefault="00C835BC">
            <w:pPr>
              <w:pStyle w:val="Paragraphedeliste"/>
              <w:numPr>
                <w:ilvl w:val="0"/>
                <w:numId w:val="1"/>
              </w:numPr>
              <w:spacing w:before="100" w:beforeAutospacing="1" w:after="0" w:line="240" w:lineRule="auto"/>
              <w:rPr>
                <w:rFonts w:eastAsia="Times New Roman" w:cstheme="minorHAnsi"/>
              </w:rPr>
            </w:pPr>
            <w:r w:rsidRPr="00F84B29">
              <w:rPr>
                <w:rFonts w:eastAsia="Times New Roman" w:cstheme="minorHAnsi"/>
              </w:rPr>
              <w:t xml:space="preserve">Diagramme de </w:t>
            </w:r>
            <w:proofErr w:type="spellStart"/>
            <w:r w:rsidRPr="00F84B29">
              <w:rPr>
                <w:rFonts w:eastAsia="Times New Roman" w:cstheme="minorHAnsi"/>
              </w:rPr>
              <w:t>Venn</w:t>
            </w:r>
            <w:proofErr w:type="spellEnd"/>
            <w:r w:rsidRPr="00F84B29">
              <w:rPr>
                <w:rFonts w:eastAsia="Times New Roman" w:cstheme="minorHAnsi"/>
              </w:rPr>
              <w:t> </w:t>
            </w:r>
          </w:p>
        </w:tc>
        <w:tc>
          <w:tcPr>
            <w:tcW w:w="6095" w:type="dxa"/>
            <w:tcBorders>
              <w:top w:val="single" w:sz="4" w:space="0" w:color="auto"/>
            </w:tcBorders>
            <w:shd w:val="clear" w:color="auto" w:fill="auto"/>
          </w:tcPr>
          <w:p w14:paraId="07C97F72" w14:textId="344AE1EC" w:rsidR="00DE0095" w:rsidRPr="00F84B29" w:rsidRDefault="00C835BC" w:rsidP="00BF5A7F">
            <w:pPr>
              <w:spacing w:before="100" w:beforeAutospacing="1" w:after="0" w:line="240" w:lineRule="auto"/>
              <w:contextualSpacing/>
              <w:rPr>
                <w:rFonts w:eastAsia="Times New Roman" w:cstheme="minorHAnsi"/>
              </w:rPr>
            </w:pPr>
            <w:r w:rsidRPr="00F84B29">
              <w:rPr>
                <w:rFonts w:eastAsia="Times New Roman" w:cstheme="minorHAnsi"/>
              </w:rPr>
              <w:t xml:space="preserve">Permet de recenser les différentes organisations et institutions (organisations à base communautaires, administration publique, secteur privé, etc.) présentes dans la communauté et d’analyser leur importance dans la vie de la communauté </w:t>
            </w:r>
          </w:p>
        </w:tc>
      </w:tr>
      <w:tr w:rsidR="00DE0095" w:rsidRPr="00F84B29" w14:paraId="34545F88" w14:textId="77777777" w:rsidTr="00DE0095">
        <w:tc>
          <w:tcPr>
            <w:tcW w:w="3715" w:type="dxa"/>
            <w:tcBorders>
              <w:top w:val="single" w:sz="4" w:space="0" w:color="auto"/>
            </w:tcBorders>
            <w:shd w:val="clear" w:color="auto" w:fill="auto"/>
          </w:tcPr>
          <w:p w14:paraId="2143271A" w14:textId="77777777" w:rsidR="00A82C9C" w:rsidRDefault="00C835BC" w:rsidP="00A82C9C">
            <w:pPr>
              <w:spacing w:before="100" w:beforeAutospacing="1" w:after="0" w:line="240" w:lineRule="auto"/>
              <w:contextualSpacing/>
              <w:rPr>
                <w:rFonts w:cstheme="minorHAnsi"/>
                <w:b/>
                <w:bCs/>
                <w:color w:val="FF0000"/>
                <w:lang w:val="fr"/>
              </w:rPr>
            </w:pPr>
            <w:r w:rsidRPr="00F84B29">
              <w:rPr>
                <w:rFonts w:cstheme="minorHAnsi"/>
                <w:b/>
                <w:bCs/>
                <w:color w:val="FF0000"/>
                <w:lang w:val="fr"/>
              </w:rPr>
              <w:t>Analyser et définir les niveaux de risque</w:t>
            </w:r>
          </w:p>
          <w:p w14:paraId="0B914D94" w14:textId="6234EA45" w:rsidR="00DE0095" w:rsidRPr="00C835BC" w:rsidRDefault="00C835BC">
            <w:pPr>
              <w:pStyle w:val="Paragraphedeliste"/>
              <w:numPr>
                <w:ilvl w:val="0"/>
                <w:numId w:val="1"/>
              </w:numPr>
              <w:spacing w:before="100" w:beforeAutospacing="1" w:after="0" w:line="240" w:lineRule="auto"/>
              <w:rPr>
                <w:rFonts w:eastAsia="Times New Roman" w:cstheme="minorHAnsi"/>
                <w:b/>
                <w:bCs/>
                <w:color w:val="00B0F0"/>
              </w:rPr>
            </w:pPr>
            <w:r w:rsidRPr="00F84B29">
              <w:rPr>
                <w:rFonts w:cstheme="minorHAnsi"/>
                <w:lang w:val="fr"/>
              </w:rPr>
              <w:t>Etoile de résilience</w:t>
            </w:r>
          </w:p>
        </w:tc>
        <w:tc>
          <w:tcPr>
            <w:tcW w:w="6095" w:type="dxa"/>
            <w:tcBorders>
              <w:top w:val="single" w:sz="4" w:space="0" w:color="auto"/>
            </w:tcBorders>
            <w:shd w:val="clear" w:color="auto" w:fill="auto"/>
          </w:tcPr>
          <w:p w14:paraId="0721E678" w14:textId="77777777" w:rsidR="00C835BC" w:rsidRDefault="00C835BC" w:rsidP="00C835BC">
            <w:pPr>
              <w:spacing w:before="100" w:beforeAutospacing="1" w:after="0" w:line="240" w:lineRule="auto"/>
              <w:contextualSpacing/>
              <w:rPr>
                <w:rFonts w:eastAsia="Times New Roman" w:cstheme="minorHAnsi"/>
              </w:rPr>
            </w:pPr>
          </w:p>
          <w:p w14:paraId="27B32CD1" w14:textId="0192FDAE" w:rsidR="00DE0095" w:rsidRDefault="00C835BC" w:rsidP="00D66068">
            <w:pPr>
              <w:spacing w:before="100" w:beforeAutospacing="1" w:after="0" w:line="240" w:lineRule="auto"/>
              <w:contextualSpacing/>
              <w:rPr>
                <w:rFonts w:eastAsia="Times New Roman" w:cstheme="minorHAnsi"/>
              </w:rPr>
            </w:pPr>
            <w:r w:rsidRPr="00F84B29">
              <w:rPr>
                <w:rFonts w:eastAsia="Times New Roman" w:cstheme="minorHAnsi"/>
              </w:rPr>
              <w:t>L’étoile de la résilience permet de visualiser ensemble les capacités et vulnérabilités pour chaque dimension de la résilience, et permet ainsi de voir le niveau de risque.</w:t>
            </w:r>
            <w:r w:rsidR="00EA3244">
              <w:rPr>
                <w:rFonts w:eastAsia="Times New Roman" w:cstheme="minorHAnsi"/>
              </w:rPr>
              <w:t xml:space="preserve"> </w:t>
            </w:r>
          </w:p>
          <w:p w14:paraId="7058C23D" w14:textId="3A932C70" w:rsidR="00A82C9C" w:rsidRPr="00F84B29" w:rsidRDefault="00A82C9C" w:rsidP="00C835BC">
            <w:pPr>
              <w:spacing w:before="100" w:beforeAutospacing="1" w:after="0" w:line="240" w:lineRule="auto"/>
              <w:contextualSpacing/>
              <w:rPr>
                <w:rFonts w:eastAsia="Times New Roman" w:cstheme="minorHAnsi"/>
              </w:rPr>
            </w:pPr>
          </w:p>
        </w:tc>
      </w:tr>
      <w:tr w:rsidR="00DE0095" w:rsidRPr="00F84B29" w14:paraId="2E2ACCDF" w14:textId="77777777" w:rsidTr="00DE0095">
        <w:trPr>
          <w:trHeight w:val="58"/>
        </w:trPr>
        <w:tc>
          <w:tcPr>
            <w:tcW w:w="3715" w:type="dxa"/>
            <w:tcBorders>
              <w:top w:val="single" w:sz="4" w:space="0" w:color="auto"/>
            </w:tcBorders>
            <w:shd w:val="clear" w:color="auto" w:fill="auto"/>
          </w:tcPr>
          <w:p w14:paraId="4A85D824" w14:textId="77777777" w:rsidR="00A82C9C" w:rsidRPr="00A82C9C" w:rsidRDefault="00A82C9C" w:rsidP="00A82C9C">
            <w:pPr>
              <w:pStyle w:val="Paragraphedeliste"/>
              <w:spacing w:before="100" w:beforeAutospacing="1" w:after="0" w:line="240" w:lineRule="auto"/>
              <w:rPr>
                <w:rFonts w:cstheme="minorHAnsi"/>
              </w:rPr>
            </w:pPr>
          </w:p>
          <w:p w14:paraId="08CCB892" w14:textId="6AEE98BE" w:rsidR="00DE0095" w:rsidRPr="00F84B29" w:rsidRDefault="00A82C9C">
            <w:pPr>
              <w:pStyle w:val="Paragraphedeliste"/>
              <w:numPr>
                <w:ilvl w:val="0"/>
                <w:numId w:val="1"/>
              </w:numPr>
              <w:spacing w:before="100" w:beforeAutospacing="1" w:after="0" w:line="240" w:lineRule="auto"/>
              <w:rPr>
                <w:rFonts w:cstheme="minorHAnsi"/>
              </w:rPr>
            </w:pPr>
            <w:r>
              <w:rPr>
                <w:rFonts w:eastAsia="Times New Roman" w:cstheme="minorHAnsi"/>
              </w:rPr>
              <w:t>Analyse</w:t>
            </w:r>
            <w:r w:rsidR="00DE0095" w:rsidRPr="00F84B29">
              <w:rPr>
                <w:rFonts w:eastAsia="Times New Roman" w:cstheme="minorHAnsi"/>
              </w:rPr>
              <w:t xml:space="preserve"> des vulnérabilités</w:t>
            </w:r>
            <w:r w:rsidR="00702E1E">
              <w:rPr>
                <w:rFonts w:eastAsia="Times New Roman" w:cstheme="minorHAnsi"/>
              </w:rPr>
              <w:t xml:space="preserve"> et des risques</w:t>
            </w:r>
          </w:p>
        </w:tc>
        <w:tc>
          <w:tcPr>
            <w:tcW w:w="6095" w:type="dxa"/>
            <w:tcBorders>
              <w:top w:val="single" w:sz="4" w:space="0" w:color="auto"/>
            </w:tcBorders>
            <w:shd w:val="clear" w:color="auto" w:fill="auto"/>
          </w:tcPr>
          <w:p w14:paraId="30D16792" w14:textId="0C23E239" w:rsidR="00DE0095" w:rsidRPr="00F84B29" w:rsidRDefault="00A82C9C" w:rsidP="00BF5A7F">
            <w:pPr>
              <w:spacing w:before="100" w:beforeAutospacing="1" w:after="0" w:line="240" w:lineRule="auto"/>
              <w:contextualSpacing/>
              <w:rPr>
                <w:rFonts w:eastAsia="Times New Roman" w:cstheme="minorHAnsi"/>
              </w:rPr>
            </w:pPr>
            <w:r>
              <w:rPr>
                <w:rFonts w:eastAsia="Times New Roman" w:cstheme="minorHAnsi"/>
              </w:rPr>
              <w:t>I</w:t>
            </w:r>
            <w:r w:rsidR="00DE0095" w:rsidRPr="00F84B29">
              <w:rPr>
                <w:rFonts w:eastAsia="Times New Roman" w:cstheme="minorHAnsi"/>
              </w:rPr>
              <w:t>l s’agit de faire l</w:t>
            </w:r>
            <w:r>
              <w:rPr>
                <w:rFonts w:eastAsia="Times New Roman" w:cstheme="minorHAnsi"/>
              </w:rPr>
              <w:t>’analyse</w:t>
            </w:r>
            <w:r w:rsidR="00DE0095" w:rsidRPr="00F84B29">
              <w:rPr>
                <w:rFonts w:eastAsia="Times New Roman" w:cstheme="minorHAnsi"/>
              </w:rPr>
              <w:t xml:space="preserve"> des vulnérabilités, pour chaque aléa et caractéristiques, et de déterminer les facteurs rendant la communauté particulièrement vulnérable à chaque aléa. </w:t>
            </w:r>
          </w:p>
        </w:tc>
      </w:tr>
      <w:tr w:rsidR="00387A08" w:rsidRPr="00F84B29" w14:paraId="4963E207" w14:textId="77777777" w:rsidTr="00DE0095">
        <w:trPr>
          <w:trHeight w:val="58"/>
        </w:trPr>
        <w:tc>
          <w:tcPr>
            <w:tcW w:w="3715" w:type="dxa"/>
            <w:tcBorders>
              <w:top w:val="single" w:sz="4" w:space="0" w:color="auto"/>
            </w:tcBorders>
            <w:shd w:val="clear" w:color="auto" w:fill="auto"/>
          </w:tcPr>
          <w:p w14:paraId="19E6F04E" w14:textId="7044BA4E" w:rsidR="00387A08" w:rsidRPr="00F84B29" w:rsidRDefault="00387A08">
            <w:pPr>
              <w:pStyle w:val="Paragraphedeliste"/>
              <w:numPr>
                <w:ilvl w:val="0"/>
                <w:numId w:val="1"/>
              </w:numPr>
              <w:spacing w:before="100" w:beforeAutospacing="1" w:after="0" w:line="240" w:lineRule="auto"/>
              <w:rPr>
                <w:rFonts w:cstheme="minorHAnsi"/>
                <w:color w:val="00B050"/>
                <w:lang w:val="fr"/>
              </w:rPr>
            </w:pPr>
            <w:r>
              <w:rPr>
                <w:rFonts w:cstheme="minorHAnsi"/>
                <w:lang w:val="fr"/>
              </w:rPr>
              <w:t>Analyse</w:t>
            </w:r>
            <w:r w:rsidRPr="00F84B29">
              <w:rPr>
                <w:rFonts w:cstheme="minorHAnsi"/>
                <w:lang w:val="fr"/>
              </w:rPr>
              <w:t xml:space="preserve"> des capacités </w:t>
            </w:r>
          </w:p>
          <w:p w14:paraId="207C10C5" w14:textId="77777777" w:rsidR="00387A08" w:rsidRPr="00A82C9C" w:rsidRDefault="00387A08" w:rsidP="00387A08">
            <w:pPr>
              <w:pStyle w:val="Paragraphedeliste"/>
              <w:spacing w:before="100" w:beforeAutospacing="1" w:after="0" w:line="240" w:lineRule="auto"/>
              <w:rPr>
                <w:rFonts w:cstheme="minorHAnsi"/>
              </w:rPr>
            </w:pPr>
          </w:p>
        </w:tc>
        <w:tc>
          <w:tcPr>
            <w:tcW w:w="6095" w:type="dxa"/>
            <w:tcBorders>
              <w:top w:val="single" w:sz="4" w:space="0" w:color="auto"/>
            </w:tcBorders>
            <w:shd w:val="clear" w:color="auto" w:fill="auto"/>
          </w:tcPr>
          <w:p w14:paraId="529C187A" w14:textId="3E9CA640" w:rsidR="00387A08" w:rsidRDefault="00387A08" w:rsidP="00387A08">
            <w:pPr>
              <w:spacing w:before="100" w:beforeAutospacing="1" w:after="0" w:line="240" w:lineRule="auto"/>
              <w:contextualSpacing/>
              <w:rPr>
                <w:rFonts w:eastAsia="Times New Roman" w:cstheme="minorHAnsi"/>
              </w:rPr>
            </w:pPr>
            <w:r w:rsidRPr="00F84B29">
              <w:rPr>
                <w:rFonts w:eastAsia="Times New Roman" w:cstheme="minorHAnsi"/>
              </w:rPr>
              <w:t>Il s’agit de faire l</w:t>
            </w:r>
            <w:r>
              <w:rPr>
                <w:rFonts w:eastAsia="Times New Roman" w:cstheme="minorHAnsi"/>
              </w:rPr>
              <w:t>’analyse</w:t>
            </w:r>
            <w:r w:rsidRPr="00F84B29">
              <w:rPr>
                <w:rFonts w:eastAsia="Times New Roman" w:cstheme="minorHAnsi"/>
              </w:rPr>
              <w:t xml:space="preserve"> des capacités par rapport aux 11 dimensions de la résilience. </w:t>
            </w:r>
          </w:p>
        </w:tc>
      </w:tr>
      <w:tr w:rsidR="00387A08" w:rsidRPr="00F84B29" w14:paraId="0E3112AE" w14:textId="77777777" w:rsidTr="00DE0095">
        <w:tc>
          <w:tcPr>
            <w:tcW w:w="3715" w:type="dxa"/>
            <w:tcBorders>
              <w:top w:val="single" w:sz="4" w:space="0" w:color="auto"/>
              <w:bottom w:val="nil"/>
            </w:tcBorders>
            <w:shd w:val="clear" w:color="auto" w:fill="F4B083"/>
          </w:tcPr>
          <w:p w14:paraId="3B025BFB" w14:textId="77777777" w:rsidR="00387A08" w:rsidRPr="00F84B29" w:rsidRDefault="00387A08" w:rsidP="00387A08">
            <w:pPr>
              <w:spacing w:before="100" w:beforeAutospacing="1" w:after="0" w:line="240" w:lineRule="auto"/>
              <w:contextualSpacing/>
              <w:rPr>
                <w:rFonts w:eastAsia="Times New Roman" w:cstheme="minorHAnsi"/>
                <w:b/>
                <w:bCs/>
                <w:color w:val="00B0F0"/>
                <w:u w:val="single"/>
                <w:lang w:val="x-none"/>
              </w:rPr>
            </w:pPr>
            <w:r w:rsidRPr="00F84B29">
              <w:rPr>
                <w:rFonts w:eastAsia="Times New Roman" w:cstheme="minorHAnsi"/>
                <w:b/>
                <w:bCs/>
                <w:color w:val="00B0F0"/>
                <w:sz w:val="24"/>
                <w:u w:val="single"/>
              </w:rPr>
              <w:t>JOUR 4</w:t>
            </w:r>
          </w:p>
        </w:tc>
        <w:tc>
          <w:tcPr>
            <w:tcW w:w="6095" w:type="dxa"/>
            <w:tcBorders>
              <w:top w:val="single" w:sz="4" w:space="0" w:color="auto"/>
              <w:bottom w:val="nil"/>
            </w:tcBorders>
            <w:shd w:val="clear" w:color="auto" w:fill="F4B083"/>
          </w:tcPr>
          <w:p w14:paraId="648F8545" w14:textId="77777777" w:rsidR="00387A08" w:rsidRPr="00F84B29" w:rsidRDefault="00387A08" w:rsidP="00387A08">
            <w:pPr>
              <w:spacing w:before="100" w:beforeAutospacing="1" w:after="0" w:line="240" w:lineRule="auto"/>
              <w:contextualSpacing/>
              <w:jc w:val="center"/>
              <w:rPr>
                <w:rFonts w:eastAsia="Times New Roman" w:cstheme="minorHAnsi"/>
              </w:rPr>
            </w:pPr>
          </w:p>
        </w:tc>
      </w:tr>
      <w:tr w:rsidR="00387A08" w:rsidRPr="00F84B29" w14:paraId="754C4798" w14:textId="77777777" w:rsidTr="00DE0095">
        <w:tc>
          <w:tcPr>
            <w:tcW w:w="3715" w:type="dxa"/>
            <w:tcBorders>
              <w:top w:val="single" w:sz="4" w:space="0" w:color="auto"/>
              <w:bottom w:val="nil"/>
            </w:tcBorders>
            <w:shd w:val="clear" w:color="auto" w:fill="auto"/>
          </w:tcPr>
          <w:p w14:paraId="75161C08" w14:textId="4AC1D8C6" w:rsidR="00387A08" w:rsidRPr="00F84B29" w:rsidRDefault="00387A08">
            <w:pPr>
              <w:pStyle w:val="Paragraphedeliste"/>
              <w:numPr>
                <w:ilvl w:val="0"/>
                <w:numId w:val="1"/>
              </w:numPr>
              <w:spacing w:before="100" w:beforeAutospacing="1" w:after="0" w:line="240" w:lineRule="auto"/>
              <w:rPr>
                <w:rFonts w:eastAsia="Times New Roman" w:cstheme="minorHAnsi"/>
                <w:b/>
                <w:bCs/>
                <w:color w:val="00B0F0"/>
                <w:u w:val="single"/>
              </w:rPr>
            </w:pPr>
            <w:r w:rsidRPr="00387A08">
              <w:rPr>
                <w:rFonts w:eastAsia="Times New Roman" w:cstheme="minorHAnsi"/>
              </w:rPr>
              <w:t>Analyse des moyens de subsistance</w:t>
            </w:r>
          </w:p>
        </w:tc>
        <w:tc>
          <w:tcPr>
            <w:tcW w:w="6095" w:type="dxa"/>
            <w:tcBorders>
              <w:top w:val="single" w:sz="4" w:space="0" w:color="auto"/>
              <w:bottom w:val="nil"/>
            </w:tcBorders>
            <w:shd w:val="clear" w:color="auto" w:fill="auto"/>
          </w:tcPr>
          <w:p w14:paraId="785CE7F9" w14:textId="668F5631" w:rsidR="00387A08" w:rsidRPr="00F84B29" w:rsidRDefault="00387A08" w:rsidP="00387A08">
            <w:pPr>
              <w:spacing w:before="100" w:beforeAutospacing="1" w:after="0" w:line="240" w:lineRule="auto"/>
              <w:contextualSpacing/>
              <w:rPr>
                <w:rFonts w:eastAsia="Times New Roman" w:cstheme="minorHAnsi"/>
              </w:rPr>
            </w:pPr>
            <w:r>
              <w:rPr>
                <w:rFonts w:eastAsia="Times New Roman" w:cstheme="minorHAnsi"/>
              </w:rPr>
              <w:t>F</w:t>
            </w:r>
            <w:r w:rsidRPr="00F84B29">
              <w:rPr>
                <w:rFonts w:eastAsia="Times New Roman" w:cstheme="minorHAnsi"/>
              </w:rPr>
              <w:t>aire l’analyse de l’impact des aléas sur les moyens de subsistance et de voir les différentes façons pour les atténuer</w:t>
            </w:r>
          </w:p>
        </w:tc>
      </w:tr>
      <w:tr w:rsidR="00387A08" w:rsidRPr="00F84B29" w14:paraId="3CFF8C69" w14:textId="77777777" w:rsidTr="00DE0095">
        <w:tc>
          <w:tcPr>
            <w:tcW w:w="3715" w:type="dxa"/>
            <w:tcBorders>
              <w:top w:val="single" w:sz="4" w:space="0" w:color="auto"/>
              <w:bottom w:val="nil"/>
            </w:tcBorders>
            <w:shd w:val="clear" w:color="auto" w:fill="auto"/>
          </w:tcPr>
          <w:p w14:paraId="08B2530D" w14:textId="5BAF965C"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Identification des problèmes</w:t>
            </w:r>
          </w:p>
          <w:p w14:paraId="3C28D9DD" w14:textId="51F482C6" w:rsidR="00387A08" w:rsidRPr="00702E1E" w:rsidRDefault="00702E1E">
            <w:pPr>
              <w:pStyle w:val="Paragraphedeliste"/>
              <w:numPr>
                <w:ilvl w:val="0"/>
                <w:numId w:val="1"/>
              </w:numPr>
              <w:spacing w:before="100" w:beforeAutospacing="1" w:after="0" w:line="240" w:lineRule="auto"/>
              <w:rPr>
                <w:rFonts w:eastAsia="Times New Roman" w:cstheme="minorHAnsi"/>
              </w:rPr>
            </w:pPr>
            <w:r w:rsidRPr="00702E1E">
              <w:rPr>
                <w:rFonts w:eastAsia="Times New Roman" w:cstheme="minorHAnsi"/>
              </w:rPr>
              <w:t>Arbre à problèmes</w:t>
            </w:r>
          </w:p>
        </w:tc>
        <w:tc>
          <w:tcPr>
            <w:tcW w:w="6095" w:type="dxa"/>
            <w:tcBorders>
              <w:top w:val="single" w:sz="4" w:space="0" w:color="auto"/>
              <w:bottom w:val="nil"/>
            </w:tcBorders>
            <w:shd w:val="clear" w:color="auto" w:fill="auto"/>
          </w:tcPr>
          <w:p w14:paraId="15B307DE" w14:textId="0D6071C2" w:rsidR="00387A08" w:rsidRPr="00F84B29" w:rsidRDefault="00702E1E" w:rsidP="00387A08">
            <w:pPr>
              <w:pBdr>
                <w:top w:val="nil"/>
                <w:left w:val="nil"/>
                <w:bottom w:val="nil"/>
                <w:right w:val="nil"/>
                <w:between w:val="nil"/>
              </w:pBdr>
              <w:spacing w:before="120"/>
              <w:rPr>
                <w:rFonts w:eastAsia="Times New Roman" w:cstheme="minorHAnsi"/>
              </w:rPr>
            </w:pPr>
            <w:r w:rsidRPr="00702E1E">
              <w:rPr>
                <w:rFonts w:eastAsia="Times New Roman" w:cstheme="minorHAnsi"/>
              </w:rPr>
              <w:t xml:space="preserve">Il s'agit de visualiser les différentes causes et conséquences d'un </w:t>
            </w:r>
            <w:r>
              <w:rPr>
                <w:rFonts w:eastAsia="Times New Roman" w:cstheme="minorHAnsi"/>
              </w:rPr>
              <w:t xml:space="preserve">aléa. </w:t>
            </w:r>
          </w:p>
        </w:tc>
      </w:tr>
      <w:tr w:rsidR="00387A08" w:rsidRPr="00F84B29" w14:paraId="149DC084" w14:textId="77777777" w:rsidTr="00702E1E">
        <w:trPr>
          <w:trHeight w:val="965"/>
        </w:trPr>
        <w:tc>
          <w:tcPr>
            <w:tcW w:w="3715" w:type="dxa"/>
            <w:tcBorders>
              <w:top w:val="single" w:sz="4" w:space="0" w:color="auto"/>
              <w:bottom w:val="single" w:sz="4" w:space="0" w:color="auto"/>
            </w:tcBorders>
            <w:shd w:val="clear" w:color="auto" w:fill="auto"/>
          </w:tcPr>
          <w:p w14:paraId="0FA378F5" w14:textId="3059B105" w:rsidR="00387A08" w:rsidRPr="00702E1E" w:rsidRDefault="00702E1E" w:rsidP="00702E1E">
            <w:pPr>
              <w:spacing w:before="100" w:beforeAutospacing="1" w:after="0" w:line="240" w:lineRule="auto"/>
              <w:rPr>
                <w:rFonts w:cstheme="minorHAnsi"/>
                <w:b/>
                <w:bCs/>
                <w:color w:val="FF0000"/>
                <w:lang w:val="fr"/>
              </w:rPr>
            </w:pPr>
            <w:r w:rsidRPr="00702E1E">
              <w:rPr>
                <w:rFonts w:cstheme="minorHAnsi"/>
                <w:b/>
                <w:bCs/>
                <w:color w:val="FF0000"/>
                <w:lang w:val="fr"/>
              </w:rPr>
              <w:t xml:space="preserve">Identification des actions </w:t>
            </w:r>
          </w:p>
          <w:p w14:paraId="04B70DC1" w14:textId="430127AE" w:rsidR="00702E1E" w:rsidRPr="00702E1E" w:rsidRDefault="00702E1E">
            <w:pPr>
              <w:pStyle w:val="Paragraphedeliste"/>
              <w:numPr>
                <w:ilvl w:val="0"/>
                <w:numId w:val="1"/>
              </w:numPr>
              <w:spacing w:before="100" w:beforeAutospacing="1" w:after="0" w:line="240" w:lineRule="auto"/>
              <w:rPr>
                <w:rFonts w:cstheme="minorHAnsi"/>
                <w:lang w:val="fr"/>
              </w:rPr>
            </w:pPr>
            <w:r w:rsidRPr="00702E1E">
              <w:rPr>
                <w:rFonts w:eastAsia="Times New Roman" w:cstheme="minorHAnsi"/>
              </w:rPr>
              <w:t xml:space="preserve">Arbre à </w:t>
            </w:r>
            <w:r>
              <w:rPr>
                <w:rFonts w:eastAsia="Times New Roman" w:cstheme="minorHAnsi"/>
              </w:rPr>
              <w:t>solutions</w:t>
            </w:r>
          </w:p>
        </w:tc>
        <w:tc>
          <w:tcPr>
            <w:tcW w:w="6095" w:type="dxa"/>
            <w:tcBorders>
              <w:top w:val="single" w:sz="4" w:space="0" w:color="auto"/>
              <w:bottom w:val="single" w:sz="4" w:space="0" w:color="auto"/>
            </w:tcBorders>
            <w:shd w:val="clear" w:color="auto" w:fill="auto"/>
          </w:tcPr>
          <w:p w14:paraId="7D974C4C" w14:textId="5326633D" w:rsidR="00702E1E" w:rsidRPr="00F84B29" w:rsidRDefault="00702E1E" w:rsidP="00387A08">
            <w:pPr>
              <w:spacing w:before="100" w:beforeAutospacing="1" w:after="0" w:line="240" w:lineRule="auto"/>
              <w:contextualSpacing/>
              <w:rPr>
                <w:rFonts w:eastAsia="Times New Roman" w:cstheme="minorHAnsi"/>
              </w:rPr>
            </w:pPr>
            <w:r>
              <w:rPr>
                <w:rFonts w:eastAsia="Times New Roman" w:cstheme="minorHAnsi"/>
              </w:rPr>
              <w:t xml:space="preserve">Il s’agit d’identifier </w:t>
            </w:r>
            <w:r w:rsidRPr="00702E1E">
              <w:rPr>
                <w:rFonts w:eastAsia="Times New Roman" w:cstheme="minorHAnsi"/>
              </w:rPr>
              <w:t xml:space="preserve">les solutions possibles en les connectant aux causes sous-jacentes. C'est un moyen de planifier des actions spécifiques pour résoudre les problèmes identifiés dans l'arbre à problèmes. </w:t>
            </w:r>
          </w:p>
        </w:tc>
      </w:tr>
      <w:tr w:rsidR="00702E1E" w:rsidRPr="00F84B29" w14:paraId="29F846E4" w14:textId="77777777" w:rsidTr="00702E1E">
        <w:trPr>
          <w:trHeight w:val="584"/>
        </w:trPr>
        <w:tc>
          <w:tcPr>
            <w:tcW w:w="3715" w:type="dxa"/>
            <w:tcBorders>
              <w:top w:val="single" w:sz="4" w:space="0" w:color="auto"/>
              <w:bottom w:val="single" w:sz="4" w:space="0" w:color="auto"/>
            </w:tcBorders>
            <w:shd w:val="clear" w:color="auto" w:fill="auto"/>
          </w:tcPr>
          <w:p w14:paraId="1C1A816D" w14:textId="7E3A4F2C" w:rsidR="00702E1E" w:rsidRPr="00F84B29" w:rsidRDefault="00702E1E">
            <w:pPr>
              <w:pStyle w:val="Paragraphedeliste"/>
              <w:numPr>
                <w:ilvl w:val="0"/>
                <w:numId w:val="1"/>
              </w:numPr>
              <w:spacing w:before="100" w:beforeAutospacing="1" w:after="0" w:line="240" w:lineRule="auto"/>
              <w:rPr>
                <w:rFonts w:eastAsia="Times New Roman" w:cstheme="minorHAnsi"/>
                <w:b/>
                <w:bCs/>
                <w:color w:val="00B0F0"/>
                <w:u w:val="single"/>
                <w:lang w:val="x-none"/>
              </w:rPr>
            </w:pPr>
            <w:r>
              <w:rPr>
                <w:rFonts w:eastAsia="Times New Roman" w:cstheme="minorHAnsi"/>
              </w:rPr>
              <w:t>Priorisation des aléas</w:t>
            </w:r>
          </w:p>
        </w:tc>
        <w:tc>
          <w:tcPr>
            <w:tcW w:w="6095" w:type="dxa"/>
            <w:tcBorders>
              <w:top w:val="single" w:sz="4" w:space="0" w:color="auto"/>
              <w:bottom w:val="single" w:sz="4" w:space="0" w:color="auto"/>
            </w:tcBorders>
            <w:shd w:val="clear" w:color="auto" w:fill="auto"/>
          </w:tcPr>
          <w:p w14:paraId="4F87E627" w14:textId="483BBA24"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Il s’agit ici de classer les aléas par ordre d’importance par rapport à leur impact et leur fréquence</w:t>
            </w:r>
          </w:p>
        </w:tc>
      </w:tr>
      <w:tr w:rsidR="00702E1E" w:rsidRPr="00F84B29" w14:paraId="1AB3252A" w14:textId="77777777" w:rsidTr="00DE0095">
        <w:trPr>
          <w:trHeight w:val="68"/>
        </w:trPr>
        <w:tc>
          <w:tcPr>
            <w:tcW w:w="3715" w:type="dxa"/>
            <w:tcBorders>
              <w:top w:val="single" w:sz="4" w:space="0" w:color="auto"/>
              <w:bottom w:val="single" w:sz="4" w:space="0" w:color="auto"/>
            </w:tcBorders>
            <w:shd w:val="clear" w:color="auto" w:fill="F4B083"/>
          </w:tcPr>
          <w:p w14:paraId="34C46867" w14:textId="77777777" w:rsidR="00702E1E" w:rsidRPr="00F84B29" w:rsidRDefault="00702E1E" w:rsidP="00702E1E">
            <w:pPr>
              <w:spacing w:before="100" w:beforeAutospacing="1" w:after="0" w:line="240" w:lineRule="auto"/>
              <w:contextualSpacing/>
              <w:rPr>
                <w:rFonts w:eastAsia="Times New Roman" w:cstheme="minorHAnsi"/>
                <w:b/>
                <w:bCs/>
                <w:color w:val="00B0F0"/>
                <w:sz w:val="24"/>
                <w:u w:val="single"/>
              </w:rPr>
            </w:pPr>
            <w:r w:rsidRPr="00F84B29">
              <w:rPr>
                <w:rFonts w:eastAsia="Times New Roman" w:cstheme="minorHAnsi"/>
                <w:b/>
                <w:bCs/>
                <w:color w:val="00B0F0"/>
                <w:sz w:val="24"/>
                <w:u w:val="single"/>
              </w:rPr>
              <w:t>JOUR 5</w:t>
            </w:r>
          </w:p>
        </w:tc>
        <w:tc>
          <w:tcPr>
            <w:tcW w:w="6095" w:type="dxa"/>
            <w:tcBorders>
              <w:top w:val="single" w:sz="4" w:space="0" w:color="auto"/>
              <w:bottom w:val="single" w:sz="4" w:space="0" w:color="auto"/>
            </w:tcBorders>
            <w:shd w:val="clear" w:color="auto" w:fill="F4B083"/>
          </w:tcPr>
          <w:p w14:paraId="6DE60D82" w14:textId="77777777" w:rsidR="00702E1E" w:rsidRPr="00F84B29" w:rsidRDefault="00702E1E" w:rsidP="00702E1E">
            <w:pPr>
              <w:spacing w:before="100" w:beforeAutospacing="1" w:after="0" w:line="240" w:lineRule="auto"/>
              <w:contextualSpacing/>
              <w:jc w:val="center"/>
              <w:rPr>
                <w:rFonts w:eastAsia="Times New Roman" w:cstheme="minorHAnsi"/>
              </w:rPr>
            </w:pPr>
          </w:p>
        </w:tc>
      </w:tr>
      <w:tr w:rsidR="00702E1E" w:rsidRPr="00F84B29" w14:paraId="521C0222" w14:textId="77777777" w:rsidTr="00DE0095">
        <w:tc>
          <w:tcPr>
            <w:tcW w:w="3715" w:type="dxa"/>
            <w:tcBorders>
              <w:top w:val="single" w:sz="4" w:space="0" w:color="auto"/>
            </w:tcBorders>
            <w:shd w:val="clear" w:color="auto" w:fill="auto"/>
          </w:tcPr>
          <w:p w14:paraId="65A577C0" w14:textId="4B2B34AA" w:rsidR="00702E1E" w:rsidRPr="00F84B29" w:rsidRDefault="00702E1E" w:rsidP="00702E1E">
            <w:pPr>
              <w:spacing w:before="100" w:beforeAutospacing="1" w:after="0" w:line="240" w:lineRule="auto"/>
              <w:contextualSpacing/>
              <w:rPr>
                <w:rFonts w:cstheme="minorHAnsi"/>
                <w:b/>
                <w:bCs/>
                <w:color w:val="FF0000"/>
                <w:lang w:val="fr"/>
              </w:rPr>
            </w:pPr>
            <w:r>
              <w:rPr>
                <w:rFonts w:cstheme="minorHAnsi"/>
                <w:b/>
                <w:bCs/>
                <w:color w:val="FF0000"/>
                <w:lang w:val="fr"/>
              </w:rPr>
              <w:t>Elaboration des plans d’action</w:t>
            </w:r>
          </w:p>
          <w:p w14:paraId="600AAABC" w14:textId="77777777" w:rsidR="00702E1E" w:rsidRDefault="00702E1E">
            <w:pPr>
              <w:pStyle w:val="Paragraphedeliste"/>
              <w:numPr>
                <w:ilvl w:val="0"/>
                <w:numId w:val="1"/>
              </w:numPr>
              <w:spacing w:before="100" w:beforeAutospacing="1" w:after="0" w:line="240" w:lineRule="auto"/>
              <w:rPr>
                <w:rFonts w:cstheme="minorHAnsi"/>
                <w:lang w:val="fr"/>
              </w:rPr>
            </w:pPr>
            <w:r>
              <w:rPr>
                <w:rFonts w:cstheme="minorHAnsi"/>
                <w:lang w:val="fr"/>
              </w:rPr>
              <w:t>Identification des actions et priorisation</w:t>
            </w:r>
          </w:p>
          <w:p w14:paraId="17EFE322" w14:textId="177394A7" w:rsidR="00702E1E" w:rsidRPr="00F84B29" w:rsidRDefault="00702E1E">
            <w:pPr>
              <w:pStyle w:val="Paragraphedeliste"/>
              <w:numPr>
                <w:ilvl w:val="0"/>
                <w:numId w:val="1"/>
              </w:numPr>
              <w:spacing w:before="100" w:beforeAutospacing="1" w:after="0" w:line="240" w:lineRule="auto"/>
              <w:rPr>
                <w:rFonts w:cstheme="minorHAnsi"/>
                <w:lang w:val="fr"/>
              </w:rPr>
            </w:pPr>
            <w:r>
              <w:rPr>
                <w:rFonts w:cstheme="minorHAnsi"/>
                <w:lang w:val="fr"/>
              </w:rPr>
              <w:t>Créer un plan d’action</w:t>
            </w:r>
          </w:p>
        </w:tc>
        <w:tc>
          <w:tcPr>
            <w:tcW w:w="6095" w:type="dxa"/>
            <w:tcBorders>
              <w:top w:val="single" w:sz="4" w:space="0" w:color="auto"/>
            </w:tcBorders>
            <w:shd w:val="clear" w:color="auto" w:fill="auto"/>
          </w:tcPr>
          <w:p w14:paraId="68E955C8" w14:textId="77777777" w:rsidR="00702E1E" w:rsidRPr="00F84B29" w:rsidRDefault="00702E1E" w:rsidP="00702E1E">
            <w:pPr>
              <w:spacing w:before="100" w:beforeAutospacing="1" w:after="0" w:line="240" w:lineRule="auto"/>
              <w:contextualSpacing/>
              <w:jc w:val="center"/>
              <w:rPr>
                <w:rFonts w:eastAsia="Times New Roman" w:cstheme="minorHAnsi"/>
              </w:rPr>
            </w:pPr>
          </w:p>
          <w:p w14:paraId="5A8CCFF7" w14:textId="77777777" w:rsidR="00702E1E" w:rsidRPr="00F84B29" w:rsidRDefault="00702E1E" w:rsidP="00702E1E">
            <w:pPr>
              <w:spacing w:before="100" w:beforeAutospacing="1" w:after="0" w:line="240" w:lineRule="auto"/>
              <w:contextualSpacing/>
              <w:rPr>
                <w:rFonts w:eastAsia="Times New Roman" w:cstheme="minorHAnsi"/>
              </w:rPr>
            </w:pPr>
            <w:r w:rsidRPr="00F84B29">
              <w:rPr>
                <w:rFonts w:eastAsia="Times New Roman" w:cstheme="minorHAnsi"/>
              </w:rPr>
              <w:t xml:space="preserve">On a demandé à chaque groupe, par secteur, de réfléchir sur leur vision d’une communauté idéale et résiliente et de lister tous les éléments y contribuant.  </w:t>
            </w:r>
          </w:p>
        </w:tc>
      </w:tr>
    </w:tbl>
    <w:p w14:paraId="65A46B44" w14:textId="77777777" w:rsidR="009C0094" w:rsidRDefault="009C0094" w:rsidP="009C0094">
      <w:pPr>
        <w:pStyle w:val="Titre1"/>
        <w:numPr>
          <w:ilvl w:val="0"/>
          <w:numId w:val="0"/>
        </w:numPr>
      </w:pPr>
    </w:p>
    <w:p w14:paraId="659199F7" w14:textId="77777777" w:rsidR="009C0094" w:rsidRDefault="009C0094" w:rsidP="009C0094">
      <w:pPr>
        <w:rPr>
          <w:lang w:val="pl-PL"/>
        </w:rPr>
      </w:pPr>
    </w:p>
    <w:p w14:paraId="4B5EEE27" w14:textId="77777777" w:rsidR="009C0094" w:rsidRDefault="009C0094" w:rsidP="009C0094">
      <w:pPr>
        <w:rPr>
          <w:lang w:val="pl-PL"/>
        </w:rPr>
      </w:pPr>
    </w:p>
    <w:p w14:paraId="0E545173" w14:textId="77777777" w:rsidR="009C0094" w:rsidRDefault="009C0094" w:rsidP="009C0094">
      <w:pPr>
        <w:rPr>
          <w:lang w:val="pl-PL"/>
        </w:rPr>
      </w:pPr>
    </w:p>
    <w:p w14:paraId="58CF547C" w14:textId="77777777" w:rsidR="009C0094" w:rsidRDefault="009C0094" w:rsidP="009C0094">
      <w:pPr>
        <w:rPr>
          <w:lang w:val="pl-PL"/>
        </w:rPr>
      </w:pPr>
    </w:p>
    <w:p w14:paraId="1C1BCDB4" w14:textId="77777777" w:rsidR="009C0094" w:rsidRDefault="009C0094" w:rsidP="009C0094">
      <w:pPr>
        <w:rPr>
          <w:lang w:val="pl-PL"/>
        </w:rPr>
      </w:pPr>
    </w:p>
    <w:p w14:paraId="67D6811C" w14:textId="77777777" w:rsidR="009C0094" w:rsidRDefault="009C0094" w:rsidP="009C0094">
      <w:pPr>
        <w:rPr>
          <w:lang w:val="pl-PL"/>
        </w:rPr>
      </w:pPr>
    </w:p>
    <w:p w14:paraId="207D326A" w14:textId="77777777" w:rsidR="009C0094" w:rsidRDefault="009C0094" w:rsidP="009C0094">
      <w:pPr>
        <w:rPr>
          <w:lang w:val="pl-PL"/>
        </w:rPr>
      </w:pPr>
    </w:p>
    <w:p w14:paraId="70FA3771" w14:textId="77777777" w:rsidR="009C0094" w:rsidRDefault="009C0094" w:rsidP="009C0094">
      <w:pPr>
        <w:rPr>
          <w:lang w:val="pl-PL"/>
        </w:rPr>
      </w:pPr>
    </w:p>
    <w:p w14:paraId="5ABABCD0" w14:textId="77777777" w:rsidR="009C0094" w:rsidRDefault="009C0094" w:rsidP="009C0094">
      <w:pPr>
        <w:rPr>
          <w:lang w:val="pl-PL"/>
        </w:rPr>
      </w:pPr>
    </w:p>
    <w:p w14:paraId="61C5BCA1" w14:textId="77777777" w:rsidR="009C0094" w:rsidRDefault="009C0094" w:rsidP="009C0094">
      <w:pPr>
        <w:rPr>
          <w:lang w:val="pl-PL"/>
        </w:rPr>
      </w:pPr>
    </w:p>
    <w:p w14:paraId="7B7C95FB" w14:textId="77777777" w:rsidR="009C0094" w:rsidRDefault="009C0094" w:rsidP="009C0094">
      <w:pPr>
        <w:rPr>
          <w:lang w:val="pl-PL"/>
        </w:rPr>
      </w:pPr>
    </w:p>
    <w:p w14:paraId="75CB6DE9" w14:textId="77777777" w:rsidR="004A2859" w:rsidRPr="009C0094" w:rsidRDefault="004A2859" w:rsidP="009C0094">
      <w:pPr>
        <w:rPr>
          <w:lang w:val="pl-PL"/>
        </w:rPr>
      </w:pPr>
    </w:p>
    <w:p w14:paraId="54F39B1D" w14:textId="179B36D2" w:rsidR="0086242A" w:rsidRPr="004A2859" w:rsidRDefault="00F027CF" w:rsidP="004A2859">
      <w:pPr>
        <w:pStyle w:val="Titre1"/>
      </w:pPr>
      <w:bookmarkStart w:id="5" w:name="_Toc179204754"/>
      <w:r w:rsidRPr="00F84B29">
        <w:t>MONOGRAPHIE D</w:t>
      </w:r>
      <w:r w:rsidR="009C0094">
        <w:t>U</w:t>
      </w:r>
      <w:r w:rsidRPr="00F84B29">
        <w:t xml:space="preserve"> </w:t>
      </w:r>
      <w:r w:rsidR="003F3881" w:rsidRPr="00F84B29">
        <w:t>FOKONTANY</w:t>
      </w:r>
      <w:bookmarkEnd w:id="5"/>
    </w:p>
    <w:p w14:paraId="3C7523F8" w14:textId="77777777" w:rsidR="004A2859" w:rsidRPr="004A2859" w:rsidRDefault="004A2859" w:rsidP="004A2859"/>
    <w:p w14:paraId="75AA615A" w14:textId="34F1D7E6" w:rsidR="00EF6CCE" w:rsidRPr="00EF6CCE" w:rsidRDefault="00F6646B" w:rsidP="00EF6CCE">
      <w:pPr>
        <w:spacing w:line="276" w:lineRule="auto"/>
        <w:jc w:val="both"/>
        <w:rPr>
          <w:rFonts w:cstheme="minorHAnsi"/>
          <w:color w:val="0D0D0D"/>
          <w:shd w:val="clear" w:color="auto" w:fill="FFFFFF"/>
        </w:rPr>
      </w:pPr>
      <w:r>
        <w:rPr>
          <w:rFonts w:cstheme="minorHAnsi"/>
          <w:color w:val="0D0D0D"/>
          <w:shd w:val="clear" w:color="auto" w:fill="FFFFFF"/>
        </w:rPr>
        <w:t xml:space="preserve">Le Fokontany est situé en plein centre-ville de Majunga et est considéré comme étant vulnérable face aux cyclones car l’impact de la pluie le rend tout le temps inondé. </w:t>
      </w:r>
      <w:r w:rsidR="00EF6CCE" w:rsidRPr="00EF6CCE">
        <w:rPr>
          <w:rFonts w:cstheme="minorHAnsi"/>
          <w:color w:val="0D0D0D"/>
          <w:shd w:val="clear" w:color="auto" w:fill="FFFFFF"/>
        </w:rPr>
        <w:t xml:space="preserve">La plupart des habitants exercent des activités telles que le commerce, ainsi que divers petits emplois journaliers tels que docker, tireur de pousse-pousse, agent de lessive, collecteur d'eau, artisan, petit éleveur et quelques fonctionnaires. </w:t>
      </w:r>
    </w:p>
    <w:p w14:paraId="24659D5A" w14:textId="2594271F" w:rsidR="00EF6CCE" w:rsidRPr="00EF6CCE" w:rsidRDefault="00EF6CCE" w:rsidP="00EF6CCE">
      <w:pPr>
        <w:spacing w:line="276" w:lineRule="auto"/>
        <w:jc w:val="both"/>
        <w:rPr>
          <w:rFonts w:cstheme="minorHAnsi"/>
          <w:color w:val="0D0D0D"/>
          <w:shd w:val="clear" w:color="auto" w:fill="FFFFFF"/>
        </w:rPr>
      </w:pPr>
      <w:r w:rsidRPr="00EF6CCE">
        <w:rPr>
          <w:rFonts w:cstheme="minorHAnsi"/>
          <w:color w:val="0D0D0D"/>
          <w:shd w:val="clear" w:color="auto" w:fill="FFFFFF"/>
        </w:rPr>
        <w:t xml:space="preserve">En raison de la construction illégale d'infrastructures et d'habitats, ainsi que du manque de bacs à ordures et d'un système d'entretien des canaux dans le Fokontany, les secteurs sont confrontés à des problèmes d'inondation non seulement pendant la saison cyclonique, mais aussi en période normale. </w:t>
      </w:r>
      <w:r w:rsidRPr="00EF6CCE">
        <w:rPr>
          <w:rFonts w:cstheme="minorHAnsi"/>
        </w:rPr>
        <w:br/>
      </w:r>
      <w:r w:rsidRPr="00EF6CCE">
        <w:rPr>
          <w:rFonts w:cstheme="minorHAnsi"/>
          <w:color w:val="0D0D0D"/>
          <w:shd w:val="clear" w:color="auto" w:fill="FFFFFF"/>
        </w:rPr>
        <w:t>En plus des défis liés aux inondations et aux cyclones, un deuxième problème auquel la population est confrontée est celui de l'insécurité, en raison du taux de chômage élevé dans les zones. Cette situation engendre des problèmes persistants, malgré les efforts des comités de vigilance qui sont entravés par le manque d'équipements appropriés. En outre, les maladies, voire les épidémies, sévissent en raison de l'insalubrité qui règne, notamment avec la pratique de la défécation à l'air libre dans certains secteurs, en raison de l'absence de toilettes et des mauvaises habitudes de certaines personnes.</w:t>
      </w:r>
      <w:r w:rsidRPr="00EF6CCE">
        <w:rPr>
          <w:rFonts w:cstheme="minorHAnsi"/>
        </w:rPr>
        <w:t xml:space="preserve"> </w:t>
      </w:r>
      <w:r w:rsidRPr="00EF6CCE">
        <w:rPr>
          <w:rFonts w:cstheme="minorHAnsi"/>
          <w:color w:val="0D0D0D"/>
          <w:shd w:val="clear" w:color="auto" w:fill="FFFFFF"/>
        </w:rPr>
        <w:t>Cela entraîne des problèmes de santé, particulièrement pendant et après la saison des pluies. Enfin, le problème des incendies est également préoccupant en raison des constructions illégales de maisons qui ne respectent pas les normes de construction.</w:t>
      </w:r>
    </w:p>
    <w:p w14:paraId="7897B5BE" w14:textId="69524FA6" w:rsidR="00FA3DA5" w:rsidRPr="00EF6CCE" w:rsidRDefault="00EF6CCE" w:rsidP="00EF6CCE">
      <w:pPr>
        <w:spacing w:line="276" w:lineRule="auto"/>
        <w:jc w:val="both"/>
        <w:rPr>
          <w:rFonts w:cstheme="minorHAnsi"/>
        </w:rPr>
      </w:pPr>
      <w:r w:rsidRPr="00EF6CCE">
        <w:rPr>
          <w:rFonts w:cstheme="minorHAnsi"/>
          <w:color w:val="0D0D0D"/>
          <w:shd w:val="clear" w:color="auto" w:fill="FFFFFF"/>
        </w:rPr>
        <w:t>Bien que des grandes sociétés soient présentes, que des structures, associations et des initiatives d'ONG et/ou de projets d'encadrement interviennent dans les zones, la population continue de souffrir des impacts négatifs causés par les aléas et/ou les problèmes majeurs évoqués précédemment.</w:t>
      </w:r>
      <w:r w:rsidRPr="00EF6CCE">
        <w:rPr>
          <w:rFonts w:cstheme="minorHAnsi"/>
        </w:rPr>
        <w:t xml:space="preserve"> </w:t>
      </w:r>
      <w:r w:rsidRPr="00EF6CCE">
        <w:rPr>
          <w:rFonts w:cstheme="minorHAnsi"/>
          <w:color w:val="0D0D0D"/>
          <w:shd w:val="clear" w:color="auto" w:fill="FFFFFF"/>
        </w:rPr>
        <w:t>Ces constatations ont été relevées à la suite de l'étude menée par le projet de réduction des risques de catastrophes de la Croix-Rouge Malagasy. Cette étude a permis à la population de reconnaître ses vulnérabilités, ses problèmes et surtout ses capacités d'amélioration. Par la suite, la population a identifié sa propre vulnérabilité et ses possibilités d'amélioration, qui seront traitées dans le présent document.</w:t>
      </w:r>
    </w:p>
    <w:p w14:paraId="2A9BF205" w14:textId="77777777" w:rsidR="009C0094" w:rsidRPr="009C0094" w:rsidRDefault="009C0094" w:rsidP="009C0094">
      <w:bookmarkStart w:id="6" w:name="_Toc196878579"/>
      <w:bookmarkStart w:id="7" w:name="_Toc196879125"/>
      <w:bookmarkStart w:id="8" w:name="_Toc196891566"/>
      <w:bookmarkStart w:id="9" w:name="_Toc197138635"/>
      <w:bookmarkStart w:id="10" w:name="_Toc197241364"/>
      <w:bookmarkStart w:id="11" w:name="_Toc208535260"/>
      <w:bookmarkStart w:id="12" w:name="_Toc211230091"/>
      <w:bookmarkStart w:id="13" w:name="_Toc211230855"/>
      <w:bookmarkStart w:id="14" w:name="_Toc211245300"/>
      <w:bookmarkStart w:id="15" w:name="_Toc211252000"/>
      <w:bookmarkStart w:id="16" w:name="_Toc212857506"/>
      <w:bookmarkStart w:id="17" w:name="_Toc212857594"/>
      <w:bookmarkStart w:id="18" w:name="_Toc212857684"/>
      <w:bookmarkStart w:id="19" w:name="_Toc235420821"/>
    </w:p>
    <w:p w14:paraId="7FC53785" w14:textId="0327BCED" w:rsidR="009C0094" w:rsidRDefault="007D3269" w:rsidP="009C0094">
      <w:pPr>
        <w:spacing w:before="120" w:after="120" w:line="276" w:lineRule="auto"/>
        <w:ind w:left="780" w:hanging="780"/>
        <w:jc w:val="center"/>
        <w:rPr>
          <w:rFonts w:cstheme="minorHAnsi"/>
        </w:rPr>
      </w:pPr>
      <w:r>
        <w:rPr>
          <w:noProof/>
        </w:rPr>
        <mc:AlternateContent>
          <mc:Choice Requires="wpi">
            <w:drawing>
              <wp:anchor distT="0" distB="0" distL="114300" distR="114300" simplePos="0" relativeHeight="252113920" behindDoc="0" locked="0" layoutInCell="1" allowOverlap="1" wp14:anchorId="78BE287E" wp14:editId="161372CC">
                <wp:simplePos x="0" y="0"/>
                <wp:positionH relativeFrom="column">
                  <wp:posOffset>-2587050</wp:posOffset>
                </wp:positionH>
                <wp:positionV relativeFrom="paragraph">
                  <wp:posOffset>512840</wp:posOffset>
                </wp:positionV>
                <wp:extent cx="360" cy="360"/>
                <wp:effectExtent l="95250" t="152400" r="114300" b="152400"/>
                <wp:wrapNone/>
                <wp:docPr id="961222456" name="Encre 1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A6A3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0" o:spid="_x0000_s1026" type="#_x0000_t75" style="position:absolute;margin-left:-207.95pt;margin-top:31.9pt;width:8.55pt;height:17.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ApXimy2gEAAJkE&#10;AAAQAAAAAAAAAAAAAAAAANQDAABkcnMvaW5rL2luazEueG1sUEsBAi0AFAAGAAgAAAAhAATgMFDg&#10;AAAACwEAAA8AAAAAAAAAAAAAAAAA3AUAAGRycy9kb3ducmV2LnhtbFBLAQItABQABgAIAAAAIQB5&#10;GLydvwAAACEBAAAZAAAAAAAAAAAAAAAAAOkGAABkcnMvX3JlbHMvZTJvRG9jLnhtbC5yZWxzUEsF&#10;BgAAAAAGAAYAeAEAAN8HAAAAAA==&#10;">
                <v:imagedata r:id="rId15" o:title=""/>
              </v:shape>
            </w:pict>
          </mc:Fallback>
        </mc:AlternateContent>
      </w:r>
      <w:r>
        <w:rPr>
          <w:noProof/>
        </w:rPr>
        <mc:AlternateContent>
          <mc:Choice Requires="wpi">
            <w:drawing>
              <wp:anchor distT="0" distB="0" distL="114300" distR="114300" simplePos="0" relativeHeight="252112896" behindDoc="0" locked="0" layoutInCell="1" allowOverlap="1" wp14:anchorId="09DF6640" wp14:editId="2059143B">
                <wp:simplePos x="0" y="0"/>
                <wp:positionH relativeFrom="column">
                  <wp:posOffset>7676910</wp:posOffset>
                </wp:positionH>
                <wp:positionV relativeFrom="paragraph">
                  <wp:posOffset>3164600</wp:posOffset>
                </wp:positionV>
                <wp:extent cx="360" cy="360"/>
                <wp:effectExtent l="95250" t="152400" r="114300" b="152400"/>
                <wp:wrapNone/>
                <wp:docPr id="1887835758" name="Encre 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812E4F0" id="Encre 9" o:spid="_x0000_s1026" type="#_x0000_t75" style="position:absolute;margin-left:600.25pt;margin-top:240.7pt;width:8.55pt;height:17.0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d1T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l2wXoT9QuZ+g25mTif&#10;dGtKz/ekrwlxJ17noK0TuS29TSyIvUtzj5aQJYiitDPo+7+GZqpSGL9xNzeMHXa4Hh+xpW5WNB6g&#10;IcPrWFTwOkRzY0F/veJqbk5HkK+jRCGVhiNmyLQafM+54W4+b//CTXZxJuN9/gbPKb1xl5k45FBw&#10;i2GEvbtlt2xapQN6ZozL/hcA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HdU3L&#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1872" behindDoc="0" locked="0" layoutInCell="1" allowOverlap="1" wp14:anchorId="3D2A5524" wp14:editId="01B95A12">
                <wp:simplePos x="0" y="0"/>
                <wp:positionH relativeFrom="column">
                  <wp:posOffset>7676910</wp:posOffset>
                </wp:positionH>
                <wp:positionV relativeFrom="paragraph">
                  <wp:posOffset>3164600</wp:posOffset>
                </wp:positionV>
                <wp:extent cx="360" cy="360"/>
                <wp:effectExtent l="95250" t="152400" r="114300" b="152400"/>
                <wp:wrapNone/>
                <wp:docPr id="781943914" name="Encre 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3D2E8C4" id="Encre 8" o:spid="_x0000_s1026" type="#_x0000_t75" style="position:absolute;margin-left:600.25pt;margin-top:240.7pt;width:8.55pt;height:17.0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D/5bAr&#10;4AEAAJ4EAAAQAAAAAAAAAAAAAAAAANQDAABkcnMvaW5rL2luazEueG1sUEsBAi0AFAAGAAgAAAAh&#10;ABrG8ATgAAAADQEAAA8AAAAAAAAAAAAAAAAA4gUAAGRycy9kb3ducmV2LnhtbFBLAQItABQABgAI&#10;AAAAIQB5GLydvwAAACEBAAAZAAAAAAAAAAAAAAAAAO8GAABkcnMvX3JlbHMvZTJvRG9jLnhtbC5y&#10;ZWxzUEsFBgAAAAAGAAYAeAEAAOUHAAAAAA==&#10;">
                <v:imagedata r:id="rId23" o:title=""/>
              </v:shape>
            </w:pict>
          </mc:Fallback>
        </mc:AlternateContent>
      </w:r>
      <w:r>
        <w:rPr>
          <w:noProof/>
        </w:rPr>
        <mc:AlternateContent>
          <mc:Choice Requires="wpi">
            <w:drawing>
              <wp:anchor distT="0" distB="0" distL="114300" distR="114300" simplePos="0" relativeHeight="252110848" behindDoc="0" locked="0" layoutInCell="1" allowOverlap="1" wp14:anchorId="507B7290" wp14:editId="4CD50B60">
                <wp:simplePos x="0" y="0"/>
                <wp:positionH relativeFrom="column">
                  <wp:posOffset>7478550</wp:posOffset>
                </wp:positionH>
                <wp:positionV relativeFrom="paragraph">
                  <wp:posOffset>3248480</wp:posOffset>
                </wp:positionV>
                <wp:extent cx="360" cy="360"/>
                <wp:effectExtent l="95250" t="152400" r="114300" b="152400"/>
                <wp:wrapNone/>
                <wp:docPr id="182523986" name="Encre 7"/>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D549C8" id="Encre 7" o:spid="_x0000_s1026" type="#_x0000_t75" style="position:absolute;margin-left:584.65pt;margin-top:247.3pt;width:8.55pt;height:17.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">
                <v:imagedata r:id="rId26" o:title=""/>
              </v:shape>
            </w:pict>
          </mc:Fallback>
        </mc:AlternateContent>
      </w:r>
      <w:r w:rsidR="002E3A9E">
        <w:rPr>
          <w:rFonts w:cstheme="minorHAnsi"/>
        </w:rPr>
        <w:t xml:space="preserve">      </w:t>
      </w:r>
    </w:p>
    <w:p w14:paraId="7D124D00" w14:textId="5C6B7247" w:rsidR="002E3A9E" w:rsidRDefault="002E3A9E" w:rsidP="00745120">
      <w:pPr>
        <w:shd w:val="clear" w:color="auto" w:fill="FFFFFF" w:themeFill="background1"/>
        <w:spacing w:line="276" w:lineRule="auto"/>
        <w:ind w:firstLine="567"/>
        <w:jc w:val="both"/>
        <w:rPr>
          <w:rFonts w:cstheme="minorHAnsi"/>
        </w:rPr>
      </w:pPr>
    </w:p>
    <w:p w14:paraId="1B7011DF" w14:textId="77777777" w:rsidR="00EF6CCE" w:rsidRDefault="00EF6CCE" w:rsidP="00745120">
      <w:pPr>
        <w:shd w:val="clear" w:color="auto" w:fill="FFFFFF" w:themeFill="background1"/>
        <w:spacing w:line="276" w:lineRule="auto"/>
        <w:ind w:firstLine="567"/>
        <w:jc w:val="both"/>
        <w:rPr>
          <w:rFonts w:cstheme="minorHAnsi"/>
        </w:rPr>
      </w:pPr>
    </w:p>
    <w:p w14:paraId="765DB8E0" w14:textId="77777777" w:rsidR="00EF6CCE" w:rsidRDefault="00EF6CCE" w:rsidP="00745120">
      <w:pPr>
        <w:shd w:val="clear" w:color="auto" w:fill="FFFFFF" w:themeFill="background1"/>
        <w:spacing w:line="276" w:lineRule="auto"/>
        <w:ind w:firstLine="567"/>
        <w:jc w:val="both"/>
        <w:rPr>
          <w:rFonts w:cstheme="minorHAnsi"/>
        </w:rPr>
      </w:pPr>
    </w:p>
    <w:p w14:paraId="51B33FCB" w14:textId="77777777" w:rsidR="00EF6CCE" w:rsidRDefault="00EF6CCE" w:rsidP="00745120">
      <w:pPr>
        <w:shd w:val="clear" w:color="auto" w:fill="FFFFFF" w:themeFill="background1"/>
        <w:spacing w:line="276" w:lineRule="auto"/>
        <w:ind w:firstLine="567"/>
        <w:jc w:val="both"/>
        <w:rPr>
          <w:rFonts w:cstheme="minorHAnsi"/>
        </w:rPr>
      </w:pPr>
    </w:p>
    <w:p w14:paraId="7D74299E" w14:textId="77777777" w:rsidR="00EF6CCE" w:rsidRDefault="00EF6CCE" w:rsidP="00745120">
      <w:pPr>
        <w:shd w:val="clear" w:color="auto" w:fill="FFFFFF" w:themeFill="background1"/>
        <w:spacing w:line="276" w:lineRule="auto"/>
        <w:ind w:firstLine="567"/>
        <w:jc w:val="both"/>
        <w:rPr>
          <w:rFonts w:cstheme="minorHAnsi"/>
        </w:rPr>
      </w:pPr>
    </w:p>
    <w:p w14:paraId="436A0696" w14:textId="77777777" w:rsidR="00EF6CCE" w:rsidRDefault="00EF6CCE" w:rsidP="00745120">
      <w:pPr>
        <w:shd w:val="clear" w:color="auto" w:fill="FFFFFF" w:themeFill="background1"/>
        <w:spacing w:line="276" w:lineRule="auto"/>
        <w:ind w:firstLine="567"/>
        <w:jc w:val="both"/>
        <w:rPr>
          <w:rFonts w:cstheme="minorHAnsi"/>
        </w:rPr>
      </w:pPr>
    </w:p>
    <w:p w14:paraId="62815AA8" w14:textId="77777777" w:rsidR="00EF6CCE" w:rsidRDefault="00EF6CCE" w:rsidP="00745120">
      <w:pPr>
        <w:shd w:val="clear" w:color="auto" w:fill="FFFFFF" w:themeFill="background1"/>
        <w:spacing w:line="276" w:lineRule="auto"/>
        <w:ind w:firstLine="567"/>
        <w:jc w:val="both"/>
        <w:rPr>
          <w:rFonts w:cstheme="minorHAnsi"/>
        </w:rPr>
      </w:pPr>
    </w:p>
    <w:p w14:paraId="18683A24" w14:textId="77777777" w:rsidR="00EF6CCE" w:rsidRDefault="00EF6CCE" w:rsidP="00745120">
      <w:pPr>
        <w:shd w:val="clear" w:color="auto" w:fill="FFFFFF" w:themeFill="background1"/>
        <w:spacing w:line="276" w:lineRule="auto"/>
        <w:ind w:firstLine="567"/>
        <w:jc w:val="both"/>
        <w:rPr>
          <w:rFonts w:cstheme="minorHAnsi"/>
        </w:rPr>
      </w:pPr>
    </w:p>
    <w:p w14:paraId="7F6CF247" w14:textId="77777777" w:rsidR="00F6646B" w:rsidRDefault="00F6646B" w:rsidP="00745120">
      <w:pPr>
        <w:shd w:val="clear" w:color="auto" w:fill="FFFFFF" w:themeFill="background1"/>
        <w:spacing w:line="276" w:lineRule="auto"/>
        <w:ind w:firstLine="567"/>
        <w:jc w:val="both"/>
        <w:rPr>
          <w:rFonts w:cstheme="minorHAnsi"/>
        </w:rPr>
      </w:pPr>
    </w:p>
    <w:p w14:paraId="1A0C52E0" w14:textId="77777777" w:rsidR="00EF6CCE" w:rsidRDefault="00EF6CCE" w:rsidP="00745120">
      <w:pPr>
        <w:shd w:val="clear" w:color="auto" w:fill="FFFFFF" w:themeFill="background1"/>
        <w:spacing w:line="276" w:lineRule="auto"/>
        <w:ind w:firstLine="567"/>
        <w:jc w:val="both"/>
        <w:rPr>
          <w:rFonts w:cstheme="minorHAnsi"/>
        </w:rPr>
      </w:pPr>
    </w:p>
    <w:p w14:paraId="5A18A649" w14:textId="26878825" w:rsidR="009C0094" w:rsidRDefault="004A2859" w:rsidP="004A2859">
      <w:pPr>
        <w:pStyle w:val="Titre3"/>
        <w:numPr>
          <w:ilvl w:val="0"/>
          <w:numId w:val="9"/>
        </w:numPr>
        <w:rPr>
          <w:b/>
          <w:bCs/>
          <w:color w:val="00B0F0"/>
          <w:sz w:val="22"/>
          <w:szCs w:val="22"/>
          <w:u w:val="single"/>
        </w:rPr>
      </w:pPr>
      <w:bookmarkStart w:id="20" w:name="_Toc179204755"/>
      <w:r w:rsidRPr="004A2859">
        <w:rPr>
          <w:b/>
          <w:bCs/>
          <w:color w:val="00B0F0"/>
          <w:sz w:val="22"/>
          <w:szCs w:val="22"/>
          <w:u w:val="single"/>
        </w:rPr>
        <w:t>Situation géographique :</w:t>
      </w:r>
      <w:bookmarkEnd w:id="20"/>
      <w:r w:rsidRPr="004A2859">
        <w:rPr>
          <w:b/>
          <w:bCs/>
          <w:color w:val="00B0F0"/>
          <w:sz w:val="22"/>
          <w:szCs w:val="22"/>
          <w:u w:val="single"/>
        </w:rPr>
        <w:t xml:space="preserve"> </w:t>
      </w:r>
    </w:p>
    <w:p w14:paraId="6C90168F" w14:textId="77777777" w:rsidR="006C5B92" w:rsidRPr="006C5B92" w:rsidRDefault="006C5B92" w:rsidP="006C5B92"/>
    <w:p w14:paraId="5DF4DFF1" w14:textId="1BFC416E" w:rsidR="00BB6B86" w:rsidRDefault="00484409" w:rsidP="004A2859">
      <w:pPr>
        <w:spacing w:line="276" w:lineRule="auto"/>
      </w:pPr>
      <w:r>
        <w:rPr>
          <w:noProof/>
        </w:rPr>
        <w:drawing>
          <wp:inline distT="0" distB="0" distL="0" distR="0" wp14:anchorId="3766E204" wp14:editId="28CC7899">
            <wp:extent cx="6019800" cy="3895327"/>
            <wp:effectExtent l="0" t="0" r="0" b="0"/>
            <wp:docPr id="1134402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02149" name=""/>
                    <pic:cNvPicPr/>
                  </pic:nvPicPr>
                  <pic:blipFill rotWithShape="1">
                    <a:blip r:embed="rId27"/>
                    <a:srcRect l="54783" t="22357" b="25623"/>
                    <a:stretch/>
                  </pic:blipFill>
                  <pic:spPr bwMode="auto">
                    <a:xfrm>
                      <a:off x="0" y="0"/>
                      <a:ext cx="6035898" cy="3905744"/>
                    </a:xfrm>
                    <a:prstGeom prst="rect">
                      <a:avLst/>
                    </a:prstGeom>
                    <a:ln>
                      <a:noFill/>
                    </a:ln>
                    <a:extLst>
                      <a:ext uri="{53640926-AAD7-44D8-BBD7-CCE9431645EC}">
                        <a14:shadowObscured xmlns:a14="http://schemas.microsoft.com/office/drawing/2010/main"/>
                      </a:ext>
                    </a:extLst>
                  </pic:spPr>
                </pic:pic>
              </a:graphicData>
            </a:graphic>
          </wp:inline>
        </w:drawing>
      </w:r>
    </w:p>
    <w:p w14:paraId="0A9E1384" w14:textId="1C284A33" w:rsidR="00A566CE" w:rsidRPr="00A566CE" w:rsidRDefault="00A566CE" w:rsidP="00A566CE">
      <w:pPr>
        <w:spacing w:line="276" w:lineRule="auto"/>
        <w:rPr>
          <w:rFonts w:cstheme="minorHAnsi"/>
          <w:lang w:val="pt-BR"/>
        </w:rPr>
      </w:pPr>
      <w:r w:rsidRPr="00A566CE">
        <w:rPr>
          <w:rFonts w:cstheme="minorHAnsi"/>
          <w:lang w:val="pt-BR"/>
        </w:rPr>
        <w:t>Nord: Tsararano</w:t>
      </w:r>
      <w:r w:rsidR="00E41141">
        <w:rPr>
          <w:rFonts w:cstheme="minorHAnsi"/>
          <w:lang w:val="pt-BR"/>
        </w:rPr>
        <w:t xml:space="preserve"> Ambony</w:t>
      </w:r>
    </w:p>
    <w:p w14:paraId="76FA5B37" w14:textId="03F2C869" w:rsidR="00A566CE" w:rsidRPr="00A566CE" w:rsidRDefault="00A566CE" w:rsidP="00A566CE">
      <w:pPr>
        <w:spacing w:line="276" w:lineRule="auto"/>
        <w:rPr>
          <w:rFonts w:cstheme="minorHAnsi"/>
        </w:rPr>
      </w:pPr>
      <w:proofErr w:type="gramStart"/>
      <w:r w:rsidRPr="00A566CE">
        <w:rPr>
          <w:rFonts w:cstheme="minorHAnsi"/>
        </w:rPr>
        <w:t>Sud:</w:t>
      </w:r>
      <w:proofErr w:type="gramEnd"/>
      <w:r w:rsidRPr="00A566CE">
        <w:rPr>
          <w:rFonts w:cstheme="minorHAnsi"/>
        </w:rPr>
        <w:t xml:space="preserve"> </w:t>
      </w:r>
      <w:proofErr w:type="spellStart"/>
      <w:r w:rsidR="00E41141">
        <w:rPr>
          <w:rFonts w:cstheme="minorHAnsi"/>
        </w:rPr>
        <w:t>Tsararano</w:t>
      </w:r>
      <w:proofErr w:type="spellEnd"/>
      <w:r w:rsidR="00E41141">
        <w:rPr>
          <w:rFonts w:cstheme="minorHAnsi"/>
        </w:rPr>
        <w:t xml:space="preserve"> Ambany</w:t>
      </w:r>
    </w:p>
    <w:p w14:paraId="6D5F6DBE" w14:textId="0259B4FC" w:rsidR="00A566CE" w:rsidRPr="00A566CE" w:rsidRDefault="00A566CE" w:rsidP="00A566CE">
      <w:pPr>
        <w:spacing w:line="276" w:lineRule="auto"/>
        <w:rPr>
          <w:rFonts w:cstheme="minorHAnsi"/>
        </w:rPr>
      </w:pPr>
      <w:r w:rsidRPr="00A566CE">
        <w:rPr>
          <w:rFonts w:cstheme="minorHAnsi"/>
        </w:rPr>
        <w:t xml:space="preserve">Est : </w:t>
      </w:r>
      <w:proofErr w:type="spellStart"/>
      <w:r w:rsidR="00E41141">
        <w:rPr>
          <w:rFonts w:cstheme="minorHAnsi"/>
        </w:rPr>
        <w:t>Tsararano</w:t>
      </w:r>
      <w:proofErr w:type="spellEnd"/>
      <w:r w:rsidR="00E41141">
        <w:rPr>
          <w:rFonts w:cstheme="minorHAnsi"/>
        </w:rPr>
        <w:t xml:space="preserve"> Ambony</w:t>
      </w:r>
    </w:p>
    <w:p w14:paraId="42FE80CE" w14:textId="4CCFEB4D" w:rsidR="00A566CE" w:rsidRPr="00F870EA" w:rsidRDefault="00A566CE" w:rsidP="00A566CE">
      <w:pPr>
        <w:spacing w:after="120" w:line="276" w:lineRule="auto"/>
        <w:rPr>
          <w:rFonts w:cstheme="minorHAnsi"/>
        </w:rPr>
      </w:pPr>
      <w:proofErr w:type="gramStart"/>
      <w:r w:rsidRPr="00F870EA">
        <w:rPr>
          <w:rFonts w:cstheme="minorHAnsi"/>
        </w:rPr>
        <w:t>Ouest:</w:t>
      </w:r>
      <w:proofErr w:type="gramEnd"/>
      <w:r w:rsidRPr="00F870EA">
        <w:rPr>
          <w:rFonts w:cstheme="minorHAnsi"/>
        </w:rPr>
        <w:t xml:space="preserve"> </w:t>
      </w:r>
      <w:proofErr w:type="spellStart"/>
      <w:r w:rsidR="00E41141" w:rsidRPr="00F870EA">
        <w:rPr>
          <w:rFonts w:cstheme="minorHAnsi"/>
        </w:rPr>
        <w:t>Mahavoky</w:t>
      </w:r>
      <w:proofErr w:type="spellEnd"/>
      <w:r w:rsidR="00E41141" w:rsidRPr="00F870EA">
        <w:rPr>
          <w:rFonts w:cstheme="minorHAnsi"/>
        </w:rPr>
        <w:t xml:space="preserve"> </w:t>
      </w:r>
      <w:proofErr w:type="spellStart"/>
      <w:r w:rsidR="00E41141" w:rsidRPr="00F870EA">
        <w:rPr>
          <w:rFonts w:cstheme="minorHAnsi"/>
        </w:rPr>
        <w:t>Atsimo</w:t>
      </w:r>
      <w:proofErr w:type="spellEnd"/>
      <w:r w:rsidR="00E41141" w:rsidRPr="00F870EA">
        <w:rPr>
          <w:rFonts w:cstheme="minorHAnsi"/>
        </w:rPr>
        <w:t xml:space="preserve">, </w:t>
      </w:r>
      <w:proofErr w:type="spellStart"/>
      <w:r w:rsidR="00E41141" w:rsidRPr="00F870EA">
        <w:rPr>
          <w:rFonts w:cstheme="minorHAnsi"/>
        </w:rPr>
        <w:t>Mahavoky</w:t>
      </w:r>
      <w:proofErr w:type="spellEnd"/>
      <w:r w:rsidR="00E41141" w:rsidRPr="00F870EA">
        <w:rPr>
          <w:rFonts w:cstheme="minorHAnsi"/>
        </w:rPr>
        <w:t xml:space="preserve"> </w:t>
      </w:r>
      <w:proofErr w:type="spellStart"/>
      <w:r w:rsidR="00E41141" w:rsidRPr="00F870EA">
        <w:rPr>
          <w:rFonts w:cstheme="minorHAnsi"/>
        </w:rPr>
        <w:t>Avaratra</w:t>
      </w:r>
      <w:proofErr w:type="spellEnd"/>
    </w:p>
    <w:p w14:paraId="32126FCD" w14:textId="38A0463D" w:rsidR="00A566CE" w:rsidRDefault="00A566CE" w:rsidP="00A566CE">
      <w:pPr>
        <w:rPr>
          <w:rFonts w:cstheme="minorHAnsi"/>
        </w:rPr>
      </w:pPr>
      <w:r w:rsidRPr="00A566CE">
        <w:rPr>
          <w:rFonts w:cstheme="minorHAnsi"/>
        </w:rPr>
        <w:t>Superficie :</w:t>
      </w:r>
    </w:p>
    <w:p w14:paraId="159AA0F7" w14:textId="77777777" w:rsidR="00E41141" w:rsidRDefault="00E41141" w:rsidP="00A566CE">
      <w:pPr>
        <w:rPr>
          <w:rFonts w:cstheme="minorHAnsi"/>
        </w:rPr>
      </w:pPr>
    </w:p>
    <w:p w14:paraId="52EBD7D2" w14:textId="457B7DB2" w:rsidR="002E3A9E" w:rsidRPr="00E36E4F" w:rsidRDefault="002E3A9E">
      <w:pPr>
        <w:pStyle w:val="Titre3"/>
        <w:numPr>
          <w:ilvl w:val="0"/>
          <w:numId w:val="9"/>
        </w:numPr>
        <w:rPr>
          <w:b/>
          <w:bCs/>
          <w:color w:val="00B0F0"/>
          <w:sz w:val="22"/>
          <w:szCs w:val="22"/>
          <w:u w:val="single"/>
        </w:rPr>
      </w:pPr>
      <w:bookmarkStart w:id="21" w:name="_Toc179204756"/>
      <w:r w:rsidRPr="00E36E4F">
        <w:rPr>
          <w:b/>
          <w:bCs/>
          <w:color w:val="00B0F0"/>
          <w:sz w:val="22"/>
          <w:szCs w:val="22"/>
          <w:u w:val="single"/>
        </w:rPr>
        <w:t>Situation démographique :</w:t>
      </w:r>
      <w:bookmarkEnd w:id="21"/>
      <w:r w:rsidRPr="00E36E4F">
        <w:rPr>
          <w:b/>
          <w:bCs/>
          <w:color w:val="00B0F0"/>
          <w:sz w:val="22"/>
          <w:szCs w:val="22"/>
          <w:u w:val="single"/>
        </w:rPr>
        <w:t xml:space="preserve"> </w:t>
      </w:r>
    </w:p>
    <w:p w14:paraId="0FD47FED" w14:textId="4A575F54" w:rsidR="00B06F46" w:rsidRDefault="00A07BDD" w:rsidP="00B06F46">
      <w:pPr>
        <w:spacing w:line="276" w:lineRule="auto"/>
        <w:ind w:firstLine="567"/>
        <w:jc w:val="both"/>
        <w:rPr>
          <w:rFonts w:cstheme="minorHAnsi"/>
        </w:rPr>
      </w:pPr>
      <w:proofErr w:type="spellStart"/>
      <w:r>
        <w:rPr>
          <w:rFonts w:cstheme="minorHAnsi"/>
        </w:rPr>
        <w:t>Tsararano</w:t>
      </w:r>
      <w:proofErr w:type="spellEnd"/>
      <w:r>
        <w:rPr>
          <w:rFonts w:cstheme="minorHAnsi"/>
        </w:rPr>
        <w:t xml:space="preserve"> </w:t>
      </w:r>
      <w:proofErr w:type="spellStart"/>
      <w:r>
        <w:rPr>
          <w:rFonts w:cstheme="minorHAnsi"/>
        </w:rPr>
        <w:t>Nosikely</w:t>
      </w:r>
      <w:proofErr w:type="spellEnd"/>
      <w:r w:rsidR="00BB6B86">
        <w:rPr>
          <w:rFonts w:cstheme="minorHAnsi"/>
        </w:rPr>
        <w:t xml:space="preserve"> compte </w:t>
      </w:r>
      <w:r w:rsidR="00BE2EA1" w:rsidRPr="00E36E4F">
        <w:rPr>
          <w:rFonts w:cstheme="minorHAnsi"/>
        </w:rPr>
        <w:t xml:space="preserve">une population totale </w:t>
      </w:r>
      <w:r w:rsidR="00BE2EA1" w:rsidRPr="00FD4014">
        <w:rPr>
          <w:rFonts w:cstheme="minorHAnsi"/>
          <w:color w:val="191919"/>
        </w:rPr>
        <w:t xml:space="preserve">de </w:t>
      </w:r>
      <w:r w:rsidRPr="00A07BDD">
        <w:rPr>
          <w:rFonts w:cstheme="minorHAnsi"/>
          <w:color w:val="191919"/>
        </w:rPr>
        <w:t>11.910</w:t>
      </w:r>
      <w:r w:rsidR="00BE2EA1" w:rsidRPr="00A07BDD">
        <w:rPr>
          <w:rFonts w:cstheme="minorHAnsi"/>
          <w:color w:val="191919"/>
        </w:rPr>
        <w:t xml:space="preserve"> habitants</w:t>
      </w:r>
      <w:r w:rsidR="00674622">
        <w:rPr>
          <w:rFonts w:cstheme="minorHAnsi"/>
        </w:rPr>
        <w:t xml:space="preserve"> </w:t>
      </w:r>
      <w:r w:rsidR="0040231A">
        <w:rPr>
          <w:rFonts w:cstheme="minorHAnsi"/>
        </w:rPr>
        <w:t xml:space="preserve">(Source </w:t>
      </w:r>
      <w:r w:rsidR="009223BB">
        <w:rPr>
          <w:rFonts w:cstheme="minorHAnsi"/>
        </w:rPr>
        <w:t>EVCA 2023</w:t>
      </w:r>
      <w:r w:rsidR="0040231A">
        <w:rPr>
          <w:rFonts w:cstheme="minorHAnsi"/>
        </w:rPr>
        <w:t>)</w:t>
      </w:r>
      <w:r w:rsidR="00BE2EA1" w:rsidRPr="0040231A">
        <w:rPr>
          <w:rFonts w:cstheme="minorHAnsi"/>
        </w:rPr>
        <w:t>.</w:t>
      </w:r>
      <w:r w:rsidR="00BE2EA1" w:rsidRPr="00E36E4F">
        <w:rPr>
          <w:rFonts w:cstheme="minorHAnsi"/>
        </w:rPr>
        <w:t xml:space="preserve"> La taille moyenne des ménages est de </w:t>
      </w:r>
      <w:r>
        <w:rPr>
          <w:rFonts w:cstheme="minorHAnsi"/>
        </w:rPr>
        <w:t>six</w:t>
      </w:r>
      <w:r w:rsidR="00BE2EA1" w:rsidRPr="00E36E4F">
        <w:rPr>
          <w:rFonts w:cstheme="minorHAnsi"/>
        </w:rPr>
        <w:t xml:space="preserve"> personnes. </w:t>
      </w:r>
    </w:p>
    <w:tbl>
      <w:tblPr>
        <w:tblW w:w="7796" w:type="dxa"/>
        <w:jc w:val="center"/>
        <w:tblCellMar>
          <w:left w:w="70" w:type="dxa"/>
          <w:right w:w="70" w:type="dxa"/>
        </w:tblCellMar>
        <w:tblLook w:val="04A0" w:firstRow="1" w:lastRow="0" w:firstColumn="1" w:lastColumn="0" w:noHBand="0" w:noVBand="1"/>
      </w:tblPr>
      <w:tblGrid>
        <w:gridCol w:w="1379"/>
        <w:gridCol w:w="1355"/>
        <w:gridCol w:w="990"/>
        <w:gridCol w:w="1125"/>
        <w:gridCol w:w="1267"/>
        <w:gridCol w:w="1680"/>
      </w:tblGrid>
      <w:tr w:rsidR="00303BB7" w:rsidRPr="00303BB7" w14:paraId="0346B9AD" w14:textId="77777777" w:rsidTr="00303BB7">
        <w:trPr>
          <w:trHeight w:val="458"/>
          <w:jc w:val="center"/>
        </w:trPr>
        <w:tc>
          <w:tcPr>
            <w:tcW w:w="1379"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7ACFFFD4"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SECTEUR</w:t>
            </w:r>
          </w:p>
        </w:tc>
        <w:tc>
          <w:tcPr>
            <w:tcW w:w="1355" w:type="dxa"/>
            <w:tcBorders>
              <w:top w:val="single" w:sz="4" w:space="0" w:color="auto"/>
              <w:left w:val="nil"/>
              <w:bottom w:val="nil"/>
              <w:right w:val="single" w:sz="4" w:space="0" w:color="auto"/>
            </w:tcBorders>
            <w:shd w:val="clear" w:color="auto" w:fill="D5DCE4" w:themeFill="text2" w:themeFillTint="33"/>
            <w:vAlign w:val="center"/>
            <w:hideMark/>
          </w:tcPr>
          <w:p w14:paraId="1896673F"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NBRE POPULATION</w:t>
            </w:r>
          </w:p>
        </w:tc>
        <w:tc>
          <w:tcPr>
            <w:tcW w:w="990" w:type="dxa"/>
            <w:tcBorders>
              <w:top w:val="single" w:sz="4" w:space="0" w:color="auto"/>
              <w:left w:val="nil"/>
              <w:bottom w:val="nil"/>
              <w:right w:val="single" w:sz="4" w:space="0" w:color="auto"/>
            </w:tcBorders>
            <w:shd w:val="clear" w:color="auto" w:fill="D5DCE4" w:themeFill="text2" w:themeFillTint="33"/>
            <w:vAlign w:val="center"/>
            <w:hideMark/>
          </w:tcPr>
          <w:p w14:paraId="5D039FD8"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HOMME</w:t>
            </w:r>
          </w:p>
        </w:tc>
        <w:tc>
          <w:tcPr>
            <w:tcW w:w="1125" w:type="dxa"/>
            <w:tcBorders>
              <w:top w:val="single" w:sz="4" w:space="0" w:color="auto"/>
              <w:left w:val="nil"/>
              <w:bottom w:val="nil"/>
              <w:right w:val="single" w:sz="4" w:space="0" w:color="auto"/>
            </w:tcBorders>
            <w:shd w:val="clear" w:color="auto" w:fill="D5DCE4" w:themeFill="text2" w:themeFillTint="33"/>
            <w:vAlign w:val="center"/>
            <w:hideMark/>
          </w:tcPr>
          <w:p w14:paraId="6F181801"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FEMME</w:t>
            </w:r>
          </w:p>
        </w:tc>
        <w:tc>
          <w:tcPr>
            <w:tcW w:w="1267" w:type="dxa"/>
            <w:tcBorders>
              <w:top w:val="single" w:sz="4" w:space="0" w:color="auto"/>
              <w:left w:val="nil"/>
              <w:bottom w:val="nil"/>
              <w:right w:val="single" w:sz="4" w:space="0" w:color="auto"/>
            </w:tcBorders>
            <w:shd w:val="clear" w:color="auto" w:fill="D5DCE4" w:themeFill="text2" w:themeFillTint="33"/>
            <w:vAlign w:val="center"/>
            <w:hideMark/>
          </w:tcPr>
          <w:p w14:paraId="0A5DC5D8"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NOMBRE DE TOITS</w:t>
            </w:r>
          </w:p>
        </w:tc>
        <w:tc>
          <w:tcPr>
            <w:tcW w:w="1680" w:type="dxa"/>
            <w:tcBorders>
              <w:top w:val="single" w:sz="4" w:space="0" w:color="auto"/>
              <w:left w:val="nil"/>
              <w:bottom w:val="nil"/>
              <w:right w:val="single" w:sz="4" w:space="0" w:color="auto"/>
            </w:tcBorders>
            <w:shd w:val="clear" w:color="auto" w:fill="D5DCE4" w:themeFill="text2" w:themeFillTint="33"/>
            <w:vAlign w:val="center"/>
            <w:hideMark/>
          </w:tcPr>
          <w:p w14:paraId="4A7B9D1A"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NOMBRE MENAGE</w:t>
            </w:r>
          </w:p>
        </w:tc>
      </w:tr>
      <w:tr w:rsidR="00303BB7" w:rsidRPr="00303BB7" w14:paraId="11FEB0AC" w14:textId="77777777" w:rsidTr="00303BB7">
        <w:trPr>
          <w:trHeight w:val="458"/>
          <w:jc w:val="center"/>
        </w:trPr>
        <w:tc>
          <w:tcPr>
            <w:tcW w:w="1379"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4B4DE369"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SECTEUR 1</w:t>
            </w:r>
          </w:p>
        </w:tc>
        <w:tc>
          <w:tcPr>
            <w:tcW w:w="1355" w:type="dxa"/>
            <w:tcBorders>
              <w:top w:val="single" w:sz="4" w:space="0" w:color="auto"/>
              <w:left w:val="nil"/>
              <w:bottom w:val="nil"/>
              <w:right w:val="single" w:sz="4" w:space="0" w:color="auto"/>
            </w:tcBorders>
            <w:shd w:val="clear" w:color="auto" w:fill="D5DCE4" w:themeFill="text2" w:themeFillTint="33"/>
            <w:vAlign w:val="center"/>
            <w:hideMark/>
          </w:tcPr>
          <w:p w14:paraId="061A0A84"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6240</w:t>
            </w:r>
          </w:p>
        </w:tc>
        <w:tc>
          <w:tcPr>
            <w:tcW w:w="990" w:type="dxa"/>
            <w:tcBorders>
              <w:top w:val="single" w:sz="4" w:space="0" w:color="auto"/>
              <w:left w:val="nil"/>
              <w:bottom w:val="nil"/>
              <w:right w:val="single" w:sz="4" w:space="0" w:color="auto"/>
            </w:tcBorders>
            <w:shd w:val="clear" w:color="auto" w:fill="D5DCE4" w:themeFill="text2" w:themeFillTint="33"/>
            <w:vAlign w:val="center"/>
            <w:hideMark/>
          </w:tcPr>
          <w:p w14:paraId="30122C7E"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3100</w:t>
            </w:r>
          </w:p>
        </w:tc>
        <w:tc>
          <w:tcPr>
            <w:tcW w:w="1125" w:type="dxa"/>
            <w:tcBorders>
              <w:top w:val="single" w:sz="4" w:space="0" w:color="auto"/>
              <w:left w:val="nil"/>
              <w:bottom w:val="nil"/>
              <w:right w:val="single" w:sz="4" w:space="0" w:color="auto"/>
            </w:tcBorders>
            <w:shd w:val="clear" w:color="auto" w:fill="D5DCE4" w:themeFill="text2" w:themeFillTint="33"/>
            <w:vAlign w:val="center"/>
            <w:hideMark/>
          </w:tcPr>
          <w:p w14:paraId="44419CA3"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3140</w:t>
            </w:r>
          </w:p>
        </w:tc>
        <w:tc>
          <w:tcPr>
            <w:tcW w:w="1267" w:type="dxa"/>
            <w:tcBorders>
              <w:top w:val="single" w:sz="4" w:space="0" w:color="auto"/>
              <w:left w:val="nil"/>
              <w:bottom w:val="nil"/>
              <w:right w:val="single" w:sz="4" w:space="0" w:color="auto"/>
            </w:tcBorders>
            <w:shd w:val="clear" w:color="auto" w:fill="D5DCE4" w:themeFill="text2" w:themeFillTint="33"/>
            <w:vAlign w:val="center"/>
            <w:hideMark/>
          </w:tcPr>
          <w:p w14:paraId="24230244"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 </w:t>
            </w:r>
          </w:p>
        </w:tc>
        <w:tc>
          <w:tcPr>
            <w:tcW w:w="1680" w:type="dxa"/>
            <w:tcBorders>
              <w:top w:val="single" w:sz="4" w:space="0" w:color="auto"/>
              <w:left w:val="nil"/>
              <w:bottom w:val="nil"/>
              <w:right w:val="single" w:sz="4" w:space="0" w:color="auto"/>
            </w:tcBorders>
            <w:shd w:val="clear" w:color="auto" w:fill="D5DCE4" w:themeFill="text2" w:themeFillTint="33"/>
            <w:vAlign w:val="center"/>
            <w:hideMark/>
          </w:tcPr>
          <w:p w14:paraId="6E1AB781" w14:textId="132325B9"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 </w:t>
            </w:r>
            <w:r w:rsidRPr="00A07BDD">
              <w:rPr>
                <w:rFonts w:ascii="Calibri" w:eastAsia="Times New Roman" w:hAnsi="Calibri" w:cs="Calibri"/>
                <w:color w:val="000000" w:themeColor="text1"/>
                <w:lang w:eastAsia="fr-FR"/>
              </w:rPr>
              <w:t>1040</w:t>
            </w:r>
          </w:p>
        </w:tc>
      </w:tr>
      <w:tr w:rsidR="00303BB7" w:rsidRPr="00303BB7" w14:paraId="6A2625C1" w14:textId="77777777" w:rsidTr="00303BB7">
        <w:trPr>
          <w:trHeight w:val="458"/>
          <w:jc w:val="center"/>
        </w:trPr>
        <w:tc>
          <w:tcPr>
            <w:tcW w:w="1379"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72CC8408"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SECTEUR 2</w:t>
            </w:r>
          </w:p>
        </w:tc>
        <w:tc>
          <w:tcPr>
            <w:tcW w:w="1355" w:type="dxa"/>
            <w:tcBorders>
              <w:top w:val="single" w:sz="4" w:space="0" w:color="auto"/>
              <w:left w:val="nil"/>
              <w:bottom w:val="nil"/>
              <w:right w:val="single" w:sz="4" w:space="0" w:color="auto"/>
            </w:tcBorders>
            <w:shd w:val="clear" w:color="auto" w:fill="D5DCE4" w:themeFill="text2" w:themeFillTint="33"/>
            <w:vAlign w:val="center"/>
            <w:hideMark/>
          </w:tcPr>
          <w:p w14:paraId="2AF22709"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4970</w:t>
            </w:r>
          </w:p>
        </w:tc>
        <w:tc>
          <w:tcPr>
            <w:tcW w:w="990" w:type="dxa"/>
            <w:tcBorders>
              <w:top w:val="single" w:sz="4" w:space="0" w:color="auto"/>
              <w:left w:val="nil"/>
              <w:bottom w:val="nil"/>
              <w:right w:val="single" w:sz="4" w:space="0" w:color="auto"/>
            </w:tcBorders>
            <w:shd w:val="clear" w:color="auto" w:fill="D5DCE4" w:themeFill="text2" w:themeFillTint="33"/>
            <w:vAlign w:val="center"/>
            <w:hideMark/>
          </w:tcPr>
          <w:p w14:paraId="26D04F20"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1970</w:t>
            </w:r>
          </w:p>
        </w:tc>
        <w:tc>
          <w:tcPr>
            <w:tcW w:w="1125" w:type="dxa"/>
            <w:tcBorders>
              <w:top w:val="single" w:sz="4" w:space="0" w:color="auto"/>
              <w:left w:val="nil"/>
              <w:bottom w:val="nil"/>
              <w:right w:val="single" w:sz="4" w:space="0" w:color="auto"/>
            </w:tcBorders>
            <w:shd w:val="clear" w:color="auto" w:fill="D5DCE4" w:themeFill="text2" w:themeFillTint="33"/>
            <w:vAlign w:val="center"/>
            <w:hideMark/>
          </w:tcPr>
          <w:p w14:paraId="207843B6"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3000</w:t>
            </w:r>
          </w:p>
        </w:tc>
        <w:tc>
          <w:tcPr>
            <w:tcW w:w="1267" w:type="dxa"/>
            <w:tcBorders>
              <w:top w:val="single" w:sz="4" w:space="0" w:color="auto"/>
              <w:left w:val="nil"/>
              <w:bottom w:val="nil"/>
              <w:right w:val="single" w:sz="4" w:space="0" w:color="auto"/>
            </w:tcBorders>
            <w:shd w:val="clear" w:color="auto" w:fill="D5DCE4" w:themeFill="text2" w:themeFillTint="33"/>
            <w:vAlign w:val="center"/>
            <w:hideMark/>
          </w:tcPr>
          <w:p w14:paraId="40CA62BA"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 </w:t>
            </w:r>
          </w:p>
        </w:tc>
        <w:tc>
          <w:tcPr>
            <w:tcW w:w="1680" w:type="dxa"/>
            <w:tcBorders>
              <w:top w:val="single" w:sz="4" w:space="0" w:color="auto"/>
              <w:left w:val="nil"/>
              <w:bottom w:val="nil"/>
              <w:right w:val="single" w:sz="4" w:space="0" w:color="auto"/>
            </w:tcBorders>
            <w:shd w:val="clear" w:color="auto" w:fill="D5DCE4" w:themeFill="text2" w:themeFillTint="33"/>
            <w:vAlign w:val="center"/>
            <w:hideMark/>
          </w:tcPr>
          <w:p w14:paraId="2F3A4998" w14:textId="379A9FF0"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 </w:t>
            </w:r>
            <w:r w:rsidR="004653C5" w:rsidRPr="00A07BDD">
              <w:rPr>
                <w:rFonts w:ascii="Calibri" w:eastAsia="Times New Roman" w:hAnsi="Calibri" w:cs="Calibri"/>
                <w:color w:val="000000" w:themeColor="text1"/>
                <w:lang w:eastAsia="fr-FR"/>
              </w:rPr>
              <w:t>828</w:t>
            </w:r>
          </w:p>
        </w:tc>
      </w:tr>
      <w:tr w:rsidR="00303BB7" w:rsidRPr="00303BB7" w14:paraId="171139F2" w14:textId="77777777" w:rsidTr="00303BB7">
        <w:trPr>
          <w:trHeight w:val="458"/>
          <w:jc w:val="center"/>
        </w:trPr>
        <w:tc>
          <w:tcPr>
            <w:tcW w:w="1379"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54835FA3" w14:textId="77777777" w:rsidR="00303BB7" w:rsidRPr="00303BB7" w:rsidRDefault="00303BB7" w:rsidP="00303BB7">
            <w:pPr>
              <w:spacing w:after="0" w:line="240" w:lineRule="auto"/>
              <w:jc w:val="center"/>
              <w:rPr>
                <w:rFonts w:ascii="Calibri" w:eastAsia="Times New Roman" w:hAnsi="Calibri" w:cs="Calibri"/>
                <w:b/>
                <w:bCs/>
                <w:color w:val="000000" w:themeColor="text1"/>
                <w:lang w:eastAsia="fr-FR"/>
              </w:rPr>
            </w:pPr>
            <w:r w:rsidRPr="00303BB7">
              <w:rPr>
                <w:rFonts w:ascii="Calibri" w:eastAsia="Times New Roman" w:hAnsi="Calibri" w:cs="Calibri"/>
                <w:b/>
                <w:bCs/>
                <w:color w:val="000000" w:themeColor="text1"/>
                <w:lang w:eastAsia="fr-FR"/>
              </w:rPr>
              <w:t>SECTEUR 3</w:t>
            </w:r>
          </w:p>
        </w:tc>
        <w:tc>
          <w:tcPr>
            <w:tcW w:w="1355" w:type="dxa"/>
            <w:tcBorders>
              <w:top w:val="single" w:sz="4" w:space="0" w:color="auto"/>
              <w:left w:val="nil"/>
              <w:bottom w:val="nil"/>
              <w:right w:val="single" w:sz="4" w:space="0" w:color="auto"/>
            </w:tcBorders>
            <w:shd w:val="clear" w:color="auto" w:fill="D5DCE4" w:themeFill="text2" w:themeFillTint="33"/>
            <w:vAlign w:val="center"/>
            <w:hideMark/>
          </w:tcPr>
          <w:p w14:paraId="4EF8DA17"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700</w:t>
            </w:r>
          </w:p>
        </w:tc>
        <w:tc>
          <w:tcPr>
            <w:tcW w:w="990" w:type="dxa"/>
            <w:tcBorders>
              <w:top w:val="single" w:sz="4" w:space="0" w:color="auto"/>
              <w:left w:val="nil"/>
              <w:bottom w:val="nil"/>
              <w:right w:val="single" w:sz="4" w:space="0" w:color="auto"/>
            </w:tcBorders>
            <w:shd w:val="clear" w:color="auto" w:fill="D5DCE4" w:themeFill="text2" w:themeFillTint="33"/>
            <w:vAlign w:val="center"/>
            <w:hideMark/>
          </w:tcPr>
          <w:p w14:paraId="3BD37115"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300</w:t>
            </w:r>
          </w:p>
        </w:tc>
        <w:tc>
          <w:tcPr>
            <w:tcW w:w="1125" w:type="dxa"/>
            <w:tcBorders>
              <w:top w:val="single" w:sz="4" w:space="0" w:color="auto"/>
              <w:left w:val="nil"/>
              <w:bottom w:val="nil"/>
              <w:right w:val="single" w:sz="4" w:space="0" w:color="auto"/>
            </w:tcBorders>
            <w:shd w:val="clear" w:color="auto" w:fill="D5DCE4" w:themeFill="text2" w:themeFillTint="33"/>
            <w:vAlign w:val="center"/>
            <w:hideMark/>
          </w:tcPr>
          <w:p w14:paraId="39A60C78"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400</w:t>
            </w:r>
          </w:p>
        </w:tc>
        <w:tc>
          <w:tcPr>
            <w:tcW w:w="1267" w:type="dxa"/>
            <w:tcBorders>
              <w:top w:val="single" w:sz="4" w:space="0" w:color="auto"/>
              <w:left w:val="nil"/>
              <w:bottom w:val="nil"/>
              <w:right w:val="single" w:sz="4" w:space="0" w:color="auto"/>
            </w:tcBorders>
            <w:shd w:val="clear" w:color="auto" w:fill="D5DCE4" w:themeFill="text2" w:themeFillTint="33"/>
            <w:vAlign w:val="center"/>
            <w:hideMark/>
          </w:tcPr>
          <w:p w14:paraId="32392944" w14:textId="77777777" w:rsidR="00303BB7" w:rsidRPr="00303BB7" w:rsidRDefault="00303BB7" w:rsidP="00303BB7">
            <w:pPr>
              <w:spacing w:after="0" w:line="240" w:lineRule="auto"/>
              <w:jc w:val="center"/>
              <w:rPr>
                <w:rFonts w:ascii="Calibri" w:eastAsia="Times New Roman" w:hAnsi="Calibri" w:cs="Calibri"/>
                <w:color w:val="000000" w:themeColor="text1"/>
                <w:lang w:eastAsia="fr-FR"/>
              </w:rPr>
            </w:pPr>
            <w:r w:rsidRPr="00303BB7">
              <w:rPr>
                <w:rFonts w:ascii="Calibri" w:eastAsia="Times New Roman" w:hAnsi="Calibri" w:cs="Calibri"/>
                <w:color w:val="000000" w:themeColor="text1"/>
                <w:lang w:eastAsia="fr-FR"/>
              </w:rPr>
              <w:t> </w:t>
            </w:r>
          </w:p>
        </w:tc>
        <w:tc>
          <w:tcPr>
            <w:tcW w:w="1680" w:type="dxa"/>
            <w:tcBorders>
              <w:top w:val="single" w:sz="4" w:space="0" w:color="auto"/>
              <w:left w:val="nil"/>
              <w:bottom w:val="nil"/>
              <w:right w:val="single" w:sz="4" w:space="0" w:color="auto"/>
            </w:tcBorders>
            <w:shd w:val="clear" w:color="auto" w:fill="D5DCE4" w:themeFill="text2" w:themeFillTint="33"/>
            <w:vAlign w:val="center"/>
            <w:hideMark/>
          </w:tcPr>
          <w:p w14:paraId="55F0EF17" w14:textId="0CBD8508" w:rsidR="00303BB7" w:rsidRPr="00303BB7" w:rsidRDefault="00A07BDD" w:rsidP="00303BB7">
            <w:pPr>
              <w:spacing w:after="0" w:line="240" w:lineRule="auto"/>
              <w:jc w:val="center"/>
              <w:rPr>
                <w:rFonts w:ascii="Calibri" w:eastAsia="Times New Roman" w:hAnsi="Calibri" w:cs="Calibri"/>
                <w:color w:val="000000" w:themeColor="text1"/>
                <w:lang w:eastAsia="fr-FR"/>
              </w:rPr>
            </w:pPr>
            <w:r w:rsidRPr="00A07BDD">
              <w:rPr>
                <w:rFonts w:ascii="Calibri" w:eastAsia="Times New Roman" w:hAnsi="Calibri" w:cs="Calibri"/>
                <w:color w:val="000000" w:themeColor="text1"/>
                <w:lang w:eastAsia="fr-FR"/>
              </w:rPr>
              <w:t>116</w:t>
            </w:r>
            <w:r w:rsidR="00303BB7" w:rsidRPr="00303BB7">
              <w:rPr>
                <w:rFonts w:ascii="Calibri" w:eastAsia="Times New Roman" w:hAnsi="Calibri" w:cs="Calibri"/>
                <w:color w:val="000000" w:themeColor="text1"/>
                <w:lang w:eastAsia="fr-FR"/>
              </w:rPr>
              <w:t> </w:t>
            </w:r>
          </w:p>
        </w:tc>
      </w:tr>
      <w:tr w:rsidR="00A566CE" w:rsidRPr="00BB6B86" w14:paraId="6AEA7432" w14:textId="77777777" w:rsidTr="00A07BDD">
        <w:trPr>
          <w:trHeight w:val="353"/>
          <w:jc w:val="center"/>
        </w:trPr>
        <w:tc>
          <w:tcPr>
            <w:tcW w:w="1379" w:type="dxa"/>
            <w:tcBorders>
              <w:top w:val="nil"/>
              <w:left w:val="single" w:sz="4" w:space="0" w:color="auto"/>
              <w:bottom w:val="single" w:sz="4" w:space="0" w:color="auto"/>
              <w:right w:val="single" w:sz="4" w:space="0" w:color="auto"/>
            </w:tcBorders>
            <w:shd w:val="clear" w:color="auto" w:fill="D5DCE4" w:themeFill="text2" w:themeFillTint="33"/>
            <w:vAlign w:val="bottom"/>
          </w:tcPr>
          <w:p w14:paraId="4EC0F500" w14:textId="21AAEAC9" w:rsidR="00A566CE" w:rsidRPr="00BB6B86" w:rsidRDefault="00A566CE" w:rsidP="00A566CE">
            <w:pPr>
              <w:spacing w:after="0" w:line="240" w:lineRule="auto"/>
              <w:jc w:val="center"/>
              <w:rPr>
                <w:rFonts w:ascii="Calibri" w:eastAsia="Times New Roman" w:hAnsi="Calibri" w:cs="Calibri"/>
                <w:b/>
                <w:bCs/>
                <w:color w:val="000000" w:themeColor="text1"/>
                <w:lang w:eastAsia="fr-FR"/>
              </w:rPr>
            </w:pPr>
            <w:r>
              <w:rPr>
                <w:rFonts w:ascii="Calibri" w:eastAsia="Times New Roman" w:hAnsi="Calibri" w:cs="Calibri"/>
                <w:b/>
                <w:bCs/>
                <w:color w:val="000000" w:themeColor="text1"/>
                <w:lang w:eastAsia="fr-FR"/>
              </w:rPr>
              <w:t>TOTAL</w:t>
            </w:r>
          </w:p>
        </w:tc>
        <w:tc>
          <w:tcPr>
            <w:tcW w:w="1355" w:type="dxa"/>
            <w:tcBorders>
              <w:top w:val="nil"/>
              <w:left w:val="nil"/>
              <w:bottom w:val="single" w:sz="4" w:space="0" w:color="auto"/>
              <w:right w:val="single" w:sz="4" w:space="0" w:color="auto"/>
            </w:tcBorders>
            <w:shd w:val="clear" w:color="auto" w:fill="D5DCE4" w:themeFill="text2" w:themeFillTint="33"/>
            <w:vAlign w:val="center"/>
          </w:tcPr>
          <w:p w14:paraId="5B83F058" w14:textId="39D6C47B" w:rsidR="00A566CE" w:rsidRPr="00A07BDD" w:rsidRDefault="00A07BDD" w:rsidP="00A566CE">
            <w:pPr>
              <w:spacing w:after="0" w:line="240" w:lineRule="auto"/>
              <w:jc w:val="center"/>
              <w:rPr>
                <w:rFonts w:ascii="Calibri" w:eastAsia="Times New Roman" w:hAnsi="Calibri" w:cs="Calibri"/>
                <w:color w:val="000000" w:themeColor="text1"/>
                <w:lang w:eastAsia="fr-FR"/>
              </w:rPr>
            </w:pPr>
            <w:r w:rsidRPr="00A07BDD">
              <w:rPr>
                <w:rFonts w:ascii="Calibri" w:eastAsia="Times New Roman" w:hAnsi="Calibri" w:cs="Calibri"/>
                <w:color w:val="000000" w:themeColor="text1"/>
                <w:lang w:eastAsia="fr-FR"/>
              </w:rPr>
              <w:t>11.910</w:t>
            </w:r>
          </w:p>
        </w:tc>
        <w:tc>
          <w:tcPr>
            <w:tcW w:w="990" w:type="dxa"/>
            <w:tcBorders>
              <w:top w:val="nil"/>
              <w:left w:val="nil"/>
              <w:bottom w:val="single" w:sz="4" w:space="0" w:color="auto"/>
              <w:right w:val="single" w:sz="4" w:space="0" w:color="auto"/>
            </w:tcBorders>
            <w:shd w:val="clear" w:color="auto" w:fill="D5DCE4" w:themeFill="text2" w:themeFillTint="33"/>
            <w:vAlign w:val="center"/>
          </w:tcPr>
          <w:p w14:paraId="6FA836A8" w14:textId="14B41F74" w:rsidR="00A566CE" w:rsidRPr="00A07BDD" w:rsidRDefault="00A07BDD"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5.370</w:t>
            </w:r>
          </w:p>
        </w:tc>
        <w:tc>
          <w:tcPr>
            <w:tcW w:w="1125" w:type="dxa"/>
            <w:tcBorders>
              <w:top w:val="nil"/>
              <w:left w:val="nil"/>
              <w:bottom w:val="single" w:sz="4" w:space="0" w:color="auto"/>
              <w:right w:val="single" w:sz="4" w:space="0" w:color="auto"/>
            </w:tcBorders>
            <w:shd w:val="clear" w:color="auto" w:fill="D5DCE4" w:themeFill="text2" w:themeFillTint="33"/>
            <w:vAlign w:val="center"/>
          </w:tcPr>
          <w:p w14:paraId="2345D14E" w14:textId="354C0518" w:rsidR="00A566CE" w:rsidRPr="00A07BDD" w:rsidRDefault="00A07BDD"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6.540</w:t>
            </w:r>
          </w:p>
        </w:tc>
        <w:tc>
          <w:tcPr>
            <w:tcW w:w="1267" w:type="dxa"/>
            <w:tcBorders>
              <w:top w:val="nil"/>
              <w:left w:val="nil"/>
              <w:bottom w:val="single" w:sz="4" w:space="0" w:color="auto"/>
              <w:right w:val="single" w:sz="4" w:space="0" w:color="auto"/>
            </w:tcBorders>
            <w:shd w:val="clear" w:color="auto" w:fill="D5DCE4" w:themeFill="text2" w:themeFillTint="33"/>
            <w:vAlign w:val="center"/>
          </w:tcPr>
          <w:p w14:paraId="487B63FE" w14:textId="48F27FF7" w:rsidR="00A566CE" w:rsidRPr="00A07BDD" w:rsidRDefault="00A566CE" w:rsidP="00A566CE">
            <w:pPr>
              <w:spacing w:after="0" w:line="240" w:lineRule="auto"/>
              <w:jc w:val="center"/>
              <w:rPr>
                <w:rFonts w:ascii="Calibri" w:eastAsia="Times New Roman" w:hAnsi="Calibri" w:cs="Calibri"/>
                <w:color w:val="000000" w:themeColor="text1"/>
                <w:lang w:eastAsia="fr-FR"/>
              </w:rPr>
            </w:pPr>
          </w:p>
        </w:tc>
        <w:tc>
          <w:tcPr>
            <w:tcW w:w="1680" w:type="dxa"/>
            <w:tcBorders>
              <w:top w:val="nil"/>
              <w:left w:val="nil"/>
              <w:bottom w:val="single" w:sz="4" w:space="0" w:color="auto"/>
              <w:right w:val="single" w:sz="4" w:space="0" w:color="auto"/>
            </w:tcBorders>
            <w:shd w:val="clear" w:color="auto" w:fill="D5DCE4" w:themeFill="text2" w:themeFillTint="33"/>
            <w:vAlign w:val="center"/>
          </w:tcPr>
          <w:p w14:paraId="40B7EC21" w14:textId="795358A1" w:rsidR="00A566CE" w:rsidRPr="00A07BDD" w:rsidRDefault="00A07BDD" w:rsidP="00A566CE">
            <w:pPr>
              <w:spacing w:after="0" w:line="240" w:lineRule="auto"/>
              <w:jc w:val="center"/>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1.984</w:t>
            </w:r>
          </w:p>
        </w:tc>
      </w:tr>
    </w:tbl>
    <w:p w14:paraId="7B67E5A8" w14:textId="298F1203" w:rsidR="00BB6B86" w:rsidRDefault="00BB6B86" w:rsidP="00EF7153">
      <w:pPr>
        <w:spacing w:line="276" w:lineRule="auto"/>
        <w:jc w:val="both"/>
        <w:rPr>
          <w:rFonts w:cstheme="minorHAnsi"/>
          <w:b/>
          <w:bCs/>
          <w:lang w:val="pl-PL"/>
        </w:rPr>
      </w:pPr>
      <w:r w:rsidRPr="00FD6E58">
        <w:rPr>
          <w:rFonts w:cstheme="minorHAnsi"/>
          <w:b/>
          <w:bCs/>
          <w:lang w:val="pl-PL"/>
        </w:rPr>
        <w:t>Source: EVCa 202</w:t>
      </w:r>
      <w:r>
        <w:rPr>
          <w:rFonts w:cstheme="minorHAnsi"/>
          <w:b/>
          <w:bCs/>
          <w:lang w:val="pl-PL"/>
        </w:rPr>
        <w:t>3</w:t>
      </w:r>
    </w:p>
    <w:p w14:paraId="33DD8F42" w14:textId="1C105552" w:rsidR="00BE2EA1" w:rsidRPr="00EF7153" w:rsidRDefault="00BE2EA1">
      <w:pPr>
        <w:pStyle w:val="Titre3"/>
        <w:numPr>
          <w:ilvl w:val="0"/>
          <w:numId w:val="9"/>
        </w:numPr>
        <w:rPr>
          <w:b/>
          <w:bCs/>
          <w:color w:val="00B0F0"/>
          <w:sz w:val="22"/>
          <w:szCs w:val="22"/>
          <w:u w:val="single"/>
        </w:rPr>
      </w:pPr>
      <w:bookmarkStart w:id="22" w:name="_Toc179204757"/>
      <w:r w:rsidRPr="00EF7153">
        <w:rPr>
          <w:b/>
          <w:bCs/>
          <w:color w:val="00B0F0"/>
          <w:sz w:val="22"/>
          <w:szCs w:val="22"/>
          <w:u w:val="single"/>
        </w:rPr>
        <w:t>Composition ethnique :</w:t>
      </w:r>
      <w:bookmarkEnd w:id="22"/>
      <w:r w:rsidRPr="00EF7153">
        <w:rPr>
          <w:b/>
          <w:bCs/>
          <w:color w:val="00B0F0"/>
          <w:sz w:val="22"/>
          <w:szCs w:val="22"/>
          <w:u w:val="single"/>
        </w:rPr>
        <w:t xml:space="preserve"> </w:t>
      </w:r>
    </w:p>
    <w:p w14:paraId="7E4E756D" w14:textId="22FBE3C4" w:rsidR="006C5B92" w:rsidRDefault="00BE2EA1" w:rsidP="006C5B92">
      <w:pPr>
        <w:spacing w:line="276" w:lineRule="auto"/>
        <w:ind w:firstLine="567"/>
        <w:jc w:val="both"/>
        <w:rPr>
          <w:rFonts w:cstheme="minorHAnsi"/>
        </w:rPr>
      </w:pPr>
      <w:r>
        <w:rPr>
          <w:rFonts w:cstheme="minorHAnsi"/>
        </w:rPr>
        <w:t>La population d</w:t>
      </w:r>
      <w:r w:rsidR="009C0094">
        <w:rPr>
          <w:rFonts w:cstheme="minorHAnsi"/>
        </w:rPr>
        <w:t>u Fokontany</w:t>
      </w:r>
      <w:r>
        <w:rPr>
          <w:rFonts w:cstheme="minorHAnsi"/>
        </w:rPr>
        <w:t xml:space="preserve"> est principalement composée de </w:t>
      </w:r>
      <w:r w:rsidR="00960BCF">
        <w:rPr>
          <w:rFonts w:cstheme="minorHAnsi"/>
        </w:rPr>
        <w:t>Sakalava</w:t>
      </w:r>
      <w:r>
        <w:rPr>
          <w:rFonts w:cstheme="minorHAnsi"/>
        </w:rPr>
        <w:t xml:space="preserve">, </w:t>
      </w:r>
      <w:r w:rsidR="0086242A">
        <w:rPr>
          <w:rFonts w:cstheme="minorHAnsi"/>
        </w:rPr>
        <w:t xml:space="preserve">mais l’on y trouve également d’autres ethnies originaires d’autres régions de la grande ile. </w:t>
      </w:r>
    </w:p>
    <w:p w14:paraId="7D37E013" w14:textId="77777777" w:rsidR="00CC77EF" w:rsidRDefault="00CC77EF">
      <w:pPr>
        <w:pStyle w:val="Titre3"/>
        <w:numPr>
          <w:ilvl w:val="0"/>
          <w:numId w:val="9"/>
        </w:numPr>
        <w:rPr>
          <w:b/>
          <w:bCs/>
          <w:color w:val="00B0F0"/>
          <w:sz w:val="22"/>
          <w:szCs w:val="22"/>
          <w:u w:val="single"/>
        </w:rPr>
      </w:pPr>
      <w:bookmarkStart w:id="23" w:name="_Toc179204758"/>
      <w:r w:rsidRPr="00EF7153">
        <w:rPr>
          <w:b/>
          <w:bCs/>
          <w:color w:val="00B0F0"/>
          <w:sz w:val="22"/>
          <w:szCs w:val="22"/>
          <w:u w:val="single"/>
        </w:rPr>
        <w:t>Infrastructures :</w:t>
      </w:r>
      <w:bookmarkEnd w:id="23"/>
      <w:r w:rsidRPr="00EF7153">
        <w:rPr>
          <w:b/>
          <w:bCs/>
          <w:color w:val="00B0F0"/>
          <w:sz w:val="22"/>
          <w:szCs w:val="22"/>
          <w:u w:val="single"/>
        </w:rPr>
        <w:t xml:space="preserve"> </w:t>
      </w:r>
    </w:p>
    <w:p w14:paraId="65F6AFFF" w14:textId="77777777" w:rsidR="00A07BDD" w:rsidRPr="00A07BDD" w:rsidRDefault="00A07BDD" w:rsidP="00A07BDD"/>
    <w:p w14:paraId="45965A07" w14:textId="47D9AE9A" w:rsidR="00EF7153" w:rsidRPr="009C0094" w:rsidRDefault="00CC77EF" w:rsidP="009C0094">
      <w:pPr>
        <w:spacing w:line="276" w:lineRule="auto"/>
        <w:ind w:firstLine="567"/>
        <w:jc w:val="both"/>
        <w:rPr>
          <w:rFonts w:cstheme="minorHAnsi"/>
        </w:rPr>
      </w:pPr>
      <w:r>
        <w:rPr>
          <w:rFonts w:cstheme="minorHAnsi"/>
        </w:rPr>
        <w:t xml:space="preserve">Malgré la présence de certaines infrastructures de base telles que des écoles, des </w:t>
      </w:r>
      <w:r w:rsidR="0085367B">
        <w:rPr>
          <w:rFonts w:cstheme="minorHAnsi"/>
        </w:rPr>
        <w:t>dispensaires</w:t>
      </w:r>
      <w:r>
        <w:rPr>
          <w:rFonts w:cstheme="minorHAnsi"/>
        </w:rPr>
        <w:t xml:space="preserve">, des églises et des équipements communautaires tels que des bornes fontaines, bassins lavoirs, blocs sanitaires. Il est important de noter que leur nombre reste insuffisant pour répondre adéquatement aux besoins de la population locale. La demande croissante de services sanitaires et hygiéniques dépasse largement l’offre actuelle, ce qui peut entrainer des difficultés d’accès et des défis supplémentaires en matière de santé publique.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7"/>
        <w:gridCol w:w="2649"/>
        <w:gridCol w:w="2410"/>
        <w:gridCol w:w="2552"/>
      </w:tblGrid>
      <w:tr w:rsidR="00303BB7" w:rsidRPr="00A07BDD" w14:paraId="1F4747C0" w14:textId="347368C5" w:rsidTr="00303BB7">
        <w:trPr>
          <w:trHeight w:val="438"/>
        </w:trPr>
        <w:tc>
          <w:tcPr>
            <w:tcW w:w="1887" w:type="dxa"/>
            <w:shd w:val="clear" w:color="auto" w:fill="D5DCE4" w:themeFill="text2" w:themeFillTint="33"/>
            <w:vAlign w:val="center"/>
            <w:hideMark/>
          </w:tcPr>
          <w:p w14:paraId="46B41154" w14:textId="77777777" w:rsidR="00303BB7" w:rsidRPr="00A07BDD" w:rsidRDefault="00303BB7" w:rsidP="00D62E8E">
            <w:pPr>
              <w:spacing w:after="0" w:line="240" w:lineRule="auto"/>
              <w:rPr>
                <w:rFonts w:eastAsia="Times New Roman" w:cstheme="minorHAnsi"/>
                <w:b/>
                <w:bCs/>
                <w:color w:val="000000" w:themeColor="text1"/>
                <w:lang w:eastAsia="fr-FR"/>
              </w:rPr>
            </w:pPr>
            <w:bookmarkStart w:id="24" w:name="_Hlk157614660"/>
            <w:r w:rsidRPr="00A07BDD">
              <w:rPr>
                <w:rFonts w:eastAsia="Times New Roman" w:cstheme="minorHAnsi"/>
                <w:b/>
                <w:bCs/>
                <w:color w:val="000000" w:themeColor="text1"/>
                <w:lang w:eastAsia="fr-FR"/>
              </w:rPr>
              <w:t>SECTEUR</w:t>
            </w:r>
          </w:p>
        </w:tc>
        <w:tc>
          <w:tcPr>
            <w:tcW w:w="2649" w:type="dxa"/>
            <w:shd w:val="clear" w:color="auto" w:fill="D5DCE4" w:themeFill="text2" w:themeFillTint="33"/>
            <w:vAlign w:val="center"/>
            <w:hideMark/>
          </w:tcPr>
          <w:p w14:paraId="05099C29" w14:textId="5CC8E8AA" w:rsidR="00303BB7" w:rsidRPr="00A07BDD" w:rsidRDefault="00303BB7" w:rsidP="00D62E8E">
            <w:pPr>
              <w:spacing w:after="0" w:line="240" w:lineRule="auto"/>
              <w:jc w:val="center"/>
              <w:rPr>
                <w:rFonts w:eastAsia="Times New Roman" w:cstheme="minorHAnsi"/>
                <w:b/>
                <w:bCs/>
                <w:color w:val="000000" w:themeColor="text1"/>
                <w:lang w:eastAsia="fr-FR"/>
              </w:rPr>
            </w:pPr>
            <w:r w:rsidRPr="00A07BDD">
              <w:rPr>
                <w:rFonts w:eastAsia="Times New Roman" w:cstheme="minorHAnsi"/>
                <w:b/>
                <w:bCs/>
                <w:color w:val="000000" w:themeColor="text1"/>
                <w:lang w:eastAsia="fr-FR"/>
              </w:rPr>
              <w:t>SECT 1</w:t>
            </w:r>
          </w:p>
        </w:tc>
        <w:tc>
          <w:tcPr>
            <w:tcW w:w="2410" w:type="dxa"/>
            <w:shd w:val="clear" w:color="auto" w:fill="D5DCE4" w:themeFill="text2" w:themeFillTint="33"/>
            <w:vAlign w:val="center"/>
            <w:hideMark/>
          </w:tcPr>
          <w:p w14:paraId="5CB87FCC" w14:textId="6CC94684" w:rsidR="00303BB7" w:rsidRPr="00A07BDD" w:rsidRDefault="00303BB7" w:rsidP="00D62E8E">
            <w:pPr>
              <w:spacing w:after="0" w:line="240" w:lineRule="auto"/>
              <w:jc w:val="center"/>
              <w:rPr>
                <w:rFonts w:eastAsia="Times New Roman" w:cstheme="minorHAnsi"/>
                <w:b/>
                <w:bCs/>
                <w:color w:val="000000" w:themeColor="text1"/>
                <w:lang w:eastAsia="fr-FR"/>
              </w:rPr>
            </w:pPr>
            <w:r w:rsidRPr="00A07BDD">
              <w:rPr>
                <w:rFonts w:eastAsia="Times New Roman" w:cstheme="minorHAnsi"/>
                <w:b/>
                <w:bCs/>
                <w:color w:val="000000" w:themeColor="text1"/>
                <w:lang w:eastAsia="fr-FR"/>
              </w:rPr>
              <w:t>SECT 2</w:t>
            </w:r>
          </w:p>
        </w:tc>
        <w:tc>
          <w:tcPr>
            <w:tcW w:w="2552" w:type="dxa"/>
            <w:shd w:val="clear" w:color="auto" w:fill="D5DCE4" w:themeFill="text2" w:themeFillTint="33"/>
            <w:vAlign w:val="center"/>
            <w:hideMark/>
          </w:tcPr>
          <w:p w14:paraId="2D0BAA13" w14:textId="1F3DA67B" w:rsidR="00303BB7" w:rsidRPr="00A07BDD" w:rsidRDefault="00303BB7" w:rsidP="00D62E8E">
            <w:pPr>
              <w:spacing w:after="0" w:line="240" w:lineRule="auto"/>
              <w:jc w:val="center"/>
              <w:rPr>
                <w:rFonts w:eastAsia="Times New Roman" w:cstheme="minorHAnsi"/>
                <w:b/>
                <w:bCs/>
                <w:color w:val="000000" w:themeColor="text1"/>
                <w:lang w:eastAsia="fr-FR"/>
              </w:rPr>
            </w:pPr>
            <w:r w:rsidRPr="00A07BDD">
              <w:rPr>
                <w:rFonts w:eastAsia="Times New Roman" w:cstheme="minorHAnsi"/>
                <w:b/>
                <w:bCs/>
                <w:color w:val="000000" w:themeColor="text1"/>
                <w:lang w:eastAsia="fr-FR"/>
              </w:rPr>
              <w:t>SECT 3</w:t>
            </w:r>
          </w:p>
        </w:tc>
      </w:tr>
      <w:tr w:rsidR="00303BB7" w:rsidRPr="00A07BDD" w14:paraId="52F571BA" w14:textId="39A164C3" w:rsidTr="00303BB7">
        <w:trPr>
          <w:trHeight w:val="427"/>
        </w:trPr>
        <w:tc>
          <w:tcPr>
            <w:tcW w:w="1887" w:type="dxa"/>
            <w:shd w:val="clear" w:color="auto" w:fill="D5DCE4" w:themeFill="text2" w:themeFillTint="33"/>
            <w:vAlign w:val="center"/>
            <w:hideMark/>
          </w:tcPr>
          <w:p w14:paraId="0C9853AA" w14:textId="6C40E05D" w:rsidR="00303BB7" w:rsidRPr="00A07BDD" w:rsidRDefault="00303BB7" w:rsidP="00212E78">
            <w:pPr>
              <w:spacing w:after="0" w:line="240" w:lineRule="auto"/>
              <w:rPr>
                <w:rFonts w:eastAsia="Times New Roman" w:cstheme="minorHAnsi"/>
                <w:b/>
                <w:bCs/>
                <w:color w:val="000000" w:themeColor="text1"/>
                <w:lang w:eastAsia="fr-FR"/>
              </w:rPr>
            </w:pPr>
            <w:r w:rsidRPr="00A07BDD">
              <w:rPr>
                <w:rFonts w:eastAsia="Times New Roman" w:cstheme="minorHAnsi"/>
                <w:b/>
                <w:bCs/>
                <w:color w:val="000000" w:themeColor="text1"/>
                <w:lang w:eastAsia="fr-FR"/>
              </w:rPr>
              <w:t>MAISON EN DUR</w:t>
            </w:r>
          </w:p>
        </w:tc>
        <w:tc>
          <w:tcPr>
            <w:tcW w:w="2649" w:type="dxa"/>
            <w:shd w:val="clear" w:color="auto" w:fill="auto"/>
            <w:vAlign w:val="center"/>
          </w:tcPr>
          <w:p w14:paraId="4ACE5C1A" w14:textId="3D77DBCB" w:rsidR="00303BB7" w:rsidRPr="00A07BDD" w:rsidRDefault="00303BB7"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25%</w:t>
            </w:r>
          </w:p>
        </w:tc>
        <w:tc>
          <w:tcPr>
            <w:tcW w:w="2410" w:type="dxa"/>
            <w:shd w:val="clear" w:color="auto" w:fill="auto"/>
            <w:vAlign w:val="center"/>
          </w:tcPr>
          <w:p w14:paraId="69B025E3" w14:textId="32C8AC9D" w:rsidR="00303BB7" w:rsidRPr="00A07BDD" w:rsidRDefault="004653C5"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30%</w:t>
            </w:r>
          </w:p>
        </w:tc>
        <w:tc>
          <w:tcPr>
            <w:tcW w:w="2552" w:type="dxa"/>
            <w:shd w:val="clear" w:color="auto" w:fill="auto"/>
            <w:vAlign w:val="center"/>
          </w:tcPr>
          <w:p w14:paraId="25AA6A81" w14:textId="146DF2A5" w:rsidR="00303BB7" w:rsidRPr="00A07BDD" w:rsidRDefault="00A07BDD" w:rsidP="001261CA">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37%</w:t>
            </w:r>
          </w:p>
        </w:tc>
      </w:tr>
      <w:tr w:rsidR="00303BB7" w:rsidRPr="00A07BDD" w14:paraId="66E4110E" w14:textId="395C61C2" w:rsidTr="00303BB7">
        <w:trPr>
          <w:trHeight w:val="405"/>
        </w:trPr>
        <w:tc>
          <w:tcPr>
            <w:tcW w:w="1887" w:type="dxa"/>
            <w:shd w:val="clear" w:color="auto" w:fill="D5DCE4" w:themeFill="text2" w:themeFillTint="33"/>
            <w:vAlign w:val="center"/>
            <w:hideMark/>
          </w:tcPr>
          <w:p w14:paraId="2D18D253" w14:textId="77777777" w:rsidR="00303BB7" w:rsidRPr="00A07BDD" w:rsidRDefault="00303BB7" w:rsidP="00212E78">
            <w:pPr>
              <w:spacing w:after="0" w:line="240" w:lineRule="auto"/>
              <w:rPr>
                <w:rFonts w:eastAsia="Times New Roman" w:cstheme="minorHAnsi"/>
                <w:b/>
                <w:bCs/>
                <w:color w:val="000000" w:themeColor="text1"/>
                <w:lang w:eastAsia="fr-FR"/>
              </w:rPr>
            </w:pPr>
            <w:r w:rsidRPr="00A07BDD">
              <w:rPr>
                <w:rFonts w:eastAsia="Times New Roman" w:cstheme="minorHAnsi"/>
                <w:b/>
                <w:bCs/>
                <w:color w:val="000000" w:themeColor="text1"/>
                <w:lang w:eastAsia="fr-FR"/>
              </w:rPr>
              <w:t>MAISON EN BOIS</w:t>
            </w:r>
          </w:p>
        </w:tc>
        <w:tc>
          <w:tcPr>
            <w:tcW w:w="2649" w:type="dxa"/>
            <w:shd w:val="clear" w:color="auto" w:fill="auto"/>
            <w:vAlign w:val="center"/>
          </w:tcPr>
          <w:p w14:paraId="2C498741" w14:textId="35DDDBDD" w:rsidR="00303BB7" w:rsidRPr="00A07BDD" w:rsidRDefault="004653C5"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0%</w:t>
            </w:r>
          </w:p>
        </w:tc>
        <w:tc>
          <w:tcPr>
            <w:tcW w:w="2410" w:type="dxa"/>
            <w:shd w:val="clear" w:color="auto" w:fill="auto"/>
            <w:vAlign w:val="center"/>
          </w:tcPr>
          <w:p w14:paraId="1BD69EEF" w14:textId="55EDA33F" w:rsidR="00303BB7" w:rsidRPr="00A07BDD" w:rsidRDefault="004653C5"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10%</w:t>
            </w:r>
          </w:p>
        </w:tc>
        <w:tc>
          <w:tcPr>
            <w:tcW w:w="2552" w:type="dxa"/>
            <w:shd w:val="clear" w:color="auto" w:fill="auto"/>
            <w:vAlign w:val="center"/>
          </w:tcPr>
          <w:p w14:paraId="139BF3E5" w14:textId="4BA980FB" w:rsidR="00303BB7" w:rsidRPr="00A07BDD" w:rsidRDefault="00A07BDD"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3%</w:t>
            </w:r>
          </w:p>
        </w:tc>
      </w:tr>
      <w:tr w:rsidR="00303BB7" w:rsidRPr="00A07BDD" w14:paraId="2961FC35" w14:textId="4ABB058D" w:rsidTr="00303BB7">
        <w:trPr>
          <w:trHeight w:val="311"/>
        </w:trPr>
        <w:tc>
          <w:tcPr>
            <w:tcW w:w="1887" w:type="dxa"/>
            <w:shd w:val="clear" w:color="auto" w:fill="D5DCE4" w:themeFill="text2" w:themeFillTint="33"/>
            <w:vAlign w:val="center"/>
            <w:hideMark/>
          </w:tcPr>
          <w:p w14:paraId="566F41CB" w14:textId="77777777" w:rsidR="00303BB7" w:rsidRPr="00A07BDD" w:rsidRDefault="00303BB7" w:rsidP="00212E78">
            <w:pPr>
              <w:spacing w:after="0" w:line="240" w:lineRule="auto"/>
              <w:rPr>
                <w:rFonts w:eastAsia="Times New Roman" w:cstheme="minorHAnsi"/>
                <w:b/>
                <w:bCs/>
                <w:color w:val="000000" w:themeColor="text1"/>
                <w:lang w:eastAsia="fr-FR"/>
              </w:rPr>
            </w:pPr>
            <w:r w:rsidRPr="00A07BDD">
              <w:rPr>
                <w:rFonts w:eastAsia="Times New Roman" w:cstheme="minorHAnsi"/>
                <w:b/>
                <w:bCs/>
                <w:color w:val="000000" w:themeColor="text1"/>
                <w:lang w:eastAsia="fr-FR"/>
              </w:rPr>
              <w:t>MAISON EN TOLE</w:t>
            </w:r>
          </w:p>
        </w:tc>
        <w:tc>
          <w:tcPr>
            <w:tcW w:w="2649" w:type="dxa"/>
            <w:shd w:val="clear" w:color="auto" w:fill="auto"/>
            <w:vAlign w:val="center"/>
          </w:tcPr>
          <w:p w14:paraId="053BDE51" w14:textId="2EEC1845" w:rsidR="00303BB7" w:rsidRPr="00A07BDD" w:rsidRDefault="00303BB7"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75%</w:t>
            </w:r>
          </w:p>
        </w:tc>
        <w:tc>
          <w:tcPr>
            <w:tcW w:w="2410" w:type="dxa"/>
            <w:shd w:val="clear" w:color="auto" w:fill="auto"/>
            <w:vAlign w:val="center"/>
          </w:tcPr>
          <w:p w14:paraId="64CC8D89" w14:textId="34687BE1" w:rsidR="00303BB7" w:rsidRPr="00A07BDD" w:rsidRDefault="004653C5"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60%</w:t>
            </w:r>
          </w:p>
        </w:tc>
        <w:tc>
          <w:tcPr>
            <w:tcW w:w="2552" w:type="dxa"/>
            <w:shd w:val="clear" w:color="auto" w:fill="auto"/>
            <w:vAlign w:val="center"/>
          </w:tcPr>
          <w:p w14:paraId="165E9EE2" w14:textId="6DB94F7D" w:rsidR="00303BB7" w:rsidRPr="00A07BDD" w:rsidRDefault="00A07BDD" w:rsidP="00212E78">
            <w:pPr>
              <w:spacing w:after="0" w:line="240" w:lineRule="auto"/>
              <w:jc w:val="center"/>
              <w:rPr>
                <w:rFonts w:eastAsia="Times New Roman" w:cstheme="minorHAnsi"/>
                <w:color w:val="000000"/>
                <w:lang w:eastAsia="fr-FR"/>
              </w:rPr>
            </w:pPr>
            <w:r w:rsidRPr="00A07BDD">
              <w:rPr>
                <w:rFonts w:eastAsia="Times New Roman" w:cstheme="minorHAnsi"/>
                <w:color w:val="000000"/>
                <w:lang w:eastAsia="fr-FR"/>
              </w:rPr>
              <w:t>60%</w:t>
            </w:r>
          </w:p>
        </w:tc>
      </w:tr>
      <w:bookmarkEnd w:id="24"/>
      <w:tr w:rsidR="00303BB7" w:rsidRPr="00A07BDD" w14:paraId="24E5ABD4" w14:textId="7CAA0E0D" w:rsidTr="00303BB7">
        <w:trPr>
          <w:trHeight w:val="1083"/>
        </w:trPr>
        <w:tc>
          <w:tcPr>
            <w:tcW w:w="1887" w:type="dxa"/>
            <w:shd w:val="clear" w:color="auto" w:fill="D5DCE4" w:themeFill="text2" w:themeFillTint="33"/>
            <w:vAlign w:val="center"/>
            <w:hideMark/>
          </w:tcPr>
          <w:p w14:paraId="4A4ACC36" w14:textId="0D2CB5FB" w:rsidR="00303BB7" w:rsidRPr="00A07BDD" w:rsidRDefault="00303BB7" w:rsidP="00593B47">
            <w:pPr>
              <w:spacing w:after="0" w:line="240" w:lineRule="auto"/>
              <w:rPr>
                <w:rFonts w:eastAsia="Times New Roman" w:cstheme="minorHAnsi"/>
                <w:b/>
                <w:bCs/>
                <w:color w:val="000000" w:themeColor="text1"/>
                <w:lang w:eastAsia="fr-FR"/>
              </w:rPr>
            </w:pPr>
            <w:r w:rsidRPr="00A07BDD">
              <w:rPr>
                <w:rFonts w:eastAsia="Times New Roman" w:cstheme="minorHAnsi"/>
                <w:b/>
                <w:bCs/>
                <w:color w:val="000000" w:themeColor="text1"/>
                <w:lang w:eastAsia="fr-FR"/>
              </w:rPr>
              <w:t>INFRASTRUCTURES</w:t>
            </w:r>
          </w:p>
        </w:tc>
        <w:tc>
          <w:tcPr>
            <w:tcW w:w="2649" w:type="dxa"/>
            <w:shd w:val="clear" w:color="auto" w:fill="auto"/>
            <w:vAlign w:val="center"/>
          </w:tcPr>
          <w:p w14:paraId="32F87F32" w14:textId="77777777" w:rsidR="00303BB7" w:rsidRPr="00A07BDD" w:rsidRDefault="00303BB7" w:rsidP="00A07BDD">
            <w:pPr>
              <w:spacing w:after="0" w:line="240" w:lineRule="auto"/>
              <w:contextualSpacing/>
              <w:rPr>
                <w:rFonts w:cstheme="minorHAnsi"/>
              </w:rPr>
            </w:pPr>
            <w:r w:rsidRPr="00A07BDD">
              <w:rPr>
                <w:rFonts w:cstheme="minorHAnsi"/>
              </w:rPr>
              <w:t>- Borne Fontaine 07</w:t>
            </w:r>
          </w:p>
          <w:p w14:paraId="3E97791D" w14:textId="77777777" w:rsidR="004653C5" w:rsidRPr="00A07BDD" w:rsidRDefault="00303BB7" w:rsidP="00A07BDD">
            <w:pPr>
              <w:spacing w:after="0" w:line="240" w:lineRule="auto"/>
              <w:contextualSpacing/>
              <w:rPr>
                <w:rFonts w:cstheme="minorHAnsi"/>
              </w:rPr>
            </w:pPr>
            <w:r w:rsidRPr="00A07BDD">
              <w:rPr>
                <w:rFonts w:cstheme="minorHAnsi"/>
              </w:rPr>
              <w:t xml:space="preserve">- Passerelle en bois 02 </w:t>
            </w:r>
          </w:p>
          <w:p w14:paraId="41124811" w14:textId="77777777" w:rsidR="004653C5" w:rsidRPr="00F870EA" w:rsidRDefault="004653C5" w:rsidP="00A07BDD">
            <w:pPr>
              <w:spacing w:after="0" w:line="240" w:lineRule="auto"/>
              <w:contextualSpacing/>
              <w:rPr>
                <w:rFonts w:cstheme="minorHAnsi"/>
              </w:rPr>
            </w:pPr>
            <w:r w:rsidRPr="00F870EA">
              <w:rPr>
                <w:rFonts w:cstheme="minorHAnsi"/>
              </w:rPr>
              <w:t xml:space="preserve">- </w:t>
            </w:r>
            <w:r w:rsidR="00303BB7" w:rsidRPr="00F870EA">
              <w:rPr>
                <w:rFonts w:cstheme="minorHAnsi"/>
              </w:rPr>
              <w:t>Bain Douche 02</w:t>
            </w:r>
          </w:p>
          <w:p w14:paraId="63872F38" w14:textId="5E42BC55" w:rsidR="004653C5" w:rsidRPr="00F870EA" w:rsidRDefault="004653C5" w:rsidP="00A07BDD">
            <w:pPr>
              <w:spacing w:after="0" w:line="240" w:lineRule="auto"/>
              <w:contextualSpacing/>
              <w:rPr>
                <w:rFonts w:cstheme="minorHAnsi"/>
              </w:rPr>
            </w:pPr>
            <w:r w:rsidRPr="00F870EA">
              <w:rPr>
                <w:rFonts w:cstheme="minorHAnsi"/>
              </w:rPr>
              <w:t>- Ecole</w:t>
            </w:r>
            <w:r w:rsidR="00303BB7" w:rsidRPr="00F870EA">
              <w:rPr>
                <w:rFonts w:cstheme="minorHAnsi"/>
              </w:rPr>
              <w:t xml:space="preserve"> 02</w:t>
            </w:r>
          </w:p>
          <w:p w14:paraId="67D3A0B3" w14:textId="0809B2D0" w:rsidR="004653C5" w:rsidRPr="00F870EA" w:rsidRDefault="004653C5" w:rsidP="00A07BDD">
            <w:pPr>
              <w:spacing w:after="0" w:line="240" w:lineRule="auto"/>
              <w:contextualSpacing/>
              <w:rPr>
                <w:rFonts w:cstheme="minorHAnsi"/>
              </w:rPr>
            </w:pPr>
            <w:r w:rsidRPr="00F870EA">
              <w:rPr>
                <w:rFonts w:cstheme="minorHAnsi"/>
              </w:rPr>
              <w:t>- Eglise</w:t>
            </w:r>
            <w:r w:rsidR="00303BB7" w:rsidRPr="00F870EA">
              <w:rPr>
                <w:rFonts w:cstheme="minorHAnsi"/>
              </w:rPr>
              <w:t xml:space="preserve"> 01</w:t>
            </w:r>
          </w:p>
          <w:p w14:paraId="0A77C625" w14:textId="245B24FD" w:rsidR="00303BB7" w:rsidRPr="00F870EA" w:rsidRDefault="004653C5" w:rsidP="00A07BDD">
            <w:pPr>
              <w:spacing w:after="0" w:line="240" w:lineRule="auto"/>
              <w:contextualSpacing/>
              <w:rPr>
                <w:rFonts w:cstheme="minorHAnsi"/>
                <w:b/>
              </w:rPr>
            </w:pPr>
            <w:r w:rsidRPr="00F870EA">
              <w:rPr>
                <w:rFonts w:cstheme="minorHAnsi"/>
              </w:rPr>
              <w:t>- Marché</w:t>
            </w:r>
            <w:r w:rsidR="00303BB7" w:rsidRPr="00F870EA">
              <w:rPr>
                <w:rFonts w:cstheme="minorHAnsi"/>
              </w:rPr>
              <w:t xml:space="preserve"> 01</w:t>
            </w:r>
          </w:p>
          <w:p w14:paraId="3289013E" w14:textId="6E93DDE7" w:rsidR="00303BB7" w:rsidRPr="00F870EA" w:rsidRDefault="00303BB7" w:rsidP="00A07BDD">
            <w:pPr>
              <w:spacing w:after="0" w:line="240" w:lineRule="auto"/>
              <w:contextualSpacing/>
              <w:rPr>
                <w:rFonts w:eastAsia="Times New Roman" w:cstheme="minorHAnsi"/>
                <w:color w:val="000000"/>
                <w:lang w:eastAsia="fr-FR"/>
              </w:rPr>
            </w:pPr>
          </w:p>
        </w:tc>
        <w:tc>
          <w:tcPr>
            <w:tcW w:w="2410" w:type="dxa"/>
            <w:shd w:val="clear" w:color="auto" w:fill="auto"/>
            <w:vAlign w:val="center"/>
          </w:tcPr>
          <w:p w14:paraId="0A1A6580" w14:textId="77777777" w:rsidR="004653C5" w:rsidRPr="00A07BDD" w:rsidRDefault="004653C5" w:rsidP="00A07BDD">
            <w:pPr>
              <w:spacing w:after="0" w:line="240" w:lineRule="auto"/>
              <w:contextualSpacing/>
              <w:rPr>
                <w:rFonts w:cstheme="minorHAnsi"/>
              </w:rPr>
            </w:pPr>
            <w:r w:rsidRPr="00A07BDD">
              <w:rPr>
                <w:rFonts w:cstheme="minorHAnsi"/>
              </w:rPr>
              <w:t>- Borne Fontaine 05</w:t>
            </w:r>
          </w:p>
          <w:p w14:paraId="380887B0" w14:textId="77777777" w:rsidR="004653C5" w:rsidRPr="00A07BDD" w:rsidRDefault="004653C5" w:rsidP="00A07BDD">
            <w:pPr>
              <w:spacing w:after="0" w:line="240" w:lineRule="auto"/>
              <w:contextualSpacing/>
              <w:rPr>
                <w:rFonts w:cstheme="minorHAnsi"/>
              </w:rPr>
            </w:pPr>
            <w:r w:rsidRPr="00A07BDD">
              <w:rPr>
                <w:rFonts w:cstheme="minorHAnsi"/>
              </w:rPr>
              <w:t>- Bassin 01</w:t>
            </w:r>
          </w:p>
          <w:p w14:paraId="559A1C80" w14:textId="77777777" w:rsidR="004653C5" w:rsidRPr="00A07BDD" w:rsidRDefault="004653C5" w:rsidP="00A07BDD">
            <w:pPr>
              <w:spacing w:after="0" w:line="240" w:lineRule="auto"/>
              <w:contextualSpacing/>
              <w:rPr>
                <w:rFonts w:cstheme="minorHAnsi"/>
              </w:rPr>
            </w:pPr>
            <w:r w:rsidRPr="00A07BDD">
              <w:rPr>
                <w:rFonts w:cstheme="minorHAnsi"/>
              </w:rPr>
              <w:t>- Ecole privée 03</w:t>
            </w:r>
          </w:p>
          <w:p w14:paraId="6AD0507B" w14:textId="77777777" w:rsidR="004653C5" w:rsidRPr="00A07BDD" w:rsidRDefault="004653C5" w:rsidP="00A07BDD">
            <w:pPr>
              <w:spacing w:after="0" w:line="240" w:lineRule="auto"/>
              <w:contextualSpacing/>
              <w:rPr>
                <w:rFonts w:cstheme="minorHAnsi"/>
              </w:rPr>
            </w:pPr>
            <w:r w:rsidRPr="00A07BDD">
              <w:rPr>
                <w:rFonts w:cstheme="minorHAnsi"/>
              </w:rPr>
              <w:t>- WC public 02</w:t>
            </w:r>
          </w:p>
          <w:p w14:paraId="22664100" w14:textId="68E68CFF" w:rsidR="004653C5" w:rsidRPr="00A07BDD" w:rsidRDefault="004653C5" w:rsidP="00A07BDD">
            <w:pPr>
              <w:spacing w:after="0" w:line="240" w:lineRule="auto"/>
              <w:contextualSpacing/>
              <w:rPr>
                <w:rFonts w:cstheme="minorHAnsi"/>
              </w:rPr>
            </w:pPr>
            <w:r w:rsidRPr="00A07BDD">
              <w:rPr>
                <w:rFonts w:cstheme="minorHAnsi"/>
              </w:rPr>
              <w:t>- Pont 06</w:t>
            </w:r>
          </w:p>
          <w:p w14:paraId="273D4440" w14:textId="6FBBF743" w:rsidR="004653C5" w:rsidRPr="00A07BDD" w:rsidRDefault="004653C5" w:rsidP="00A07BDD">
            <w:pPr>
              <w:spacing w:after="0" w:line="240" w:lineRule="auto"/>
              <w:contextualSpacing/>
              <w:rPr>
                <w:rFonts w:cstheme="minorHAnsi"/>
              </w:rPr>
            </w:pPr>
            <w:r w:rsidRPr="00A07BDD">
              <w:rPr>
                <w:rFonts w:cstheme="minorHAnsi"/>
              </w:rPr>
              <w:t xml:space="preserve">- Mosquée 01 </w:t>
            </w:r>
          </w:p>
          <w:p w14:paraId="4AC94AF8" w14:textId="41283D67" w:rsidR="004653C5" w:rsidRPr="00A07BDD" w:rsidRDefault="004653C5" w:rsidP="00A07BDD">
            <w:pPr>
              <w:spacing w:after="0" w:line="240" w:lineRule="auto"/>
              <w:contextualSpacing/>
              <w:rPr>
                <w:rFonts w:cstheme="minorHAnsi"/>
              </w:rPr>
            </w:pPr>
            <w:r w:rsidRPr="00A07BDD">
              <w:rPr>
                <w:rFonts w:cstheme="minorHAnsi"/>
              </w:rPr>
              <w:t>- Usine 03</w:t>
            </w:r>
          </w:p>
          <w:p w14:paraId="1236FCE0" w14:textId="77777777" w:rsidR="004653C5" w:rsidRPr="00A07BDD" w:rsidRDefault="004653C5" w:rsidP="00A07BDD">
            <w:pPr>
              <w:spacing w:after="0" w:line="240" w:lineRule="auto"/>
              <w:contextualSpacing/>
              <w:rPr>
                <w:rFonts w:cstheme="minorHAnsi"/>
              </w:rPr>
            </w:pPr>
            <w:r w:rsidRPr="00A07BDD">
              <w:rPr>
                <w:rFonts w:cstheme="minorHAnsi"/>
              </w:rPr>
              <w:t>- Pharmacie 01</w:t>
            </w:r>
          </w:p>
          <w:p w14:paraId="6D7CE29C" w14:textId="14518E44" w:rsidR="004653C5" w:rsidRPr="00A07BDD" w:rsidRDefault="004653C5" w:rsidP="00A07BDD">
            <w:pPr>
              <w:spacing w:after="0" w:line="240" w:lineRule="auto"/>
              <w:contextualSpacing/>
              <w:rPr>
                <w:rFonts w:cstheme="minorHAnsi"/>
              </w:rPr>
            </w:pPr>
            <w:r w:rsidRPr="00A07BDD">
              <w:rPr>
                <w:rFonts w:cstheme="minorHAnsi"/>
              </w:rPr>
              <w:t>- Puits 08</w:t>
            </w:r>
          </w:p>
          <w:p w14:paraId="543565A5" w14:textId="6BDC1166" w:rsidR="004653C5" w:rsidRPr="00A07BDD" w:rsidRDefault="004653C5" w:rsidP="00A07BDD">
            <w:pPr>
              <w:spacing w:after="0" w:line="240" w:lineRule="auto"/>
              <w:contextualSpacing/>
              <w:rPr>
                <w:rFonts w:cstheme="minorHAnsi"/>
              </w:rPr>
            </w:pPr>
            <w:r w:rsidRPr="00A07BDD">
              <w:rPr>
                <w:rFonts w:cstheme="minorHAnsi"/>
              </w:rPr>
              <w:t>- Eglise 01</w:t>
            </w:r>
          </w:p>
          <w:p w14:paraId="774EDE9F" w14:textId="72B41AF2" w:rsidR="004653C5" w:rsidRPr="00A07BDD" w:rsidRDefault="004653C5" w:rsidP="00A07BDD">
            <w:pPr>
              <w:spacing w:after="0" w:line="240" w:lineRule="auto"/>
              <w:contextualSpacing/>
              <w:rPr>
                <w:rFonts w:cstheme="minorHAnsi"/>
                <w:b/>
              </w:rPr>
            </w:pPr>
            <w:r w:rsidRPr="00A07BDD">
              <w:rPr>
                <w:rFonts w:cstheme="minorHAnsi"/>
              </w:rPr>
              <w:t>- Marché 1</w:t>
            </w:r>
          </w:p>
          <w:p w14:paraId="51B70F7E" w14:textId="013BCF7F" w:rsidR="00303BB7" w:rsidRPr="00A07BDD" w:rsidRDefault="00303BB7" w:rsidP="00A07BDD">
            <w:pPr>
              <w:spacing w:after="0" w:line="240" w:lineRule="auto"/>
              <w:contextualSpacing/>
              <w:rPr>
                <w:rFonts w:eastAsia="Times New Roman" w:cstheme="minorHAnsi"/>
                <w:color w:val="000000"/>
                <w:lang w:eastAsia="fr-FR"/>
              </w:rPr>
            </w:pPr>
          </w:p>
        </w:tc>
        <w:tc>
          <w:tcPr>
            <w:tcW w:w="2552" w:type="dxa"/>
            <w:shd w:val="clear" w:color="auto" w:fill="auto"/>
            <w:vAlign w:val="center"/>
          </w:tcPr>
          <w:p w14:paraId="447748A1" w14:textId="446B5602" w:rsidR="00A07BDD" w:rsidRPr="00A07BDD" w:rsidRDefault="00A07BDD" w:rsidP="00A07BDD">
            <w:pPr>
              <w:spacing w:after="0" w:line="240" w:lineRule="auto"/>
              <w:contextualSpacing/>
              <w:rPr>
                <w:rFonts w:cstheme="minorHAnsi"/>
                <w:bCs/>
              </w:rPr>
            </w:pPr>
            <w:r w:rsidRPr="00A07BDD">
              <w:rPr>
                <w:rFonts w:cstheme="minorHAnsi"/>
                <w:b/>
              </w:rPr>
              <w:t xml:space="preserve">- </w:t>
            </w:r>
            <w:r w:rsidRPr="00A07BDD">
              <w:rPr>
                <w:rFonts w:cstheme="minorHAnsi"/>
                <w:bCs/>
              </w:rPr>
              <w:t>Borne fontaine 05</w:t>
            </w:r>
          </w:p>
          <w:p w14:paraId="479949F8" w14:textId="203CCF5A" w:rsidR="00A07BDD" w:rsidRPr="00A07BDD" w:rsidRDefault="00A07BDD" w:rsidP="00A07BDD">
            <w:pPr>
              <w:spacing w:after="0" w:line="240" w:lineRule="auto"/>
              <w:contextualSpacing/>
              <w:rPr>
                <w:rFonts w:cstheme="minorHAnsi"/>
                <w:bCs/>
              </w:rPr>
            </w:pPr>
            <w:r w:rsidRPr="00A07BDD">
              <w:rPr>
                <w:rFonts w:cstheme="minorHAnsi"/>
                <w:bCs/>
              </w:rPr>
              <w:t>- Bassin lavoir 01</w:t>
            </w:r>
          </w:p>
          <w:p w14:paraId="0A287EE8" w14:textId="794E6F63" w:rsidR="00A07BDD" w:rsidRPr="00A07BDD" w:rsidRDefault="00A07BDD" w:rsidP="00A07BDD">
            <w:pPr>
              <w:spacing w:after="0" w:line="240" w:lineRule="auto"/>
              <w:contextualSpacing/>
              <w:rPr>
                <w:rFonts w:cstheme="minorHAnsi"/>
                <w:bCs/>
              </w:rPr>
            </w:pPr>
            <w:r w:rsidRPr="00A07BDD">
              <w:rPr>
                <w:rFonts w:cstheme="minorHAnsi"/>
                <w:bCs/>
              </w:rPr>
              <w:t>- WC public 02</w:t>
            </w:r>
          </w:p>
          <w:p w14:paraId="1AF3C7D6" w14:textId="577AC6FF" w:rsidR="00A07BDD" w:rsidRPr="00A07BDD" w:rsidRDefault="00A07BDD" w:rsidP="00A07BDD">
            <w:pPr>
              <w:spacing w:after="0" w:line="240" w:lineRule="auto"/>
              <w:contextualSpacing/>
              <w:rPr>
                <w:rFonts w:cstheme="minorHAnsi"/>
                <w:bCs/>
              </w:rPr>
            </w:pPr>
            <w:r w:rsidRPr="00A07BDD">
              <w:rPr>
                <w:rFonts w:cstheme="minorHAnsi"/>
                <w:bCs/>
              </w:rPr>
              <w:t>- Eglise 01</w:t>
            </w:r>
          </w:p>
          <w:p w14:paraId="7BDAF842" w14:textId="6543DE77" w:rsidR="00A07BDD" w:rsidRPr="00A07BDD" w:rsidRDefault="00A07BDD" w:rsidP="00A07BDD">
            <w:pPr>
              <w:spacing w:after="0" w:line="240" w:lineRule="auto"/>
              <w:contextualSpacing/>
              <w:rPr>
                <w:rFonts w:cstheme="minorHAnsi"/>
                <w:bCs/>
              </w:rPr>
            </w:pPr>
            <w:r w:rsidRPr="00A07BDD">
              <w:rPr>
                <w:rFonts w:cstheme="minorHAnsi"/>
                <w:bCs/>
              </w:rPr>
              <w:t>- Marché 1</w:t>
            </w:r>
          </w:p>
          <w:p w14:paraId="76DA4889" w14:textId="391BF968" w:rsidR="00303BB7" w:rsidRPr="00A07BDD" w:rsidRDefault="00303BB7" w:rsidP="00A07BDD">
            <w:pPr>
              <w:spacing w:after="0" w:line="240" w:lineRule="auto"/>
              <w:contextualSpacing/>
              <w:rPr>
                <w:rFonts w:eastAsia="Times New Roman" w:cstheme="minorHAnsi"/>
                <w:color w:val="000000"/>
                <w:lang w:eastAsia="fr-FR"/>
              </w:rPr>
            </w:pPr>
          </w:p>
        </w:tc>
      </w:tr>
    </w:tbl>
    <w:p w14:paraId="74D5E61F" w14:textId="13763B1E" w:rsidR="00182C10" w:rsidRDefault="00973663" w:rsidP="00BD0E94">
      <w:pPr>
        <w:spacing w:line="276" w:lineRule="auto"/>
        <w:ind w:firstLine="567"/>
        <w:jc w:val="both"/>
        <w:rPr>
          <w:rFonts w:cstheme="minorHAnsi"/>
          <w:b/>
          <w:bCs/>
        </w:rPr>
      </w:pPr>
      <w:r w:rsidRPr="002223E4">
        <w:rPr>
          <w:rFonts w:cstheme="minorHAnsi"/>
          <w:b/>
          <w:bCs/>
        </w:rPr>
        <w:t>Source : EVCA 202</w:t>
      </w:r>
      <w:r w:rsidR="00772B5C">
        <w:rPr>
          <w:rFonts w:cstheme="minorHAnsi"/>
          <w:b/>
          <w:bCs/>
        </w:rPr>
        <w:t>3</w:t>
      </w:r>
    </w:p>
    <w:p w14:paraId="49381474" w14:textId="16CF0A93" w:rsidR="00A17FDA" w:rsidRDefault="00AC040C" w:rsidP="009C0094">
      <w:pPr>
        <w:spacing w:line="276" w:lineRule="auto"/>
        <w:ind w:firstLine="567"/>
        <w:jc w:val="both"/>
        <w:rPr>
          <w:rFonts w:cstheme="minorHAnsi"/>
        </w:rPr>
      </w:pPr>
      <w:r w:rsidRPr="0085367B">
        <w:rPr>
          <w:rFonts w:cstheme="minorHAnsi"/>
        </w:rPr>
        <w:t xml:space="preserve">Le Fokontany </w:t>
      </w:r>
      <w:r w:rsidR="009C0094">
        <w:rPr>
          <w:rFonts w:cstheme="minorHAnsi"/>
        </w:rPr>
        <w:t>a</w:t>
      </w:r>
      <w:r w:rsidRPr="0085367B">
        <w:rPr>
          <w:rFonts w:cstheme="minorHAnsi"/>
        </w:rPr>
        <w:t xml:space="preserve"> </w:t>
      </w:r>
      <w:r w:rsidR="00E16D4D">
        <w:rPr>
          <w:rFonts w:cstheme="minorHAnsi"/>
        </w:rPr>
        <w:t xml:space="preserve">des préférences claires pour les maisons en </w:t>
      </w:r>
      <w:r w:rsidR="00D313E8">
        <w:rPr>
          <w:rFonts w:cstheme="minorHAnsi"/>
        </w:rPr>
        <w:t>tôle</w:t>
      </w:r>
      <w:r w:rsidR="00582141">
        <w:rPr>
          <w:rFonts w:cstheme="minorHAnsi"/>
        </w:rPr>
        <w:t>,</w:t>
      </w:r>
      <w:r w:rsidR="00D313E8">
        <w:rPr>
          <w:rFonts w:cstheme="minorHAnsi"/>
        </w:rPr>
        <w:t xml:space="preserve"> allant de </w:t>
      </w:r>
      <w:r w:rsidR="00A07BDD">
        <w:rPr>
          <w:rFonts w:cstheme="minorHAnsi"/>
        </w:rPr>
        <w:t>6</w:t>
      </w:r>
      <w:r w:rsidR="00D313E8">
        <w:rPr>
          <w:rFonts w:cstheme="minorHAnsi"/>
        </w:rPr>
        <w:t>0 à 7</w:t>
      </w:r>
      <w:r w:rsidR="00A07BDD">
        <w:rPr>
          <w:rFonts w:cstheme="minorHAnsi"/>
        </w:rPr>
        <w:t>5</w:t>
      </w:r>
      <w:r w:rsidR="00D313E8">
        <w:rPr>
          <w:rFonts w:cstheme="minorHAnsi"/>
        </w:rPr>
        <w:t>%.</w:t>
      </w:r>
      <w:r w:rsidR="00582141">
        <w:rPr>
          <w:rFonts w:cstheme="minorHAnsi"/>
        </w:rPr>
        <w:t xml:space="preserve"> </w:t>
      </w:r>
      <w:r w:rsidR="00D313E8">
        <w:rPr>
          <w:rFonts w:cstheme="minorHAnsi"/>
        </w:rPr>
        <w:t>On peut voir une proportion non négligeable de maisons en dur</w:t>
      </w:r>
      <w:r w:rsidR="00582141">
        <w:rPr>
          <w:rFonts w:cstheme="minorHAnsi"/>
        </w:rPr>
        <w:t xml:space="preserve">, tandis que les maisons en </w:t>
      </w:r>
      <w:r w:rsidR="00D313E8">
        <w:rPr>
          <w:rFonts w:cstheme="minorHAnsi"/>
        </w:rPr>
        <w:t>bois (</w:t>
      </w:r>
      <w:proofErr w:type="spellStart"/>
      <w:r w:rsidR="00D313E8">
        <w:rPr>
          <w:rFonts w:cstheme="minorHAnsi"/>
        </w:rPr>
        <w:t>Satrana</w:t>
      </w:r>
      <w:proofErr w:type="spellEnd"/>
      <w:r w:rsidR="00D313E8">
        <w:rPr>
          <w:rFonts w:cstheme="minorHAnsi"/>
        </w:rPr>
        <w:t>)</w:t>
      </w:r>
      <w:r w:rsidR="00582141">
        <w:rPr>
          <w:rFonts w:cstheme="minorHAnsi"/>
        </w:rPr>
        <w:t xml:space="preserve"> semblent être plus courantes dans le secteur </w:t>
      </w:r>
      <w:r w:rsidR="00A07BDD">
        <w:rPr>
          <w:rFonts w:cstheme="minorHAnsi"/>
        </w:rPr>
        <w:t>2 avec une proportion de 10%</w:t>
      </w:r>
      <w:r w:rsidR="00582141">
        <w:rPr>
          <w:rFonts w:cstheme="minorHAnsi"/>
        </w:rPr>
        <w:t xml:space="preserve">. </w:t>
      </w:r>
      <w:r w:rsidRPr="0085367B">
        <w:rPr>
          <w:rFonts w:cstheme="minorHAnsi"/>
        </w:rPr>
        <w:t xml:space="preserve"> </w:t>
      </w:r>
      <w:r w:rsidR="00A17FDA" w:rsidRPr="008D7D57">
        <w:rPr>
          <w:rFonts w:cstheme="minorHAnsi"/>
        </w:rPr>
        <w:t xml:space="preserve"> </w:t>
      </w:r>
    </w:p>
    <w:p w14:paraId="53170F0D" w14:textId="0F75DD27" w:rsidR="00C14D81" w:rsidRDefault="00CC77EF">
      <w:pPr>
        <w:pStyle w:val="Titre3"/>
        <w:numPr>
          <w:ilvl w:val="0"/>
          <w:numId w:val="9"/>
        </w:numPr>
        <w:rPr>
          <w:b/>
          <w:bCs/>
          <w:color w:val="00B0F0"/>
          <w:sz w:val="22"/>
          <w:szCs w:val="22"/>
          <w:u w:val="single"/>
        </w:rPr>
      </w:pPr>
      <w:bookmarkStart w:id="25" w:name="_Toc179204759"/>
      <w:r w:rsidRPr="00EF7153">
        <w:rPr>
          <w:b/>
          <w:bCs/>
          <w:color w:val="00B0F0"/>
          <w:sz w:val="22"/>
          <w:szCs w:val="22"/>
          <w:u w:val="single"/>
        </w:rPr>
        <w:t>Niveau d’insécurité :</w:t>
      </w:r>
      <w:bookmarkEnd w:id="25"/>
      <w:r w:rsidRPr="00EF7153">
        <w:rPr>
          <w:b/>
          <w:bCs/>
          <w:color w:val="00B0F0"/>
          <w:sz w:val="22"/>
          <w:szCs w:val="22"/>
          <w:u w:val="single"/>
        </w:rPr>
        <w:t xml:space="preserve"> </w:t>
      </w:r>
    </w:p>
    <w:p w14:paraId="553BE9C0" w14:textId="3689E3CF" w:rsidR="00582141" w:rsidRPr="00084DA3" w:rsidRDefault="00205EFB" w:rsidP="00084DA3">
      <w:pPr>
        <w:spacing w:before="240" w:line="240" w:lineRule="auto"/>
        <w:jc w:val="both"/>
        <w:rPr>
          <w:rFonts w:ascii="Times New Roman" w:hAnsi="Times New Roman" w:cs="Times New Roman"/>
        </w:rPr>
      </w:pPr>
      <w:r w:rsidRPr="00084DA3">
        <w:rPr>
          <w:rFonts w:cstheme="minorHAnsi"/>
        </w:rPr>
        <w:t xml:space="preserve">Le Fokontany présente une situation d’insécurité </w:t>
      </w:r>
      <w:r w:rsidR="00582141" w:rsidRPr="00084DA3">
        <w:rPr>
          <w:rFonts w:cstheme="minorHAnsi"/>
        </w:rPr>
        <w:t>élevé</w:t>
      </w:r>
      <w:r w:rsidRPr="00084DA3">
        <w:rPr>
          <w:rFonts w:cstheme="minorHAnsi"/>
        </w:rPr>
        <w:t xml:space="preserve"> car </w:t>
      </w:r>
      <w:r w:rsidR="00582141" w:rsidRPr="00084DA3">
        <w:rPr>
          <w:rFonts w:ascii="Times New Roman" w:hAnsi="Times New Roman" w:cs="Times New Roman"/>
        </w:rPr>
        <w:t xml:space="preserve">tous les secteurs sont classés en « Rouge » en termes d’insécurité. </w:t>
      </w:r>
    </w:p>
    <w:tbl>
      <w:tblPr>
        <w:tblW w:w="4248" w:type="dxa"/>
        <w:tblCellMar>
          <w:left w:w="70" w:type="dxa"/>
          <w:right w:w="70" w:type="dxa"/>
        </w:tblCellMar>
        <w:tblLook w:val="04A0" w:firstRow="1" w:lastRow="0" w:firstColumn="1" w:lastColumn="0" w:noHBand="0" w:noVBand="1"/>
      </w:tblPr>
      <w:tblGrid>
        <w:gridCol w:w="1305"/>
        <w:gridCol w:w="2943"/>
      </w:tblGrid>
      <w:tr w:rsidR="009C0094" w:rsidRPr="00B66419" w14:paraId="7D04646D" w14:textId="77777777" w:rsidTr="00AB2120">
        <w:trPr>
          <w:trHeight w:val="370"/>
        </w:trPr>
        <w:tc>
          <w:tcPr>
            <w:tcW w:w="1305"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01B2E398" w14:textId="7D0389AB" w:rsidR="009C0094" w:rsidRPr="00AB2120" w:rsidRDefault="00205EFB" w:rsidP="00593B47">
            <w:pPr>
              <w:spacing w:after="0" w:line="240" w:lineRule="auto"/>
              <w:jc w:val="center"/>
              <w:rPr>
                <w:rFonts w:ascii="Calibri" w:eastAsia="Times New Roman" w:hAnsi="Calibri" w:cs="Calibri"/>
                <w:b/>
                <w:bCs/>
                <w:color w:val="000000" w:themeColor="text1"/>
                <w:lang w:eastAsia="fr-FR"/>
              </w:rPr>
            </w:pPr>
            <w:r>
              <w:rPr>
                <w:rFonts w:cstheme="minorHAnsi"/>
              </w:rPr>
              <w:t xml:space="preserve">. </w:t>
            </w:r>
            <w:r w:rsidR="009C0094" w:rsidRPr="00AB2120">
              <w:rPr>
                <w:rFonts w:ascii="Calibri" w:eastAsia="Times New Roman" w:hAnsi="Calibri" w:cs="Calibri"/>
                <w:b/>
                <w:bCs/>
                <w:color w:val="000000" w:themeColor="text1"/>
                <w:lang w:eastAsia="fr-FR"/>
              </w:rPr>
              <w:t>SECTEUR</w:t>
            </w:r>
          </w:p>
        </w:tc>
        <w:tc>
          <w:tcPr>
            <w:tcW w:w="2943" w:type="dxa"/>
            <w:tcBorders>
              <w:top w:val="single" w:sz="4" w:space="0" w:color="auto"/>
              <w:left w:val="single" w:sz="4" w:space="0" w:color="auto"/>
              <w:bottom w:val="nil"/>
              <w:right w:val="single" w:sz="4" w:space="0" w:color="auto"/>
            </w:tcBorders>
            <w:shd w:val="clear" w:color="auto" w:fill="D5DCE4" w:themeFill="text2" w:themeFillTint="33"/>
            <w:noWrap/>
            <w:vAlign w:val="center"/>
            <w:hideMark/>
          </w:tcPr>
          <w:p w14:paraId="46D1E329" w14:textId="77777777" w:rsidR="009C0094" w:rsidRPr="00AB2120" w:rsidRDefault="009C0094" w:rsidP="00593B47">
            <w:pPr>
              <w:spacing w:after="0" w:line="240" w:lineRule="auto"/>
              <w:jc w:val="center"/>
              <w:rPr>
                <w:rFonts w:ascii="Calibri" w:eastAsia="Times New Roman" w:hAnsi="Calibri" w:cs="Calibri"/>
                <w:b/>
                <w:bCs/>
                <w:color w:val="000000" w:themeColor="text1"/>
                <w:lang w:eastAsia="fr-FR"/>
              </w:rPr>
            </w:pPr>
            <w:r w:rsidRPr="00AB2120">
              <w:rPr>
                <w:rFonts w:ascii="Calibri" w:eastAsia="Times New Roman" w:hAnsi="Calibri" w:cs="Calibri"/>
                <w:b/>
                <w:bCs/>
                <w:color w:val="000000" w:themeColor="text1"/>
                <w:lang w:eastAsia="fr-FR"/>
              </w:rPr>
              <w:t>NIVEAU D’INSECURITE</w:t>
            </w:r>
          </w:p>
        </w:tc>
      </w:tr>
      <w:tr w:rsidR="009C0094" w:rsidRPr="00B66419" w14:paraId="61CCC59B" w14:textId="77777777" w:rsidTr="00A07BDD">
        <w:trPr>
          <w:trHeight w:val="424"/>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2C8D93D9" w14:textId="77777777" w:rsidR="009C0094" w:rsidRPr="00B66419" w:rsidRDefault="009C0094" w:rsidP="00593B47">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1</w:t>
            </w:r>
          </w:p>
        </w:tc>
        <w:tc>
          <w:tcPr>
            <w:tcW w:w="2943" w:type="dxa"/>
            <w:tcBorders>
              <w:top w:val="nil"/>
              <w:left w:val="nil"/>
              <w:bottom w:val="single" w:sz="4" w:space="0" w:color="auto"/>
              <w:right w:val="single" w:sz="4" w:space="0" w:color="auto"/>
            </w:tcBorders>
            <w:shd w:val="clear" w:color="auto" w:fill="auto"/>
            <w:noWrap/>
            <w:vAlign w:val="center"/>
          </w:tcPr>
          <w:p w14:paraId="4E6DB530" w14:textId="0FDD6B0C" w:rsidR="009C0094" w:rsidRPr="00B66419" w:rsidRDefault="009C0094" w:rsidP="00593B47">
            <w:pPr>
              <w:spacing w:after="0" w:line="240" w:lineRule="auto"/>
              <w:jc w:val="center"/>
              <w:rPr>
                <w:rFonts w:ascii="Calibri" w:eastAsia="Times New Roman" w:hAnsi="Calibri" w:cs="Calibri"/>
                <w:color w:val="000000"/>
                <w:lang w:eastAsia="fr-FR"/>
              </w:rPr>
            </w:pPr>
            <w:r w:rsidRPr="00042279">
              <w:rPr>
                <w:rFonts w:ascii="Calibri" w:eastAsia="Times New Roman" w:hAnsi="Calibri" w:cs="Calibri"/>
                <w:color w:val="000000"/>
                <w:lang w:eastAsia="fr-FR"/>
              </w:rPr>
              <w:t xml:space="preserve">Zone </w:t>
            </w:r>
            <w:r w:rsidR="00582141">
              <w:rPr>
                <w:rFonts w:ascii="Calibri" w:eastAsia="Times New Roman" w:hAnsi="Calibri" w:cs="Calibri"/>
                <w:color w:val="000000"/>
                <w:lang w:eastAsia="fr-FR"/>
              </w:rPr>
              <w:t>rouge</w:t>
            </w:r>
          </w:p>
        </w:tc>
      </w:tr>
      <w:tr w:rsidR="00582141" w:rsidRPr="00B66419" w14:paraId="4BC1CEF1" w14:textId="77777777" w:rsidTr="00A07BDD">
        <w:trPr>
          <w:trHeight w:val="419"/>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7C5BCFB" w14:textId="77777777" w:rsidR="00582141" w:rsidRPr="00B66419" w:rsidRDefault="00582141" w:rsidP="00582141">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2</w:t>
            </w:r>
          </w:p>
        </w:tc>
        <w:tc>
          <w:tcPr>
            <w:tcW w:w="2943" w:type="dxa"/>
            <w:tcBorders>
              <w:top w:val="nil"/>
              <w:left w:val="nil"/>
              <w:bottom w:val="single" w:sz="4" w:space="0" w:color="auto"/>
              <w:right w:val="single" w:sz="4" w:space="0" w:color="auto"/>
            </w:tcBorders>
            <w:shd w:val="clear" w:color="auto" w:fill="auto"/>
            <w:noWrap/>
          </w:tcPr>
          <w:p w14:paraId="47EF8B5A" w14:textId="09DB5D4B" w:rsidR="00582141" w:rsidRPr="00B66419" w:rsidRDefault="00582141" w:rsidP="00582141">
            <w:pPr>
              <w:spacing w:after="0" w:line="240" w:lineRule="auto"/>
              <w:jc w:val="center"/>
              <w:rPr>
                <w:rFonts w:ascii="Calibri" w:eastAsia="Times New Roman" w:hAnsi="Calibri" w:cs="Calibri"/>
                <w:color w:val="000000"/>
                <w:lang w:eastAsia="fr-FR"/>
              </w:rPr>
            </w:pPr>
            <w:r w:rsidRPr="003D1856">
              <w:rPr>
                <w:rFonts w:ascii="Calibri" w:eastAsia="Times New Roman" w:hAnsi="Calibri" w:cs="Calibri"/>
                <w:color w:val="000000"/>
                <w:lang w:eastAsia="fr-FR"/>
              </w:rPr>
              <w:t>Zone rouge</w:t>
            </w:r>
          </w:p>
        </w:tc>
      </w:tr>
      <w:tr w:rsidR="00582141" w:rsidRPr="00B66419" w14:paraId="0978DD70" w14:textId="77777777" w:rsidTr="00A07BDD">
        <w:trPr>
          <w:trHeight w:val="425"/>
        </w:trPr>
        <w:tc>
          <w:tcPr>
            <w:tcW w:w="1305"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652CC5D2" w14:textId="77777777" w:rsidR="00582141" w:rsidRPr="00B66419" w:rsidRDefault="00582141" w:rsidP="00582141">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SECTEUR 3</w:t>
            </w:r>
          </w:p>
        </w:tc>
        <w:tc>
          <w:tcPr>
            <w:tcW w:w="2943" w:type="dxa"/>
            <w:tcBorders>
              <w:top w:val="nil"/>
              <w:left w:val="nil"/>
              <w:bottom w:val="single" w:sz="4" w:space="0" w:color="auto"/>
              <w:right w:val="single" w:sz="4" w:space="0" w:color="auto"/>
            </w:tcBorders>
            <w:shd w:val="clear" w:color="auto" w:fill="auto"/>
            <w:noWrap/>
          </w:tcPr>
          <w:p w14:paraId="01ADF411" w14:textId="156833FC" w:rsidR="00582141" w:rsidRPr="00B66419" w:rsidRDefault="00582141" w:rsidP="00582141">
            <w:pPr>
              <w:spacing w:after="0" w:line="240" w:lineRule="auto"/>
              <w:jc w:val="center"/>
              <w:rPr>
                <w:rFonts w:ascii="Calibri" w:eastAsia="Times New Roman" w:hAnsi="Calibri" w:cs="Calibri"/>
                <w:color w:val="000000"/>
                <w:lang w:eastAsia="fr-FR"/>
              </w:rPr>
            </w:pPr>
            <w:r w:rsidRPr="003D1856">
              <w:rPr>
                <w:rFonts w:ascii="Calibri" w:eastAsia="Times New Roman" w:hAnsi="Calibri" w:cs="Calibri"/>
                <w:color w:val="000000"/>
                <w:lang w:eastAsia="fr-FR"/>
              </w:rPr>
              <w:t>Zone rouge</w:t>
            </w:r>
          </w:p>
        </w:tc>
      </w:tr>
    </w:tbl>
    <w:p w14:paraId="04AA23EB" w14:textId="77777777" w:rsidR="0052506C" w:rsidRDefault="0052506C" w:rsidP="00BD0E94">
      <w:pPr>
        <w:spacing w:line="276" w:lineRule="auto"/>
        <w:ind w:firstLine="567"/>
        <w:jc w:val="both"/>
        <w:rPr>
          <w:rFonts w:cstheme="minorHAnsi"/>
        </w:rPr>
      </w:pPr>
    </w:p>
    <w:p w14:paraId="13EE6013" w14:textId="77777777" w:rsidR="00A07BDD" w:rsidRDefault="00A07BDD" w:rsidP="00BD0E94">
      <w:pPr>
        <w:spacing w:line="276" w:lineRule="auto"/>
        <w:ind w:firstLine="567"/>
        <w:jc w:val="both"/>
        <w:rPr>
          <w:rFonts w:cstheme="minorHAnsi"/>
        </w:rPr>
      </w:pPr>
    </w:p>
    <w:p w14:paraId="05B74731" w14:textId="77777777" w:rsidR="00A07BDD" w:rsidRDefault="00A07BDD" w:rsidP="00BD0E94">
      <w:pPr>
        <w:spacing w:line="276" w:lineRule="auto"/>
        <w:ind w:firstLine="567"/>
        <w:jc w:val="both"/>
        <w:rPr>
          <w:rFonts w:cstheme="minorHAnsi"/>
        </w:rPr>
      </w:pPr>
    </w:p>
    <w:p w14:paraId="3255BC51" w14:textId="77777777" w:rsidR="00A07BDD" w:rsidRDefault="00A07BDD" w:rsidP="00BD0E94">
      <w:pPr>
        <w:spacing w:line="276" w:lineRule="auto"/>
        <w:ind w:firstLine="567"/>
        <w:jc w:val="both"/>
        <w:rPr>
          <w:rFonts w:cstheme="minorHAnsi"/>
        </w:rPr>
      </w:pPr>
    </w:p>
    <w:p w14:paraId="7366D16E" w14:textId="64318DDB" w:rsidR="00EF7153" w:rsidRDefault="00BD0E94">
      <w:pPr>
        <w:pStyle w:val="Titre3"/>
        <w:numPr>
          <w:ilvl w:val="0"/>
          <w:numId w:val="9"/>
        </w:numPr>
        <w:rPr>
          <w:b/>
          <w:bCs/>
          <w:color w:val="00B0F0"/>
          <w:sz w:val="22"/>
          <w:szCs w:val="22"/>
          <w:u w:val="single"/>
        </w:rPr>
      </w:pPr>
      <w:r>
        <w:rPr>
          <w:rFonts w:cstheme="minorHAnsi"/>
        </w:rPr>
        <w:t xml:space="preserve"> </w:t>
      </w:r>
      <w:bookmarkStart w:id="26" w:name="_Toc179204760"/>
      <w:r w:rsidR="00EF7153" w:rsidRPr="00EF7153">
        <w:rPr>
          <w:b/>
          <w:bCs/>
          <w:color w:val="00B0F0"/>
          <w:sz w:val="22"/>
          <w:szCs w:val="22"/>
          <w:u w:val="single"/>
        </w:rPr>
        <w:t>Moyens de subsistance :</w:t>
      </w:r>
      <w:bookmarkEnd w:id="26"/>
      <w:r w:rsidR="00EF7153" w:rsidRPr="00EF7153">
        <w:rPr>
          <w:b/>
          <w:bCs/>
          <w:color w:val="00B0F0"/>
          <w:sz w:val="22"/>
          <w:szCs w:val="22"/>
          <w:u w:val="single"/>
        </w:rPr>
        <w:t xml:space="preserve"> </w:t>
      </w:r>
    </w:p>
    <w:p w14:paraId="302B5BBA" w14:textId="29FCD325" w:rsidR="00925BE2" w:rsidRPr="0052506C" w:rsidRDefault="00EF7153" w:rsidP="0052506C">
      <w:pPr>
        <w:spacing w:line="276" w:lineRule="auto"/>
        <w:ind w:firstLine="567"/>
        <w:jc w:val="both"/>
        <w:rPr>
          <w:rFonts w:cstheme="minorHAnsi"/>
        </w:rPr>
      </w:pPr>
      <w:r w:rsidRPr="00CB21E2">
        <w:rPr>
          <w:rFonts w:cstheme="minorHAnsi"/>
        </w:rPr>
        <w:t xml:space="preserve">Les moyens de subsistance dans </w:t>
      </w:r>
      <w:r w:rsidR="00590C5A" w:rsidRPr="00CB21E2">
        <w:rPr>
          <w:rFonts w:cstheme="minorHAnsi"/>
        </w:rPr>
        <w:t xml:space="preserve">le Fokontany </w:t>
      </w:r>
      <w:proofErr w:type="spellStart"/>
      <w:r w:rsidR="00A07BDD">
        <w:rPr>
          <w:rFonts w:cstheme="minorHAnsi"/>
        </w:rPr>
        <w:t>Tsararano</w:t>
      </w:r>
      <w:proofErr w:type="spellEnd"/>
      <w:r w:rsidR="00A07BDD">
        <w:rPr>
          <w:rFonts w:cstheme="minorHAnsi"/>
        </w:rPr>
        <w:t xml:space="preserve"> </w:t>
      </w:r>
      <w:proofErr w:type="spellStart"/>
      <w:r w:rsidR="00A07BDD">
        <w:rPr>
          <w:rFonts w:cstheme="minorHAnsi"/>
        </w:rPr>
        <w:t>Nosikely</w:t>
      </w:r>
      <w:proofErr w:type="spellEnd"/>
      <w:r w:rsidRPr="00CB21E2">
        <w:rPr>
          <w:rFonts w:cstheme="minorHAnsi"/>
        </w:rPr>
        <w:t xml:space="preserve"> sont diversifiés. Cependant, certains métiers sont sensibles aux catastrophes naturelles, ce qui pourrait entrainer des pertes matérielles et des interruptions d’activité lors d’évènements météorologiques extrêmes. </w:t>
      </w:r>
      <w:r w:rsidR="00C72AB1" w:rsidRPr="00CB21E2">
        <w:rPr>
          <w:rFonts w:cstheme="minorHAnsi"/>
        </w:rPr>
        <w:t xml:space="preserve">     </w:t>
      </w:r>
    </w:p>
    <w:tbl>
      <w:tblPr>
        <w:tblW w:w="9072" w:type="dxa"/>
        <w:tblInd w:w="-5" w:type="dxa"/>
        <w:tblCellMar>
          <w:left w:w="70" w:type="dxa"/>
          <w:right w:w="70" w:type="dxa"/>
        </w:tblCellMar>
        <w:tblLook w:val="04A0" w:firstRow="1" w:lastRow="0" w:firstColumn="1" w:lastColumn="0" w:noHBand="0" w:noVBand="1"/>
      </w:tblPr>
      <w:tblGrid>
        <w:gridCol w:w="1361"/>
        <w:gridCol w:w="2750"/>
        <w:gridCol w:w="2410"/>
        <w:gridCol w:w="2551"/>
      </w:tblGrid>
      <w:tr w:rsidR="004653C5" w:rsidRPr="000B497D" w14:paraId="0382A3DC" w14:textId="5A3E7366" w:rsidTr="004653C5">
        <w:trPr>
          <w:trHeight w:val="367"/>
        </w:trPr>
        <w:tc>
          <w:tcPr>
            <w:tcW w:w="1361" w:type="dxa"/>
            <w:tcBorders>
              <w:top w:val="single" w:sz="4" w:space="0" w:color="auto"/>
              <w:left w:val="single" w:sz="4" w:space="0" w:color="auto"/>
              <w:bottom w:val="nil"/>
              <w:right w:val="single" w:sz="4" w:space="0" w:color="auto"/>
            </w:tcBorders>
            <w:shd w:val="clear" w:color="auto" w:fill="D5DCE4" w:themeFill="text2" w:themeFillTint="33"/>
            <w:vAlign w:val="center"/>
            <w:hideMark/>
          </w:tcPr>
          <w:p w14:paraId="3A8F18BC" w14:textId="77777777" w:rsidR="004653C5" w:rsidRPr="00AB2120" w:rsidRDefault="004653C5" w:rsidP="00411EE3">
            <w:pPr>
              <w:spacing w:after="0" w:line="240" w:lineRule="auto"/>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SECTEUR</w:t>
            </w:r>
          </w:p>
        </w:tc>
        <w:tc>
          <w:tcPr>
            <w:tcW w:w="275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EB4BDD7" w14:textId="4B94D563" w:rsidR="004653C5" w:rsidRPr="00AB2120" w:rsidRDefault="004653C5"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1</w:t>
            </w:r>
          </w:p>
        </w:tc>
        <w:tc>
          <w:tcPr>
            <w:tcW w:w="241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16E396E8" w14:textId="36FD2049" w:rsidR="004653C5" w:rsidRPr="00AB2120" w:rsidRDefault="004653C5"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2</w:t>
            </w:r>
          </w:p>
        </w:tc>
        <w:tc>
          <w:tcPr>
            <w:tcW w:w="2551"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14:paraId="342105CB" w14:textId="34C72069" w:rsidR="004653C5" w:rsidRPr="00AB2120" w:rsidRDefault="004653C5" w:rsidP="003A0566">
            <w:pPr>
              <w:spacing w:after="0" w:line="240" w:lineRule="auto"/>
              <w:jc w:val="center"/>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SECT 3</w:t>
            </w:r>
          </w:p>
        </w:tc>
      </w:tr>
      <w:tr w:rsidR="004653C5" w:rsidRPr="000B497D" w14:paraId="25B4659B" w14:textId="662EB32B" w:rsidTr="004653C5">
        <w:trPr>
          <w:trHeight w:val="1294"/>
        </w:trPr>
        <w:tc>
          <w:tcPr>
            <w:tcW w:w="1361" w:type="dxa"/>
            <w:tcBorders>
              <w:top w:val="single" w:sz="4" w:space="0" w:color="auto"/>
              <w:left w:val="single" w:sz="4" w:space="0" w:color="auto"/>
              <w:right w:val="single" w:sz="4" w:space="0" w:color="auto"/>
            </w:tcBorders>
            <w:shd w:val="clear" w:color="auto" w:fill="D5DCE4" w:themeFill="text2" w:themeFillTint="33"/>
            <w:vAlign w:val="center"/>
            <w:hideMark/>
          </w:tcPr>
          <w:p w14:paraId="45D4E8FE" w14:textId="77777777" w:rsidR="004653C5" w:rsidRPr="00AB2120" w:rsidRDefault="004653C5" w:rsidP="00411EE3">
            <w:pPr>
              <w:spacing w:after="0" w:line="240" w:lineRule="auto"/>
              <w:rPr>
                <w:rFonts w:ascii="Calibri" w:eastAsia="Times New Roman" w:hAnsi="Calibri" w:cs="Calibri"/>
                <w:color w:val="000000" w:themeColor="text1"/>
                <w:lang w:eastAsia="fr-FR"/>
              </w:rPr>
            </w:pPr>
            <w:r w:rsidRPr="00AB2120">
              <w:rPr>
                <w:rFonts w:ascii="Calibri" w:eastAsia="Times New Roman" w:hAnsi="Calibri" w:cs="Calibri"/>
                <w:color w:val="000000" w:themeColor="text1"/>
                <w:lang w:eastAsia="fr-FR"/>
              </w:rPr>
              <w:t>MOYENS DE SUBSISTANCE</w:t>
            </w:r>
          </w:p>
        </w:tc>
        <w:tc>
          <w:tcPr>
            <w:tcW w:w="2750" w:type="dxa"/>
            <w:tcBorders>
              <w:top w:val="nil"/>
              <w:left w:val="nil"/>
              <w:bottom w:val="nil"/>
              <w:right w:val="single" w:sz="4" w:space="0" w:color="auto"/>
            </w:tcBorders>
            <w:shd w:val="clear" w:color="auto" w:fill="auto"/>
            <w:vAlign w:val="center"/>
          </w:tcPr>
          <w:p w14:paraId="483F4EB8" w14:textId="5F1FFFF0" w:rsidR="004653C5" w:rsidRDefault="00BC264C" w:rsidP="00BC264C">
            <w:pPr>
              <w:spacing w:after="0" w:line="240" w:lineRule="auto"/>
              <w:contextualSpacing/>
              <w:rPr>
                <w:rFonts w:ascii="Times New Roman" w:hAnsi="Times New Roman" w:cs="Times New Roman"/>
              </w:rPr>
            </w:pPr>
            <w:r>
              <w:rPr>
                <w:rFonts w:ascii="Times New Roman" w:hAnsi="Times New Roman" w:cs="Times New Roman"/>
              </w:rPr>
              <w:t>Commerçant</w:t>
            </w:r>
            <w:r w:rsidR="004653C5">
              <w:rPr>
                <w:rFonts w:ascii="Times New Roman" w:hAnsi="Times New Roman" w:cs="Times New Roman"/>
              </w:rPr>
              <w:t xml:space="preserve"> 50%</w:t>
            </w:r>
          </w:p>
          <w:p w14:paraId="3FBBD0C5" w14:textId="3CEABD67"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M</w:t>
            </w:r>
            <w:r w:rsidR="00BC264C">
              <w:rPr>
                <w:rFonts w:ascii="Times New Roman" w:hAnsi="Times New Roman" w:cs="Times New Roman"/>
              </w:rPr>
              <w:t>enuisier</w:t>
            </w:r>
            <w:r>
              <w:rPr>
                <w:rFonts w:ascii="Times New Roman" w:hAnsi="Times New Roman" w:cs="Times New Roman"/>
              </w:rPr>
              <w:t xml:space="preserve"> 20%</w:t>
            </w:r>
          </w:p>
          <w:p w14:paraId="2344ECEF" w14:textId="4CFB3B9D" w:rsidR="004653C5" w:rsidRDefault="00BC264C" w:rsidP="00BC264C">
            <w:pPr>
              <w:spacing w:after="0" w:line="240" w:lineRule="auto"/>
              <w:contextualSpacing/>
              <w:rPr>
                <w:rFonts w:ascii="Times New Roman" w:hAnsi="Times New Roman" w:cs="Times New Roman"/>
              </w:rPr>
            </w:pPr>
            <w:r>
              <w:rPr>
                <w:rFonts w:ascii="Times New Roman" w:hAnsi="Times New Roman" w:cs="Times New Roman"/>
              </w:rPr>
              <w:t>Blanchisseuse</w:t>
            </w:r>
            <w:r w:rsidR="004653C5">
              <w:rPr>
                <w:rFonts w:ascii="Times New Roman" w:hAnsi="Times New Roman" w:cs="Times New Roman"/>
              </w:rPr>
              <w:t xml:space="preserve"> 15%</w:t>
            </w:r>
          </w:p>
          <w:p w14:paraId="26425EB9" w14:textId="6AE1A908" w:rsidR="004653C5" w:rsidRPr="00E92BD2" w:rsidRDefault="004653C5" w:rsidP="00BC264C">
            <w:pPr>
              <w:spacing w:after="0" w:line="240" w:lineRule="auto"/>
              <w:contextualSpacing/>
              <w:rPr>
                <w:rFonts w:ascii="Times New Roman" w:hAnsi="Times New Roman" w:cs="Times New Roman"/>
              </w:rPr>
            </w:pPr>
            <w:r>
              <w:rPr>
                <w:rFonts w:ascii="Times New Roman" w:hAnsi="Times New Roman" w:cs="Times New Roman"/>
              </w:rPr>
              <w:t>Casino 5%</w:t>
            </w:r>
          </w:p>
          <w:p w14:paraId="656E5286" w14:textId="22475161" w:rsidR="004653C5" w:rsidRPr="00BB340F" w:rsidRDefault="004653C5" w:rsidP="00BC264C">
            <w:pPr>
              <w:spacing w:after="0" w:line="240" w:lineRule="auto"/>
              <w:contextualSpacing/>
              <w:rPr>
                <w:rFonts w:eastAsia="Times New Roman" w:cstheme="minorHAnsi"/>
                <w:bCs/>
                <w:lang w:eastAsia="fr-FR"/>
              </w:rPr>
            </w:pPr>
          </w:p>
        </w:tc>
        <w:tc>
          <w:tcPr>
            <w:tcW w:w="2410" w:type="dxa"/>
            <w:tcBorders>
              <w:top w:val="nil"/>
              <w:left w:val="nil"/>
              <w:bottom w:val="nil"/>
              <w:right w:val="single" w:sz="4" w:space="0" w:color="auto"/>
            </w:tcBorders>
            <w:shd w:val="clear" w:color="auto" w:fill="auto"/>
            <w:vAlign w:val="center"/>
          </w:tcPr>
          <w:p w14:paraId="0A0FC60C" w14:textId="57A63129"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Commerçant</w:t>
            </w:r>
          </w:p>
          <w:p w14:paraId="1E689046" w14:textId="1AB83F62"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 xml:space="preserve">Menuisier </w:t>
            </w:r>
          </w:p>
          <w:p w14:paraId="2C738567" w14:textId="6E5C54C9"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 xml:space="preserve">Blanchisseuse </w:t>
            </w:r>
          </w:p>
          <w:p w14:paraId="1048DC79" w14:textId="1784B1FD"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Livreur d’eau</w:t>
            </w:r>
          </w:p>
          <w:p w14:paraId="563ECC4C" w14:textId="45D4401E"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Docker</w:t>
            </w:r>
          </w:p>
          <w:p w14:paraId="58EE888C" w14:textId="79B2490B" w:rsidR="004653C5" w:rsidRDefault="004653C5" w:rsidP="00BC264C">
            <w:pPr>
              <w:spacing w:after="0" w:line="240" w:lineRule="auto"/>
              <w:contextualSpacing/>
              <w:rPr>
                <w:rFonts w:ascii="Times New Roman" w:hAnsi="Times New Roman" w:cs="Times New Roman"/>
              </w:rPr>
            </w:pPr>
            <w:r>
              <w:rPr>
                <w:rFonts w:ascii="Times New Roman" w:hAnsi="Times New Roman" w:cs="Times New Roman"/>
              </w:rPr>
              <w:t xml:space="preserve">Tireur de pousse-pousse </w:t>
            </w:r>
          </w:p>
          <w:p w14:paraId="549C5A2C" w14:textId="37B004E0" w:rsidR="004653C5" w:rsidRPr="00E92BD2" w:rsidRDefault="004653C5" w:rsidP="00BC264C">
            <w:pPr>
              <w:spacing w:after="0" w:line="240" w:lineRule="auto"/>
              <w:contextualSpacing/>
              <w:rPr>
                <w:rFonts w:ascii="Times New Roman" w:hAnsi="Times New Roman" w:cs="Times New Roman"/>
              </w:rPr>
            </w:pPr>
            <w:r>
              <w:rPr>
                <w:rFonts w:ascii="Times New Roman" w:hAnsi="Times New Roman" w:cs="Times New Roman"/>
              </w:rPr>
              <w:t>Eleveur</w:t>
            </w:r>
          </w:p>
          <w:p w14:paraId="6FFC492A" w14:textId="51897B2D" w:rsidR="004653C5" w:rsidRPr="00BB340F" w:rsidRDefault="004653C5" w:rsidP="00BC264C">
            <w:pPr>
              <w:spacing w:after="0" w:line="240" w:lineRule="auto"/>
              <w:contextualSpacing/>
              <w:rPr>
                <w:rFonts w:eastAsia="Times New Roman" w:cstheme="minorHAnsi"/>
                <w:bCs/>
                <w:lang w:eastAsia="fr-FR"/>
              </w:rPr>
            </w:pPr>
          </w:p>
        </w:tc>
        <w:tc>
          <w:tcPr>
            <w:tcW w:w="2551" w:type="dxa"/>
            <w:tcBorders>
              <w:top w:val="nil"/>
              <w:left w:val="nil"/>
              <w:bottom w:val="nil"/>
              <w:right w:val="single" w:sz="4" w:space="0" w:color="auto"/>
            </w:tcBorders>
            <w:shd w:val="clear" w:color="auto" w:fill="auto"/>
            <w:vAlign w:val="center"/>
          </w:tcPr>
          <w:p w14:paraId="694C550B" w14:textId="77777777" w:rsidR="00B33AA0" w:rsidRPr="00F870EA" w:rsidRDefault="00BC264C" w:rsidP="00BC264C">
            <w:pPr>
              <w:spacing w:after="0" w:line="240" w:lineRule="auto"/>
              <w:contextualSpacing/>
              <w:rPr>
                <w:rFonts w:ascii="Times New Roman" w:hAnsi="Times New Roman" w:cs="Times New Roman"/>
              </w:rPr>
            </w:pPr>
            <w:r w:rsidRPr="00F870EA">
              <w:rPr>
                <w:rFonts w:ascii="Times New Roman" w:hAnsi="Times New Roman" w:cs="Times New Roman"/>
              </w:rPr>
              <w:t>Commerçant</w:t>
            </w:r>
          </w:p>
          <w:p w14:paraId="185F419E" w14:textId="2E78BF36" w:rsidR="00A07BDD" w:rsidRPr="00F870EA" w:rsidRDefault="00BC264C" w:rsidP="00BC264C">
            <w:pPr>
              <w:spacing w:after="0" w:line="240" w:lineRule="auto"/>
              <w:contextualSpacing/>
              <w:rPr>
                <w:rFonts w:ascii="Times New Roman" w:hAnsi="Times New Roman" w:cs="Times New Roman"/>
              </w:rPr>
            </w:pPr>
            <w:r w:rsidRPr="00BC264C">
              <w:rPr>
                <w:rFonts w:ascii="Times New Roman" w:hAnsi="Times New Roman" w:cs="Times New Roman"/>
              </w:rPr>
              <w:t>Livreur d’eau</w:t>
            </w:r>
          </w:p>
          <w:p w14:paraId="1964FFAD" w14:textId="2732FA93" w:rsidR="00A07BDD" w:rsidRPr="00BC264C" w:rsidRDefault="00BC264C" w:rsidP="00BC264C">
            <w:pPr>
              <w:spacing w:after="0" w:line="240" w:lineRule="auto"/>
              <w:contextualSpacing/>
              <w:rPr>
                <w:rFonts w:ascii="Times New Roman" w:hAnsi="Times New Roman" w:cs="Times New Roman"/>
              </w:rPr>
            </w:pPr>
            <w:r w:rsidRPr="00BC264C">
              <w:rPr>
                <w:rFonts w:ascii="Times New Roman" w:hAnsi="Times New Roman" w:cs="Times New Roman"/>
              </w:rPr>
              <w:t>Tireur de pousse-pousse</w:t>
            </w:r>
          </w:p>
          <w:p w14:paraId="52B148F1" w14:textId="617D35C2" w:rsidR="00A07BDD" w:rsidRPr="00BC264C" w:rsidRDefault="00BC264C" w:rsidP="00BC264C">
            <w:pPr>
              <w:spacing w:after="0" w:line="240" w:lineRule="auto"/>
              <w:contextualSpacing/>
              <w:rPr>
                <w:rFonts w:ascii="Times New Roman" w:hAnsi="Times New Roman" w:cs="Times New Roman"/>
              </w:rPr>
            </w:pPr>
            <w:r w:rsidRPr="00BC264C">
              <w:rPr>
                <w:rFonts w:ascii="Times New Roman" w:hAnsi="Times New Roman" w:cs="Times New Roman"/>
              </w:rPr>
              <w:t>B</w:t>
            </w:r>
            <w:r>
              <w:rPr>
                <w:rFonts w:ascii="Times New Roman" w:hAnsi="Times New Roman" w:cs="Times New Roman"/>
              </w:rPr>
              <w:t>lanchisseuse</w:t>
            </w:r>
          </w:p>
          <w:p w14:paraId="76482F1F" w14:textId="1A1FA400" w:rsidR="00A07BDD" w:rsidRDefault="00BC264C" w:rsidP="00BC264C">
            <w:pPr>
              <w:spacing w:after="0" w:line="240" w:lineRule="auto"/>
              <w:contextualSpacing/>
              <w:rPr>
                <w:rFonts w:ascii="Times New Roman" w:hAnsi="Times New Roman" w:cs="Times New Roman"/>
              </w:rPr>
            </w:pPr>
            <w:r>
              <w:rPr>
                <w:rFonts w:ascii="Times New Roman" w:hAnsi="Times New Roman" w:cs="Times New Roman"/>
              </w:rPr>
              <w:t>Menuisier</w:t>
            </w:r>
          </w:p>
          <w:p w14:paraId="4A44B5D7" w14:textId="2AF6E78D" w:rsidR="00A07BDD" w:rsidRDefault="00BC264C" w:rsidP="00BC264C">
            <w:pPr>
              <w:spacing w:after="0" w:line="240" w:lineRule="auto"/>
              <w:contextualSpacing/>
              <w:rPr>
                <w:rFonts w:ascii="Times New Roman" w:hAnsi="Times New Roman" w:cs="Times New Roman"/>
              </w:rPr>
            </w:pPr>
            <w:r>
              <w:rPr>
                <w:rFonts w:ascii="Times New Roman" w:hAnsi="Times New Roman" w:cs="Times New Roman"/>
              </w:rPr>
              <w:t>Eleveur</w:t>
            </w:r>
          </w:p>
          <w:p w14:paraId="4900E36E" w14:textId="5D1DDEDE" w:rsidR="00A07BDD" w:rsidRPr="00E92BD2" w:rsidRDefault="00A07BDD" w:rsidP="00BC264C">
            <w:pPr>
              <w:spacing w:after="0" w:line="240" w:lineRule="auto"/>
              <w:contextualSpacing/>
              <w:rPr>
                <w:rFonts w:ascii="Times New Roman" w:hAnsi="Times New Roman" w:cs="Times New Roman"/>
              </w:rPr>
            </w:pPr>
            <w:r>
              <w:rPr>
                <w:rFonts w:ascii="Times New Roman" w:hAnsi="Times New Roman" w:cs="Times New Roman"/>
              </w:rPr>
              <w:t xml:space="preserve">             </w:t>
            </w:r>
          </w:p>
          <w:p w14:paraId="3C8FB3EA" w14:textId="25FB9302" w:rsidR="004653C5" w:rsidRPr="00BB340F" w:rsidRDefault="004653C5" w:rsidP="00BC264C">
            <w:pPr>
              <w:spacing w:after="0" w:line="240" w:lineRule="auto"/>
              <w:contextualSpacing/>
              <w:rPr>
                <w:rFonts w:eastAsia="Times New Roman" w:cstheme="minorHAnsi"/>
                <w:bCs/>
                <w:lang w:eastAsia="fr-FR"/>
              </w:rPr>
            </w:pPr>
          </w:p>
        </w:tc>
      </w:tr>
    </w:tbl>
    <w:p w14:paraId="77D03A3F" w14:textId="6FD57752" w:rsidR="00400D80" w:rsidRPr="00F84B29" w:rsidRDefault="00046BA0" w:rsidP="001D2679">
      <w:pPr>
        <w:pStyle w:val="Titre1"/>
      </w:pPr>
      <w:bookmarkStart w:id="27" w:name="_Toc179204761"/>
      <w:bookmarkEnd w:id="6"/>
      <w:bookmarkEnd w:id="7"/>
      <w:bookmarkEnd w:id="8"/>
      <w:bookmarkEnd w:id="9"/>
      <w:bookmarkEnd w:id="10"/>
      <w:bookmarkEnd w:id="11"/>
      <w:bookmarkEnd w:id="12"/>
      <w:bookmarkEnd w:id="13"/>
      <w:bookmarkEnd w:id="14"/>
      <w:bookmarkEnd w:id="15"/>
      <w:bookmarkEnd w:id="16"/>
      <w:bookmarkEnd w:id="17"/>
      <w:bookmarkEnd w:id="18"/>
      <w:bookmarkEnd w:id="19"/>
      <w:r>
        <w:t>L</w:t>
      </w:r>
      <w:r w:rsidR="00400D80" w:rsidRPr="00F84B29">
        <w:t>ES RESULTATS DE L’EVC</w:t>
      </w:r>
      <w:r w:rsidR="00AD4BB1">
        <w:t>a</w:t>
      </w:r>
      <w:bookmarkEnd w:id="27"/>
    </w:p>
    <w:p w14:paraId="403B7482" w14:textId="3085FC6D" w:rsidR="00322AE6" w:rsidRDefault="00916BBA">
      <w:pPr>
        <w:pStyle w:val="Titre2"/>
        <w:numPr>
          <w:ilvl w:val="0"/>
          <w:numId w:val="10"/>
        </w:numPr>
        <w:rPr>
          <w:rFonts w:eastAsia="Times New Roman"/>
          <w:b/>
          <w:bCs/>
          <w:color w:val="00B050"/>
          <w:sz w:val="22"/>
          <w:szCs w:val="22"/>
          <w:u w:val="single"/>
        </w:rPr>
      </w:pPr>
      <w:bookmarkStart w:id="28" w:name="_Toc179204762"/>
      <w:r w:rsidRPr="00501278">
        <w:rPr>
          <w:rFonts w:eastAsia="Times New Roman"/>
          <w:b/>
          <w:bCs/>
          <w:color w:val="00B050"/>
          <w:sz w:val="22"/>
          <w:szCs w:val="22"/>
          <w:u w:val="single"/>
        </w:rPr>
        <w:t>Evaluation des aléas et des enjeux</w:t>
      </w:r>
      <w:bookmarkEnd w:id="28"/>
    </w:p>
    <w:p w14:paraId="280AA80A" w14:textId="69BF6365" w:rsidR="00400D80" w:rsidRDefault="00400D80">
      <w:pPr>
        <w:pStyle w:val="Titre3"/>
        <w:numPr>
          <w:ilvl w:val="0"/>
          <w:numId w:val="11"/>
        </w:numPr>
        <w:rPr>
          <w:b/>
          <w:bCs/>
          <w:color w:val="00B0F0"/>
          <w:sz w:val="22"/>
          <w:szCs w:val="22"/>
          <w:u w:val="single"/>
        </w:rPr>
      </w:pPr>
      <w:bookmarkStart w:id="29" w:name="_Toc179204763"/>
      <w:r w:rsidRPr="00501278">
        <w:rPr>
          <w:b/>
          <w:bCs/>
          <w:color w:val="00B0F0"/>
          <w:sz w:val="22"/>
          <w:szCs w:val="22"/>
          <w:u w:val="single"/>
        </w:rPr>
        <w:t>L</w:t>
      </w:r>
      <w:r w:rsidR="003163A5" w:rsidRPr="00501278">
        <w:rPr>
          <w:b/>
          <w:bCs/>
          <w:color w:val="00B0F0"/>
          <w:sz w:val="22"/>
          <w:szCs w:val="22"/>
          <w:u w:val="single"/>
        </w:rPr>
        <w:t>e profil historique</w:t>
      </w:r>
      <w:bookmarkEnd w:id="29"/>
    </w:p>
    <w:p w14:paraId="6E5583F2" w14:textId="6EED5246" w:rsidR="003F695A" w:rsidRDefault="00DB4669" w:rsidP="006E6D40">
      <w:pPr>
        <w:jc w:val="both"/>
        <w:rPr>
          <w:rFonts w:cstheme="minorHAnsi"/>
        </w:rPr>
      </w:pPr>
      <w:bookmarkStart w:id="30" w:name="_Hlk177119735"/>
      <w:r w:rsidRPr="00DB4669">
        <w:rPr>
          <w:rFonts w:cstheme="minorHAnsi"/>
        </w:rPr>
        <w:t>Cet outil permet de mieux connaître les catastrophes ou aléas naturels les plus marquants qui se sont produits par le passé et la manière dont la communauté a réagi et évolué au fil du temps. Il permet ainsi de mieux connaître l’histoire et l’identité de la communauté ainsi que les défis multiples et complexes auxquels les communautés ont été confrontées au fil des années, nécessitant des réponses variées et coordonnées pour atténuer les impacts et renforcer la résilience communautaire.</w:t>
      </w:r>
    </w:p>
    <w:tbl>
      <w:tblPr>
        <w:tblW w:w="10196" w:type="dxa"/>
        <w:tblCellMar>
          <w:left w:w="70" w:type="dxa"/>
          <w:right w:w="70" w:type="dxa"/>
        </w:tblCellMar>
        <w:tblLook w:val="04A0" w:firstRow="1" w:lastRow="0" w:firstColumn="1" w:lastColumn="0" w:noHBand="0" w:noVBand="1"/>
      </w:tblPr>
      <w:tblGrid>
        <w:gridCol w:w="837"/>
        <w:gridCol w:w="996"/>
        <w:gridCol w:w="1843"/>
        <w:gridCol w:w="2835"/>
        <w:gridCol w:w="3685"/>
      </w:tblGrid>
      <w:tr w:rsidR="00B33AA0" w:rsidRPr="00B33AA0" w14:paraId="4A00EE25" w14:textId="77777777" w:rsidTr="00B33AA0">
        <w:trPr>
          <w:trHeight w:val="113"/>
        </w:trPr>
        <w:tc>
          <w:tcPr>
            <w:tcW w:w="837" w:type="dxa"/>
            <w:tcBorders>
              <w:top w:val="single" w:sz="8" w:space="0" w:color="auto"/>
              <w:left w:val="single" w:sz="8" w:space="0" w:color="auto"/>
              <w:bottom w:val="nil"/>
              <w:right w:val="nil"/>
            </w:tcBorders>
            <w:shd w:val="clear" w:color="auto" w:fill="D5DCE4" w:themeFill="text2" w:themeFillTint="33"/>
            <w:noWrap/>
            <w:vAlign w:val="center"/>
            <w:hideMark/>
          </w:tcPr>
          <w:p w14:paraId="153850E2" w14:textId="77777777" w:rsidR="00B33AA0" w:rsidRPr="00B33AA0" w:rsidRDefault="00B33AA0" w:rsidP="00B33AA0">
            <w:pPr>
              <w:spacing w:after="0" w:line="240" w:lineRule="auto"/>
              <w:jc w:val="center"/>
              <w:rPr>
                <w:rFonts w:ascii="Calibri" w:eastAsia="Times New Roman" w:hAnsi="Calibri" w:cs="Calibri"/>
                <w:b/>
                <w:bCs/>
                <w:sz w:val="24"/>
                <w:szCs w:val="24"/>
                <w:lang w:eastAsia="fr-FR"/>
              </w:rPr>
            </w:pPr>
            <w:r w:rsidRPr="00B33AA0">
              <w:rPr>
                <w:rFonts w:ascii="Calibri" w:eastAsia="Times New Roman" w:hAnsi="Calibri" w:cs="Calibri"/>
                <w:b/>
                <w:bCs/>
                <w:sz w:val="24"/>
                <w:szCs w:val="24"/>
                <w:lang w:eastAsia="fr-FR"/>
              </w:rPr>
              <w:t>ANNEE</w:t>
            </w:r>
          </w:p>
        </w:tc>
        <w:tc>
          <w:tcPr>
            <w:tcW w:w="996" w:type="dxa"/>
            <w:tcBorders>
              <w:top w:val="single" w:sz="8" w:space="0" w:color="auto"/>
              <w:left w:val="single" w:sz="4" w:space="0" w:color="auto"/>
              <w:bottom w:val="nil"/>
              <w:right w:val="nil"/>
            </w:tcBorders>
            <w:shd w:val="clear" w:color="auto" w:fill="D5DCE4" w:themeFill="text2" w:themeFillTint="33"/>
            <w:noWrap/>
            <w:vAlign w:val="center"/>
            <w:hideMark/>
          </w:tcPr>
          <w:p w14:paraId="2C83B463" w14:textId="77777777" w:rsidR="00B33AA0" w:rsidRPr="00B33AA0" w:rsidRDefault="00B33AA0" w:rsidP="00B33AA0">
            <w:pPr>
              <w:spacing w:after="0" w:line="240" w:lineRule="auto"/>
              <w:jc w:val="center"/>
              <w:rPr>
                <w:rFonts w:ascii="Calibri" w:eastAsia="Times New Roman" w:hAnsi="Calibri" w:cs="Calibri"/>
                <w:b/>
                <w:bCs/>
                <w:sz w:val="24"/>
                <w:szCs w:val="24"/>
                <w:lang w:eastAsia="fr-FR"/>
              </w:rPr>
            </w:pPr>
            <w:r w:rsidRPr="00B33AA0">
              <w:rPr>
                <w:rFonts w:ascii="Calibri" w:eastAsia="Times New Roman" w:hAnsi="Calibri" w:cs="Calibri"/>
                <w:b/>
                <w:bCs/>
                <w:sz w:val="24"/>
                <w:szCs w:val="24"/>
                <w:lang w:eastAsia="fr-FR"/>
              </w:rPr>
              <w:t>ALEA</w:t>
            </w:r>
          </w:p>
        </w:tc>
        <w:tc>
          <w:tcPr>
            <w:tcW w:w="1843" w:type="dxa"/>
            <w:tcBorders>
              <w:top w:val="single" w:sz="8" w:space="0" w:color="auto"/>
              <w:left w:val="single" w:sz="4" w:space="0" w:color="auto"/>
              <w:bottom w:val="nil"/>
              <w:right w:val="nil"/>
            </w:tcBorders>
            <w:shd w:val="clear" w:color="auto" w:fill="D5DCE4" w:themeFill="text2" w:themeFillTint="33"/>
            <w:vAlign w:val="center"/>
            <w:hideMark/>
          </w:tcPr>
          <w:p w14:paraId="53ABFBFA" w14:textId="77777777" w:rsidR="00B33AA0" w:rsidRPr="00B33AA0" w:rsidRDefault="00B33AA0" w:rsidP="00B33AA0">
            <w:pPr>
              <w:spacing w:after="0" w:line="240" w:lineRule="auto"/>
              <w:jc w:val="center"/>
              <w:rPr>
                <w:rFonts w:ascii="Calibri" w:eastAsia="Times New Roman" w:hAnsi="Calibri" w:cs="Calibri"/>
                <w:b/>
                <w:bCs/>
                <w:sz w:val="24"/>
                <w:szCs w:val="24"/>
                <w:lang w:eastAsia="fr-FR"/>
              </w:rPr>
            </w:pPr>
            <w:r w:rsidRPr="00B33AA0">
              <w:rPr>
                <w:rFonts w:ascii="Calibri" w:eastAsia="Times New Roman" w:hAnsi="Calibri" w:cs="Calibri"/>
                <w:b/>
                <w:bCs/>
                <w:sz w:val="24"/>
                <w:szCs w:val="24"/>
                <w:lang w:eastAsia="fr-FR"/>
              </w:rPr>
              <w:t>IMPACTS / FAITS MARQUANTS</w:t>
            </w:r>
          </w:p>
        </w:tc>
        <w:tc>
          <w:tcPr>
            <w:tcW w:w="2835" w:type="dxa"/>
            <w:tcBorders>
              <w:top w:val="single" w:sz="8" w:space="0" w:color="auto"/>
              <w:left w:val="single" w:sz="4" w:space="0" w:color="auto"/>
              <w:bottom w:val="nil"/>
              <w:right w:val="nil"/>
            </w:tcBorders>
            <w:shd w:val="clear" w:color="auto" w:fill="D5DCE4" w:themeFill="text2" w:themeFillTint="33"/>
            <w:vAlign w:val="center"/>
            <w:hideMark/>
          </w:tcPr>
          <w:p w14:paraId="07EE80A3" w14:textId="77777777" w:rsidR="00B33AA0" w:rsidRPr="00B33AA0" w:rsidRDefault="00B33AA0" w:rsidP="00B33AA0">
            <w:pPr>
              <w:spacing w:after="0" w:line="240" w:lineRule="auto"/>
              <w:jc w:val="center"/>
              <w:rPr>
                <w:rFonts w:ascii="Calibri" w:eastAsia="Times New Roman" w:hAnsi="Calibri" w:cs="Calibri"/>
                <w:b/>
                <w:bCs/>
                <w:sz w:val="24"/>
                <w:szCs w:val="24"/>
                <w:lang w:eastAsia="fr-FR"/>
              </w:rPr>
            </w:pPr>
            <w:r w:rsidRPr="00B33AA0">
              <w:rPr>
                <w:rFonts w:ascii="Calibri" w:eastAsia="Times New Roman" w:hAnsi="Calibri" w:cs="Calibri"/>
                <w:b/>
                <w:bCs/>
                <w:sz w:val="24"/>
                <w:szCs w:val="24"/>
                <w:lang w:eastAsia="fr-FR"/>
              </w:rPr>
              <w:t>PROBLEMES RENCONTRES</w:t>
            </w:r>
          </w:p>
        </w:tc>
        <w:tc>
          <w:tcPr>
            <w:tcW w:w="3685" w:type="dxa"/>
            <w:tcBorders>
              <w:top w:val="single" w:sz="8" w:space="0" w:color="auto"/>
              <w:left w:val="single" w:sz="4" w:space="0" w:color="auto"/>
              <w:bottom w:val="nil"/>
              <w:right w:val="single" w:sz="8" w:space="0" w:color="auto"/>
            </w:tcBorders>
            <w:shd w:val="clear" w:color="auto" w:fill="D5DCE4" w:themeFill="text2" w:themeFillTint="33"/>
            <w:vAlign w:val="center"/>
            <w:hideMark/>
          </w:tcPr>
          <w:p w14:paraId="63C9A662" w14:textId="77777777" w:rsidR="00B33AA0" w:rsidRPr="00B33AA0" w:rsidRDefault="00B33AA0" w:rsidP="00B33AA0">
            <w:pPr>
              <w:spacing w:after="0" w:line="240" w:lineRule="auto"/>
              <w:jc w:val="center"/>
              <w:rPr>
                <w:rFonts w:ascii="Calibri" w:eastAsia="Times New Roman" w:hAnsi="Calibri" w:cs="Calibri"/>
                <w:b/>
                <w:bCs/>
                <w:sz w:val="24"/>
                <w:szCs w:val="24"/>
                <w:lang w:eastAsia="fr-FR"/>
              </w:rPr>
            </w:pPr>
            <w:r w:rsidRPr="00B33AA0">
              <w:rPr>
                <w:rFonts w:ascii="Calibri" w:eastAsia="Times New Roman" w:hAnsi="Calibri" w:cs="Calibri"/>
                <w:b/>
                <w:bCs/>
                <w:sz w:val="24"/>
                <w:szCs w:val="24"/>
                <w:lang w:eastAsia="fr-FR"/>
              </w:rPr>
              <w:t>SOLUTIONS PRISES</w:t>
            </w:r>
          </w:p>
        </w:tc>
      </w:tr>
      <w:tr w:rsidR="00B33AA0" w:rsidRPr="00B33AA0" w14:paraId="3C385128" w14:textId="77777777" w:rsidTr="008C63F2">
        <w:trPr>
          <w:trHeight w:val="2340"/>
        </w:trPr>
        <w:tc>
          <w:tcPr>
            <w:tcW w:w="837"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14:paraId="20BCD48A" w14:textId="77777777" w:rsidR="00B33AA0" w:rsidRPr="00B33AA0" w:rsidRDefault="00B33AA0" w:rsidP="00B33AA0">
            <w:pPr>
              <w:spacing w:after="0" w:line="240" w:lineRule="auto"/>
              <w:jc w:val="center"/>
              <w:rPr>
                <w:rFonts w:ascii="Calibri" w:eastAsia="Times New Roman" w:hAnsi="Calibri" w:cs="Calibri"/>
                <w:b/>
                <w:bCs/>
                <w:color w:val="000000"/>
                <w:lang w:eastAsia="fr-FR"/>
              </w:rPr>
            </w:pPr>
            <w:r w:rsidRPr="00B33AA0">
              <w:rPr>
                <w:rFonts w:ascii="Calibri" w:eastAsia="Times New Roman" w:hAnsi="Calibri" w:cs="Calibri"/>
                <w:b/>
                <w:bCs/>
                <w:color w:val="000000"/>
                <w:lang w:eastAsia="fr-FR"/>
              </w:rPr>
              <w:t>1984</w:t>
            </w:r>
          </w:p>
        </w:tc>
        <w:tc>
          <w:tcPr>
            <w:tcW w:w="996" w:type="dxa"/>
            <w:tcBorders>
              <w:top w:val="single" w:sz="8" w:space="0" w:color="auto"/>
              <w:left w:val="nil"/>
              <w:bottom w:val="nil"/>
              <w:right w:val="nil"/>
            </w:tcBorders>
            <w:shd w:val="clear" w:color="auto" w:fill="auto"/>
            <w:vAlign w:val="center"/>
            <w:hideMark/>
          </w:tcPr>
          <w:p w14:paraId="07327679" w14:textId="77777777" w:rsidR="00B33AA0" w:rsidRPr="00B33AA0" w:rsidRDefault="00B33AA0" w:rsidP="00B33AA0">
            <w:pPr>
              <w:spacing w:after="0" w:line="240" w:lineRule="auto"/>
              <w:jc w:val="center"/>
              <w:rPr>
                <w:rFonts w:ascii="Calibri" w:eastAsia="Times New Roman" w:hAnsi="Calibri" w:cs="Calibri"/>
                <w:lang w:eastAsia="fr-FR"/>
              </w:rPr>
            </w:pPr>
            <w:r w:rsidRPr="00B33AA0">
              <w:rPr>
                <w:rFonts w:ascii="Calibri" w:eastAsia="Times New Roman" w:hAnsi="Calibri" w:cs="Calibri"/>
                <w:lang w:eastAsia="fr-FR"/>
              </w:rPr>
              <w:t xml:space="preserve">Cyclone </w:t>
            </w:r>
            <w:proofErr w:type="spellStart"/>
            <w:r w:rsidRPr="00B33AA0">
              <w:rPr>
                <w:rFonts w:ascii="Calibri" w:eastAsia="Times New Roman" w:hAnsi="Calibri" w:cs="Calibri"/>
                <w:lang w:eastAsia="fr-FR"/>
              </w:rPr>
              <w:t>Kamisy</w:t>
            </w:r>
            <w:proofErr w:type="spellEnd"/>
            <w:r w:rsidRPr="00B33AA0">
              <w:rPr>
                <w:rFonts w:ascii="Calibri" w:eastAsia="Times New Roman" w:hAnsi="Calibri" w:cs="Calibri"/>
                <w:lang w:eastAsia="fr-FR"/>
              </w:rPr>
              <w:t xml:space="preserve"> </w:t>
            </w:r>
          </w:p>
        </w:tc>
        <w:tc>
          <w:tcPr>
            <w:tcW w:w="1843" w:type="dxa"/>
            <w:tcBorders>
              <w:top w:val="single" w:sz="8" w:space="0" w:color="auto"/>
              <w:left w:val="single" w:sz="4" w:space="0" w:color="auto"/>
              <w:bottom w:val="nil"/>
              <w:right w:val="nil"/>
            </w:tcBorders>
            <w:shd w:val="clear" w:color="auto" w:fill="auto"/>
            <w:vAlign w:val="center"/>
            <w:hideMark/>
          </w:tcPr>
          <w:p w14:paraId="35F7A63F"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Destruction de la quasi-totalité des maisons</w:t>
            </w:r>
          </w:p>
        </w:tc>
        <w:tc>
          <w:tcPr>
            <w:tcW w:w="2835" w:type="dxa"/>
            <w:tcBorders>
              <w:top w:val="single" w:sz="8" w:space="0" w:color="auto"/>
              <w:left w:val="single" w:sz="4" w:space="0" w:color="auto"/>
              <w:bottom w:val="nil"/>
              <w:right w:val="nil"/>
            </w:tcBorders>
            <w:shd w:val="clear" w:color="auto" w:fill="auto"/>
            <w:vAlign w:val="center"/>
            <w:hideMark/>
          </w:tcPr>
          <w:p w14:paraId="78B191C1" w14:textId="1E5015A0"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Montée des eaux</w:t>
            </w:r>
            <w:r w:rsidRPr="00B33AA0">
              <w:rPr>
                <w:rFonts w:ascii="Calibri" w:eastAsia="Times New Roman" w:hAnsi="Calibri" w:cs="Calibri"/>
                <w:lang w:eastAsia="fr-FR"/>
              </w:rPr>
              <w:br/>
              <w:t>Pas d'eau potable</w:t>
            </w:r>
            <w:r w:rsidRPr="00B33AA0">
              <w:rPr>
                <w:rFonts w:ascii="Calibri" w:eastAsia="Times New Roman" w:hAnsi="Calibri" w:cs="Calibri"/>
                <w:lang w:eastAsia="fr-FR"/>
              </w:rPr>
              <w:br/>
              <w:t>Coupure de l'électricité</w:t>
            </w:r>
            <w:r w:rsidRPr="00B33AA0">
              <w:rPr>
                <w:rFonts w:ascii="Calibri" w:eastAsia="Times New Roman" w:hAnsi="Calibri" w:cs="Calibri"/>
                <w:lang w:eastAsia="fr-FR"/>
              </w:rPr>
              <w:br/>
              <w:t>Pas de nourriture</w:t>
            </w:r>
            <w:r w:rsidRPr="00B33AA0">
              <w:rPr>
                <w:rFonts w:ascii="Calibri" w:eastAsia="Times New Roman" w:hAnsi="Calibri" w:cs="Calibri"/>
                <w:lang w:eastAsia="fr-FR"/>
              </w:rPr>
              <w:br/>
              <w:t>Coupure de la route</w:t>
            </w:r>
            <w:r w:rsidRPr="00B33AA0">
              <w:rPr>
                <w:rFonts w:ascii="Calibri" w:eastAsia="Times New Roman" w:hAnsi="Calibri" w:cs="Calibri"/>
                <w:lang w:eastAsia="fr-FR"/>
              </w:rPr>
              <w:br/>
              <w:t>Hausse du coût de la vie</w:t>
            </w:r>
            <w:r w:rsidRPr="00B33AA0">
              <w:rPr>
                <w:rFonts w:ascii="Calibri" w:eastAsia="Times New Roman" w:hAnsi="Calibri" w:cs="Calibri"/>
                <w:lang w:eastAsia="fr-FR"/>
              </w:rPr>
              <w:br/>
              <w:t>Pas d'école</w:t>
            </w:r>
            <w:r w:rsidRPr="00B33AA0">
              <w:rPr>
                <w:rFonts w:ascii="Calibri" w:eastAsia="Times New Roman" w:hAnsi="Calibri" w:cs="Calibri"/>
                <w:lang w:eastAsia="fr-FR"/>
              </w:rPr>
              <w:br/>
              <w:t xml:space="preserve">Beaucoup de malades et de décès </w:t>
            </w:r>
          </w:p>
        </w:tc>
        <w:tc>
          <w:tcPr>
            <w:tcW w:w="3685" w:type="dxa"/>
            <w:tcBorders>
              <w:top w:val="single" w:sz="8" w:space="0" w:color="auto"/>
              <w:left w:val="single" w:sz="4" w:space="0" w:color="auto"/>
              <w:bottom w:val="nil"/>
              <w:right w:val="single" w:sz="8" w:space="0" w:color="auto"/>
            </w:tcBorders>
            <w:shd w:val="clear" w:color="auto" w:fill="auto"/>
            <w:vAlign w:val="center"/>
            <w:hideMark/>
          </w:tcPr>
          <w:p w14:paraId="4F319545" w14:textId="71A92D94"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Déplacement des gens en hauteur</w:t>
            </w:r>
            <w:r w:rsidRPr="00B33AA0">
              <w:rPr>
                <w:rFonts w:ascii="Calibri" w:eastAsia="Times New Roman" w:hAnsi="Calibri" w:cs="Calibri"/>
                <w:lang w:eastAsia="fr-FR"/>
              </w:rPr>
              <w:br/>
              <w:t>Traitement de l'eau avant de le boire</w:t>
            </w:r>
            <w:r w:rsidRPr="00B33AA0">
              <w:rPr>
                <w:rFonts w:ascii="Calibri" w:eastAsia="Times New Roman" w:hAnsi="Calibri" w:cs="Calibri"/>
                <w:lang w:eastAsia="fr-FR"/>
              </w:rPr>
              <w:br/>
              <w:t>Utilisation de bougie ou de lampe à pétrole</w:t>
            </w:r>
            <w:r w:rsidRPr="00B33AA0">
              <w:rPr>
                <w:rFonts w:ascii="Calibri" w:eastAsia="Times New Roman" w:hAnsi="Calibri" w:cs="Calibri"/>
                <w:lang w:eastAsia="fr-FR"/>
              </w:rPr>
              <w:br/>
              <w:t>Aide alimentaire venant de l'Etat</w:t>
            </w:r>
            <w:r w:rsidRPr="00B33AA0">
              <w:rPr>
                <w:rFonts w:ascii="Calibri" w:eastAsia="Times New Roman" w:hAnsi="Calibri" w:cs="Calibri"/>
                <w:lang w:eastAsia="fr-FR"/>
              </w:rPr>
              <w:br/>
              <w:t>Déplacement en pirogue</w:t>
            </w:r>
            <w:r w:rsidRPr="00B33AA0">
              <w:rPr>
                <w:rFonts w:ascii="Calibri" w:eastAsia="Times New Roman" w:hAnsi="Calibri" w:cs="Calibri"/>
                <w:lang w:eastAsia="fr-FR"/>
              </w:rPr>
              <w:br/>
              <w:t xml:space="preserve">Dette (argent, riz, </w:t>
            </w:r>
            <w:proofErr w:type="gramStart"/>
            <w:r w:rsidRPr="00B33AA0">
              <w:rPr>
                <w:rFonts w:ascii="Calibri" w:eastAsia="Times New Roman" w:hAnsi="Calibri" w:cs="Calibri"/>
                <w:lang w:eastAsia="fr-FR"/>
              </w:rPr>
              <w:t>etc...</w:t>
            </w:r>
            <w:proofErr w:type="gramEnd"/>
            <w:r w:rsidRPr="00B33AA0">
              <w:rPr>
                <w:rFonts w:ascii="Calibri" w:eastAsia="Times New Roman" w:hAnsi="Calibri" w:cs="Calibri"/>
                <w:lang w:eastAsia="fr-FR"/>
              </w:rPr>
              <w:t>)</w:t>
            </w:r>
            <w:r w:rsidRPr="00B33AA0">
              <w:rPr>
                <w:rFonts w:ascii="Calibri" w:eastAsia="Times New Roman" w:hAnsi="Calibri" w:cs="Calibri"/>
                <w:lang w:eastAsia="fr-FR"/>
              </w:rPr>
              <w:br/>
              <w:t>Consultation auprès des centres de santé</w:t>
            </w:r>
          </w:p>
        </w:tc>
      </w:tr>
      <w:tr w:rsidR="00B33AA0" w:rsidRPr="00B33AA0" w14:paraId="6E98065B" w14:textId="77777777" w:rsidTr="00B33AA0">
        <w:trPr>
          <w:trHeight w:val="857"/>
        </w:trPr>
        <w:tc>
          <w:tcPr>
            <w:tcW w:w="837"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78E443F" w14:textId="77777777" w:rsidR="00B33AA0" w:rsidRPr="00B33AA0" w:rsidRDefault="00B33AA0" w:rsidP="00B33AA0">
            <w:pPr>
              <w:spacing w:after="0" w:line="240" w:lineRule="auto"/>
              <w:jc w:val="center"/>
              <w:rPr>
                <w:rFonts w:ascii="Calibri" w:eastAsia="Times New Roman" w:hAnsi="Calibri" w:cs="Calibri"/>
                <w:b/>
                <w:bCs/>
                <w:color w:val="000000"/>
                <w:lang w:eastAsia="fr-FR"/>
              </w:rPr>
            </w:pPr>
            <w:r w:rsidRPr="00B33AA0">
              <w:rPr>
                <w:rFonts w:ascii="Calibri" w:eastAsia="Times New Roman" w:hAnsi="Calibri" w:cs="Calibri"/>
                <w:b/>
                <w:bCs/>
                <w:color w:val="000000"/>
                <w:lang w:eastAsia="fr-FR"/>
              </w:rPr>
              <w:t>1999</w:t>
            </w:r>
          </w:p>
        </w:tc>
        <w:tc>
          <w:tcPr>
            <w:tcW w:w="996" w:type="dxa"/>
            <w:tcBorders>
              <w:top w:val="single" w:sz="4" w:space="0" w:color="auto"/>
              <w:left w:val="nil"/>
              <w:bottom w:val="nil"/>
              <w:right w:val="nil"/>
            </w:tcBorders>
            <w:shd w:val="clear" w:color="auto" w:fill="auto"/>
            <w:vAlign w:val="center"/>
            <w:hideMark/>
          </w:tcPr>
          <w:p w14:paraId="07DD0121" w14:textId="77777777" w:rsidR="00B33AA0" w:rsidRPr="00B33AA0" w:rsidRDefault="00B33AA0" w:rsidP="00B33AA0">
            <w:pPr>
              <w:spacing w:after="0" w:line="240" w:lineRule="auto"/>
              <w:jc w:val="center"/>
              <w:rPr>
                <w:rFonts w:ascii="Calibri" w:eastAsia="Times New Roman" w:hAnsi="Calibri" w:cs="Calibri"/>
                <w:lang w:eastAsia="fr-FR"/>
              </w:rPr>
            </w:pPr>
            <w:proofErr w:type="gramStart"/>
            <w:r w:rsidRPr="00B33AA0">
              <w:rPr>
                <w:rFonts w:ascii="Calibri" w:eastAsia="Times New Roman" w:hAnsi="Calibri" w:cs="Calibri"/>
                <w:lang w:eastAsia="fr-FR"/>
              </w:rPr>
              <w:t>Maladie:</w:t>
            </w:r>
            <w:proofErr w:type="gramEnd"/>
            <w:r w:rsidRPr="00B33AA0">
              <w:rPr>
                <w:rFonts w:ascii="Calibri" w:eastAsia="Times New Roman" w:hAnsi="Calibri" w:cs="Calibri"/>
                <w:lang w:eastAsia="fr-FR"/>
              </w:rPr>
              <w:t xml:space="preserve"> Choléra</w:t>
            </w:r>
          </w:p>
        </w:tc>
        <w:tc>
          <w:tcPr>
            <w:tcW w:w="1843" w:type="dxa"/>
            <w:tcBorders>
              <w:top w:val="single" w:sz="4" w:space="0" w:color="auto"/>
              <w:left w:val="single" w:sz="4" w:space="0" w:color="auto"/>
              <w:bottom w:val="nil"/>
              <w:right w:val="nil"/>
            </w:tcBorders>
            <w:shd w:val="clear" w:color="auto" w:fill="auto"/>
            <w:vAlign w:val="center"/>
            <w:hideMark/>
          </w:tcPr>
          <w:p w14:paraId="4480F31B"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Beaucoup de malades et de décès</w:t>
            </w:r>
          </w:p>
        </w:tc>
        <w:tc>
          <w:tcPr>
            <w:tcW w:w="2835" w:type="dxa"/>
            <w:tcBorders>
              <w:top w:val="single" w:sz="4" w:space="0" w:color="auto"/>
              <w:left w:val="single" w:sz="4" w:space="0" w:color="auto"/>
              <w:bottom w:val="nil"/>
              <w:right w:val="nil"/>
            </w:tcBorders>
            <w:shd w:val="clear" w:color="auto" w:fill="auto"/>
            <w:vAlign w:val="center"/>
            <w:hideMark/>
          </w:tcPr>
          <w:p w14:paraId="21FB1B6B"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Pas de latrines</w:t>
            </w:r>
            <w:r w:rsidRPr="00B33AA0">
              <w:rPr>
                <w:rFonts w:ascii="Calibri" w:eastAsia="Times New Roman" w:hAnsi="Calibri" w:cs="Calibri"/>
                <w:lang w:eastAsia="fr-FR"/>
              </w:rPr>
              <w:br/>
              <w:t>Village malpropre</w:t>
            </w:r>
            <w:r w:rsidRPr="00B33AA0">
              <w:rPr>
                <w:rFonts w:ascii="Calibri" w:eastAsia="Times New Roman" w:hAnsi="Calibri" w:cs="Calibri"/>
                <w:lang w:eastAsia="fr-FR"/>
              </w:rPr>
              <w:br/>
              <w:t xml:space="preserve">Eau non traitée </w:t>
            </w:r>
            <w:r w:rsidRPr="00B33AA0">
              <w:rPr>
                <w:rFonts w:ascii="Calibri" w:eastAsia="Times New Roman" w:hAnsi="Calibri" w:cs="Calibri"/>
                <w:lang w:eastAsia="fr-FR"/>
              </w:rPr>
              <w:br/>
              <w:t xml:space="preserve">Mains non lavées au savon </w:t>
            </w:r>
          </w:p>
        </w:tc>
        <w:tc>
          <w:tcPr>
            <w:tcW w:w="3685" w:type="dxa"/>
            <w:tcBorders>
              <w:top w:val="single" w:sz="4" w:space="0" w:color="auto"/>
              <w:left w:val="single" w:sz="4" w:space="0" w:color="auto"/>
              <w:bottom w:val="nil"/>
              <w:right w:val="single" w:sz="8" w:space="0" w:color="auto"/>
            </w:tcBorders>
            <w:shd w:val="clear" w:color="auto" w:fill="auto"/>
            <w:vAlign w:val="center"/>
            <w:hideMark/>
          </w:tcPr>
          <w:p w14:paraId="39578BB9"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 xml:space="preserve">Construction de latrines individuelles (ENDA) - Nettoyage du village - bornes fontaines - consultation médicale </w:t>
            </w:r>
          </w:p>
        </w:tc>
      </w:tr>
      <w:tr w:rsidR="00B33AA0" w:rsidRPr="00B33AA0" w14:paraId="60BBF5D7" w14:textId="77777777" w:rsidTr="00B33AA0">
        <w:trPr>
          <w:trHeight w:val="71"/>
        </w:trPr>
        <w:tc>
          <w:tcPr>
            <w:tcW w:w="837"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38BC34" w14:textId="77777777" w:rsidR="00B33AA0" w:rsidRPr="00B33AA0" w:rsidRDefault="00B33AA0" w:rsidP="00B33AA0">
            <w:pPr>
              <w:spacing w:after="0" w:line="240" w:lineRule="auto"/>
              <w:jc w:val="center"/>
              <w:rPr>
                <w:rFonts w:ascii="Calibri" w:eastAsia="Times New Roman" w:hAnsi="Calibri" w:cs="Calibri"/>
                <w:b/>
                <w:bCs/>
                <w:color w:val="000000"/>
                <w:lang w:eastAsia="fr-FR"/>
              </w:rPr>
            </w:pPr>
            <w:r w:rsidRPr="00B33AA0">
              <w:rPr>
                <w:rFonts w:ascii="Calibri" w:eastAsia="Times New Roman" w:hAnsi="Calibri" w:cs="Calibri"/>
                <w:b/>
                <w:bCs/>
                <w:color w:val="000000"/>
                <w:lang w:eastAsia="fr-FR"/>
              </w:rPr>
              <w:t>2008</w:t>
            </w:r>
          </w:p>
        </w:tc>
        <w:tc>
          <w:tcPr>
            <w:tcW w:w="996" w:type="dxa"/>
            <w:tcBorders>
              <w:top w:val="single" w:sz="4" w:space="0" w:color="auto"/>
              <w:left w:val="nil"/>
              <w:bottom w:val="nil"/>
              <w:right w:val="nil"/>
            </w:tcBorders>
            <w:shd w:val="clear" w:color="auto" w:fill="auto"/>
            <w:vAlign w:val="center"/>
            <w:hideMark/>
          </w:tcPr>
          <w:p w14:paraId="70990D80" w14:textId="77777777" w:rsidR="00B33AA0" w:rsidRPr="00B33AA0" w:rsidRDefault="00B33AA0" w:rsidP="00B33AA0">
            <w:pPr>
              <w:spacing w:after="0" w:line="240" w:lineRule="auto"/>
              <w:jc w:val="center"/>
              <w:rPr>
                <w:rFonts w:ascii="Calibri" w:eastAsia="Times New Roman" w:hAnsi="Calibri" w:cs="Calibri"/>
                <w:lang w:eastAsia="fr-FR"/>
              </w:rPr>
            </w:pPr>
            <w:r w:rsidRPr="00B33AA0">
              <w:rPr>
                <w:rFonts w:ascii="Calibri" w:eastAsia="Times New Roman" w:hAnsi="Calibri" w:cs="Calibri"/>
                <w:lang w:eastAsia="fr-FR"/>
              </w:rPr>
              <w:t>Incendie</w:t>
            </w:r>
          </w:p>
        </w:tc>
        <w:tc>
          <w:tcPr>
            <w:tcW w:w="1843" w:type="dxa"/>
            <w:tcBorders>
              <w:top w:val="single" w:sz="4" w:space="0" w:color="auto"/>
              <w:left w:val="single" w:sz="4" w:space="0" w:color="auto"/>
              <w:bottom w:val="nil"/>
              <w:right w:val="nil"/>
            </w:tcBorders>
            <w:shd w:val="clear" w:color="auto" w:fill="auto"/>
            <w:vAlign w:val="center"/>
            <w:hideMark/>
          </w:tcPr>
          <w:p w14:paraId="3AA7D5F2"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 xml:space="preserve">Mort d'un enfant, destruction de maison et de biens </w:t>
            </w:r>
          </w:p>
        </w:tc>
        <w:tc>
          <w:tcPr>
            <w:tcW w:w="2835" w:type="dxa"/>
            <w:tcBorders>
              <w:top w:val="single" w:sz="4" w:space="0" w:color="auto"/>
              <w:left w:val="single" w:sz="4" w:space="0" w:color="auto"/>
              <w:bottom w:val="nil"/>
              <w:right w:val="nil"/>
            </w:tcBorders>
            <w:shd w:val="clear" w:color="auto" w:fill="auto"/>
            <w:vAlign w:val="center"/>
            <w:hideMark/>
          </w:tcPr>
          <w:p w14:paraId="53C774DD"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Retard des pompiers</w:t>
            </w:r>
            <w:r w:rsidRPr="00B33AA0">
              <w:rPr>
                <w:rFonts w:ascii="Calibri" w:eastAsia="Times New Roman" w:hAnsi="Calibri" w:cs="Calibri"/>
                <w:lang w:eastAsia="fr-FR"/>
              </w:rPr>
              <w:br/>
              <w:t>Ruelles trop étroites</w:t>
            </w:r>
            <w:r w:rsidRPr="00B33AA0">
              <w:rPr>
                <w:rFonts w:ascii="Calibri" w:eastAsia="Times New Roman" w:hAnsi="Calibri" w:cs="Calibri"/>
                <w:lang w:eastAsia="fr-FR"/>
              </w:rPr>
              <w:br/>
              <w:t xml:space="preserve">Imprudence </w:t>
            </w:r>
          </w:p>
        </w:tc>
        <w:tc>
          <w:tcPr>
            <w:tcW w:w="3685" w:type="dxa"/>
            <w:tcBorders>
              <w:top w:val="single" w:sz="4" w:space="0" w:color="auto"/>
              <w:left w:val="single" w:sz="4" w:space="0" w:color="auto"/>
              <w:bottom w:val="nil"/>
              <w:right w:val="single" w:sz="8" w:space="0" w:color="auto"/>
            </w:tcBorders>
            <w:shd w:val="clear" w:color="auto" w:fill="auto"/>
            <w:vAlign w:val="center"/>
            <w:hideMark/>
          </w:tcPr>
          <w:p w14:paraId="25DB14DC"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 xml:space="preserve">Entraide de la population pour empêcher la propagation du feu </w:t>
            </w:r>
          </w:p>
        </w:tc>
      </w:tr>
      <w:tr w:rsidR="00B33AA0" w:rsidRPr="00B33AA0" w14:paraId="51A6D67D" w14:textId="77777777" w:rsidTr="00B33AA0">
        <w:trPr>
          <w:trHeight w:val="275"/>
        </w:trPr>
        <w:tc>
          <w:tcPr>
            <w:tcW w:w="837"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25D3229B" w14:textId="77777777" w:rsidR="00B33AA0" w:rsidRPr="00B33AA0" w:rsidRDefault="00B33AA0" w:rsidP="00B33AA0">
            <w:pPr>
              <w:spacing w:after="0" w:line="240" w:lineRule="auto"/>
              <w:jc w:val="center"/>
              <w:rPr>
                <w:rFonts w:ascii="Calibri" w:eastAsia="Times New Roman" w:hAnsi="Calibri" w:cs="Calibri"/>
                <w:b/>
                <w:bCs/>
                <w:color w:val="000000"/>
                <w:lang w:eastAsia="fr-FR"/>
              </w:rPr>
            </w:pPr>
            <w:r w:rsidRPr="00B33AA0">
              <w:rPr>
                <w:rFonts w:ascii="Calibri" w:eastAsia="Times New Roman" w:hAnsi="Calibri" w:cs="Calibri"/>
                <w:b/>
                <w:bCs/>
                <w:color w:val="000000"/>
                <w:lang w:eastAsia="fr-FR"/>
              </w:rPr>
              <w:t>2019-2020</w:t>
            </w:r>
          </w:p>
        </w:tc>
        <w:tc>
          <w:tcPr>
            <w:tcW w:w="996" w:type="dxa"/>
            <w:tcBorders>
              <w:top w:val="single" w:sz="4" w:space="0" w:color="auto"/>
              <w:left w:val="nil"/>
              <w:bottom w:val="nil"/>
              <w:right w:val="nil"/>
            </w:tcBorders>
            <w:shd w:val="clear" w:color="auto" w:fill="auto"/>
            <w:noWrap/>
            <w:vAlign w:val="center"/>
            <w:hideMark/>
          </w:tcPr>
          <w:p w14:paraId="2FE3648F" w14:textId="77777777" w:rsidR="00B33AA0" w:rsidRPr="00B33AA0" w:rsidRDefault="00B33AA0" w:rsidP="00B33AA0">
            <w:pPr>
              <w:spacing w:after="0" w:line="240" w:lineRule="auto"/>
              <w:jc w:val="center"/>
              <w:rPr>
                <w:rFonts w:ascii="Calibri" w:eastAsia="Times New Roman" w:hAnsi="Calibri" w:cs="Calibri"/>
                <w:lang w:eastAsia="fr-FR"/>
              </w:rPr>
            </w:pPr>
            <w:r w:rsidRPr="00B33AA0">
              <w:rPr>
                <w:rFonts w:ascii="Calibri" w:eastAsia="Times New Roman" w:hAnsi="Calibri" w:cs="Calibri"/>
                <w:lang w:eastAsia="fr-FR"/>
              </w:rPr>
              <w:t>COVID-19</w:t>
            </w:r>
          </w:p>
        </w:tc>
        <w:tc>
          <w:tcPr>
            <w:tcW w:w="1843" w:type="dxa"/>
            <w:tcBorders>
              <w:top w:val="single" w:sz="4" w:space="0" w:color="auto"/>
              <w:left w:val="single" w:sz="4" w:space="0" w:color="auto"/>
              <w:bottom w:val="nil"/>
              <w:right w:val="nil"/>
            </w:tcBorders>
            <w:shd w:val="clear" w:color="auto" w:fill="auto"/>
            <w:vAlign w:val="center"/>
            <w:hideMark/>
          </w:tcPr>
          <w:p w14:paraId="41958A08"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Beaucoup de décès</w:t>
            </w:r>
            <w:r w:rsidRPr="00B33AA0">
              <w:rPr>
                <w:rFonts w:ascii="Calibri" w:eastAsia="Times New Roman" w:hAnsi="Calibri" w:cs="Calibri"/>
                <w:lang w:eastAsia="fr-FR"/>
              </w:rPr>
              <w:br/>
              <w:t>Pas de veillées funèbres</w:t>
            </w:r>
            <w:r w:rsidRPr="00B33AA0">
              <w:rPr>
                <w:rFonts w:ascii="Calibri" w:eastAsia="Times New Roman" w:hAnsi="Calibri" w:cs="Calibri"/>
                <w:lang w:eastAsia="fr-FR"/>
              </w:rPr>
              <w:br/>
              <w:t>Port de masque</w:t>
            </w:r>
          </w:p>
        </w:tc>
        <w:tc>
          <w:tcPr>
            <w:tcW w:w="2835" w:type="dxa"/>
            <w:tcBorders>
              <w:top w:val="single" w:sz="4" w:space="0" w:color="auto"/>
              <w:left w:val="single" w:sz="4" w:space="0" w:color="auto"/>
              <w:bottom w:val="nil"/>
              <w:right w:val="nil"/>
            </w:tcBorders>
            <w:shd w:val="clear" w:color="auto" w:fill="auto"/>
            <w:vAlign w:val="center"/>
            <w:hideMark/>
          </w:tcPr>
          <w:p w14:paraId="20DD24B5"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Confinement</w:t>
            </w:r>
            <w:r w:rsidRPr="00B33AA0">
              <w:rPr>
                <w:rFonts w:ascii="Calibri" w:eastAsia="Times New Roman" w:hAnsi="Calibri" w:cs="Calibri"/>
                <w:lang w:eastAsia="fr-FR"/>
              </w:rPr>
              <w:br/>
              <w:t>Arrêt du travail</w:t>
            </w:r>
            <w:r w:rsidRPr="00B33AA0">
              <w:rPr>
                <w:rFonts w:ascii="Calibri" w:eastAsia="Times New Roman" w:hAnsi="Calibri" w:cs="Calibri"/>
                <w:lang w:eastAsia="fr-FR"/>
              </w:rPr>
              <w:br/>
              <w:t>Restriction des déplacements</w:t>
            </w:r>
            <w:r w:rsidRPr="00B33AA0">
              <w:rPr>
                <w:rFonts w:ascii="Calibri" w:eastAsia="Times New Roman" w:hAnsi="Calibri" w:cs="Calibri"/>
                <w:lang w:eastAsia="fr-FR"/>
              </w:rPr>
              <w:br/>
              <w:t xml:space="preserve">Pas d'école </w:t>
            </w:r>
          </w:p>
        </w:tc>
        <w:tc>
          <w:tcPr>
            <w:tcW w:w="3685" w:type="dxa"/>
            <w:tcBorders>
              <w:top w:val="single" w:sz="4" w:space="0" w:color="auto"/>
              <w:left w:val="single" w:sz="4" w:space="0" w:color="auto"/>
              <w:bottom w:val="nil"/>
              <w:right w:val="single" w:sz="8" w:space="0" w:color="auto"/>
            </w:tcBorders>
            <w:shd w:val="clear" w:color="auto" w:fill="auto"/>
            <w:vAlign w:val="center"/>
            <w:hideMark/>
          </w:tcPr>
          <w:p w14:paraId="5ED5F863" w14:textId="77777777" w:rsidR="00B33AA0" w:rsidRPr="00B33AA0" w:rsidRDefault="00B33AA0" w:rsidP="00B33AA0">
            <w:pPr>
              <w:spacing w:after="0" w:line="240" w:lineRule="auto"/>
              <w:rPr>
                <w:rFonts w:ascii="Calibri" w:eastAsia="Times New Roman" w:hAnsi="Calibri" w:cs="Calibri"/>
                <w:lang w:eastAsia="fr-FR"/>
              </w:rPr>
            </w:pPr>
            <w:r w:rsidRPr="00B33AA0">
              <w:rPr>
                <w:rFonts w:ascii="Calibri" w:eastAsia="Times New Roman" w:hAnsi="Calibri" w:cs="Calibri"/>
                <w:lang w:eastAsia="fr-FR"/>
              </w:rPr>
              <w:t>Port de masque</w:t>
            </w:r>
            <w:r w:rsidRPr="00B33AA0">
              <w:rPr>
                <w:rFonts w:ascii="Calibri" w:eastAsia="Times New Roman" w:hAnsi="Calibri" w:cs="Calibri"/>
                <w:lang w:eastAsia="fr-FR"/>
              </w:rPr>
              <w:br/>
              <w:t>Pas de contacts physiques</w:t>
            </w:r>
            <w:r w:rsidRPr="00B33AA0">
              <w:rPr>
                <w:rFonts w:ascii="Calibri" w:eastAsia="Times New Roman" w:hAnsi="Calibri" w:cs="Calibri"/>
                <w:lang w:eastAsia="fr-FR"/>
              </w:rPr>
              <w:br/>
              <w:t>Respect de la distanciation sociale</w:t>
            </w:r>
            <w:r w:rsidRPr="00B33AA0">
              <w:rPr>
                <w:rFonts w:ascii="Calibri" w:eastAsia="Times New Roman" w:hAnsi="Calibri" w:cs="Calibri"/>
                <w:lang w:eastAsia="fr-FR"/>
              </w:rPr>
              <w:br/>
              <w:t>Aide sociale "</w:t>
            </w:r>
            <w:proofErr w:type="spellStart"/>
            <w:r w:rsidRPr="00B33AA0">
              <w:rPr>
                <w:rFonts w:ascii="Calibri" w:eastAsia="Times New Roman" w:hAnsi="Calibri" w:cs="Calibri"/>
                <w:lang w:eastAsia="fr-FR"/>
              </w:rPr>
              <w:t>Tosika</w:t>
            </w:r>
            <w:proofErr w:type="spellEnd"/>
            <w:r w:rsidRPr="00B33AA0">
              <w:rPr>
                <w:rFonts w:ascii="Calibri" w:eastAsia="Times New Roman" w:hAnsi="Calibri" w:cs="Calibri"/>
                <w:lang w:eastAsia="fr-FR"/>
              </w:rPr>
              <w:t xml:space="preserve"> </w:t>
            </w:r>
            <w:proofErr w:type="spellStart"/>
            <w:r w:rsidRPr="00B33AA0">
              <w:rPr>
                <w:rFonts w:ascii="Calibri" w:eastAsia="Times New Roman" w:hAnsi="Calibri" w:cs="Calibri"/>
                <w:lang w:eastAsia="fr-FR"/>
              </w:rPr>
              <w:t>fameno</w:t>
            </w:r>
            <w:proofErr w:type="spellEnd"/>
            <w:r w:rsidRPr="00B33AA0">
              <w:rPr>
                <w:rFonts w:ascii="Calibri" w:eastAsia="Times New Roman" w:hAnsi="Calibri" w:cs="Calibri"/>
                <w:lang w:eastAsia="fr-FR"/>
              </w:rPr>
              <w:t xml:space="preserve">" </w:t>
            </w:r>
          </w:p>
        </w:tc>
      </w:tr>
    </w:tbl>
    <w:p w14:paraId="735C21C2" w14:textId="77777777" w:rsidR="00B33AA0" w:rsidRDefault="00B33AA0" w:rsidP="006E6D40">
      <w:pPr>
        <w:jc w:val="both"/>
        <w:rPr>
          <w:rFonts w:cstheme="minorHAnsi"/>
        </w:rPr>
      </w:pPr>
    </w:p>
    <w:p w14:paraId="0793A513" w14:textId="77777777" w:rsidR="008C63F2" w:rsidRDefault="008C63F2" w:rsidP="006E6D40">
      <w:pPr>
        <w:jc w:val="both"/>
        <w:rPr>
          <w:rFonts w:cstheme="minorHAnsi"/>
        </w:rPr>
      </w:pPr>
    </w:p>
    <w:p w14:paraId="1F75D707" w14:textId="77777777" w:rsidR="008C63F2" w:rsidRDefault="008C63F2" w:rsidP="006E6D40">
      <w:pPr>
        <w:jc w:val="both"/>
        <w:rPr>
          <w:rFonts w:cstheme="minorHAnsi"/>
        </w:rPr>
      </w:pPr>
    </w:p>
    <w:p w14:paraId="2B4063A0" w14:textId="4C5C9325" w:rsidR="005C5332" w:rsidRPr="00501278" w:rsidRDefault="005C5332">
      <w:pPr>
        <w:pStyle w:val="Titre2"/>
        <w:numPr>
          <w:ilvl w:val="0"/>
          <w:numId w:val="10"/>
        </w:numPr>
        <w:rPr>
          <w:rFonts w:eastAsia="Times New Roman"/>
          <w:b/>
          <w:bCs/>
          <w:color w:val="00B050"/>
          <w:sz w:val="22"/>
          <w:szCs w:val="22"/>
          <w:u w:val="single"/>
        </w:rPr>
      </w:pPr>
      <w:bookmarkStart w:id="31" w:name="_Toc179204764"/>
      <w:bookmarkEnd w:id="30"/>
      <w:r w:rsidRPr="00501278">
        <w:rPr>
          <w:rFonts w:eastAsia="Times New Roman"/>
          <w:b/>
          <w:bCs/>
          <w:color w:val="00B050"/>
          <w:sz w:val="22"/>
          <w:szCs w:val="22"/>
          <w:u w:val="single"/>
        </w:rPr>
        <w:t>Evaluation de</w:t>
      </w:r>
      <w:r w:rsidR="00B27817">
        <w:rPr>
          <w:rFonts w:eastAsia="Times New Roman"/>
          <w:b/>
          <w:bCs/>
          <w:color w:val="00B050"/>
          <w:sz w:val="22"/>
          <w:szCs w:val="22"/>
          <w:u w:val="single"/>
        </w:rPr>
        <w:t>s vulnérabilités et des capacités</w:t>
      </w:r>
      <w:bookmarkEnd w:id="31"/>
      <w:r w:rsidR="00B27817">
        <w:rPr>
          <w:rFonts w:eastAsia="Times New Roman"/>
          <w:b/>
          <w:bCs/>
          <w:color w:val="00B050"/>
          <w:sz w:val="22"/>
          <w:szCs w:val="22"/>
          <w:u w:val="single"/>
        </w:rPr>
        <w:t xml:space="preserve"> </w:t>
      </w:r>
    </w:p>
    <w:p w14:paraId="603ABCCD" w14:textId="77777777" w:rsidR="005C5332" w:rsidRPr="008B339C" w:rsidRDefault="005C5332" w:rsidP="005C5332">
      <w:pPr>
        <w:tabs>
          <w:tab w:val="left" w:pos="3444"/>
        </w:tabs>
        <w:spacing w:after="0" w:line="240" w:lineRule="auto"/>
        <w:contextualSpacing/>
        <w:rPr>
          <w:rFonts w:eastAsia="Times New Roman" w:cstheme="minorHAnsi"/>
          <w:b/>
          <w:bCs/>
          <w:color w:val="FF0000"/>
          <w:sz w:val="8"/>
          <w:szCs w:val="8"/>
        </w:rPr>
      </w:pPr>
      <w:r>
        <w:rPr>
          <w:rFonts w:eastAsia="Times New Roman" w:cstheme="minorHAnsi"/>
          <w:b/>
          <w:bCs/>
          <w:color w:val="FF0000"/>
        </w:rPr>
        <w:tab/>
      </w:r>
    </w:p>
    <w:p w14:paraId="4869EFD8" w14:textId="77777777" w:rsidR="005C5332" w:rsidRPr="00501278" w:rsidRDefault="005C5332">
      <w:pPr>
        <w:pStyle w:val="Titre3"/>
        <w:numPr>
          <w:ilvl w:val="0"/>
          <w:numId w:val="12"/>
        </w:numPr>
        <w:rPr>
          <w:b/>
          <w:bCs/>
          <w:color w:val="00B0F0"/>
          <w:sz w:val="22"/>
          <w:szCs w:val="22"/>
          <w:u w:val="single"/>
        </w:rPr>
      </w:pPr>
      <w:bookmarkStart w:id="32" w:name="_Toc179204765"/>
      <w:r w:rsidRPr="00501278">
        <w:rPr>
          <w:b/>
          <w:bCs/>
          <w:color w:val="00B0F0"/>
          <w:sz w:val="22"/>
          <w:szCs w:val="22"/>
          <w:u w:val="single"/>
        </w:rPr>
        <w:t>Calendrier saisonnier</w:t>
      </w:r>
      <w:bookmarkEnd w:id="32"/>
    </w:p>
    <w:p w14:paraId="23231679" w14:textId="77777777" w:rsidR="005C5332" w:rsidRPr="008B339C" w:rsidRDefault="005C5332" w:rsidP="005C5332">
      <w:pPr>
        <w:spacing w:after="0" w:line="240" w:lineRule="auto"/>
        <w:jc w:val="both"/>
        <w:rPr>
          <w:rFonts w:cstheme="minorHAnsi"/>
          <w:sz w:val="8"/>
          <w:szCs w:val="8"/>
        </w:rPr>
      </w:pPr>
    </w:p>
    <w:p w14:paraId="7C2CFB90" w14:textId="11920338" w:rsidR="00CB3AC0" w:rsidRDefault="005C5332" w:rsidP="005C5332">
      <w:pPr>
        <w:spacing w:after="0" w:line="240" w:lineRule="auto"/>
        <w:contextualSpacing/>
        <w:jc w:val="both"/>
        <w:rPr>
          <w:rFonts w:eastAsia="Times New Roman" w:cstheme="minorHAnsi"/>
        </w:rPr>
      </w:pPr>
      <w:bookmarkStart w:id="33" w:name="_Hlk173853982"/>
      <w:r>
        <w:rPr>
          <w:rFonts w:eastAsia="Times New Roman" w:cstheme="minorHAnsi"/>
        </w:rPr>
        <w:t xml:space="preserve">Le calendrier saisonnier sert à marquer la survenance habituelle des différents aléas au cours d’une année, ainsi que les autres évènements clés qui feront ressortir certains aspects des enjeux et des vulnérabilités. Par exemple : les périodes où il y a un grand nombre de problèmes sanitaires, les périodes de soudure, les évènements sociaux. </w:t>
      </w:r>
    </w:p>
    <w:p w14:paraId="6ECB297F" w14:textId="77777777" w:rsidR="008C63F2" w:rsidRDefault="008C63F2" w:rsidP="005C5332">
      <w:pPr>
        <w:spacing w:after="0" w:line="240" w:lineRule="auto"/>
        <w:contextualSpacing/>
        <w:jc w:val="both"/>
        <w:rPr>
          <w:rFonts w:eastAsia="Times New Roman" w:cstheme="minorHAnsi"/>
        </w:rPr>
      </w:pPr>
    </w:p>
    <w:tbl>
      <w:tblPr>
        <w:tblW w:w="8720" w:type="dxa"/>
        <w:tblCellMar>
          <w:left w:w="70" w:type="dxa"/>
          <w:right w:w="70" w:type="dxa"/>
        </w:tblCellMar>
        <w:tblLook w:val="04A0" w:firstRow="1" w:lastRow="0" w:firstColumn="1" w:lastColumn="0" w:noHBand="0" w:noVBand="1"/>
      </w:tblPr>
      <w:tblGrid>
        <w:gridCol w:w="6301"/>
        <w:gridCol w:w="254"/>
        <w:gridCol w:w="253"/>
        <w:gridCol w:w="330"/>
        <w:gridCol w:w="272"/>
        <w:gridCol w:w="330"/>
        <w:gridCol w:w="253"/>
        <w:gridCol w:w="253"/>
        <w:gridCol w:w="272"/>
        <w:gridCol w:w="253"/>
        <w:gridCol w:w="287"/>
        <w:gridCol w:w="283"/>
        <w:gridCol w:w="277"/>
      </w:tblGrid>
      <w:tr w:rsidR="008C63F2" w:rsidRPr="008C63F2" w14:paraId="4F012572" w14:textId="77777777" w:rsidTr="008C63F2">
        <w:trPr>
          <w:trHeight w:val="238"/>
        </w:trPr>
        <w:tc>
          <w:tcPr>
            <w:tcW w:w="8720" w:type="dxa"/>
            <w:gridSpan w:val="13"/>
            <w:tcBorders>
              <w:top w:val="single" w:sz="8" w:space="0" w:color="auto"/>
              <w:left w:val="single" w:sz="8" w:space="0" w:color="auto"/>
              <w:bottom w:val="single" w:sz="4" w:space="0" w:color="auto"/>
              <w:right w:val="single" w:sz="8" w:space="0" w:color="000000"/>
            </w:tcBorders>
            <w:shd w:val="clear" w:color="auto" w:fill="D5DCE4" w:themeFill="text2" w:themeFillTint="33"/>
            <w:noWrap/>
            <w:vAlign w:val="center"/>
            <w:hideMark/>
          </w:tcPr>
          <w:p w14:paraId="54EACE82" w14:textId="77777777" w:rsidR="008C63F2" w:rsidRPr="008C63F2" w:rsidRDefault="008C63F2" w:rsidP="008C63F2">
            <w:pPr>
              <w:spacing w:after="0" w:line="240" w:lineRule="auto"/>
              <w:jc w:val="center"/>
              <w:rPr>
                <w:rFonts w:ascii="Calibri" w:eastAsia="Times New Roman" w:hAnsi="Calibri" w:cs="Calibri"/>
                <w:b/>
                <w:bCs/>
                <w:sz w:val="32"/>
                <w:szCs w:val="32"/>
                <w:lang w:eastAsia="fr-FR"/>
              </w:rPr>
            </w:pPr>
            <w:r w:rsidRPr="008C63F2">
              <w:rPr>
                <w:rFonts w:ascii="Calibri" w:eastAsia="Times New Roman" w:hAnsi="Calibri" w:cs="Calibri"/>
                <w:b/>
                <w:bCs/>
                <w:sz w:val="32"/>
                <w:szCs w:val="32"/>
                <w:lang w:eastAsia="fr-FR"/>
              </w:rPr>
              <w:t>TSARARANO ANOSIKELY</w:t>
            </w:r>
          </w:p>
        </w:tc>
      </w:tr>
      <w:tr w:rsidR="008C63F2" w:rsidRPr="008C63F2" w14:paraId="55CC314D" w14:textId="77777777" w:rsidTr="008C63F2">
        <w:trPr>
          <w:trHeight w:val="288"/>
        </w:trPr>
        <w:tc>
          <w:tcPr>
            <w:tcW w:w="6388" w:type="dxa"/>
            <w:tcBorders>
              <w:top w:val="nil"/>
              <w:left w:val="single" w:sz="8" w:space="0" w:color="auto"/>
              <w:bottom w:val="single" w:sz="4" w:space="0" w:color="auto"/>
              <w:right w:val="single" w:sz="4" w:space="0" w:color="auto"/>
            </w:tcBorders>
            <w:shd w:val="clear" w:color="000000" w:fill="FFFF00"/>
            <w:noWrap/>
            <w:vAlign w:val="center"/>
            <w:hideMark/>
          </w:tcPr>
          <w:p w14:paraId="7A06668B" w14:textId="56607E14"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PROBLEMES FREQUEMMENT RENCONTRES</w:t>
            </w:r>
          </w:p>
        </w:tc>
        <w:tc>
          <w:tcPr>
            <w:tcW w:w="168" w:type="dxa"/>
            <w:tcBorders>
              <w:top w:val="nil"/>
              <w:left w:val="nil"/>
              <w:bottom w:val="single" w:sz="4" w:space="0" w:color="auto"/>
              <w:right w:val="single" w:sz="4" w:space="0" w:color="auto"/>
            </w:tcBorders>
            <w:shd w:val="clear" w:color="000000" w:fill="FFFF00"/>
            <w:noWrap/>
            <w:vAlign w:val="center"/>
            <w:hideMark/>
          </w:tcPr>
          <w:p w14:paraId="6298E46C"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J</w:t>
            </w:r>
          </w:p>
        </w:tc>
        <w:tc>
          <w:tcPr>
            <w:tcW w:w="167" w:type="dxa"/>
            <w:tcBorders>
              <w:top w:val="nil"/>
              <w:left w:val="nil"/>
              <w:bottom w:val="single" w:sz="4" w:space="0" w:color="auto"/>
              <w:right w:val="single" w:sz="4" w:space="0" w:color="auto"/>
            </w:tcBorders>
            <w:shd w:val="clear" w:color="000000" w:fill="FFFF00"/>
            <w:noWrap/>
            <w:vAlign w:val="center"/>
            <w:hideMark/>
          </w:tcPr>
          <w:p w14:paraId="1E7FDBE0"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F</w:t>
            </w:r>
          </w:p>
        </w:tc>
        <w:tc>
          <w:tcPr>
            <w:tcW w:w="257" w:type="dxa"/>
            <w:tcBorders>
              <w:top w:val="nil"/>
              <w:left w:val="nil"/>
              <w:bottom w:val="single" w:sz="4" w:space="0" w:color="auto"/>
              <w:right w:val="single" w:sz="4" w:space="0" w:color="auto"/>
            </w:tcBorders>
            <w:shd w:val="clear" w:color="000000" w:fill="FFFF00"/>
            <w:noWrap/>
            <w:vAlign w:val="center"/>
            <w:hideMark/>
          </w:tcPr>
          <w:p w14:paraId="2A22F5A5"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M</w:t>
            </w:r>
          </w:p>
        </w:tc>
        <w:tc>
          <w:tcPr>
            <w:tcW w:w="189" w:type="dxa"/>
            <w:tcBorders>
              <w:top w:val="nil"/>
              <w:left w:val="nil"/>
              <w:bottom w:val="single" w:sz="4" w:space="0" w:color="auto"/>
              <w:right w:val="single" w:sz="4" w:space="0" w:color="auto"/>
            </w:tcBorders>
            <w:shd w:val="clear" w:color="000000" w:fill="FFFF00"/>
            <w:noWrap/>
            <w:vAlign w:val="center"/>
            <w:hideMark/>
          </w:tcPr>
          <w:p w14:paraId="1A36898B"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A</w:t>
            </w:r>
          </w:p>
        </w:tc>
        <w:tc>
          <w:tcPr>
            <w:tcW w:w="257" w:type="dxa"/>
            <w:tcBorders>
              <w:top w:val="nil"/>
              <w:left w:val="nil"/>
              <w:bottom w:val="single" w:sz="4" w:space="0" w:color="auto"/>
              <w:right w:val="single" w:sz="4" w:space="0" w:color="auto"/>
            </w:tcBorders>
            <w:shd w:val="clear" w:color="000000" w:fill="FFFF00"/>
            <w:noWrap/>
            <w:vAlign w:val="center"/>
            <w:hideMark/>
          </w:tcPr>
          <w:p w14:paraId="394761BA"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M</w:t>
            </w:r>
          </w:p>
        </w:tc>
        <w:tc>
          <w:tcPr>
            <w:tcW w:w="167" w:type="dxa"/>
            <w:tcBorders>
              <w:top w:val="nil"/>
              <w:left w:val="nil"/>
              <w:bottom w:val="single" w:sz="4" w:space="0" w:color="auto"/>
              <w:right w:val="single" w:sz="4" w:space="0" w:color="auto"/>
            </w:tcBorders>
            <w:shd w:val="clear" w:color="000000" w:fill="FFFF00"/>
            <w:noWrap/>
            <w:vAlign w:val="center"/>
            <w:hideMark/>
          </w:tcPr>
          <w:p w14:paraId="027CFA4F"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J</w:t>
            </w:r>
          </w:p>
        </w:tc>
        <w:tc>
          <w:tcPr>
            <w:tcW w:w="167" w:type="dxa"/>
            <w:tcBorders>
              <w:top w:val="nil"/>
              <w:left w:val="nil"/>
              <w:bottom w:val="single" w:sz="4" w:space="0" w:color="auto"/>
              <w:right w:val="single" w:sz="4" w:space="0" w:color="auto"/>
            </w:tcBorders>
            <w:shd w:val="clear" w:color="000000" w:fill="FFFF00"/>
            <w:noWrap/>
            <w:vAlign w:val="center"/>
            <w:hideMark/>
          </w:tcPr>
          <w:p w14:paraId="0F9B6518"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J</w:t>
            </w:r>
          </w:p>
        </w:tc>
        <w:tc>
          <w:tcPr>
            <w:tcW w:w="189" w:type="dxa"/>
            <w:tcBorders>
              <w:top w:val="nil"/>
              <w:left w:val="nil"/>
              <w:bottom w:val="single" w:sz="4" w:space="0" w:color="auto"/>
              <w:right w:val="single" w:sz="4" w:space="0" w:color="auto"/>
            </w:tcBorders>
            <w:shd w:val="clear" w:color="000000" w:fill="FFFF00"/>
            <w:noWrap/>
            <w:vAlign w:val="center"/>
            <w:hideMark/>
          </w:tcPr>
          <w:p w14:paraId="57820CA2"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A</w:t>
            </w:r>
          </w:p>
        </w:tc>
        <w:tc>
          <w:tcPr>
            <w:tcW w:w="167" w:type="dxa"/>
            <w:tcBorders>
              <w:top w:val="nil"/>
              <w:left w:val="nil"/>
              <w:bottom w:val="single" w:sz="4" w:space="0" w:color="auto"/>
              <w:right w:val="single" w:sz="4" w:space="0" w:color="auto"/>
            </w:tcBorders>
            <w:shd w:val="clear" w:color="000000" w:fill="FFFF00"/>
            <w:noWrap/>
            <w:vAlign w:val="center"/>
            <w:hideMark/>
          </w:tcPr>
          <w:p w14:paraId="332B7533"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S</w:t>
            </w:r>
          </w:p>
        </w:tc>
        <w:tc>
          <w:tcPr>
            <w:tcW w:w="207" w:type="dxa"/>
            <w:tcBorders>
              <w:top w:val="nil"/>
              <w:left w:val="nil"/>
              <w:bottom w:val="single" w:sz="4" w:space="0" w:color="auto"/>
              <w:right w:val="single" w:sz="4" w:space="0" w:color="auto"/>
            </w:tcBorders>
            <w:shd w:val="clear" w:color="000000" w:fill="FFFF00"/>
            <w:noWrap/>
            <w:vAlign w:val="center"/>
            <w:hideMark/>
          </w:tcPr>
          <w:p w14:paraId="253BF0E8"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O</w:t>
            </w:r>
          </w:p>
        </w:tc>
        <w:tc>
          <w:tcPr>
            <w:tcW w:w="202" w:type="dxa"/>
            <w:tcBorders>
              <w:top w:val="nil"/>
              <w:left w:val="nil"/>
              <w:bottom w:val="single" w:sz="4" w:space="0" w:color="auto"/>
              <w:right w:val="single" w:sz="4" w:space="0" w:color="auto"/>
            </w:tcBorders>
            <w:shd w:val="clear" w:color="000000" w:fill="FFFF00"/>
            <w:noWrap/>
            <w:vAlign w:val="center"/>
            <w:hideMark/>
          </w:tcPr>
          <w:p w14:paraId="0795C3C9"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N</w:t>
            </w:r>
          </w:p>
        </w:tc>
        <w:tc>
          <w:tcPr>
            <w:tcW w:w="195" w:type="dxa"/>
            <w:tcBorders>
              <w:top w:val="nil"/>
              <w:left w:val="nil"/>
              <w:bottom w:val="single" w:sz="4" w:space="0" w:color="auto"/>
              <w:right w:val="single" w:sz="8" w:space="0" w:color="auto"/>
            </w:tcBorders>
            <w:shd w:val="clear" w:color="000000" w:fill="FFFF00"/>
            <w:noWrap/>
            <w:vAlign w:val="center"/>
            <w:hideMark/>
          </w:tcPr>
          <w:p w14:paraId="17849EC9"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D</w:t>
            </w:r>
          </w:p>
        </w:tc>
      </w:tr>
      <w:tr w:rsidR="008C63F2" w:rsidRPr="008C63F2" w14:paraId="2256DE51"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158C3E3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VOL</w:t>
            </w:r>
          </w:p>
        </w:tc>
        <w:tc>
          <w:tcPr>
            <w:tcW w:w="168" w:type="dxa"/>
            <w:tcBorders>
              <w:top w:val="nil"/>
              <w:left w:val="nil"/>
              <w:bottom w:val="single" w:sz="4" w:space="0" w:color="auto"/>
              <w:right w:val="single" w:sz="4" w:space="0" w:color="auto"/>
            </w:tcBorders>
            <w:shd w:val="clear" w:color="auto" w:fill="auto"/>
            <w:noWrap/>
            <w:vAlign w:val="center"/>
            <w:hideMark/>
          </w:tcPr>
          <w:p w14:paraId="403BF61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575C7A9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11D8C3F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3E26F9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60DEADD1"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59BF283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157647B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75A9A50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082DA35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59DFFC5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00DFCD1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24CB325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1AB893CA"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799B9CE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Litige foncier</w:t>
            </w:r>
          </w:p>
        </w:tc>
        <w:tc>
          <w:tcPr>
            <w:tcW w:w="168" w:type="dxa"/>
            <w:tcBorders>
              <w:top w:val="nil"/>
              <w:left w:val="nil"/>
              <w:bottom w:val="single" w:sz="4" w:space="0" w:color="auto"/>
              <w:right w:val="single" w:sz="4" w:space="0" w:color="auto"/>
            </w:tcBorders>
            <w:shd w:val="clear" w:color="auto" w:fill="auto"/>
            <w:noWrap/>
            <w:vAlign w:val="center"/>
            <w:hideMark/>
          </w:tcPr>
          <w:p w14:paraId="61E0544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760EFD8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382182B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78A1137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56751D7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65F838A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7EA2DB2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8BF2C2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690CE5A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auto" w:fill="auto"/>
            <w:noWrap/>
            <w:vAlign w:val="center"/>
            <w:hideMark/>
          </w:tcPr>
          <w:p w14:paraId="2ED2EE3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auto" w:fill="auto"/>
            <w:noWrap/>
            <w:vAlign w:val="center"/>
            <w:hideMark/>
          </w:tcPr>
          <w:p w14:paraId="6D0996C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auto" w:fill="auto"/>
            <w:noWrap/>
            <w:vAlign w:val="center"/>
            <w:hideMark/>
          </w:tcPr>
          <w:p w14:paraId="23EB737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7002F954" w14:textId="77777777" w:rsidTr="008C63F2">
        <w:trPr>
          <w:trHeight w:val="288"/>
        </w:trPr>
        <w:tc>
          <w:tcPr>
            <w:tcW w:w="6388" w:type="dxa"/>
            <w:tcBorders>
              <w:top w:val="nil"/>
              <w:left w:val="single" w:sz="8" w:space="0" w:color="auto"/>
              <w:bottom w:val="single" w:sz="4" w:space="0" w:color="auto"/>
              <w:right w:val="single" w:sz="4" w:space="0" w:color="auto"/>
            </w:tcBorders>
            <w:shd w:val="clear" w:color="000000" w:fill="FFFF00"/>
            <w:noWrap/>
            <w:vAlign w:val="center"/>
            <w:hideMark/>
          </w:tcPr>
          <w:p w14:paraId="360A68C7"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CATASTROPHES NATURELLES</w:t>
            </w:r>
          </w:p>
        </w:tc>
        <w:tc>
          <w:tcPr>
            <w:tcW w:w="168" w:type="dxa"/>
            <w:tcBorders>
              <w:top w:val="nil"/>
              <w:left w:val="nil"/>
              <w:bottom w:val="single" w:sz="4" w:space="0" w:color="auto"/>
              <w:right w:val="single" w:sz="4" w:space="0" w:color="auto"/>
            </w:tcBorders>
            <w:shd w:val="clear" w:color="000000" w:fill="FFFF00"/>
            <w:noWrap/>
            <w:vAlign w:val="center"/>
            <w:hideMark/>
          </w:tcPr>
          <w:p w14:paraId="48625D3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009E759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5A12430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09A2323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2E6D690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3662435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72BD999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6EB96EB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5ADA873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000000" w:fill="FFFF00"/>
            <w:noWrap/>
            <w:vAlign w:val="center"/>
            <w:hideMark/>
          </w:tcPr>
          <w:p w14:paraId="0C81AC7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000000" w:fill="FFFF00"/>
            <w:noWrap/>
            <w:vAlign w:val="center"/>
            <w:hideMark/>
          </w:tcPr>
          <w:p w14:paraId="65C0F04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000000" w:fill="FFFF00"/>
            <w:noWrap/>
            <w:vAlign w:val="center"/>
            <w:hideMark/>
          </w:tcPr>
          <w:p w14:paraId="35CF628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239B71E0" w14:textId="77777777" w:rsidTr="007F790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3D23FF21"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Cyclone</w:t>
            </w:r>
          </w:p>
        </w:tc>
        <w:tc>
          <w:tcPr>
            <w:tcW w:w="168" w:type="dxa"/>
            <w:tcBorders>
              <w:top w:val="nil"/>
              <w:left w:val="nil"/>
              <w:bottom w:val="single" w:sz="4" w:space="0" w:color="auto"/>
              <w:right w:val="single" w:sz="4" w:space="0" w:color="auto"/>
            </w:tcBorders>
            <w:shd w:val="clear" w:color="auto" w:fill="auto"/>
            <w:noWrap/>
            <w:vAlign w:val="center"/>
            <w:hideMark/>
          </w:tcPr>
          <w:p w14:paraId="28FF795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6BDDFA9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3DE2FE0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837E23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22EDBD4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tcPr>
          <w:p w14:paraId="15844011" w14:textId="5441E366" w:rsidR="008C63F2" w:rsidRPr="008C63F2" w:rsidRDefault="008C63F2" w:rsidP="008C63F2">
            <w:pPr>
              <w:spacing w:after="0" w:line="240" w:lineRule="auto"/>
              <w:rPr>
                <w:rFonts w:ascii="Calibri" w:eastAsia="Times New Roman" w:hAnsi="Calibri" w:cs="Calibri"/>
                <w:lang w:eastAsia="fr-FR"/>
              </w:rPr>
            </w:pPr>
          </w:p>
        </w:tc>
        <w:tc>
          <w:tcPr>
            <w:tcW w:w="167" w:type="dxa"/>
            <w:tcBorders>
              <w:top w:val="nil"/>
              <w:left w:val="nil"/>
              <w:bottom w:val="single" w:sz="4" w:space="0" w:color="auto"/>
              <w:right w:val="single" w:sz="4" w:space="0" w:color="auto"/>
            </w:tcBorders>
            <w:shd w:val="clear" w:color="auto" w:fill="auto"/>
            <w:noWrap/>
            <w:vAlign w:val="center"/>
          </w:tcPr>
          <w:p w14:paraId="0D9A80C7" w14:textId="0EAE6ABF" w:rsidR="008C63F2" w:rsidRPr="008C63F2" w:rsidRDefault="008C63F2" w:rsidP="008C63F2">
            <w:pPr>
              <w:spacing w:after="0" w:line="240" w:lineRule="auto"/>
              <w:rPr>
                <w:rFonts w:ascii="Calibri" w:eastAsia="Times New Roman" w:hAnsi="Calibri" w:cs="Calibri"/>
                <w:lang w:eastAsia="fr-FR"/>
              </w:rPr>
            </w:pPr>
          </w:p>
        </w:tc>
        <w:tc>
          <w:tcPr>
            <w:tcW w:w="189" w:type="dxa"/>
            <w:tcBorders>
              <w:top w:val="nil"/>
              <w:left w:val="nil"/>
              <w:bottom w:val="single" w:sz="4" w:space="0" w:color="auto"/>
              <w:right w:val="single" w:sz="4" w:space="0" w:color="auto"/>
            </w:tcBorders>
            <w:shd w:val="clear" w:color="auto" w:fill="auto"/>
            <w:noWrap/>
            <w:vAlign w:val="center"/>
          </w:tcPr>
          <w:p w14:paraId="7B4B1966" w14:textId="026242EF" w:rsidR="008C63F2" w:rsidRPr="008C63F2" w:rsidRDefault="008C63F2" w:rsidP="008C63F2">
            <w:pPr>
              <w:spacing w:after="0" w:line="240" w:lineRule="auto"/>
              <w:rPr>
                <w:rFonts w:ascii="Calibri" w:eastAsia="Times New Roman" w:hAnsi="Calibri" w:cs="Calibri"/>
                <w:lang w:eastAsia="fr-FR"/>
              </w:rPr>
            </w:pPr>
          </w:p>
        </w:tc>
        <w:tc>
          <w:tcPr>
            <w:tcW w:w="167" w:type="dxa"/>
            <w:tcBorders>
              <w:top w:val="nil"/>
              <w:left w:val="nil"/>
              <w:bottom w:val="single" w:sz="4" w:space="0" w:color="auto"/>
              <w:right w:val="single" w:sz="4" w:space="0" w:color="auto"/>
            </w:tcBorders>
            <w:shd w:val="clear" w:color="auto" w:fill="auto"/>
            <w:noWrap/>
            <w:vAlign w:val="center"/>
          </w:tcPr>
          <w:p w14:paraId="0B1A465C" w14:textId="11C6601F" w:rsidR="008C63F2" w:rsidRPr="008C63F2" w:rsidRDefault="008C63F2" w:rsidP="008C63F2">
            <w:pPr>
              <w:spacing w:after="0" w:line="240" w:lineRule="auto"/>
              <w:rPr>
                <w:rFonts w:ascii="Calibri" w:eastAsia="Times New Roman" w:hAnsi="Calibri" w:cs="Calibri"/>
                <w:lang w:eastAsia="fr-FR"/>
              </w:rPr>
            </w:pPr>
          </w:p>
        </w:tc>
        <w:tc>
          <w:tcPr>
            <w:tcW w:w="207" w:type="dxa"/>
            <w:tcBorders>
              <w:top w:val="nil"/>
              <w:left w:val="nil"/>
              <w:bottom w:val="single" w:sz="4" w:space="0" w:color="auto"/>
              <w:right w:val="single" w:sz="4" w:space="0" w:color="auto"/>
            </w:tcBorders>
            <w:shd w:val="clear" w:color="auto" w:fill="auto"/>
            <w:noWrap/>
            <w:vAlign w:val="center"/>
            <w:hideMark/>
          </w:tcPr>
          <w:p w14:paraId="0A09E4E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auto" w:fill="auto"/>
            <w:noWrap/>
            <w:vAlign w:val="center"/>
            <w:hideMark/>
          </w:tcPr>
          <w:p w14:paraId="389F559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53A2B23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16718FC9" w14:textId="77777777" w:rsidTr="008C63F2">
        <w:trPr>
          <w:trHeight w:val="288"/>
        </w:trPr>
        <w:tc>
          <w:tcPr>
            <w:tcW w:w="6388" w:type="dxa"/>
            <w:tcBorders>
              <w:top w:val="nil"/>
              <w:left w:val="single" w:sz="4" w:space="0" w:color="auto"/>
              <w:bottom w:val="single" w:sz="4" w:space="0" w:color="auto"/>
              <w:right w:val="single" w:sz="4" w:space="0" w:color="auto"/>
            </w:tcBorders>
            <w:shd w:val="clear" w:color="000000" w:fill="FFFF00"/>
            <w:noWrap/>
            <w:vAlign w:val="center"/>
            <w:hideMark/>
          </w:tcPr>
          <w:p w14:paraId="1D6C50F4"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SANTE</w:t>
            </w:r>
          </w:p>
        </w:tc>
        <w:tc>
          <w:tcPr>
            <w:tcW w:w="168" w:type="dxa"/>
            <w:tcBorders>
              <w:top w:val="nil"/>
              <w:left w:val="nil"/>
              <w:bottom w:val="single" w:sz="4" w:space="0" w:color="auto"/>
              <w:right w:val="single" w:sz="4" w:space="0" w:color="auto"/>
            </w:tcBorders>
            <w:shd w:val="clear" w:color="000000" w:fill="FFFF00"/>
            <w:noWrap/>
            <w:vAlign w:val="center"/>
            <w:hideMark/>
          </w:tcPr>
          <w:p w14:paraId="5F6A6B6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10A7CC5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1057626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0367BF4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3E20B0F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073124A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03590F3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0AA968F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202C266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000000" w:fill="FFFF00"/>
            <w:noWrap/>
            <w:vAlign w:val="center"/>
            <w:hideMark/>
          </w:tcPr>
          <w:p w14:paraId="58CA9F2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000000" w:fill="FFFF00"/>
            <w:noWrap/>
            <w:vAlign w:val="center"/>
            <w:hideMark/>
          </w:tcPr>
          <w:p w14:paraId="7049660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000000" w:fill="FFFF00"/>
            <w:noWrap/>
            <w:vAlign w:val="center"/>
            <w:hideMark/>
          </w:tcPr>
          <w:p w14:paraId="4ADCDF5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1D6B7E9A"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1DA5D0D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Paludisme</w:t>
            </w:r>
          </w:p>
        </w:tc>
        <w:tc>
          <w:tcPr>
            <w:tcW w:w="168" w:type="dxa"/>
            <w:tcBorders>
              <w:top w:val="nil"/>
              <w:left w:val="nil"/>
              <w:bottom w:val="single" w:sz="4" w:space="0" w:color="auto"/>
              <w:right w:val="single" w:sz="4" w:space="0" w:color="auto"/>
            </w:tcBorders>
            <w:shd w:val="clear" w:color="auto" w:fill="auto"/>
            <w:noWrap/>
            <w:vAlign w:val="center"/>
            <w:hideMark/>
          </w:tcPr>
          <w:p w14:paraId="7D48774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6014D61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1A659DB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75FAD1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3C80867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29B2D8F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4D3A913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5AE1ACC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1EADC77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0BCA58D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6CBF929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0C686EB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053D4DDB"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3FE4AEE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Obtention de soin (Moustiquaire - Vaccin)</w:t>
            </w:r>
          </w:p>
        </w:tc>
        <w:tc>
          <w:tcPr>
            <w:tcW w:w="168" w:type="dxa"/>
            <w:tcBorders>
              <w:top w:val="nil"/>
              <w:left w:val="nil"/>
              <w:bottom w:val="single" w:sz="4" w:space="0" w:color="auto"/>
              <w:right w:val="single" w:sz="4" w:space="0" w:color="auto"/>
            </w:tcBorders>
            <w:shd w:val="clear" w:color="auto" w:fill="auto"/>
            <w:noWrap/>
            <w:vAlign w:val="center"/>
            <w:hideMark/>
          </w:tcPr>
          <w:p w14:paraId="4317201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693737C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0664695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552A45C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51C5052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0E641CD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31B30BE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3CDC14F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621D8AE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auto" w:fill="auto"/>
            <w:noWrap/>
            <w:vAlign w:val="center"/>
            <w:hideMark/>
          </w:tcPr>
          <w:p w14:paraId="226739E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6D2444C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236F708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2AF376F0"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1BE0775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Taux d'infection élevé (Grippe, toux)</w:t>
            </w:r>
          </w:p>
        </w:tc>
        <w:tc>
          <w:tcPr>
            <w:tcW w:w="168" w:type="dxa"/>
            <w:tcBorders>
              <w:top w:val="nil"/>
              <w:left w:val="nil"/>
              <w:bottom w:val="single" w:sz="4" w:space="0" w:color="auto"/>
              <w:right w:val="single" w:sz="4" w:space="0" w:color="auto"/>
            </w:tcBorders>
            <w:shd w:val="clear" w:color="auto" w:fill="auto"/>
            <w:noWrap/>
            <w:vAlign w:val="center"/>
            <w:hideMark/>
          </w:tcPr>
          <w:p w14:paraId="0D501C7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556056A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6BE9D7B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0505F33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504FFCD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27A2991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23D900C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56FF5C7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1D8BCF8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17A41BC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0DCB20B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44B33B3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2D5F1FB0" w14:textId="77777777" w:rsidTr="008C63F2">
        <w:trPr>
          <w:trHeight w:val="288"/>
        </w:trPr>
        <w:tc>
          <w:tcPr>
            <w:tcW w:w="6388" w:type="dxa"/>
            <w:tcBorders>
              <w:top w:val="nil"/>
              <w:left w:val="single" w:sz="8" w:space="0" w:color="auto"/>
              <w:bottom w:val="single" w:sz="4" w:space="0" w:color="auto"/>
              <w:right w:val="single" w:sz="4" w:space="0" w:color="auto"/>
            </w:tcBorders>
            <w:shd w:val="clear" w:color="000000" w:fill="FFFF00"/>
            <w:noWrap/>
            <w:vAlign w:val="center"/>
            <w:hideMark/>
          </w:tcPr>
          <w:p w14:paraId="59269360"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EAU - HYGIENE - ASSAINISSEMENT</w:t>
            </w:r>
          </w:p>
        </w:tc>
        <w:tc>
          <w:tcPr>
            <w:tcW w:w="168" w:type="dxa"/>
            <w:tcBorders>
              <w:top w:val="nil"/>
              <w:left w:val="nil"/>
              <w:bottom w:val="single" w:sz="4" w:space="0" w:color="auto"/>
              <w:right w:val="single" w:sz="4" w:space="0" w:color="auto"/>
            </w:tcBorders>
            <w:shd w:val="clear" w:color="000000" w:fill="FFFF00"/>
            <w:noWrap/>
            <w:vAlign w:val="center"/>
            <w:hideMark/>
          </w:tcPr>
          <w:p w14:paraId="37F0C0F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2A2682B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227183E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77DE954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3110B20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6889D70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0B0A513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25DAEE5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5AF587D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000000" w:fill="FFFF00"/>
            <w:noWrap/>
            <w:vAlign w:val="center"/>
            <w:hideMark/>
          </w:tcPr>
          <w:p w14:paraId="186A45D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000000" w:fill="FFFF00"/>
            <w:noWrap/>
            <w:vAlign w:val="center"/>
            <w:hideMark/>
          </w:tcPr>
          <w:p w14:paraId="4005013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000000" w:fill="FFFF00"/>
            <w:noWrap/>
            <w:vAlign w:val="center"/>
            <w:hideMark/>
          </w:tcPr>
          <w:p w14:paraId="1B0BC3B1"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0B9A191A"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354F7A3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Eau potable</w:t>
            </w:r>
          </w:p>
        </w:tc>
        <w:tc>
          <w:tcPr>
            <w:tcW w:w="168" w:type="dxa"/>
            <w:tcBorders>
              <w:top w:val="nil"/>
              <w:left w:val="nil"/>
              <w:bottom w:val="single" w:sz="4" w:space="0" w:color="auto"/>
              <w:right w:val="single" w:sz="4" w:space="0" w:color="auto"/>
            </w:tcBorders>
            <w:shd w:val="clear" w:color="auto" w:fill="auto"/>
            <w:noWrap/>
            <w:vAlign w:val="center"/>
            <w:hideMark/>
          </w:tcPr>
          <w:p w14:paraId="4510F45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367B5FD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36187C9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6470A39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5041BA6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0499626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0B61DB5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428A07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65A041A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50048B4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595EE45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286A285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3F5832E9"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31C1B43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Problème d'eau potable (Tuyauterie bouchée)</w:t>
            </w:r>
          </w:p>
        </w:tc>
        <w:tc>
          <w:tcPr>
            <w:tcW w:w="168" w:type="dxa"/>
            <w:tcBorders>
              <w:top w:val="nil"/>
              <w:left w:val="nil"/>
              <w:bottom w:val="single" w:sz="4" w:space="0" w:color="auto"/>
              <w:right w:val="single" w:sz="4" w:space="0" w:color="auto"/>
            </w:tcBorders>
            <w:shd w:val="clear" w:color="auto" w:fill="auto"/>
            <w:noWrap/>
            <w:vAlign w:val="center"/>
            <w:hideMark/>
          </w:tcPr>
          <w:p w14:paraId="6F2B7D8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727C15F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1D64525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2CB6CB5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7BA2866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250A8B5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20912AF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7C29A70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64F8E5C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auto" w:fill="auto"/>
            <w:noWrap/>
            <w:vAlign w:val="center"/>
            <w:hideMark/>
          </w:tcPr>
          <w:p w14:paraId="3B949681"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auto" w:fill="auto"/>
            <w:noWrap/>
            <w:vAlign w:val="center"/>
            <w:hideMark/>
          </w:tcPr>
          <w:p w14:paraId="4E5EB31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auto" w:fill="auto"/>
            <w:noWrap/>
            <w:vAlign w:val="center"/>
            <w:hideMark/>
          </w:tcPr>
          <w:p w14:paraId="22089C1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02654FA8" w14:textId="77777777" w:rsidTr="008C63F2">
        <w:trPr>
          <w:trHeight w:val="288"/>
        </w:trPr>
        <w:tc>
          <w:tcPr>
            <w:tcW w:w="6388" w:type="dxa"/>
            <w:tcBorders>
              <w:top w:val="nil"/>
              <w:left w:val="single" w:sz="4" w:space="0" w:color="auto"/>
              <w:bottom w:val="single" w:sz="4" w:space="0" w:color="auto"/>
              <w:right w:val="single" w:sz="4" w:space="0" w:color="auto"/>
            </w:tcBorders>
            <w:shd w:val="clear" w:color="000000" w:fill="FFFF00"/>
            <w:noWrap/>
            <w:vAlign w:val="center"/>
            <w:hideMark/>
          </w:tcPr>
          <w:p w14:paraId="35A5DC5A" w14:textId="77777777" w:rsidR="008C63F2" w:rsidRPr="008C63F2" w:rsidRDefault="008C63F2" w:rsidP="008C63F2">
            <w:pPr>
              <w:spacing w:after="0" w:line="240" w:lineRule="auto"/>
              <w:rPr>
                <w:rFonts w:ascii="Calibri" w:eastAsia="Times New Roman" w:hAnsi="Calibri" w:cs="Calibri"/>
                <w:b/>
                <w:bCs/>
                <w:lang w:eastAsia="fr-FR"/>
              </w:rPr>
            </w:pPr>
            <w:r w:rsidRPr="008C63F2">
              <w:rPr>
                <w:rFonts w:ascii="Calibri" w:eastAsia="Times New Roman" w:hAnsi="Calibri" w:cs="Calibri"/>
                <w:b/>
                <w:bCs/>
                <w:lang w:eastAsia="fr-FR"/>
              </w:rPr>
              <w:t>VIE SOCIALE ET ECONOMIQUE</w:t>
            </w:r>
          </w:p>
        </w:tc>
        <w:tc>
          <w:tcPr>
            <w:tcW w:w="168" w:type="dxa"/>
            <w:tcBorders>
              <w:top w:val="nil"/>
              <w:left w:val="nil"/>
              <w:bottom w:val="single" w:sz="4" w:space="0" w:color="auto"/>
              <w:right w:val="single" w:sz="4" w:space="0" w:color="auto"/>
            </w:tcBorders>
            <w:shd w:val="clear" w:color="000000" w:fill="FFFF00"/>
            <w:noWrap/>
            <w:vAlign w:val="center"/>
            <w:hideMark/>
          </w:tcPr>
          <w:p w14:paraId="37033C0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12223EB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46CBF2F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19344EA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000000" w:fill="FFFF00"/>
            <w:noWrap/>
            <w:vAlign w:val="center"/>
            <w:hideMark/>
          </w:tcPr>
          <w:p w14:paraId="06B98E7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179A6CF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1A538A3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000000" w:fill="FFFF00"/>
            <w:noWrap/>
            <w:vAlign w:val="center"/>
            <w:hideMark/>
          </w:tcPr>
          <w:p w14:paraId="11E9255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000000" w:fill="FFFF00"/>
            <w:noWrap/>
            <w:vAlign w:val="center"/>
            <w:hideMark/>
          </w:tcPr>
          <w:p w14:paraId="384A1C2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000000" w:fill="FFFF00"/>
            <w:noWrap/>
            <w:vAlign w:val="center"/>
            <w:hideMark/>
          </w:tcPr>
          <w:p w14:paraId="0E27AC3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000000" w:fill="FFFF00"/>
            <w:noWrap/>
            <w:vAlign w:val="center"/>
            <w:hideMark/>
          </w:tcPr>
          <w:p w14:paraId="2306607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000000" w:fill="FFFF00"/>
            <w:noWrap/>
            <w:vAlign w:val="center"/>
            <w:hideMark/>
          </w:tcPr>
          <w:p w14:paraId="46B0A98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33E0AD3E"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03AD93D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Hausse du prix des vivres (Riz)</w:t>
            </w:r>
          </w:p>
        </w:tc>
        <w:tc>
          <w:tcPr>
            <w:tcW w:w="168" w:type="dxa"/>
            <w:tcBorders>
              <w:top w:val="nil"/>
              <w:left w:val="nil"/>
              <w:bottom w:val="single" w:sz="4" w:space="0" w:color="auto"/>
              <w:right w:val="single" w:sz="4" w:space="0" w:color="auto"/>
            </w:tcBorders>
            <w:shd w:val="clear" w:color="auto" w:fill="auto"/>
            <w:noWrap/>
            <w:vAlign w:val="center"/>
            <w:hideMark/>
          </w:tcPr>
          <w:p w14:paraId="350C336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301C168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40980A4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23CEF27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5539797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18F635E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387DDC8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4F82983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60172A8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auto" w:fill="auto"/>
            <w:noWrap/>
            <w:vAlign w:val="center"/>
            <w:hideMark/>
          </w:tcPr>
          <w:p w14:paraId="73C7A37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auto" w:fill="auto"/>
            <w:noWrap/>
            <w:vAlign w:val="center"/>
            <w:hideMark/>
          </w:tcPr>
          <w:p w14:paraId="4CD6A99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62355A9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243943FE"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4D62F65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Hausse du prix des PPN</w:t>
            </w:r>
          </w:p>
        </w:tc>
        <w:tc>
          <w:tcPr>
            <w:tcW w:w="168" w:type="dxa"/>
            <w:tcBorders>
              <w:top w:val="nil"/>
              <w:left w:val="nil"/>
              <w:bottom w:val="single" w:sz="4" w:space="0" w:color="auto"/>
              <w:right w:val="single" w:sz="4" w:space="0" w:color="auto"/>
            </w:tcBorders>
            <w:shd w:val="clear" w:color="auto" w:fill="auto"/>
            <w:noWrap/>
            <w:vAlign w:val="center"/>
            <w:hideMark/>
          </w:tcPr>
          <w:p w14:paraId="6890769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0923422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28AE635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45267DF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70BA3EE5"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340BC7C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42FD2A57"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054E12CB"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67" w:type="dxa"/>
            <w:tcBorders>
              <w:top w:val="nil"/>
              <w:left w:val="nil"/>
              <w:bottom w:val="single" w:sz="4" w:space="0" w:color="auto"/>
              <w:right w:val="single" w:sz="4" w:space="0" w:color="auto"/>
            </w:tcBorders>
            <w:shd w:val="clear" w:color="auto" w:fill="auto"/>
            <w:noWrap/>
            <w:vAlign w:val="center"/>
            <w:hideMark/>
          </w:tcPr>
          <w:p w14:paraId="1F33984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19661E9C"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7DB1045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95" w:type="dxa"/>
            <w:tcBorders>
              <w:top w:val="nil"/>
              <w:left w:val="nil"/>
              <w:bottom w:val="single" w:sz="4" w:space="0" w:color="auto"/>
              <w:right w:val="single" w:sz="8" w:space="0" w:color="auto"/>
            </w:tcBorders>
            <w:shd w:val="clear" w:color="auto" w:fill="auto"/>
            <w:noWrap/>
            <w:vAlign w:val="center"/>
            <w:hideMark/>
          </w:tcPr>
          <w:p w14:paraId="0B0043E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r>
      <w:tr w:rsidR="008C63F2" w:rsidRPr="008C63F2" w14:paraId="6F2BB0AA"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43F229A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Distribution d'aide (Après cyclone)</w:t>
            </w:r>
          </w:p>
        </w:tc>
        <w:tc>
          <w:tcPr>
            <w:tcW w:w="168" w:type="dxa"/>
            <w:tcBorders>
              <w:top w:val="nil"/>
              <w:left w:val="nil"/>
              <w:bottom w:val="single" w:sz="4" w:space="0" w:color="auto"/>
              <w:right w:val="single" w:sz="4" w:space="0" w:color="auto"/>
            </w:tcBorders>
            <w:shd w:val="clear" w:color="auto" w:fill="auto"/>
            <w:noWrap/>
            <w:vAlign w:val="center"/>
            <w:hideMark/>
          </w:tcPr>
          <w:p w14:paraId="3C350FB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5AA79DD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6B6019B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189" w:type="dxa"/>
            <w:tcBorders>
              <w:top w:val="nil"/>
              <w:left w:val="nil"/>
              <w:bottom w:val="single" w:sz="4" w:space="0" w:color="auto"/>
              <w:right w:val="single" w:sz="4" w:space="0" w:color="auto"/>
            </w:tcBorders>
            <w:shd w:val="clear" w:color="auto" w:fill="auto"/>
            <w:noWrap/>
            <w:vAlign w:val="center"/>
            <w:hideMark/>
          </w:tcPr>
          <w:p w14:paraId="60C6CFE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57" w:type="dxa"/>
            <w:tcBorders>
              <w:top w:val="nil"/>
              <w:left w:val="nil"/>
              <w:bottom w:val="single" w:sz="4" w:space="0" w:color="auto"/>
              <w:right w:val="single" w:sz="4" w:space="0" w:color="auto"/>
            </w:tcBorders>
            <w:shd w:val="clear" w:color="auto" w:fill="auto"/>
            <w:noWrap/>
            <w:vAlign w:val="center"/>
            <w:hideMark/>
          </w:tcPr>
          <w:p w14:paraId="4621BB4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171AC37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78C9DEA2"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736ED95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7E9505C4"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7" w:type="dxa"/>
            <w:tcBorders>
              <w:top w:val="nil"/>
              <w:left w:val="nil"/>
              <w:bottom w:val="single" w:sz="4" w:space="0" w:color="auto"/>
              <w:right w:val="single" w:sz="4" w:space="0" w:color="auto"/>
            </w:tcBorders>
            <w:shd w:val="clear" w:color="auto" w:fill="auto"/>
            <w:noWrap/>
            <w:vAlign w:val="center"/>
            <w:hideMark/>
          </w:tcPr>
          <w:p w14:paraId="360B39B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02" w:type="dxa"/>
            <w:tcBorders>
              <w:top w:val="nil"/>
              <w:left w:val="nil"/>
              <w:bottom w:val="single" w:sz="4" w:space="0" w:color="auto"/>
              <w:right w:val="single" w:sz="4" w:space="0" w:color="auto"/>
            </w:tcBorders>
            <w:shd w:val="clear" w:color="auto" w:fill="auto"/>
            <w:noWrap/>
            <w:vAlign w:val="center"/>
            <w:hideMark/>
          </w:tcPr>
          <w:p w14:paraId="67B1477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auto" w:fill="auto"/>
            <w:noWrap/>
            <w:vAlign w:val="center"/>
            <w:hideMark/>
          </w:tcPr>
          <w:p w14:paraId="171080D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r w:rsidR="008C63F2" w:rsidRPr="008C63F2" w14:paraId="00FCD256" w14:textId="77777777" w:rsidTr="008C63F2">
        <w:trPr>
          <w:trHeight w:val="288"/>
        </w:trPr>
        <w:tc>
          <w:tcPr>
            <w:tcW w:w="6388" w:type="dxa"/>
            <w:tcBorders>
              <w:top w:val="nil"/>
              <w:left w:val="single" w:sz="4" w:space="0" w:color="auto"/>
              <w:bottom w:val="single" w:sz="4" w:space="0" w:color="auto"/>
              <w:right w:val="single" w:sz="4" w:space="0" w:color="auto"/>
            </w:tcBorders>
            <w:shd w:val="clear" w:color="auto" w:fill="auto"/>
            <w:noWrap/>
            <w:vAlign w:val="center"/>
            <w:hideMark/>
          </w:tcPr>
          <w:p w14:paraId="7A254D8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Rentrée scolaire</w:t>
            </w:r>
          </w:p>
        </w:tc>
        <w:tc>
          <w:tcPr>
            <w:tcW w:w="168" w:type="dxa"/>
            <w:tcBorders>
              <w:top w:val="nil"/>
              <w:left w:val="nil"/>
              <w:bottom w:val="single" w:sz="4" w:space="0" w:color="auto"/>
              <w:right w:val="single" w:sz="4" w:space="0" w:color="auto"/>
            </w:tcBorders>
            <w:shd w:val="clear" w:color="auto" w:fill="auto"/>
            <w:noWrap/>
            <w:vAlign w:val="center"/>
            <w:hideMark/>
          </w:tcPr>
          <w:p w14:paraId="041D650F"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76BA988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6F7AA06D"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4E695BB9"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257" w:type="dxa"/>
            <w:tcBorders>
              <w:top w:val="nil"/>
              <w:left w:val="nil"/>
              <w:bottom w:val="single" w:sz="4" w:space="0" w:color="auto"/>
              <w:right w:val="single" w:sz="4" w:space="0" w:color="auto"/>
            </w:tcBorders>
            <w:shd w:val="clear" w:color="auto" w:fill="auto"/>
            <w:noWrap/>
            <w:vAlign w:val="center"/>
            <w:hideMark/>
          </w:tcPr>
          <w:p w14:paraId="3AF0B83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3FD851C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68C513EE"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89" w:type="dxa"/>
            <w:tcBorders>
              <w:top w:val="nil"/>
              <w:left w:val="nil"/>
              <w:bottom w:val="single" w:sz="4" w:space="0" w:color="auto"/>
              <w:right w:val="single" w:sz="4" w:space="0" w:color="auto"/>
            </w:tcBorders>
            <w:shd w:val="clear" w:color="auto" w:fill="auto"/>
            <w:noWrap/>
            <w:vAlign w:val="center"/>
            <w:hideMark/>
          </w:tcPr>
          <w:p w14:paraId="6B9A81DA"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67" w:type="dxa"/>
            <w:tcBorders>
              <w:top w:val="nil"/>
              <w:left w:val="nil"/>
              <w:bottom w:val="single" w:sz="4" w:space="0" w:color="auto"/>
              <w:right w:val="single" w:sz="4" w:space="0" w:color="auto"/>
            </w:tcBorders>
            <w:shd w:val="clear" w:color="auto" w:fill="auto"/>
            <w:noWrap/>
            <w:vAlign w:val="center"/>
            <w:hideMark/>
          </w:tcPr>
          <w:p w14:paraId="217473B8"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7" w:type="dxa"/>
            <w:tcBorders>
              <w:top w:val="nil"/>
              <w:left w:val="nil"/>
              <w:bottom w:val="single" w:sz="4" w:space="0" w:color="auto"/>
              <w:right w:val="single" w:sz="4" w:space="0" w:color="auto"/>
            </w:tcBorders>
            <w:shd w:val="clear" w:color="auto" w:fill="auto"/>
            <w:noWrap/>
            <w:vAlign w:val="center"/>
            <w:hideMark/>
          </w:tcPr>
          <w:p w14:paraId="0B882680"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X</w:t>
            </w:r>
          </w:p>
        </w:tc>
        <w:tc>
          <w:tcPr>
            <w:tcW w:w="202" w:type="dxa"/>
            <w:tcBorders>
              <w:top w:val="nil"/>
              <w:left w:val="nil"/>
              <w:bottom w:val="single" w:sz="4" w:space="0" w:color="auto"/>
              <w:right w:val="single" w:sz="4" w:space="0" w:color="auto"/>
            </w:tcBorders>
            <w:shd w:val="clear" w:color="auto" w:fill="auto"/>
            <w:noWrap/>
            <w:vAlign w:val="center"/>
            <w:hideMark/>
          </w:tcPr>
          <w:p w14:paraId="0139A903"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c>
          <w:tcPr>
            <w:tcW w:w="195" w:type="dxa"/>
            <w:tcBorders>
              <w:top w:val="nil"/>
              <w:left w:val="nil"/>
              <w:bottom w:val="single" w:sz="4" w:space="0" w:color="auto"/>
              <w:right w:val="single" w:sz="8" w:space="0" w:color="auto"/>
            </w:tcBorders>
            <w:shd w:val="clear" w:color="auto" w:fill="auto"/>
            <w:noWrap/>
            <w:vAlign w:val="center"/>
            <w:hideMark/>
          </w:tcPr>
          <w:p w14:paraId="1C158786" w14:textId="77777777" w:rsidR="008C63F2" w:rsidRPr="008C63F2" w:rsidRDefault="008C63F2" w:rsidP="008C63F2">
            <w:pPr>
              <w:spacing w:after="0" w:line="240" w:lineRule="auto"/>
              <w:rPr>
                <w:rFonts w:ascii="Calibri" w:eastAsia="Times New Roman" w:hAnsi="Calibri" w:cs="Calibri"/>
                <w:lang w:eastAsia="fr-FR"/>
              </w:rPr>
            </w:pPr>
            <w:r w:rsidRPr="008C63F2">
              <w:rPr>
                <w:rFonts w:ascii="Calibri" w:eastAsia="Times New Roman" w:hAnsi="Calibri" w:cs="Calibri"/>
                <w:lang w:eastAsia="fr-FR"/>
              </w:rPr>
              <w:t> </w:t>
            </w:r>
          </w:p>
        </w:tc>
      </w:tr>
    </w:tbl>
    <w:p w14:paraId="069DA268" w14:textId="77777777" w:rsidR="008C63F2" w:rsidRDefault="008C63F2" w:rsidP="005C5332">
      <w:pPr>
        <w:spacing w:after="0" w:line="240" w:lineRule="auto"/>
        <w:contextualSpacing/>
        <w:jc w:val="both"/>
        <w:rPr>
          <w:rFonts w:eastAsia="Times New Roman" w:cstheme="minorHAnsi"/>
        </w:rPr>
      </w:pPr>
    </w:p>
    <w:p w14:paraId="08F2C868" w14:textId="77777777" w:rsidR="0019734A" w:rsidRDefault="0019734A" w:rsidP="005C5332">
      <w:pPr>
        <w:spacing w:after="0" w:line="240" w:lineRule="auto"/>
        <w:contextualSpacing/>
        <w:jc w:val="both"/>
        <w:rPr>
          <w:rFonts w:eastAsia="Times New Roman" w:cstheme="minorHAnsi"/>
        </w:rPr>
      </w:pPr>
    </w:p>
    <w:p w14:paraId="5DAE3EC7" w14:textId="4810041D" w:rsidR="00A971D7" w:rsidRDefault="00A82416" w:rsidP="005C5332">
      <w:pPr>
        <w:spacing w:after="0" w:line="240" w:lineRule="auto"/>
        <w:contextualSpacing/>
        <w:jc w:val="both"/>
        <w:rPr>
          <w:rFonts w:eastAsia="Times New Roman" w:cstheme="minorHAnsi"/>
        </w:rPr>
      </w:pPr>
      <w:r>
        <w:rPr>
          <w:rFonts w:eastAsia="Times New Roman" w:cstheme="minorHAnsi"/>
        </w:rPr>
        <w:t xml:space="preserve">Problèmes fréquents : </w:t>
      </w:r>
    </w:p>
    <w:p w14:paraId="62D19116" w14:textId="61AA8F93" w:rsid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Le vol est un problème constant</w:t>
      </w:r>
      <w:r w:rsidR="008C63F2">
        <w:rPr>
          <w:rFonts w:eastAsia="Times New Roman" w:cstheme="minorHAnsi"/>
        </w:rPr>
        <w:t xml:space="preserve"> tout au long de l’année </w:t>
      </w:r>
    </w:p>
    <w:p w14:paraId="1E9D8D22" w14:textId="77777777" w:rsidR="007F7902" w:rsidRPr="00A82416" w:rsidRDefault="007F7902" w:rsidP="007F7902">
      <w:pPr>
        <w:pStyle w:val="Paragraphedeliste"/>
        <w:spacing w:after="0" w:line="240" w:lineRule="auto"/>
        <w:jc w:val="both"/>
        <w:rPr>
          <w:rFonts w:eastAsia="Times New Roman" w:cstheme="minorHAnsi"/>
        </w:rPr>
      </w:pPr>
    </w:p>
    <w:p w14:paraId="68E81617" w14:textId="60713524"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Catastrophes naturelles : </w:t>
      </w:r>
    </w:p>
    <w:p w14:paraId="4B46E98F" w14:textId="4E0D9D0A" w:rsid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Les cyclones sont particulièrement préoccupants de </w:t>
      </w:r>
      <w:r w:rsidR="007F7902">
        <w:rPr>
          <w:rFonts w:eastAsia="Times New Roman" w:cstheme="minorHAnsi"/>
        </w:rPr>
        <w:t>novembre</w:t>
      </w:r>
      <w:r>
        <w:rPr>
          <w:rFonts w:eastAsia="Times New Roman" w:cstheme="minorHAnsi"/>
        </w:rPr>
        <w:t xml:space="preserve"> à avril</w:t>
      </w:r>
    </w:p>
    <w:p w14:paraId="23330373" w14:textId="77777777" w:rsidR="007F7902" w:rsidRDefault="007F7902" w:rsidP="007F7902">
      <w:pPr>
        <w:pStyle w:val="Paragraphedeliste"/>
        <w:spacing w:after="0" w:line="240" w:lineRule="auto"/>
        <w:jc w:val="both"/>
        <w:rPr>
          <w:rFonts w:eastAsia="Times New Roman" w:cstheme="minorHAnsi"/>
        </w:rPr>
      </w:pPr>
    </w:p>
    <w:p w14:paraId="6C785F1B" w14:textId="77777777" w:rsidR="007F7902" w:rsidRDefault="007F7902" w:rsidP="007F7902">
      <w:pPr>
        <w:spacing w:after="0" w:line="240" w:lineRule="auto"/>
        <w:contextualSpacing/>
        <w:jc w:val="both"/>
        <w:rPr>
          <w:rFonts w:eastAsia="Times New Roman" w:cstheme="minorHAnsi"/>
        </w:rPr>
      </w:pPr>
      <w:r>
        <w:rPr>
          <w:rFonts w:eastAsia="Times New Roman" w:cstheme="minorHAnsi"/>
        </w:rPr>
        <w:t xml:space="preserve">Santé humaine : </w:t>
      </w:r>
    </w:p>
    <w:p w14:paraId="087DD522" w14:textId="6340F285" w:rsidR="007F7902" w:rsidRDefault="007F7902" w:rsidP="007F7902">
      <w:pPr>
        <w:pStyle w:val="Paragraphedeliste"/>
        <w:numPr>
          <w:ilvl w:val="0"/>
          <w:numId w:val="1"/>
        </w:numPr>
        <w:spacing w:after="0" w:line="240" w:lineRule="auto"/>
        <w:jc w:val="both"/>
        <w:rPr>
          <w:rFonts w:eastAsia="Times New Roman" w:cstheme="minorHAnsi"/>
        </w:rPr>
      </w:pPr>
      <w:r>
        <w:rPr>
          <w:rFonts w:eastAsia="Times New Roman" w:cstheme="minorHAnsi"/>
        </w:rPr>
        <w:t xml:space="preserve">Paludisme, grippe et toux sont des préoccupations de santé publique continues. </w:t>
      </w:r>
    </w:p>
    <w:p w14:paraId="6F8C7F18" w14:textId="77777777" w:rsidR="007F7902" w:rsidRPr="007F7902" w:rsidRDefault="007F7902" w:rsidP="007F7902">
      <w:pPr>
        <w:pStyle w:val="Paragraphedeliste"/>
        <w:spacing w:after="0" w:line="240" w:lineRule="auto"/>
        <w:jc w:val="both"/>
        <w:rPr>
          <w:rFonts w:eastAsia="Times New Roman" w:cstheme="minorHAnsi"/>
        </w:rPr>
      </w:pPr>
    </w:p>
    <w:p w14:paraId="022CDC53" w14:textId="020D383D" w:rsidR="00A82416" w:rsidRDefault="00A82416" w:rsidP="00A82416">
      <w:pPr>
        <w:spacing w:after="0" w:line="240" w:lineRule="auto"/>
        <w:jc w:val="both"/>
        <w:rPr>
          <w:rFonts w:eastAsia="Times New Roman" w:cstheme="minorHAnsi"/>
        </w:rPr>
      </w:pPr>
      <w:r>
        <w:rPr>
          <w:rFonts w:eastAsia="Times New Roman" w:cstheme="minorHAnsi"/>
        </w:rPr>
        <w:t>Eau, hygiène et assainissement :</w:t>
      </w:r>
    </w:p>
    <w:p w14:paraId="58A5BBA5" w14:textId="3D92DA86" w:rsid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Problème d’eau potable : Présence notable </w:t>
      </w:r>
      <w:r w:rsidR="007F7902">
        <w:rPr>
          <w:rFonts w:eastAsia="Times New Roman" w:cstheme="minorHAnsi"/>
        </w:rPr>
        <w:t>de janvier à mars</w:t>
      </w:r>
    </w:p>
    <w:p w14:paraId="73EEC01A" w14:textId="77777777" w:rsidR="007F7902" w:rsidRPr="00A82416" w:rsidRDefault="007F7902" w:rsidP="00A82416">
      <w:pPr>
        <w:pStyle w:val="Paragraphedeliste"/>
        <w:numPr>
          <w:ilvl w:val="0"/>
          <w:numId w:val="1"/>
        </w:numPr>
        <w:spacing w:after="0" w:line="240" w:lineRule="auto"/>
        <w:jc w:val="both"/>
        <w:rPr>
          <w:rFonts w:eastAsia="Times New Roman" w:cstheme="minorHAnsi"/>
        </w:rPr>
      </w:pPr>
    </w:p>
    <w:p w14:paraId="755059FB" w14:textId="13886DC7" w:rsidR="00D34517" w:rsidRDefault="00A82416" w:rsidP="005C5332">
      <w:pPr>
        <w:spacing w:after="0" w:line="240" w:lineRule="auto"/>
        <w:contextualSpacing/>
        <w:jc w:val="both"/>
        <w:rPr>
          <w:rFonts w:eastAsia="Times New Roman" w:cstheme="minorHAnsi"/>
        </w:rPr>
      </w:pPr>
      <w:r>
        <w:rPr>
          <w:rFonts w:eastAsia="Times New Roman" w:cstheme="minorHAnsi"/>
        </w:rPr>
        <w:t xml:space="preserve">Vie sociale et économique : </w:t>
      </w:r>
    </w:p>
    <w:p w14:paraId="2C332EC1" w14:textId="575A104F" w:rsidR="00A82416" w:rsidRDefault="00A82416" w:rsidP="00A82416">
      <w:pPr>
        <w:pStyle w:val="Paragraphedeliste"/>
        <w:numPr>
          <w:ilvl w:val="0"/>
          <w:numId w:val="1"/>
        </w:numPr>
        <w:spacing w:after="0" w:line="240" w:lineRule="auto"/>
        <w:jc w:val="both"/>
        <w:rPr>
          <w:rFonts w:eastAsia="Times New Roman" w:cstheme="minorHAnsi"/>
        </w:rPr>
      </w:pPr>
      <w:r>
        <w:rPr>
          <w:rFonts w:eastAsia="Times New Roman" w:cstheme="minorHAnsi"/>
        </w:rPr>
        <w:t>La hausse du prix des PPN est une inquiétude persistante tout au long de l’année</w:t>
      </w:r>
    </w:p>
    <w:p w14:paraId="3677577E" w14:textId="4252B6E2" w:rsidR="007F7902" w:rsidRPr="00A82416" w:rsidRDefault="007F7902" w:rsidP="00A82416">
      <w:pPr>
        <w:pStyle w:val="Paragraphedeliste"/>
        <w:numPr>
          <w:ilvl w:val="0"/>
          <w:numId w:val="1"/>
        </w:numPr>
        <w:spacing w:after="0" w:line="240" w:lineRule="auto"/>
        <w:jc w:val="both"/>
        <w:rPr>
          <w:rFonts w:eastAsia="Times New Roman" w:cstheme="minorHAnsi"/>
        </w:rPr>
      </w:pPr>
      <w:r>
        <w:rPr>
          <w:rFonts w:eastAsia="Times New Roman" w:cstheme="minorHAnsi"/>
        </w:rPr>
        <w:t xml:space="preserve">La hausse du prix des vivres se fait principalement ressentir durant les saisons de pluie. </w:t>
      </w:r>
    </w:p>
    <w:p w14:paraId="71F4177A" w14:textId="63B90404" w:rsidR="008C63F2" w:rsidRPr="008C63F2" w:rsidRDefault="008C63F2" w:rsidP="007F7902">
      <w:pPr>
        <w:spacing w:after="0" w:line="240" w:lineRule="auto"/>
        <w:contextualSpacing/>
        <w:jc w:val="both"/>
        <w:rPr>
          <w:rFonts w:eastAsia="Times New Roman" w:cstheme="minorHAnsi"/>
        </w:rPr>
      </w:pPr>
    </w:p>
    <w:p w14:paraId="34DD0F73" w14:textId="77777777" w:rsidR="00D34517" w:rsidRDefault="00D34517" w:rsidP="005C5332">
      <w:pPr>
        <w:spacing w:after="0" w:line="240" w:lineRule="auto"/>
        <w:contextualSpacing/>
        <w:jc w:val="both"/>
        <w:rPr>
          <w:rFonts w:eastAsia="Times New Roman" w:cstheme="minorHAnsi"/>
        </w:rPr>
      </w:pPr>
    </w:p>
    <w:p w14:paraId="3D5C9EB0" w14:textId="77777777" w:rsidR="007F7902" w:rsidRDefault="007F7902" w:rsidP="005C5332">
      <w:pPr>
        <w:spacing w:after="0" w:line="240" w:lineRule="auto"/>
        <w:contextualSpacing/>
        <w:jc w:val="both"/>
        <w:rPr>
          <w:rFonts w:eastAsia="Times New Roman" w:cstheme="minorHAnsi"/>
        </w:rPr>
      </w:pPr>
    </w:p>
    <w:p w14:paraId="3A894F1D" w14:textId="77777777" w:rsidR="007F7902" w:rsidRDefault="007F7902" w:rsidP="005C5332">
      <w:pPr>
        <w:spacing w:after="0" w:line="240" w:lineRule="auto"/>
        <w:contextualSpacing/>
        <w:jc w:val="both"/>
        <w:rPr>
          <w:rFonts w:eastAsia="Times New Roman" w:cstheme="minorHAnsi"/>
        </w:rPr>
      </w:pPr>
    </w:p>
    <w:p w14:paraId="428115B6" w14:textId="77777777" w:rsidR="007F7902" w:rsidRDefault="007F7902" w:rsidP="005C5332">
      <w:pPr>
        <w:spacing w:after="0" w:line="240" w:lineRule="auto"/>
        <w:contextualSpacing/>
        <w:jc w:val="both"/>
        <w:rPr>
          <w:rFonts w:eastAsia="Times New Roman" w:cstheme="minorHAnsi"/>
        </w:rPr>
      </w:pPr>
    </w:p>
    <w:p w14:paraId="1BAAAF43" w14:textId="77777777" w:rsidR="00AD6D1F" w:rsidRDefault="00AD6D1F" w:rsidP="005C5332">
      <w:pPr>
        <w:spacing w:after="0" w:line="240" w:lineRule="auto"/>
        <w:contextualSpacing/>
        <w:jc w:val="both"/>
        <w:rPr>
          <w:rFonts w:eastAsia="Times New Roman" w:cstheme="minorHAnsi"/>
        </w:rPr>
      </w:pPr>
    </w:p>
    <w:p w14:paraId="55B810B2" w14:textId="77777777" w:rsidR="00D34517" w:rsidRDefault="00D34517" w:rsidP="005C5332">
      <w:pPr>
        <w:spacing w:after="0" w:line="240" w:lineRule="auto"/>
        <w:contextualSpacing/>
        <w:jc w:val="both"/>
        <w:rPr>
          <w:rFonts w:eastAsia="Times New Roman" w:cstheme="minorHAnsi"/>
        </w:rPr>
      </w:pPr>
    </w:p>
    <w:p w14:paraId="7448FEA9" w14:textId="77777777" w:rsidR="00D34517" w:rsidRDefault="00D34517" w:rsidP="005C5332">
      <w:pPr>
        <w:spacing w:after="0" w:line="240" w:lineRule="auto"/>
        <w:contextualSpacing/>
        <w:jc w:val="both"/>
        <w:rPr>
          <w:rFonts w:eastAsia="Times New Roman" w:cstheme="minorHAnsi"/>
        </w:rPr>
      </w:pPr>
    </w:p>
    <w:p w14:paraId="19292579" w14:textId="77777777" w:rsidR="008C63F2" w:rsidRDefault="008C63F2" w:rsidP="005C5332">
      <w:pPr>
        <w:spacing w:after="0" w:line="240" w:lineRule="auto"/>
        <w:contextualSpacing/>
        <w:jc w:val="both"/>
        <w:rPr>
          <w:rFonts w:eastAsia="Times New Roman" w:cstheme="minorHAnsi"/>
        </w:rPr>
      </w:pPr>
    </w:p>
    <w:bookmarkEnd w:id="33"/>
    <w:p w14:paraId="4A01011A" w14:textId="163C44EB" w:rsidR="000730D2" w:rsidRPr="000730D2" w:rsidRDefault="000730D2" w:rsidP="000730D2">
      <w:pPr>
        <w:rPr>
          <w:vanish/>
        </w:rPr>
      </w:pPr>
      <w:r w:rsidRPr="000730D2">
        <w:rPr>
          <w:vanish/>
        </w:rPr>
        <w:t>Haut du formulaireBas du formulaire</w:t>
      </w:r>
    </w:p>
    <w:p w14:paraId="32A0D9AB" w14:textId="58C04610" w:rsidR="001F499A" w:rsidRDefault="008B5365">
      <w:pPr>
        <w:pStyle w:val="Titre3"/>
        <w:numPr>
          <w:ilvl w:val="0"/>
          <w:numId w:val="12"/>
        </w:numPr>
        <w:contextualSpacing/>
        <w:rPr>
          <w:b/>
          <w:bCs/>
          <w:color w:val="00B0F0"/>
          <w:sz w:val="22"/>
          <w:szCs w:val="22"/>
          <w:u w:val="single"/>
        </w:rPr>
      </w:pPr>
      <w:bookmarkStart w:id="34" w:name="_Toc179204766"/>
      <w:r>
        <w:rPr>
          <w:b/>
          <w:bCs/>
          <w:color w:val="00B0F0"/>
          <w:sz w:val="22"/>
          <w:szCs w:val="22"/>
          <w:u w:val="single"/>
        </w:rPr>
        <w:t>Cartographies</w:t>
      </w:r>
      <w:bookmarkEnd w:id="34"/>
    </w:p>
    <w:p w14:paraId="4DB29903" w14:textId="108BFF75" w:rsidR="003C23CD" w:rsidRDefault="003C23CD" w:rsidP="009C00EB">
      <w:pPr>
        <w:spacing w:after="0"/>
        <w:contextualSpacing/>
        <w:rPr>
          <w:b/>
          <w:bCs/>
          <w:color w:val="ED0000"/>
          <w:u w:val="single"/>
        </w:rPr>
      </w:pPr>
    </w:p>
    <w:p w14:paraId="62234220" w14:textId="1EBC6F4D" w:rsidR="003A65C4" w:rsidRDefault="003A65C4">
      <w:pPr>
        <w:pStyle w:val="Paragraphedeliste"/>
        <w:numPr>
          <w:ilvl w:val="0"/>
          <w:numId w:val="16"/>
        </w:numPr>
        <w:rPr>
          <w:b/>
          <w:bCs/>
          <w:color w:val="388600"/>
          <w:u w:val="single"/>
        </w:rPr>
      </w:pPr>
      <w:r w:rsidRPr="003A65C4">
        <w:rPr>
          <w:b/>
          <w:bCs/>
          <w:color w:val="388600"/>
          <w:u w:val="single"/>
        </w:rPr>
        <w:t>Cart</w:t>
      </w:r>
      <w:r w:rsidR="00A93920">
        <w:rPr>
          <w:b/>
          <w:bCs/>
          <w:color w:val="388600"/>
          <w:u w:val="single"/>
        </w:rPr>
        <w:t>e d</w:t>
      </w:r>
      <w:r w:rsidR="004A6E2F">
        <w:rPr>
          <w:b/>
          <w:bCs/>
          <w:color w:val="388600"/>
          <w:u w:val="single"/>
        </w:rPr>
        <w:t>es risques</w:t>
      </w:r>
      <w:r w:rsidRPr="003A65C4">
        <w:rPr>
          <w:b/>
          <w:bCs/>
          <w:color w:val="388600"/>
          <w:u w:val="single"/>
        </w:rPr>
        <w:t> </w:t>
      </w:r>
    </w:p>
    <w:p w14:paraId="56431B36" w14:textId="12AA39DA" w:rsidR="00915824" w:rsidRDefault="00386511" w:rsidP="006E6D40">
      <w:pPr>
        <w:spacing w:before="240" w:line="276" w:lineRule="auto"/>
        <w:jc w:val="both"/>
        <w:rPr>
          <w:rFonts w:cstheme="minorHAnsi"/>
        </w:rPr>
      </w:pPr>
      <w:r w:rsidRPr="00273841">
        <w:rPr>
          <w:rFonts w:cstheme="minorHAnsi"/>
          <w:b/>
          <w:bCs/>
          <w:noProof/>
          <w:u w:val="single"/>
        </w:rPr>
        <mc:AlternateContent>
          <mc:Choice Requires="wps">
            <w:drawing>
              <wp:anchor distT="0" distB="0" distL="114300" distR="114300" simplePos="0" relativeHeight="252182528" behindDoc="0" locked="0" layoutInCell="1" allowOverlap="1" wp14:anchorId="277A1000" wp14:editId="7A4D561A">
                <wp:simplePos x="0" y="0"/>
                <wp:positionH relativeFrom="margin">
                  <wp:posOffset>95250</wp:posOffset>
                </wp:positionH>
                <wp:positionV relativeFrom="paragraph">
                  <wp:posOffset>88265</wp:posOffset>
                </wp:positionV>
                <wp:extent cx="6172200" cy="3893820"/>
                <wp:effectExtent l="0" t="0" r="19050" b="11430"/>
                <wp:wrapNone/>
                <wp:docPr id="1786039957" name="Rectangle 1"/>
                <wp:cNvGraphicFramePr/>
                <a:graphic xmlns:a="http://schemas.openxmlformats.org/drawingml/2006/main">
                  <a:graphicData uri="http://schemas.microsoft.com/office/word/2010/wordprocessingShape">
                    <wps:wsp>
                      <wps:cNvSpPr/>
                      <wps:spPr>
                        <a:xfrm>
                          <a:off x="0" y="0"/>
                          <a:ext cx="617220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0AAF61" w14:textId="372219F0"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1000" id="Rectangle 1" o:spid="_x0000_s1026" style="position:absolute;left:0;text-align:left;margin-left:7.5pt;margin-top:6.95pt;width:486pt;height:306.6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" fillcolor="white [3201]" strokecolor="#70ad47 [3209]" strokeweight="1pt">
                <v:textbox>
                  <w:txbxContent>
                    <w:p w14:paraId="350AAF61" w14:textId="372219F0" w:rsidR="00386511" w:rsidRDefault="00386511" w:rsidP="00386511">
                      <w:pPr>
                        <w:jc w:val="center"/>
                      </w:pPr>
                    </w:p>
                  </w:txbxContent>
                </v:textbox>
                <w10:wrap anchorx="margin"/>
              </v:rect>
            </w:pict>
          </mc:Fallback>
        </mc:AlternateContent>
      </w:r>
    </w:p>
    <w:p w14:paraId="79ABC853" w14:textId="7FDA5809" w:rsidR="00915824" w:rsidRDefault="00915824" w:rsidP="006E6D40">
      <w:pPr>
        <w:spacing w:before="240" w:line="276" w:lineRule="auto"/>
        <w:jc w:val="both"/>
        <w:rPr>
          <w:rFonts w:cstheme="minorHAnsi"/>
        </w:rPr>
      </w:pPr>
    </w:p>
    <w:p w14:paraId="4D71A1F1" w14:textId="6603E9F9" w:rsidR="00915824" w:rsidRDefault="00915824" w:rsidP="006E6D40">
      <w:pPr>
        <w:spacing w:before="240" w:line="276" w:lineRule="auto"/>
        <w:jc w:val="both"/>
        <w:rPr>
          <w:rFonts w:cstheme="minorHAnsi"/>
        </w:rPr>
      </w:pPr>
    </w:p>
    <w:p w14:paraId="127B884E" w14:textId="2FB61F71" w:rsidR="00915824" w:rsidRDefault="00915824" w:rsidP="006E6D40">
      <w:pPr>
        <w:spacing w:before="240" w:line="276" w:lineRule="auto"/>
        <w:jc w:val="both"/>
        <w:rPr>
          <w:rFonts w:cstheme="minorHAnsi"/>
        </w:rPr>
      </w:pPr>
    </w:p>
    <w:p w14:paraId="3FBB20C3" w14:textId="3B2F32AE" w:rsidR="00915824" w:rsidRDefault="00915824" w:rsidP="006E6D40">
      <w:pPr>
        <w:spacing w:before="240" w:line="276" w:lineRule="auto"/>
        <w:jc w:val="both"/>
        <w:rPr>
          <w:rFonts w:cstheme="minorHAnsi"/>
        </w:rPr>
      </w:pPr>
    </w:p>
    <w:p w14:paraId="4734BF91" w14:textId="77777777" w:rsidR="00915824" w:rsidRDefault="00915824" w:rsidP="006E6D40">
      <w:pPr>
        <w:spacing w:before="240" w:line="276" w:lineRule="auto"/>
        <w:jc w:val="both"/>
        <w:rPr>
          <w:rFonts w:cstheme="minorHAnsi"/>
        </w:rPr>
      </w:pPr>
    </w:p>
    <w:p w14:paraId="72323ED7" w14:textId="77777777" w:rsidR="00915824" w:rsidRDefault="00915824" w:rsidP="006E6D40">
      <w:pPr>
        <w:spacing w:before="240" w:line="276" w:lineRule="auto"/>
        <w:jc w:val="both"/>
        <w:rPr>
          <w:rFonts w:cstheme="minorHAnsi"/>
        </w:rPr>
      </w:pPr>
    </w:p>
    <w:p w14:paraId="31097150" w14:textId="77777777" w:rsidR="00915824" w:rsidRDefault="00915824" w:rsidP="006E6D40">
      <w:pPr>
        <w:spacing w:before="240" w:line="276" w:lineRule="auto"/>
        <w:jc w:val="both"/>
        <w:rPr>
          <w:rFonts w:cstheme="minorHAnsi"/>
        </w:rPr>
      </w:pPr>
    </w:p>
    <w:p w14:paraId="667D3861" w14:textId="77777777" w:rsidR="00915824" w:rsidRDefault="00915824" w:rsidP="006E6D40">
      <w:pPr>
        <w:spacing w:before="240" w:line="276" w:lineRule="auto"/>
        <w:jc w:val="both"/>
        <w:rPr>
          <w:rFonts w:cstheme="minorHAnsi"/>
        </w:rPr>
      </w:pPr>
    </w:p>
    <w:p w14:paraId="395A890C" w14:textId="18FA1BA2" w:rsidR="00915824" w:rsidRDefault="00915824" w:rsidP="006E6D40">
      <w:pPr>
        <w:spacing w:before="240" w:line="276" w:lineRule="auto"/>
        <w:jc w:val="both"/>
        <w:rPr>
          <w:rFonts w:cstheme="minorHAnsi"/>
        </w:rPr>
      </w:pPr>
    </w:p>
    <w:p w14:paraId="732A26AA" w14:textId="77777777" w:rsidR="00386511" w:rsidRDefault="00386511" w:rsidP="006E6D40">
      <w:pPr>
        <w:spacing w:before="240" w:line="276" w:lineRule="auto"/>
        <w:jc w:val="both"/>
        <w:rPr>
          <w:rFonts w:cstheme="minorHAnsi"/>
        </w:rPr>
      </w:pPr>
    </w:p>
    <w:p w14:paraId="1075CF11" w14:textId="77777777" w:rsidR="00386511" w:rsidRDefault="00386511" w:rsidP="006E6D40">
      <w:pPr>
        <w:spacing w:before="240" w:line="276" w:lineRule="auto"/>
        <w:jc w:val="both"/>
        <w:rPr>
          <w:rFonts w:cstheme="minorHAnsi"/>
        </w:rPr>
      </w:pPr>
    </w:p>
    <w:p w14:paraId="57817366" w14:textId="72666CBD" w:rsidR="003C23CD" w:rsidRDefault="00386511">
      <w:pPr>
        <w:pStyle w:val="Paragraphedeliste"/>
        <w:numPr>
          <w:ilvl w:val="0"/>
          <w:numId w:val="16"/>
        </w:numPr>
        <w:rPr>
          <w:b/>
          <w:bCs/>
          <w:color w:val="388600"/>
          <w:u w:val="single"/>
        </w:rPr>
      </w:pPr>
      <w:r w:rsidRPr="00273841">
        <w:rPr>
          <w:rFonts w:cstheme="minorHAnsi"/>
          <w:b/>
          <w:bCs/>
          <w:noProof/>
          <w:u w:val="single"/>
        </w:rPr>
        <mc:AlternateContent>
          <mc:Choice Requires="wps">
            <w:drawing>
              <wp:anchor distT="0" distB="0" distL="114300" distR="114300" simplePos="0" relativeHeight="252180480" behindDoc="0" locked="0" layoutInCell="1" allowOverlap="1" wp14:anchorId="291B908A" wp14:editId="12411188">
                <wp:simplePos x="0" y="0"/>
                <wp:positionH relativeFrom="margin">
                  <wp:posOffset>102870</wp:posOffset>
                </wp:positionH>
                <wp:positionV relativeFrom="paragraph">
                  <wp:posOffset>256540</wp:posOffset>
                </wp:positionV>
                <wp:extent cx="6195060" cy="3886200"/>
                <wp:effectExtent l="0" t="0" r="15240" b="19050"/>
                <wp:wrapNone/>
                <wp:docPr id="263049281" name="Rectangle 1"/>
                <wp:cNvGraphicFramePr/>
                <a:graphic xmlns:a="http://schemas.openxmlformats.org/drawingml/2006/main">
                  <a:graphicData uri="http://schemas.microsoft.com/office/word/2010/wordprocessingShape">
                    <wps:wsp>
                      <wps:cNvSpPr/>
                      <wps:spPr>
                        <a:xfrm>
                          <a:off x="0" y="0"/>
                          <a:ext cx="619506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F16E73" w14:textId="3249E7E7" w:rsidR="00386511" w:rsidRDefault="00386511" w:rsidP="003865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908A" id="_x0000_s1027" style="position:absolute;left:0;text-align:left;margin-left:8.1pt;margin-top:20.2pt;width:487.8pt;height:306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" fillcolor="white [3201]" strokecolor="#70ad47 [3209]" strokeweight="1pt">
                <v:textbox>
                  <w:txbxContent>
                    <w:p w14:paraId="79F16E73" w14:textId="3249E7E7" w:rsidR="00386511" w:rsidRDefault="00386511" w:rsidP="00386511">
                      <w:pPr>
                        <w:jc w:val="center"/>
                      </w:pPr>
                    </w:p>
                  </w:txbxContent>
                </v:textbox>
                <w10:wrap anchorx="margin"/>
              </v:rect>
            </w:pict>
          </mc:Fallback>
        </mc:AlternateContent>
      </w:r>
      <w:r w:rsidR="003C23CD" w:rsidRPr="003A65C4">
        <w:rPr>
          <w:b/>
          <w:bCs/>
          <w:color w:val="388600"/>
          <w:u w:val="single"/>
        </w:rPr>
        <w:t>Cart</w:t>
      </w:r>
      <w:r w:rsidR="003C23CD">
        <w:rPr>
          <w:b/>
          <w:bCs/>
          <w:color w:val="388600"/>
          <w:u w:val="single"/>
        </w:rPr>
        <w:t xml:space="preserve">e des </w:t>
      </w:r>
      <w:r w:rsidR="005E38AC">
        <w:rPr>
          <w:b/>
          <w:bCs/>
          <w:color w:val="388600"/>
          <w:u w:val="single"/>
        </w:rPr>
        <w:t>capacités</w:t>
      </w:r>
      <w:r w:rsidR="003C23CD" w:rsidRPr="003A65C4">
        <w:rPr>
          <w:b/>
          <w:bCs/>
          <w:color w:val="388600"/>
          <w:u w:val="single"/>
        </w:rPr>
        <w:t> </w:t>
      </w:r>
    </w:p>
    <w:p w14:paraId="1C34F283" w14:textId="769AAA9E" w:rsidR="003C23CD" w:rsidRPr="00915824" w:rsidRDefault="003C23CD" w:rsidP="003C23CD">
      <w:pPr>
        <w:spacing w:before="240" w:line="276" w:lineRule="auto"/>
        <w:jc w:val="both"/>
        <w:rPr>
          <w:rFonts w:cstheme="minorHAnsi"/>
          <w:b/>
          <w:bCs/>
          <w:color w:val="00B050"/>
          <w:u w:val="single"/>
        </w:rPr>
      </w:pPr>
    </w:p>
    <w:p w14:paraId="364858FE" w14:textId="789B21A3" w:rsidR="003C23CD" w:rsidRDefault="003C23CD" w:rsidP="003C23CD">
      <w:pPr>
        <w:spacing w:before="240" w:line="276" w:lineRule="auto"/>
        <w:jc w:val="both"/>
        <w:rPr>
          <w:rFonts w:cstheme="minorHAnsi"/>
        </w:rPr>
      </w:pPr>
    </w:p>
    <w:p w14:paraId="108AD41B" w14:textId="26156C59" w:rsidR="003C23CD" w:rsidRDefault="003C23CD" w:rsidP="003C23CD">
      <w:pPr>
        <w:spacing w:before="240" w:line="276" w:lineRule="auto"/>
        <w:jc w:val="both"/>
        <w:rPr>
          <w:rFonts w:cstheme="minorHAnsi"/>
        </w:rPr>
      </w:pPr>
    </w:p>
    <w:p w14:paraId="328FDE7D" w14:textId="42D125D7" w:rsidR="003C23CD" w:rsidRDefault="003C23CD" w:rsidP="006E6D40">
      <w:pPr>
        <w:spacing w:before="240" w:line="276" w:lineRule="auto"/>
        <w:jc w:val="both"/>
        <w:rPr>
          <w:rFonts w:cstheme="minorHAnsi"/>
          <w:lang w:val="fr"/>
        </w:rPr>
      </w:pPr>
    </w:p>
    <w:p w14:paraId="639A72D5" w14:textId="77777777" w:rsidR="00386511" w:rsidRDefault="00386511" w:rsidP="006E6D40">
      <w:pPr>
        <w:spacing w:before="240" w:line="276" w:lineRule="auto"/>
        <w:jc w:val="both"/>
        <w:rPr>
          <w:rFonts w:cstheme="minorHAnsi"/>
          <w:lang w:val="fr"/>
        </w:rPr>
      </w:pPr>
    </w:p>
    <w:p w14:paraId="6A34CFCB" w14:textId="2B40E854" w:rsidR="00386511" w:rsidRDefault="00386511" w:rsidP="006E6D40">
      <w:pPr>
        <w:spacing w:before="240" w:line="276" w:lineRule="auto"/>
        <w:jc w:val="both"/>
        <w:rPr>
          <w:rFonts w:cstheme="minorHAnsi"/>
          <w:lang w:val="fr"/>
        </w:rPr>
      </w:pPr>
    </w:p>
    <w:p w14:paraId="3D5EFF3C" w14:textId="77777777" w:rsidR="00386511" w:rsidRDefault="00386511" w:rsidP="006E6D40">
      <w:pPr>
        <w:spacing w:before="240" w:line="276" w:lineRule="auto"/>
        <w:jc w:val="both"/>
        <w:rPr>
          <w:rFonts w:cstheme="minorHAnsi"/>
          <w:lang w:val="fr"/>
        </w:rPr>
      </w:pPr>
    </w:p>
    <w:p w14:paraId="414DC29B" w14:textId="5C1A35AE" w:rsidR="00386511" w:rsidRDefault="00386511" w:rsidP="006E6D40">
      <w:pPr>
        <w:spacing w:before="240" w:line="276" w:lineRule="auto"/>
        <w:jc w:val="both"/>
        <w:rPr>
          <w:rFonts w:cstheme="minorHAnsi"/>
          <w:lang w:val="fr"/>
        </w:rPr>
      </w:pPr>
    </w:p>
    <w:p w14:paraId="3CBB1878" w14:textId="437AD426" w:rsidR="00386511" w:rsidRDefault="00386511" w:rsidP="006E6D40">
      <w:pPr>
        <w:spacing w:before="240" w:line="276" w:lineRule="auto"/>
        <w:jc w:val="both"/>
        <w:rPr>
          <w:rFonts w:cstheme="minorHAnsi"/>
          <w:lang w:val="fr"/>
        </w:rPr>
      </w:pPr>
    </w:p>
    <w:p w14:paraId="408CACFF" w14:textId="204822BA" w:rsidR="00386511" w:rsidRDefault="00386511" w:rsidP="006E6D40">
      <w:pPr>
        <w:spacing w:before="240" w:line="276" w:lineRule="auto"/>
        <w:jc w:val="both"/>
        <w:rPr>
          <w:rFonts w:cstheme="minorHAnsi"/>
          <w:lang w:val="fr"/>
        </w:rPr>
      </w:pPr>
    </w:p>
    <w:p w14:paraId="6E6F7682" w14:textId="0185896E" w:rsidR="00386511" w:rsidRDefault="00386511" w:rsidP="006E6D40">
      <w:pPr>
        <w:spacing w:before="240" w:line="276" w:lineRule="auto"/>
        <w:jc w:val="both"/>
        <w:rPr>
          <w:rFonts w:cstheme="minorHAnsi"/>
          <w:lang w:val="fr"/>
        </w:rPr>
      </w:pPr>
    </w:p>
    <w:p w14:paraId="4E7AC8FD" w14:textId="019676CB" w:rsidR="00386511" w:rsidRDefault="00386511" w:rsidP="006E6D40">
      <w:pPr>
        <w:spacing w:before="240" w:line="276" w:lineRule="auto"/>
        <w:jc w:val="both"/>
        <w:rPr>
          <w:rFonts w:cstheme="minorHAnsi"/>
          <w:lang w:val="fr"/>
        </w:rPr>
      </w:pPr>
    </w:p>
    <w:p w14:paraId="633DE79D" w14:textId="77777777" w:rsidR="00386511" w:rsidRDefault="004D4C43">
      <w:pPr>
        <w:pStyle w:val="Paragraphedeliste"/>
        <w:numPr>
          <w:ilvl w:val="0"/>
          <w:numId w:val="16"/>
        </w:numPr>
        <w:rPr>
          <w:b/>
          <w:bCs/>
          <w:color w:val="388600"/>
          <w:u w:val="single"/>
        </w:rPr>
      </w:pPr>
      <w:r w:rsidRPr="00273841">
        <w:rPr>
          <w:rFonts w:cstheme="minorHAnsi"/>
          <w:b/>
          <w:bCs/>
          <w:noProof/>
          <w:u w:val="single"/>
        </w:rPr>
        <mc:AlternateContent>
          <mc:Choice Requires="wps">
            <w:drawing>
              <wp:anchor distT="0" distB="0" distL="114300" distR="114300" simplePos="0" relativeHeight="252184576" behindDoc="0" locked="0" layoutInCell="1" allowOverlap="1" wp14:anchorId="2E47B06F" wp14:editId="17406567">
                <wp:simplePos x="0" y="0"/>
                <wp:positionH relativeFrom="margin">
                  <wp:posOffset>240030</wp:posOffset>
                </wp:positionH>
                <wp:positionV relativeFrom="paragraph">
                  <wp:posOffset>261620</wp:posOffset>
                </wp:positionV>
                <wp:extent cx="6065520" cy="3886200"/>
                <wp:effectExtent l="0" t="0" r="11430" b="19050"/>
                <wp:wrapNone/>
                <wp:docPr id="406762319" name="Rectangle 1"/>
                <wp:cNvGraphicFramePr/>
                <a:graphic xmlns:a="http://schemas.openxmlformats.org/drawingml/2006/main">
                  <a:graphicData uri="http://schemas.microsoft.com/office/word/2010/wordprocessingShape">
                    <wps:wsp>
                      <wps:cNvSpPr/>
                      <wps:spPr>
                        <a:xfrm>
                          <a:off x="0" y="0"/>
                          <a:ext cx="6065520" cy="388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30F45" w14:textId="585248FB" w:rsidR="004D4C43" w:rsidRDefault="004D4C43" w:rsidP="004D4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7B06F" id="_x0000_s1028" style="position:absolute;left:0;text-align:left;margin-left:18.9pt;margin-top:20.6pt;width:477.6pt;height:306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" fillcolor="white [3201]" strokecolor="#70ad47 [3209]" strokeweight="1pt">
                <v:textbox>
                  <w:txbxContent>
                    <w:p w14:paraId="4CA30F45" w14:textId="585248FB" w:rsidR="004D4C43" w:rsidRDefault="004D4C43" w:rsidP="004D4C43">
                      <w:pPr>
                        <w:jc w:val="center"/>
                      </w:pPr>
                    </w:p>
                  </w:txbxContent>
                </v:textbox>
                <w10:wrap anchorx="margin"/>
              </v:rect>
            </w:pict>
          </mc:Fallback>
        </mc:AlternateContent>
      </w:r>
      <w:r w:rsidR="00386511" w:rsidRPr="003A65C4">
        <w:rPr>
          <w:b/>
          <w:bCs/>
          <w:color w:val="388600"/>
          <w:u w:val="single"/>
        </w:rPr>
        <w:t>Cart</w:t>
      </w:r>
      <w:r w:rsidR="00386511">
        <w:rPr>
          <w:b/>
          <w:bCs/>
          <w:color w:val="388600"/>
          <w:u w:val="single"/>
        </w:rPr>
        <w:t>e des itinéraires d’évacuatio</w:t>
      </w:r>
      <w:r>
        <w:rPr>
          <w:b/>
          <w:bCs/>
          <w:color w:val="388600"/>
          <w:u w:val="single"/>
        </w:rPr>
        <w:t xml:space="preserve">n                          </w:t>
      </w:r>
    </w:p>
    <w:p w14:paraId="4B6D0213" w14:textId="77777777" w:rsidR="004D4C43" w:rsidRDefault="004D4C43" w:rsidP="004D4C43">
      <w:pPr>
        <w:rPr>
          <w:b/>
          <w:bCs/>
          <w:color w:val="388600"/>
          <w:u w:val="single"/>
        </w:rPr>
      </w:pPr>
    </w:p>
    <w:p w14:paraId="74EF427B" w14:textId="77777777" w:rsidR="004D4C43" w:rsidRDefault="004D4C43" w:rsidP="004D4C43">
      <w:pPr>
        <w:rPr>
          <w:b/>
          <w:bCs/>
          <w:color w:val="388600"/>
          <w:u w:val="single"/>
        </w:rPr>
      </w:pPr>
    </w:p>
    <w:p w14:paraId="4FF03051" w14:textId="77777777" w:rsidR="004D4C43" w:rsidRDefault="004D4C43" w:rsidP="004D4C43">
      <w:pPr>
        <w:rPr>
          <w:b/>
          <w:bCs/>
          <w:color w:val="388600"/>
          <w:u w:val="single"/>
        </w:rPr>
      </w:pPr>
    </w:p>
    <w:p w14:paraId="10F22D8A" w14:textId="77777777" w:rsidR="004D4C43" w:rsidRDefault="004D4C43" w:rsidP="004D4C43">
      <w:pPr>
        <w:rPr>
          <w:b/>
          <w:bCs/>
          <w:color w:val="388600"/>
          <w:u w:val="single"/>
        </w:rPr>
      </w:pPr>
    </w:p>
    <w:p w14:paraId="19E003A0" w14:textId="77777777" w:rsidR="004D4C43" w:rsidRDefault="004D4C43" w:rsidP="004D4C43">
      <w:pPr>
        <w:rPr>
          <w:b/>
          <w:bCs/>
          <w:color w:val="388600"/>
          <w:u w:val="single"/>
        </w:rPr>
      </w:pPr>
    </w:p>
    <w:p w14:paraId="5DE703F2" w14:textId="77777777" w:rsidR="004D4C43" w:rsidRDefault="004D4C43" w:rsidP="004D4C43">
      <w:pPr>
        <w:rPr>
          <w:b/>
          <w:bCs/>
          <w:color w:val="388600"/>
          <w:u w:val="single"/>
        </w:rPr>
      </w:pPr>
    </w:p>
    <w:p w14:paraId="4D4066C1" w14:textId="77777777" w:rsidR="004D4C43" w:rsidRDefault="004D4C43" w:rsidP="004D4C43">
      <w:pPr>
        <w:rPr>
          <w:b/>
          <w:bCs/>
          <w:color w:val="388600"/>
          <w:u w:val="single"/>
        </w:rPr>
      </w:pPr>
    </w:p>
    <w:p w14:paraId="7C909CBF" w14:textId="77777777" w:rsidR="004D4C43" w:rsidRDefault="004D4C43" w:rsidP="004D4C43">
      <w:pPr>
        <w:rPr>
          <w:b/>
          <w:bCs/>
          <w:color w:val="388600"/>
          <w:u w:val="single"/>
        </w:rPr>
      </w:pPr>
    </w:p>
    <w:p w14:paraId="1CC923A3" w14:textId="77777777" w:rsidR="004D4C43" w:rsidRDefault="004D4C43" w:rsidP="004D4C43">
      <w:pPr>
        <w:rPr>
          <w:b/>
          <w:bCs/>
          <w:color w:val="388600"/>
          <w:u w:val="single"/>
        </w:rPr>
      </w:pPr>
    </w:p>
    <w:p w14:paraId="336BED57" w14:textId="77777777" w:rsidR="004D4C43" w:rsidRDefault="004D4C43" w:rsidP="004D4C43">
      <w:pPr>
        <w:rPr>
          <w:b/>
          <w:bCs/>
          <w:color w:val="388600"/>
          <w:u w:val="single"/>
        </w:rPr>
      </w:pPr>
    </w:p>
    <w:p w14:paraId="2A60C4EF" w14:textId="77777777" w:rsidR="004D4C43" w:rsidRDefault="004D4C43" w:rsidP="004D4C43">
      <w:pPr>
        <w:rPr>
          <w:b/>
          <w:bCs/>
          <w:color w:val="388600"/>
          <w:u w:val="single"/>
        </w:rPr>
      </w:pPr>
    </w:p>
    <w:p w14:paraId="26A9FDD9" w14:textId="77777777" w:rsidR="004D4C43" w:rsidRDefault="004D4C43" w:rsidP="004D4C43">
      <w:pPr>
        <w:rPr>
          <w:b/>
          <w:bCs/>
          <w:color w:val="388600"/>
          <w:u w:val="single"/>
        </w:rPr>
      </w:pPr>
    </w:p>
    <w:p w14:paraId="50D15174" w14:textId="77777777" w:rsidR="004D4C43" w:rsidRDefault="004D4C43" w:rsidP="004D4C43">
      <w:pPr>
        <w:rPr>
          <w:b/>
          <w:bCs/>
          <w:color w:val="388600"/>
          <w:u w:val="single"/>
        </w:rPr>
      </w:pPr>
    </w:p>
    <w:p w14:paraId="60A4D95E" w14:textId="77777777" w:rsidR="004D4C43" w:rsidRDefault="004D4C43" w:rsidP="004D4C43">
      <w:pPr>
        <w:rPr>
          <w:b/>
          <w:bCs/>
          <w:color w:val="388600"/>
          <w:u w:val="single"/>
        </w:rPr>
      </w:pPr>
    </w:p>
    <w:p w14:paraId="4B8D06CE" w14:textId="77777777" w:rsidR="00F0002F" w:rsidRDefault="00F0002F" w:rsidP="004D4C43">
      <w:pPr>
        <w:rPr>
          <w:b/>
          <w:bCs/>
          <w:color w:val="388600"/>
          <w:u w:val="single"/>
        </w:rPr>
      </w:pPr>
    </w:p>
    <w:p w14:paraId="096231AB" w14:textId="77777777" w:rsidR="00F0002F" w:rsidRDefault="00F0002F" w:rsidP="004D4C43">
      <w:pPr>
        <w:rPr>
          <w:b/>
          <w:bCs/>
          <w:color w:val="388600"/>
          <w:u w:val="single"/>
        </w:rPr>
      </w:pPr>
    </w:p>
    <w:p w14:paraId="4E6F8A51" w14:textId="77777777" w:rsidR="00F0002F" w:rsidRDefault="00F0002F" w:rsidP="004D4C43">
      <w:pPr>
        <w:rPr>
          <w:b/>
          <w:bCs/>
          <w:color w:val="388600"/>
          <w:u w:val="single"/>
        </w:rPr>
      </w:pPr>
    </w:p>
    <w:p w14:paraId="3A3C114D" w14:textId="77777777" w:rsidR="00F0002F" w:rsidRDefault="00F0002F" w:rsidP="004D4C43">
      <w:pPr>
        <w:rPr>
          <w:b/>
          <w:bCs/>
          <w:color w:val="388600"/>
          <w:u w:val="single"/>
        </w:rPr>
      </w:pPr>
    </w:p>
    <w:p w14:paraId="057E3884" w14:textId="77777777" w:rsidR="00F0002F" w:rsidRDefault="00F0002F" w:rsidP="004D4C43">
      <w:pPr>
        <w:rPr>
          <w:b/>
          <w:bCs/>
          <w:color w:val="388600"/>
          <w:u w:val="single"/>
        </w:rPr>
      </w:pPr>
    </w:p>
    <w:p w14:paraId="59008A3D" w14:textId="77777777" w:rsidR="00F0002F" w:rsidRDefault="00F0002F" w:rsidP="004D4C43">
      <w:pPr>
        <w:rPr>
          <w:b/>
          <w:bCs/>
          <w:color w:val="388600"/>
          <w:u w:val="single"/>
        </w:rPr>
      </w:pPr>
    </w:p>
    <w:p w14:paraId="7A96FD4E" w14:textId="77777777" w:rsidR="00F0002F" w:rsidRDefault="00F0002F" w:rsidP="004D4C43">
      <w:pPr>
        <w:rPr>
          <w:b/>
          <w:bCs/>
          <w:color w:val="388600"/>
          <w:u w:val="single"/>
        </w:rPr>
      </w:pPr>
    </w:p>
    <w:p w14:paraId="1AFA9DFD" w14:textId="77777777" w:rsidR="00F0002F" w:rsidRDefault="00F0002F" w:rsidP="004D4C43">
      <w:pPr>
        <w:rPr>
          <w:b/>
          <w:bCs/>
          <w:color w:val="388600"/>
          <w:u w:val="single"/>
        </w:rPr>
      </w:pPr>
    </w:p>
    <w:p w14:paraId="506FC56E" w14:textId="77777777" w:rsidR="00F0002F" w:rsidRDefault="00F0002F" w:rsidP="004D4C43">
      <w:pPr>
        <w:rPr>
          <w:b/>
          <w:bCs/>
          <w:color w:val="388600"/>
          <w:u w:val="single"/>
        </w:rPr>
      </w:pPr>
    </w:p>
    <w:p w14:paraId="6F815472" w14:textId="77777777" w:rsidR="00F0002F" w:rsidRDefault="00F0002F" w:rsidP="004D4C43">
      <w:pPr>
        <w:rPr>
          <w:b/>
          <w:bCs/>
          <w:color w:val="388600"/>
          <w:u w:val="single"/>
        </w:rPr>
      </w:pPr>
    </w:p>
    <w:p w14:paraId="7C7CC782" w14:textId="77777777" w:rsidR="00F0002F" w:rsidRDefault="00F0002F" w:rsidP="004D4C43">
      <w:pPr>
        <w:rPr>
          <w:b/>
          <w:bCs/>
          <w:color w:val="388600"/>
          <w:u w:val="single"/>
        </w:rPr>
      </w:pPr>
    </w:p>
    <w:p w14:paraId="48336351" w14:textId="77777777" w:rsidR="00F0002F" w:rsidRDefault="00F0002F" w:rsidP="004D4C43">
      <w:pPr>
        <w:rPr>
          <w:b/>
          <w:bCs/>
          <w:color w:val="388600"/>
          <w:u w:val="single"/>
        </w:rPr>
      </w:pPr>
    </w:p>
    <w:p w14:paraId="6C8C7853" w14:textId="77777777" w:rsidR="00F0002F" w:rsidRDefault="00F0002F" w:rsidP="004D4C43">
      <w:pPr>
        <w:rPr>
          <w:b/>
          <w:bCs/>
          <w:color w:val="388600"/>
          <w:u w:val="single"/>
        </w:rPr>
      </w:pPr>
    </w:p>
    <w:p w14:paraId="66D4B109" w14:textId="77777777" w:rsidR="00F0002F" w:rsidRDefault="00F0002F" w:rsidP="004D4C43">
      <w:pPr>
        <w:rPr>
          <w:b/>
          <w:bCs/>
          <w:color w:val="388600"/>
          <w:u w:val="single"/>
        </w:rPr>
      </w:pPr>
    </w:p>
    <w:p w14:paraId="2A81B069" w14:textId="77777777" w:rsidR="00F0002F" w:rsidRDefault="00F0002F" w:rsidP="004D4C43">
      <w:pPr>
        <w:rPr>
          <w:b/>
          <w:bCs/>
          <w:color w:val="388600"/>
          <w:u w:val="single"/>
        </w:rPr>
      </w:pPr>
    </w:p>
    <w:p w14:paraId="3D4DC7F5" w14:textId="77777777" w:rsidR="00F0002F" w:rsidRDefault="00F0002F" w:rsidP="004D4C43">
      <w:pPr>
        <w:rPr>
          <w:b/>
          <w:bCs/>
          <w:color w:val="388600"/>
          <w:u w:val="single"/>
        </w:rPr>
      </w:pPr>
    </w:p>
    <w:p w14:paraId="738BF67C" w14:textId="51F273E4" w:rsidR="00FC5CC2" w:rsidRPr="0019435E" w:rsidRDefault="00552E76">
      <w:pPr>
        <w:pStyle w:val="Titre3"/>
        <w:numPr>
          <w:ilvl w:val="0"/>
          <w:numId w:val="12"/>
        </w:numPr>
        <w:contextualSpacing/>
        <w:rPr>
          <w:b/>
          <w:bCs/>
          <w:color w:val="00B0F0"/>
          <w:sz w:val="22"/>
          <w:szCs w:val="22"/>
          <w:u w:val="single"/>
        </w:rPr>
      </w:pPr>
      <w:bookmarkStart w:id="35" w:name="_Toc179204767"/>
      <w:r>
        <w:rPr>
          <w:b/>
          <w:bCs/>
          <w:color w:val="00B0F0"/>
          <w:sz w:val="22"/>
          <w:szCs w:val="22"/>
          <w:u w:val="single"/>
        </w:rPr>
        <w:t>E</w:t>
      </w:r>
      <w:r w:rsidR="00FC5CC2" w:rsidRPr="0019435E">
        <w:rPr>
          <w:b/>
          <w:bCs/>
          <w:color w:val="00B0F0"/>
          <w:sz w:val="22"/>
          <w:szCs w:val="22"/>
          <w:u w:val="single"/>
        </w:rPr>
        <w:t xml:space="preserve">valuation des organisations sociales (Diagramme de </w:t>
      </w:r>
      <w:proofErr w:type="spellStart"/>
      <w:r w:rsidR="00FC5CC2" w:rsidRPr="0019435E">
        <w:rPr>
          <w:b/>
          <w:bCs/>
          <w:color w:val="00B0F0"/>
          <w:sz w:val="22"/>
          <w:szCs w:val="22"/>
          <w:u w:val="single"/>
        </w:rPr>
        <w:t>Venn</w:t>
      </w:r>
      <w:proofErr w:type="spellEnd"/>
      <w:r w:rsidR="00FC5CC2" w:rsidRPr="0019435E">
        <w:rPr>
          <w:b/>
          <w:bCs/>
          <w:color w:val="00B0F0"/>
          <w:sz w:val="22"/>
          <w:szCs w:val="22"/>
          <w:u w:val="single"/>
        </w:rPr>
        <w:t>)</w:t>
      </w:r>
      <w:bookmarkEnd w:id="35"/>
      <w:r w:rsidR="00FC5CC2" w:rsidRPr="0019435E">
        <w:rPr>
          <w:b/>
          <w:bCs/>
          <w:color w:val="00B0F0"/>
          <w:sz w:val="22"/>
          <w:szCs w:val="22"/>
          <w:u w:val="single"/>
        </w:rPr>
        <w:t> </w:t>
      </w:r>
    </w:p>
    <w:p w14:paraId="2964E763" w14:textId="588FC0A2" w:rsidR="000C3994" w:rsidRPr="00F0002F" w:rsidRDefault="00FC5CC2" w:rsidP="00F0002F">
      <w:pPr>
        <w:spacing w:after="0" w:line="240" w:lineRule="auto"/>
        <w:jc w:val="both"/>
        <w:rPr>
          <w:rFonts w:cstheme="minorHAnsi"/>
        </w:rPr>
      </w:pPr>
      <w:r>
        <w:rPr>
          <w:rFonts w:cstheme="minorHAnsi"/>
        </w:rPr>
        <w:t xml:space="preserve">L’évaluation des organisations sociales consiste à recenser les différentes organisations et institutions présentes dans la communauté et d’analyser leur importance dans a vie de la communauté. </w:t>
      </w:r>
    </w:p>
    <w:p w14:paraId="62A95F6B" w14:textId="77777777" w:rsidR="005E38AC" w:rsidRDefault="005E38AC" w:rsidP="000C3994">
      <w:pPr>
        <w:spacing w:after="0"/>
        <w:ind w:left="360"/>
        <w:contextualSpacing/>
        <w:rPr>
          <w:b/>
          <w:bCs/>
          <w:color w:val="ED0000"/>
          <w:u w:val="single"/>
        </w:rPr>
      </w:pPr>
    </w:p>
    <w:p w14:paraId="06B7DDD3" w14:textId="77777777" w:rsidR="00FC5CC2" w:rsidRDefault="00FC5CC2" w:rsidP="00FC5CC2">
      <w:pPr>
        <w:spacing w:after="0" w:line="240" w:lineRule="auto"/>
        <w:jc w:val="center"/>
        <w:rPr>
          <w:rFonts w:cstheme="minorHAnsi"/>
        </w:rPr>
      </w:pPr>
      <w:r>
        <w:rPr>
          <w:rFonts w:cstheme="minorHAnsi"/>
          <w:b/>
          <w:bCs/>
          <w:i/>
          <w:iCs/>
          <w:noProof/>
        </w:rPr>
        <mc:AlternateContent>
          <mc:Choice Requires="wps">
            <w:drawing>
              <wp:anchor distT="0" distB="0" distL="114300" distR="114300" simplePos="0" relativeHeight="252155904" behindDoc="0" locked="0" layoutInCell="1" allowOverlap="1" wp14:anchorId="6141D25C" wp14:editId="5F1FC884">
                <wp:simplePos x="0" y="0"/>
                <wp:positionH relativeFrom="margin">
                  <wp:posOffset>102870</wp:posOffset>
                </wp:positionH>
                <wp:positionV relativeFrom="paragraph">
                  <wp:posOffset>17145</wp:posOffset>
                </wp:positionV>
                <wp:extent cx="5974080" cy="4221480"/>
                <wp:effectExtent l="0" t="0" r="26670" b="26670"/>
                <wp:wrapNone/>
                <wp:docPr id="1099061485" name="Rectangle 22"/>
                <wp:cNvGraphicFramePr/>
                <a:graphic xmlns:a="http://schemas.openxmlformats.org/drawingml/2006/main">
                  <a:graphicData uri="http://schemas.microsoft.com/office/word/2010/wordprocessingShape">
                    <wps:wsp>
                      <wps:cNvSpPr/>
                      <wps:spPr>
                        <a:xfrm>
                          <a:off x="0" y="0"/>
                          <a:ext cx="5974080" cy="422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4D7149" w14:textId="23170BBB" w:rsidR="00FC5CC2" w:rsidRDefault="007F7902" w:rsidP="00FC5CC2">
                            <w:pPr>
                              <w:jc w:val="center"/>
                            </w:pPr>
                            <w:r w:rsidRPr="001F1ACA">
                              <w:rPr>
                                <w:rFonts w:ascii="Times New Roman" w:hAnsi="Times New Roman" w:cs="Times New Roman"/>
                                <w:b/>
                                <w:bCs/>
                                <w:noProof/>
                                <w:sz w:val="24"/>
                                <w:szCs w:val="24"/>
                              </w:rPr>
                              <w:drawing>
                                <wp:inline distT="0" distB="0" distL="0" distR="0" wp14:anchorId="4629CC91" wp14:editId="66DC3887">
                                  <wp:extent cx="5664651" cy="4061460"/>
                                  <wp:effectExtent l="0" t="0" r="0" b="0"/>
                                  <wp:docPr id="721415357" name="Image 3">
                                    <a:extLst xmlns:a="http://schemas.openxmlformats.org/drawingml/2006/main">
                                      <a:ext uri="{FF2B5EF4-FFF2-40B4-BE49-F238E27FC236}">
                                        <a16:creationId xmlns:a16="http://schemas.microsoft.com/office/drawing/2014/main" id="{25DB9290-092B-A6D3-E861-4F3E74A64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5DB9290-092B-A6D3-E861-4F3E74A64CC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2732" cy="40744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D25C" id="Rectangle 22" o:spid="_x0000_s1029" style="position:absolute;left:0;text-align:left;margin-left:8.1pt;margin-top:1.35pt;width:470.4pt;height:332.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" fillcolor="white [3201]" strokecolor="#70ad47 [3209]" strokeweight="1pt">
                <v:textbox>
                  <w:txbxContent>
                    <w:p w14:paraId="644D7149" w14:textId="23170BBB" w:rsidR="00FC5CC2" w:rsidRDefault="007F7902" w:rsidP="00FC5CC2">
                      <w:pPr>
                        <w:jc w:val="center"/>
                      </w:pPr>
                      <w:r w:rsidRPr="001F1ACA">
                        <w:rPr>
                          <w:rFonts w:ascii="Times New Roman" w:hAnsi="Times New Roman" w:cs="Times New Roman"/>
                          <w:b/>
                          <w:bCs/>
                          <w:noProof/>
                          <w:sz w:val="24"/>
                          <w:szCs w:val="24"/>
                        </w:rPr>
                        <w:drawing>
                          <wp:inline distT="0" distB="0" distL="0" distR="0" wp14:anchorId="4629CC91" wp14:editId="66DC3887">
                            <wp:extent cx="5664651" cy="4061460"/>
                            <wp:effectExtent l="0" t="0" r="0" b="0"/>
                            <wp:docPr id="721415357" name="Image 3">
                              <a:extLst xmlns:a="http://schemas.openxmlformats.org/drawingml/2006/main">
                                <a:ext uri="{FF2B5EF4-FFF2-40B4-BE49-F238E27FC236}">
                                  <a16:creationId xmlns:a16="http://schemas.microsoft.com/office/drawing/2014/main" id="{25DB9290-092B-A6D3-E861-4F3E74A64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5DB9290-092B-A6D3-E861-4F3E74A64CC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2732" cy="4074424"/>
                                    </a:xfrm>
                                    <a:prstGeom prst="rect">
                                      <a:avLst/>
                                    </a:prstGeom>
                                  </pic:spPr>
                                </pic:pic>
                              </a:graphicData>
                            </a:graphic>
                          </wp:inline>
                        </w:drawing>
                      </w:r>
                    </w:p>
                  </w:txbxContent>
                </v:textbox>
                <w10:wrap anchorx="margin"/>
              </v:rect>
            </w:pict>
          </mc:Fallback>
        </mc:AlternateContent>
      </w:r>
    </w:p>
    <w:p w14:paraId="56C5AD2F" w14:textId="77777777" w:rsidR="00FC5CC2" w:rsidRDefault="00FC5CC2" w:rsidP="00FC5CC2">
      <w:pPr>
        <w:spacing w:after="0" w:line="240" w:lineRule="auto"/>
        <w:jc w:val="both"/>
        <w:rPr>
          <w:rFonts w:cstheme="minorHAnsi"/>
        </w:rPr>
      </w:pPr>
    </w:p>
    <w:p w14:paraId="7891D37D" w14:textId="77777777" w:rsidR="00FC5CC2" w:rsidRDefault="00FC5CC2" w:rsidP="00FC5CC2">
      <w:pPr>
        <w:spacing w:after="0" w:line="240" w:lineRule="auto"/>
        <w:jc w:val="both"/>
        <w:rPr>
          <w:rFonts w:cstheme="minorHAnsi"/>
        </w:rPr>
      </w:pPr>
    </w:p>
    <w:p w14:paraId="0D6B6670" w14:textId="77777777" w:rsidR="00FC5CC2" w:rsidRDefault="00FC5CC2" w:rsidP="00FC5CC2">
      <w:pPr>
        <w:spacing w:after="0" w:line="240" w:lineRule="auto"/>
        <w:jc w:val="both"/>
        <w:rPr>
          <w:rFonts w:cstheme="minorHAnsi"/>
        </w:rPr>
      </w:pPr>
    </w:p>
    <w:p w14:paraId="6C458C42" w14:textId="77777777" w:rsidR="00FC5CC2" w:rsidRDefault="00FC5CC2" w:rsidP="00FC5CC2">
      <w:pPr>
        <w:spacing w:after="0" w:line="240" w:lineRule="auto"/>
        <w:jc w:val="both"/>
        <w:rPr>
          <w:rFonts w:cstheme="minorHAnsi"/>
        </w:rPr>
      </w:pPr>
    </w:p>
    <w:p w14:paraId="4322BB4F" w14:textId="77777777" w:rsidR="00FC5CC2" w:rsidRDefault="00FC5CC2" w:rsidP="00FC5CC2">
      <w:pPr>
        <w:spacing w:after="0" w:line="240" w:lineRule="auto"/>
        <w:jc w:val="both"/>
        <w:rPr>
          <w:rFonts w:cstheme="minorHAnsi"/>
        </w:rPr>
      </w:pPr>
    </w:p>
    <w:p w14:paraId="26789EF1" w14:textId="77777777" w:rsidR="00FC5CC2" w:rsidRDefault="00FC5CC2" w:rsidP="00FC5CC2">
      <w:pPr>
        <w:spacing w:after="0" w:line="240" w:lineRule="auto"/>
        <w:jc w:val="both"/>
        <w:rPr>
          <w:rFonts w:cstheme="minorHAnsi"/>
        </w:rPr>
      </w:pPr>
    </w:p>
    <w:p w14:paraId="7C7643D6" w14:textId="77777777" w:rsidR="00FC5CC2" w:rsidRDefault="00FC5CC2" w:rsidP="00FC5CC2">
      <w:pPr>
        <w:spacing w:after="0" w:line="240" w:lineRule="auto"/>
        <w:jc w:val="both"/>
        <w:rPr>
          <w:rFonts w:cstheme="minorHAnsi"/>
        </w:rPr>
      </w:pPr>
    </w:p>
    <w:p w14:paraId="60156319" w14:textId="77777777" w:rsidR="00FC5CC2" w:rsidRPr="0020536A" w:rsidRDefault="00FC5CC2" w:rsidP="00FC5CC2">
      <w:pPr>
        <w:spacing w:after="0" w:line="240" w:lineRule="auto"/>
        <w:jc w:val="both"/>
        <w:rPr>
          <w:rFonts w:cstheme="minorHAnsi"/>
        </w:rPr>
      </w:pPr>
    </w:p>
    <w:p w14:paraId="2F87A7C0" w14:textId="77777777" w:rsidR="00FC5CC2" w:rsidRDefault="00FC5CC2" w:rsidP="00FC5CC2">
      <w:pPr>
        <w:spacing w:before="240" w:line="276" w:lineRule="auto"/>
        <w:jc w:val="both"/>
        <w:rPr>
          <w:rFonts w:cstheme="minorHAnsi"/>
          <w:b/>
          <w:bCs/>
          <w:i/>
          <w:iCs/>
        </w:rPr>
      </w:pPr>
    </w:p>
    <w:p w14:paraId="023B3949" w14:textId="77777777" w:rsidR="00FC5CC2" w:rsidRDefault="00FC5CC2" w:rsidP="00FC5CC2">
      <w:pPr>
        <w:spacing w:before="240" w:line="276" w:lineRule="auto"/>
        <w:jc w:val="both"/>
        <w:rPr>
          <w:rFonts w:cstheme="minorHAnsi"/>
          <w:b/>
          <w:bCs/>
          <w:i/>
          <w:iCs/>
        </w:rPr>
      </w:pPr>
    </w:p>
    <w:p w14:paraId="35115267" w14:textId="77777777" w:rsidR="00FC5CC2" w:rsidRDefault="00FC5CC2" w:rsidP="00FC5CC2">
      <w:pPr>
        <w:spacing w:before="240" w:line="276" w:lineRule="auto"/>
        <w:jc w:val="both"/>
        <w:rPr>
          <w:rFonts w:cstheme="minorHAnsi"/>
          <w:b/>
          <w:bCs/>
          <w:i/>
          <w:iCs/>
        </w:rPr>
      </w:pPr>
    </w:p>
    <w:p w14:paraId="74930BB0" w14:textId="77777777" w:rsidR="00FC5CC2" w:rsidRDefault="00FC5CC2" w:rsidP="00FC5CC2">
      <w:pPr>
        <w:spacing w:before="240" w:line="276" w:lineRule="auto"/>
        <w:jc w:val="both"/>
        <w:rPr>
          <w:rFonts w:cstheme="minorHAnsi"/>
          <w:b/>
          <w:bCs/>
          <w:i/>
          <w:iCs/>
        </w:rPr>
      </w:pPr>
    </w:p>
    <w:p w14:paraId="483460B7" w14:textId="77777777" w:rsidR="00FC5CC2" w:rsidRDefault="00FC5CC2" w:rsidP="00FC5CC2">
      <w:pPr>
        <w:spacing w:before="240" w:line="276" w:lineRule="auto"/>
        <w:jc w:val="both"/>
        <w:rPr>
          <w:rFonts w:cstheme="minorHAnsi"/>
          <w:b/>
          <w:bCs/>
          <w:i/>
          <w:iCs/>
        </w:rPr>
      </w:pPr>
    </w:p>
    <w:p w14:paraId="42AB5186" w14:textId="75ACEA68" w:rsidR="0076719B" w:rsidRDefault="0076719B" w:rsidP="00FC5CC2">
      <w:pPr>
        <w:jc w:val="both"/>
        <w:rPr>
          <w:b/>
          <w:bCs/>
          <w:color w:val="ED0000"/>
          <w:u w:val="single"/>
        </w:rPr>
      </w:pPr>
    </w:p>
    <w:p w14:paraId="6811C62B" w14:textId="77777777" w:rsidR="00296CB4" w:rsidRDefault="00296CB4" w:rsidP="005E38AC">
      <w:pPr>
        <w:jc w:val="both"/>
        <w:rPr>
          <w:b/>
          <w:bCs/>
          <w:color w:val="ED0000"/>
          <w:u w:val="single"/>
        </w:rPr>
      </w:pPr>
    </w:p>
    <w:p w14:paraId="098E300F" w14:textId="77777777" w:rsidR="005F03B4" w:rsidRDefault="005F03B4" w:rsidP="005E38AC">
      <w:pPr>
        <w:jc w:val="both"/>
        <w:rPr>
          <w:b/>
          <w:bCs/>
          <w:color w:val="ED0000"/>
          <w:u w:val="single"/>
        </w:rPr>
      </w:pPr>
    </w:p>
    <w:p w14:paraId="7133948D" w14:textId="77777777" w:rsidR="005F03B4" w:rsidRDefault="005F03B4" w:rsidP="005E38AC">
      <w:pPr>
        <w:jc w:val="both"/>
        <w:rPr>
          <w:b/>
          <w:bCs/>
          <w:color w:val="ED0000"/>
          <w:u w:val="single"/>
        </w:rPr>
      </w:pPr>
    </w:p>
    <w:tbl>
      <w:tblPr>
        <w:tblW w:w="9776" w:type="dxa"/>
        <w:tblLook w:val="04A0" w:firstRow="1" w:lastRow="0" w:firstColumn="1" w:lastColumn="0" w:noHBand="0" w:noVBand="1"/>
      </w:tblPr>
      <w:tblGrid>
        <w:gridCol w:w="3823"/>
        <w:gridCol w:w="5953"/>
      </w:tblGrid>
      <w:tr w:rsidR="007F7902" w:rsidRPr="00AA4A6D" w14:paraId="3A1B4664" w14:textId="77777777" w:rsidTr="00B81B1D">
        <w:trPr>
          <w:trHeight w:val="310"/>
        </w:trPr>
        <w:tc>
          <w:tcPr>
            <w:tcW w:w="3823"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713EBBA1" w14:textId="77777777" w:rsidR="007F7902" w:rsidRPr="00AA4A6D" w:rsidRDefault="007F7902" w:rsidP="00A34013">
            <w:pPr>
              <w:spacing w:after="0" w:line="240" w:lineRule="auto"/>
              <w:jc w:val="center"/>
              <w:rPr>
                <w:rFonts w:ascii="Calibri" w:eastAsia="Times New Roman" w:hAnsi="Calibri" w:cs="Calibri"/>
                <w:b/>
                <w:bCs/>
                <w:color w:val="000000" w:themeColor="text1"/>
                <w:sz w:val="24"/>
                <w:szCs w:val="24"/>
              </w:rPr>
            </w:pPr>
            <w:r w:rsidRPr="00AA4A6D">
              <w:rPr>
                <w:rFonts w:ascii="Calibri" w:eastAsia="Times New Roman" w:hAnsi="Calibri" w:cs="Calibri"/>
                <w:b/>
                <w:bCs/>
                <w:color w:val="000000" w:themeColor="text1"/>
                <w:sz w:val="24"/>
                <w:szCs w:val="24"/>
              </w:rPr>
              <w:t>ABREVIATION</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bottom"/>
            <w:hideMark/>
          </w:tcPr>
          <w:p w14:paraId="0EB11264" w14:textId="35A94DEE" w:rsidR="007F7902" w:rsidRPr="00AA4A6D" w:rsidRDefault="007F7902" w:rsidP="00A34013">
            <w:pPr>
              <w:spacing w:after="0" w:line="240" w:lineRule="auto"/>
              <w:jc w:val="center"/>
              <w:rPr>
                <w:rFonts w:ascii="Calibri" w:eastAsia="Times New Roman" w:hAnsi="Calibri" w:cs="Calibri"/>
                <w:b/>
                <w:bCs/>
                <w:color w:val="000000" w:themeColor="text1"/>
                <w:sz w:val="24"/>
                <w:szCs w:val="24"/>
              </w:rPr>
            </w:pPr>
            <w:r>
              <w:rPr>
                <w:rFonts w:ascii="Calibri" w:eastAsia="Times New Roman" w:hAnsi="Calibri" w:cs="Calibri"/>
                <w:b/>
                <w:bCs/>
                <w:color w:val="000000" w:themeColor="text1"/>
                <w:sz w:val="24"/>
                <w:szCs w:val="24"/>
              </w:rPr>
              <w:t xml:space="preserve">ACTIVITES </w:t>
            </w:r>
          </w:p>
        </w:tc>
      </w:tr>
      <w:tr w:rsidR="00B81B1D" w:rsidRPr="00AA4A6D" w14:paraId="24A9B8AB"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6D5CE99B" w14:textId="25B0F681"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ELS</w:t>
            </w:r>
            <w:r>
              <w:rPr>
                <w:rFonts w:ascii="Calibri" w:eastAsia="Times New Roman" w:hAnsi="Calibri" w:cs="Calibri"/>
                <w:b/>
                <w:bCs/>
                <w:color w:val="000000"/>
              </w:rPr>
              <w:t xml:space="preserve"> (Equipe Locale de Secours)</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207ADE2A" w14:textId="398CECB1"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Sensibilisation concernant les Catastrophes naturelles</w:t>
            </w:r>
          </w:p>
        </w:tc>
      </w:tr>
      <w:tr w:rsidR="00B81B1D" w:rsidRPr="00AA4A6D" w14:paraId="223D48B1"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7651D27C" w14:textId="27C2F74F"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ACN</w:t>
            </w:r>
            <w:r>
              <w:rPr>
                <w:rFonts w:ascii="Calibri" w:eastAsia="Times New Roman" w:hAnsi="Calibri" w:cs="Calibri"/>
                <w:b/>
                <w:bCs/>
                <w:color w:val="000000"/>
              </w:rPr>
              <w:t xml:space="preserve"> (Agent communautaire Nutrition)</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3C04E11F" w14:textId="4E1720D9"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Agent communautaire de Nutrition</w:t>
            </w:r>
          </w:p>
        </w:tc>
      </w:tr>
      <w:tr w:rsidR="00B81B1D" w:rsidRPr="00AA4A6D" w14:paraId="618472B1"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6F642C66" w14:textId="363CEDB0"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AC</w:t>
            </w:r>
            <w:r>
              <w:rPr>
                <w:rFonts w:ascii="Calibri" w:eastAsia="Times New Roman" w:hAnsi="Calibri" w:cs="Calibri"/>
                <w:b/>
                <w:bCs/>
                <w:color w:val="000000"/>
              </w:rPr>
              <w:t xml:space="preserve"> (Agent communautaire)</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71082BC7" w14:textId="5D148EB5"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Sensibilisation en matière de sant</w:t>
            </w:r>
            <w:r>
              <w:rPr>
                <w:rFonts w:ascii="Calibri" w:eastAsia="Times New Roman" w:hAnsi="Calibri" w:cs="Calibri"/>
                <w:color w:val="000000"/>
              </w:rPr>
              <w:t>é</w:t>
            </w:r>
            <w:r w:rsidRPr="00AA4A6D">
              <w:rPr>
                <w:rFonts w:ascii="Calibri" w:eastAsia="Times New Roman" w:hAnsi="Calibri" w:cs="Calibri"/>
                <w:color w:val="000000"/>
              </w:rPr>
              <w:t>,</w:t>
            </w:r>
            <w:r>
              <w:rPr>
                <w:rFonts w:ascii="Calibri" w:eastAsia="Times New Roman" w:hAnsi="Calibri" w:cs="Calibri"/>
                <w:color w:val="000000"/>
              </w:rPr>
              <w:t xml:space="preserve"> </w:t>
            </w:r>
            <w:r w:rsidRPr="00AA4A6D">
              <w:rPr>
                <w:rFonts w:ascii="Calibri" w:eastAsia="Times New Roman" w:hAnsi="Calibri" w:cs="Calibri"/>
                <w:color w:val="000000"/>
              </w:rPr>
              <w:t>distribution de médicaments gratuits</w:t>
            </w:r>
          </w:p>
        </w:tc>
      </w:tr>
      <w:tr w:rsidR="00B81B1D" w:rsidRPr="00AA4A6D" w14:paraId="34F7A5F3"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05DAFEA1" w14:textId="4ADDA70C" w:rsidR="00B81B1D" w:rsidRPr="00AA4A6D" w:rsidRDefault="00B81B1D" w:rsidP="00B81B1D">
            <w:pPr>
              <w:spacing w:after="0" w:line="240" w:lineRule="auto"/>
              <w:rPr>
                <w:rFonts w:ascii="Calibri" w:eastAsia="Times New Roman" w:hAnsi="Calibri" w:cs="Calibri"/>
                <w:b/>
                <w:bCs/>
                <w:color w:val="000000"/>
              </w:rPr>
            </w:pPr>
            <w:r>
              <w:rPr>
                <w:rFonts w:ascii="Calibri" w:eastAsia="Times New Roman" w:hAnsi="Calibri" w:cs="Calibri"/>
                <w:b/>
                <w:bCs/>
                <w:color w:val="000000"/>
              </w:rPr>
              <w:t>CSB II</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3D670A01" w14:textId="31965C88" w:rsidR="00B81B1D" w:rsidRPr="00AA4A6D" w:rsidRDefault="00B81B1D" w:rsidP="00B81B1D">
            <w:pPr>
              <w:spacing w:after="0" w:line="240" w:lineRule="auto"/>
              <w:rPr>
                <w:rFonts w:ascii="Calibri" w:eastAsia="Times New Roman" w:hAnsi="Calibri" w:cs="Calibri"/>
                <w:color w:val="000000"/>
              </w:rPr>
            </w:pPr>
            <w:r>
              <w:rPr>
                <w:rFonts w:ascii="Calibri" w:eastAsia="Times New Roman" w:hAnsi="Calibri" w:cs="Calibri"/>
                <w:color w:val="000000"/>
              </w:rPr>
              <w:t xml:space="preserve">Centre de Santé de base </w:t>
            </w:r>
          </w:p>
        </w:tc>
      </w:tr>
      <w:tr w:rsidR="00B81B1D" w:rsidRPr="00AA4A6D" w14:paraId="4223A8FF"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4BCEEB0" w14:textId="19548170"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CARE</w:t>
            </w:r>
            <w:r>
              <w:rPr>
                <w:rFonts w:ascii="Calibri" w:eastAsia="Times New Roman" w:hAnsi="Calibri" w:cs="Calibri"/>
                <w:b/>
                <w:bCs/>
                <w:color w:val="000000"/>
              </w:rPr>
              <w:t xml:space="preserve"> MIANKO</w:t>
            </w:r>
          </w:p>
        </w:tc>
        <w:tc>
          <w:tcPr>
            <w:tcW w:w="5953" w:type="dxa"/>
            <w:tcBorders>
              <w:top w:val="nil"/>
              <w:left w:val="nil"/>
              <w:bottom w:val="single" w:sz="4" w:space="0" w:color="auto"/>
              <w:right w:val="single" w:sz="4" w:space="0" w:color="auto"/>
            </w:tcBorders>
            <w:shd w:val="clear" w:color="auto" w:fill="E2EFD9" w:themeFill="accent6" w:themeFillTint="33"/>
            <w:noWrap/>
            <w:vAlign w:val="bottom"/>
            <w:hideMark/>
          </w:tcPr>
          <w:p w14:paraId="4F1DB7DE" w14:textId="77777777"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Catastrophes naturelles</w:t>
            </w:r>
          </w:p>
        </w:tc>
      </w:tr>
      <w:tr w:rsidR="00B81B1D" w:rsidRPr="00AA4A6D" w14:paraId="67D4AEB9"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0CF764A3" w14:textId="566B635A"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VFP</w:t>
            </w:r>
            <w:r>
              <w:rPr>
                <w:rFonts w:ascii="Calibri" w:eastAsia="Times New Roman" w:hAnsi="Calibri" w:cs="Calibri"/>
                <w:b/>
                <w:bCs/>
                <w:color w:val="000000"/>
              </w:rPr>
              <w:t xml:space="preserve"> (Comité de vigilance)</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09DC69D4" w14:textId="5DE8251F"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Protection de la population et leur biens</w:t>
            </w:r>
          </w:p>
        </w:tc>
      </w:tr>
      <w:tr w:rsidR="00B81B1D" w:rsidRPr="00AA4A6D" w14:paraId="23CE30E0"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457553A6" w14:textId="0056802C"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DEPUTE</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4116D3F5" w14:textId="117FC5EB"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 en équipements matériels</w:t>
            </w:r>
          </w:p>
        </w:tc>
      </w:tr>
      <w:tr w:rsidR="00B81B1D" w:rsidRPr="00AA4A6D" w14:paraId="1FA6B7BF"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68D787FA" w14:textId="60DC6239"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CDEF</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2F886C12" w14:textId="01B0FEDA"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Soutien aux victimes de violence</w:t>
            </w:r>
          </w:p>
        </w:tc>
      </w:tr>
      <w:tr w:rsidR="00B81B1D" w:rsidRPr="00AA4A6D" w14:paraId="7984BD03"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6D17274F" w14:textId="47036081"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CROIX ROUGE</w:t>
            </w:r>
            <w:r>
              <w:rPr>
                <w:rFonts w:ascii="Calibri" w:eastAsia="Times New Roman" w:hAnsi="Calibri" w:cs="Calibri"/>
                <w:b/>
                <w:bCs/>
                <w:color w:val="000000"/>
              </w:rPr>
              <w:t xml:space="preserve"> MALAGASY</w:t>
            </w:r>
          </w:p>
        </w:tc>
        <w:tc>
          <w:tcPr>
            <w:tcW w:w="5953" w:type="dxa"/>
            <w:tcBorders>
              <w:top w:val="nil"/>
              <w:left w:val="nil"/>
              <w:bottom w:val="single" w:sz="4" w:space="0" w:color="auto"/>
              <w:right w:val="single" w:sz="4" w:space="0" w:color="auto"/>
            </w:tcBorders>
            <w:shd w:val="clear" w:color="auto" w:fill="E2EFD9" w:themeFill="accent6" w:themeFillTint="33"/>
            <w:noWrap/>
            <w:vAlign w:val="bottom"/>
            <w:hideMark/>
          </w:tcPr>
          <w:p w14:paraId="2C4BF863" w14:textId="443D8608" w:rsidR="00B81B1D" w:rsidRPr="00AA4A6D" w:rsidRDefault="00B81B1D" w:rsidP="00B81B1D">
            <w:pPr>
              <w:spacing w:after="0" w:line="240" w:lineRule="auto"/>
              <w:rPr>
                <w:rFonts w:ascii="Calibri" w:eastAsia="Times New Roman" w:hAnsi="Calibri" w:cs="Calibri"/>
                <w:color w:val="000000"/>
              </w:rPr>
            </w:pPr>
            <w:r>
              <w:rPr>
                <w:rFonts w:ascii="Calibri" w:eastAsia="Times New Roman" w:hAnsi="Calibri" w:cs="Calibri"/>
                <w:color w:val="000000"/>
              </w:rPr>
              <w:t xml:space="preserve">Réduction des risques de catastrophes </w:t>
            </w:r>
          </w:p>
        </w:tc>
      </w:tr>
      <w:tr w:rsidR="00B81B1D" w:rsidRPr="00AA4A6D" w14:paraId="6DC0B53D"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74540E21" w14:textId="0F56197A"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ECOLE PRIVEE</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57AEF382" w14:textId="0B4C226C"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 dans l'h</w:t>
            </w:r>
            <w:r>
              <w:rPr>
                <w:rFonts w:ascii="Calibri" w:eastAsia="Times New Roman" w:hAnsi="Calibri" w:cs="Calibri"/>
                <w:color w:val="000000"/>
              </w:rPr>
              <w:t>é</w:t>
            </w:r>
            <w:r w:rsidRPr="00AA4A6D">
              <w:rPr>
                <w:rFonts w:ascii="Calibri" w:eastAsia="Times New Roman" w:hAnsi="Calibri" w:cs="Calibri"/>
                <w:color w:val="000000"/>
              </w:rPr>
              <w:t>bergement des victimes de l'inondation</w:t>
            </w:r>
          </w:p>
        </w:tc>
      </w:tr>
      <w:tr w:rsidR="00B81B1D" w:rsidRPr="00AA4A6D" w14:paraId="17E7490A"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47CEDF0C" w14:textId="04E9B191"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MAMPITA</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664FA12E" w14:textId="144DBAEE"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Assistance administrative dans l'élaboration d'une copie et CIN</w:t>
            </w:r>
          </w:p>
        </w:tc>
      </w:tr>
      <w:tr w:rsidR="00B81B1D" w:rsidRPr="00AA4A6D" w14:paraId="370F93CE"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14F5DE66" w14:textId="359D9352" w:rsidR="00B81B1D" w:rsidRPr="00AA4A6D" w:rsidRDefault="00B81B1D" w:rsidP="00B81B1D">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JIRAMA </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37619EA3" w14:textId="0DB9A678" w:rsidR="00B81B1D" w:rsidRPr="00AA4A6D" w:rsidRDefault="00B81B1D" w:rsidP="00B81B1D">
            <w:pPr>
              <w:spacing w:after="0" w:line="240" w:lineRule="auto"/>
              <w:rPr>
                <w:rFonts w:ascii="Calibri" w:eastAsia="Times New Roman" w:hAnsi="Calibri" w:cs="Calibri"/>
                <w:color w:val="000000"/>
              </w:rPr>
            </w:pPr>
            <w:r>
              <w:rPr>
                <w:rFonts w:ascii="Calibri" w:eastAsia="Times New Roman" w:hAnsi="Calibri" w:cs="Calibri"/>
                <w:color w:val="000000"/>
              </w:rPr>
              <w:t>Eau et Electricité</w:t>
            </w:r>
          </w:p>
        </w:tc>
      </w:tr>
      <w:tr w:rsidR="00B81B1D" w:rsidRPr="00AA4A6D" w14:paraId="1BC2F88B"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6BA60F57" w14:textId="1D1AEAC7"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BNGRC</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5CA75DB6" w14:textId="2CAD8932"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Aides aux victimes de catastrophes naturelles</w:t>
            </w:r>
          </w:p>
        </w:tc>
      </w:tr>
      <w:tr w:rsidR="00B81B1D" w:rsidRPr="00AA4A6D" w14:paraId="6078C631"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7B0D6481" w14:textId="77777777"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ASSOCIATION</w:t>
            </w:r>
          </w:p>
        </w:tc>
        <w:tc>
          <w:tcPr>
            <w:tcW w:w="5953" w:type="dxa"/>
            <w:tcBorders>
              <w:top w:val="nil"/>
              <w:left w:val="nil"/>
              <w:bottom w:val="single" w:sz="4" w:space="0" w:color="auto"/>
              <w:right w:val="single" w:sz="4" w:space="0" w:color="auto"/>
            </w:tcBorders>
            <w:shd w:val="clear" w:color="auto" w:fill="E2EFD9" w:themeFill="accent6" w:themeFillTint="33"/>
            <w:noWrap/>
            <w:vAlign w:val="bottom"/>
            <w:hideMark/>
          </w:tcPr>
          <w:p w14:paraId="4BD5B475" w14:textId="77777777"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 dans le curage des canaux</w:t>
            </w:r>
          </w:p>
        </w:tc>
      </w:tr>
      <w:tr w:rsidR="00B81B1D" w:rsidRPr="00AA4A6D" w14:paraId="276D3AEA"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14582FE7" w14:textId="2EF89D6B"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GESCOD</w:t>
            </w:r>
            <w:r>
              <w:rPr>
                <w:rFonts w:ascii="Calibri" w:eastAsia="Times New Roman" w:hAnsi="Calibri" w:cs="Calibri"/>
                <w:b/>
                <w:bCs/>
                <w:color w:val="000000"/>
              </w:rPr>
              <w:t xml:space="preserve"> - </w:t>
            </w:r>
            <w:r w:rsidRPr="00AA4A6D">
              <w:rPr>
                <w:rFonts w:ascii="Calibri" w:eastAsia="Times New Roman" w:hAnsi="Calibri" w:cs="Calibri"/>
                <w:b/>
                <w:bCs/>
                <w:color w:val="000000"/>
              </w:rPr>
              <w:t>WASP</w:t>
            </w:r>
          </w:p>
        </w:tc>
        <w:tc>
          <w:tcPr>
            <w:tcW w:w="5953" w:type="dxa"/>
            <w:tcBorders>
              <w:top w:val="nil"/>
              <w:left w:val="nil"/>
              <w:bottom w:val="nil"/>
              <w:right w:val="single" w:sz="4" w:space="0" w:color="auto"/>
            </w:tcBorders>
            <w:shd w:val="clear" w:color="auto" w:fill="E2EFD9" w:themeFill="accent6" w:themeFillTint="33"/>
            <w:noWrap/>
            <w:vAlign w:val="center"/>
            <w:hideMark/>
          </w:tcPr>
          <w:p w14:paraId="16326C30" w14:textId="77777777"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Distribution d'eau potable et WC</w:t>
            </w:r>
          </w:p>
        </w:tc>
      </w:tr>
      <w:tr w:rsidR="00B81B1D" w:rsidRPr="00AA4A6D" w14:paraId="05351E76"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36EE40DB" w14:textId="0772E6AE"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FID</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6D3AD61E" w14:textId="5E0854E9"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 aux assa</w:t>
            </w:r>
            <w:r>
              <w:rPr>
                <w:rFonts w:ascii="Calibri" w:eastAsia="Times New Roman" w:hAnsi="Calibri" w:cs="Calibri"/>
                <w:color w:val="000000"/>
              </w:rPr>
              <w:t>i</w:t>
            </w:r>
            <w:r w:rsidRPr="00AA4A6D">
              <w:rPr>
                <w:rFonts w:ascii="Calibri" w:eastAsia="Times New Roman" w:hAnsi="Calibri" w:cs="Calibri"/>
                <w:color w:val="000000"/>
              </w:rPr>
              <w:t>nissement</w:t>
            </w:r>
          </w:p>
        </w:tc>
      </w:tr>
      <w:tr w:rsidR="00B81B1D" w:rsidRPr="00AA4A6D" w14:paraId="713F6B59" w14:textId="77777777" w:rsidTr="00B81B1D">
        <w:trPr>
          <w:trHeight w:val="290"/>
        </w:trPr>
        <w:tc>
          <w:tcPr>
            <w:tcW w:w="3823"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tcPr>
          <w:p w14:paraId="335482F2" w14:textId="58D5490F" w:rsidR="00B81B1D" w:rsidRPr="00AA4A6D" w:rsidRDefault="00B81B1D" w:rsidP="00B81B1D">
            <w:pPr>
              <w:spacing w:after="0" w:line="240" w:lineRule="auto"/>
              <w:rPr>
                <w:rFonts w:ascii="Calibri" w:eastAsia="Times New Roman" w:hAnsi="Calibri" w:cs="Calibri"/>
                <w:b/>
                <w:bCs/>
                <w:color w:val="000000"/>
              </w:rPr>
            </w:pPr>
            <w:r w:rsidRPr="00AA4A6D">
              <w:rPr>
                <w:rFonts w:ascii="Calibri" w:eastAsia="Times New Roman" w:hAnsi="Calibri" w:cs="Calibri"/>
                <w:b/>
                <w:bCs/>
                <w:color w:val="000000"/>
              </w:rPr>
              <w:t>CUM</w:t>
            </w:r>
          </w:p>
        </w:tc>
        <w:tc>
          <w:tcPr>
            <w:tcW w:w="5953" w:type="dxa"/>
            <w:tcBorders>
              <w:top w:val="nil"/>
              <w:left w:val="nil"/>
              <w:bottom w:val="single" w:sz="4" w:space="0" w:color="auto"/>
              <w:right w:val="single" w:sz="4" w:space="0" w:color="auto"/>
            </w:tcBorders>
            <w:shd w:val="clear" w:color="auto" w:fill="E2EFD9" w:themeFill="accent6" w:themeFillTint="33"/>
            <w:noWrap/>
            <w:vAlign w:val="bottom"/>
          </w:tcPr>
          <w:p w14:paraId="4C303A75" w14:textId="0960A69C" w:rsidR="00B81B1D" w:rsidRPr="00AA4A6D" w:rsidRDefault="00B81B1D" w:rsidP="00B81B1D">
            <w:pPr>
              <w:spacing w:after="0" w:line="240" w:lineRule="auto"/>
              <w:rPr>
                <w:rFonts w:ascii="Calibri" w:eastAsia="Times New Roman" w:hAnsi="Calibri" w:cs="Calibri"/>
                <w:color w:val="000000"/>
              </w:rPr>
            </w:pPr>
            <w:r w:rsidRPr="00AA4A6D">
              <w:rPr>
                <w:rFonts w:ascii="Calibri" w:eastAsia="Times New Roman" w:hAnsi="Calibri" w:cs="Calibri"/>
                <w:color w:val="000000"/>
              </w:rPr>
              <w:t>Aide aux nettoyage</w:t>
            </w:r>
          </w:p>
        </w:tc>
      </w:tr>
    </w:tbl>
    <w:p w14:paraId="6C496FB1" w14:textId="77777777" w:rsidR="005F03B4" w:rsidRDefault="005F03B4" w:rsidP="005E38AC">
      <w:pPr>
        <w:jc w:val="both"/>
        <w:rPr>
          <w:b/>
          <w:bCs/>
          <w:color w:val="ED0000"/>
          <w:u w:val="single"/>
        </w:rPr>
      </w:pPr>
    </w:p>
    <w:p w14:paraId="1E646546" w14:textId="252C565A" w:rsidR="0057382F" w:rsidRPr="00FA2E85" w:rsidRDefault="00FA2E85" w:rsidP="00FA2E85">
      <w:pPr>
        <w:pStyle w:val="Titre2"/>
      </w:pPr>
      <w:bookmarkStart w:id="36" w:name="_Toc179204768"/>
      <w:r>
        <w:t xml:space="preserve">C- </w:t>
      </w:r>
      <w:r w:rsidR="0057382F" w:rsidRPr="00004F17">
        <w:t>Analyser et définir les niveaux de risques</w:t>
      </w:r>
      <w:bookmarkEnd w:id="36"/>
    </w:p>
    <w:p w14:paraId="3DCA3EF0" w14:textId="77777777" w:rsidR="00004F17" w:rsidRPr="003A41E4" w:rsidRDefault="00004F17">
      <w:pPr>
        <w:pStyle w:val="Titre3"/>
        <w:numPr>
          <w:ilvl w:val="0"/>
          <w:numId w:val="18"/>
        </w:numPr>
        <w:tabs>
          <w:tab w:val="num" w:pos="720"/>
        </w:tabs>
        <w:contextualSpacing/>
        <w:rPr>
          <w:b/>
          <w:bCs/>
          <w:color w:val="005E00"/>
          <w:sz w:val="22"/>
          <w:szCs w:val="22"/>
          <w:u w:val="single"/>
        </w:rPr>
      </w:pPr>
      <w:bookmarkStart w:id="37" w:name="_Toc163552662"/>
      <w:bookmarkStart w:id="38" w:name="_Toc166227758"/>
      <w:bookmarkStart w:id="39" w:name="_Toc179204769"/>
      <w:r w:rsidRPr="003A41E4">
        <w:rPr>
          <w:b/>
          <w:bCs/>
          <w:color w:val="005E00"/>
          <w:sz w:val="22"/>
          <w:szCs w:val="22"/>
          <w:u w:val="single"/>
        </w:rPr>
        <w:t>Analyse des moyens de subsistance</w:t>
      </w:r>
      <w:bookmarkEnd w:id="37"/>
      <w:bookmarkEnd w:id="38"/>
      <w:bookmarkEnd w:id="39"/>
      <w:r w:rsidRPr="003A41E4">
        <w:rPr>
          <w:b/>
          <w:bCs/>
          <w:color w:val="005E00"/>
          <w:sz w:val="22"/>
          <w:szCs w:val="22"/>
          <w:u w:val="single"/>
        </w:rPr>
        <w:t xml:space="preserve"> </w:t>
      </w:r>
    </w:p>
    <w:p w14:paraId="12DD50A9" w14:textId="77777777" w:rsidR="00004F17" w:rsidRPr="008855B4" w:rsidRDefault="00004F17" w:rsidP="00004F17">
      <w:pPr>
        <w:pStyle w:val="Paragraphedeliste"/>
        <w:spacing w:after="0" w:line="240" w:lineRule="auto"/>
        <w:ind w:left="1440"/>
        <w:jc w:val="both"/>
        <w:rPr>
          <w:rFonts w:cstheme="minorHAnsi"/>
        </w:rPr>
      </w:pPr>
    </w:p>
    <w:p w14:paraId="4F6C2FAC" w14:textId="77777777" w:rsidR="00004F17" w:rsidRDefault="00004F17" w:rsidP="00004F17">
      <w:pPr>
        <w:spacing w:line="276" w:lineRule="auto"/>
        <w:jc w:val="both"/>
        <w:rPr>
          <w:rFonts w:eastAsia="Times New Roman" w:cstheme="minorHAnsi"/>
        </w:rPr>
      </w:pPr>
      <w:r>
        <w:rPr>
          <w:rFonts w:eastAsia="Times New Roman" w:cstheme="minorHAnsi"/>
        </w:rPr>
        <w:t>L’analyse des moyens de subsistance permet de faire l</w:t>
      </w:r>
      <w:r w:rsidRPr="00F84B29">
        <w:rPr>
          <w:rFonts w:eastAsia="Times New Roman" w:cstheme="minorHAnsi"/>
        </w:rPr>
        <w:t>’analyse de l’impact des aléas sur les moyens de subsistance et de voir les différentes façons pour les atténuer</w:t>
      </w:r>
      <w:r>
        <w:rPr>
          <w:rFonts w:eastAsia="Times New Roman" w:cstheme="minorHAnsi"/>
        </w:rPr>
        <w:t xml:space="preserve">. Elle permet également de connaitre : </w:t>
      </w:r>
    </w:p>
    <w:p w14:paraId="046DAFE1"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Si l’activité génératrice de revenus est un travail destiné exclusivement pour les hommes ou pour les femmes ou bien c’est un travail qui peut être effectué par les deux sexes. </w:t>
      </w:r>
    </w:p>
    <w:p w14:paraId="7F010EC5"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Le pourcentage de revenus total apporté par l’activité </w:t>
      </w:r>
    </w:p>
    <w:p w14:paraId="66A09912"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Les membres du ménage employés dans l’activité : </w:t>
      </w:r>
      <w:proofErr w:type="spellStart"/>
      <w:r>
        <w:rPr>
          <w:rFonts w:eastAsia="Times New Roman" w:cstheme="minorHAnsi"/>
        </w:rPr>
        <w:t>E</w:t>
      </w:r>
      <w:r w:rsidRPr="000C1ED7">
        <w:rPr>
          <w:rFonts w:eastAsia="Times New Roman" w:cstheme="minorHAnsi"/>
        </w:rPr>
        <w:t>st ce</w:t>
      </w:r>
      <w:proofErr w:type="spellEnd"/>
      <w:r w:rsidRPr="000C1ED7">
        <w:rPr>
          <w:rFonts w:eastAsia="Times New Roman" w:cstheme="minorHAnsi"/>
        </w:rPr>
        <w:t xml:space="preserve"> le père, la mère, les deux ensembles, les enfants ou bien toute la famille. </w:t>
      </w:r>
    </w:p>
    <w:p w14:paraId="3A1D2AF8"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Quelles sont les menaces sur l’activité en cas d’aléa</w:t>
      </w:r>
    </w:p>
    <w:p w14:paraId="0C06475C"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Est-ce qu’il y a d’autres moyens de subsistance alternatifs</w:t>
      </w:r>
    </w:p>
    <w:p w14:paraId="67EC5109" w14:textId="77777777" w:rsidR="00004F17" w:rsidRDefault="00004F17" w:rsidP="00004F17">
      <w:pPr>
        <w:pStyle w:val="Paragraphedeliste"/>
        <w:numPr>
          <w:ilvl w:val="0"/>
          <w:numId w:val="2"/>
        </w:numPr>
        <w:spacing w:line="276" w:lineRule="auto"/>
        <w:ind w:left="284" w:hanging="284"/>
        <w:jc w:val="both"/>
        <w:rPr>
          <w:rFonts w:eastAsia="Times New Roman" w:cstheme="minorHAnsi"/>
        </w:rPr>
      </w:pPr>
      <w:r w:rsidRPr="000C1ED7">
        <w:rPr>
          <w:rFonts w:eastAsia="Times New Roman" w:cstheme="minorHAnsi"/>
        </w:rPr>
        <w:t xml:space="preserve">Ce que le ménage peut faire pour atténuer l’impact de l’aléa sur les moyens de subsistance. </w:t>
      </w:r>
    </w:p>
    <w:tbl>
      <w:tblPr>
        <w:tblW w:w="9618" w:type="dxa"/>
        <w:tblCellMar>
          <w:left w:w="70" w:type="dxa"/>
          <w:right w:w="70" w:type="dxa"/>
        </w:tblCellMar>
        <w:tblLook w:val="04A0" w:firstRow="1" w:lastRow="0" w:firstColumn="1" w:lastColumn="0" w:noHBand="0" w:noVBand="1"/>
      </w:tblPr>
      <w:tblGrid>
        <w:gridCol w:w="357"/>
        <w:gridCol w:w="2468"/>
        <w:gridCol w:w="2127"/>
        <w:gridCol w:w="2409"/>
        <w:gridCol w:w="2257"/>
      </w:tblGrid>
      <w:tr w:rsidR="00E37A2E" w:rsidRPr="00C85435" w14:paraId="096E2FCC" w14:textId="0D770CD1" w:rsidTr="005F7D44">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66A2C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N°</w:t>
            </w:r>
          </w:p>
        </w:tc>
        <w:tc>
          <w:tcPr>
            <w:tcW w:w="2468" w:type="dxa"/>
            <w:tcBorders>
              <w:top w:val="single" w:sz="8" w:space="0" w:color="auto"/>
              <w:left w:val="nil"/>
              <w:bottom w:val="single" w:sz="8" w:space="0" w:color="auto"/>
              <w:right w:val="single" w:sz="8" w:space="0" w:color="auto"/>
            </w:tcBorders>
            <w:shd w:val="clear" w:color="000000" w:fill="D9D9D9"/>
            <w:vAlign w:val="center"/>
            <w:hideMark/>
          </w:tcPr>
          <w:p w14:paraId="52816623" w14:textId="2B76172D" w:rsidR="00E37A2E" w:rsidRPr="00C85435" w:rsidRDefault="005F7D44" w:rsidP="00C85435">
            <w:pPr>
              <w:spacing w:after="0" w:line="240" w:lineRule="auto"/>
              <w:jc w:val="center"/>
              <w:rPr>
                <w:rFonts w:ascii="Calibri" w:eastAsia="Times New Roman" w:hAnsi="Calibri" w:cs="Calibri"/>
                <w:color w:val="FF0000"/>
                <w:lang w:eastAsia="fr-FR"/>
              </w:rPr>
            </w:pPr>
            <w:r w:rsidRPr="00C85435">
              <w:rPr>
                <w:rFonts w:ascii="Calibri" w:eastAsia="Times New Roman" w:hAnsi="Calibri" w:cs="Calibri"/>
                <w:color w:val="FF0000"/>
                <w:lang w:eastAsia="fr-FR"/>
              </w:rPr>
              <w:t>Commerçant / Marchand ambulant</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4938219C" w14:textId="0BFD1935" w:rsidR="00E37A2E" w:rsidRPr="00C85435" w:rsidRDefault="00F870EA"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Blanchisseuse</w:t>
            </w:r>
          </w:p>
        </w:tc>
        <w:tc>
          <w:tcPr>
            <w:tcW w:w="2409" w:type="dxa"/>
            <w:tcBorders>
              <w:top w:val="single" w:sz="8" w:space="0" w:color="auto"/>
              <w:left w:val="nil"/>
              <w:bottom w:val="single" w:sz="8" w:space="0" w:color="auto"/>
              <w:right w:val="single" w:sz="8" w:space="0" w:color="auto"/>
            </w:tcBorders>
            <w:shd w:val="clear" w:color="000000" w:fill="D9D9D9"/>
          </w:tcPr>
          <w:p w14:paraId="2C91677E" w14:textId="0B918A11" w:rsidR="00E37A2E" w:rsidRPr="00C85435" w:rsidRDefault="005D0F0A"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Eleveur (Porc, volaille)</w:t>
            </w:r>
          </w:p>
        </w:tc>
        <w:tc>
          <w:tcPr>
            <w:tcW w:w="2257" w:type="dxa"/>
            <w:tcBorders>
              <w:top w:val="single" w:sz="8" w:space="0" w:color="auto"/>
              <w:left w:val="nil"/>
              <w:bottom w:val="single" w:sz="8" w:space="0" w:color="auto"/>
              <w:right w:val="single" w:sz="8" w:space="0" w:color="auto"/>
            </w:tcBorders>
            <w:shd w:val="clear" w:color="000000" w:fill="D9D9D9"/>
          </w:tcPr>
          <w:p w14:paraId="2B335C88" w14:textId="16960831" w:rsidR="00E37A2E" w:rsidRDefault="00EA26D8" w:rsidP="00C85435">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Livreur d’eau</w:t>
            </w:r>
          </w:p>
        </w:tc>
      </w:tr>
      <w:tr w:rsidR="00E37A2E" w:rsidRPr="00C85435" w14:paraId="7ACEAEA3" w14:textId="6C71A67E" w:rsidTr="004166A0">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32C5B95"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5F0D2EDA" w14:textId="5333243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E37A2E" w:rsidRPr="00C85435" w14:paraId="7FA342DF" w14:textId="17CB3D6F" w:rsidTr="005F7D44">
        <w:trPr>
          <w:trHeight w:val="312"/>
        </w:trPr>
        <w:tc>
          <w:tcPr>
            <w:tcW w:w="357" w:type="dxa"/>
            <w:vMerge/>
            <w:tcBorders>
              <w:top w:val="nil"/>
              <w:left w:val="single" w:sz="8" w:space="0" w:color="auto"/>
              <w:bottom w:val="single" w:sz="8" w:space="0" w:color="000000"/>
              <w:right w:val="single" w:sz="8" w:space="0" w:color="auto"/>
            </w:tcBorders>
            <w:vAlign w:val="center"/>
            <w:hideMark/>
          </w:tcPr>
          <w:p w14:paraId="660EA1EB"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2C5074F2" w14:textId="0B79F5C0" w:rsidR="00E37A2E" w:rsidRPr="00C85435" w:rsidRDefault="005F7D44"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w:t>
            </w:r>
            <w:r w:rsidRPr="00C85435">
              <w:rPr>
                <w:rFonts w:ascii="Calibri" w:eastAsia="Times New Roman" w:hAnsi="Calibri" w:cs="Calibri"/>
                <w:color w:val="000000"/>
                <w:lang w:eastAsia="fr-FR"/>
              </w:rPr>
              <w:t>emme</w:t>
            </w:r>
          </w:p>
        </w:tc>
        <w:tc>
          <w:tcPr>
            <w:tcW w:w="2127" w:type="dxa"/>
            <w:tcBorders>
              <w:top w:val="nil"/>
              <w:left w:val="nil"/>
              <w:bottom w:val="single" w:sz="8" w:space="0" w:color="auto"/>
              <w:right w:val="single" w:sz="8" w:space="0" w:color="auto"/>
            </w:tcBorders>
            <w:shd w:val="clear" w:color="000000" w:fill="D9E1F2"/>
            <w:vAlign w:val="center"/>
            <w:hideMark/>
          </w:tcPr>
          <w:p w14:paraId="25A32A87" w14:textId="4A58C5DE" w:rsidR="00E37A2E" w:rsidRPr="00C85435" w:rsidRDefault="00F870E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w:t>
            </w:r>
            <w:r w:rsidR="00E37A2E" w:rsidRPr="00C85435">
              <w:rPr>
                <w:rFonts w:ascii="Calibri" w:eastAsia="Times New Roman" w:hAnsi="Calibri" w:cs="Calibri"/>
                <w:color w:val="000000"/>
                <w:lang w:eastAsia="fr-FR"/>
              </w:rPr>
              <w:t>emme</w:t>
            </w:r>
          </w:p>
        </w:tc>
        <w:tc>
          <w:tcPr>
            <w:tcW w:w="2409" w:type="dxa"/>
            <w:tcBorders>
              <w:top w:val="nil"/>
              <w:left w:val="nil"/>
              <w:bottom w:val="single" w:sz="8" w:space="0" w:color="auto"/>
              <w:right w:val="single" w:sz="8" w:space="0" w:color="auto"/>
            </w:tcBorders>
            <w:shd w:val="clear" w:color="000000" w:fill="D9E1F2"/>
          </w:tcPr>
          <w:p w14:paraId="0DE95052" w14:textId="65B78DCE" w:rsidR="00E37A2E"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r w:rsidR="005D0F0A">
              <w:rPr>
                <w:rFonts w:ascii="Calibri" w:eastAsia="Times New Roman" w:hAnsi="Calibri" w:cs="Calibri"/>
                <w:color w:val="000000"/>
                <w:lang w:eastAsia="fr-FR"/>
              </w:rPr>
              <w:t xml:space="preserve"> et femme</w:t>
            </w:r>
          </w:p>
        </w:tc>
        <w:tc>
          <w:tcPr>
            <w:tcW w:w="2257" w:type="dxa"/>
            <w:tcBorders>
              <w:top w:val="nil"/>
              <w:left w:val="nil"/>
              <w:bottom w:val="single" w:sz="8" w:space="0" w:color="auto"/>
              <w:right w:val="single" w:sz="8" w:space="0" w:color="auto"/>
            </w:tcBorders>
            <w:shd w:val="clear" w:color="000000" w:fill="D9E1F2"/>
          </w:tcPr>
          <w:p w14:paraId="6B0095CD" w14:textId="3D37DA9B" w:rsidR="00E37A2E" w:rsidRDefault="00E37A2E"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w:t>
            </w:r>
            <w:r w:rsidR="001D0317">
              <w:rPr>
                <w:rFonts w:ascii="Calibri" w:eastAsia="Times New Roman" w:hAnsi="Calibri" w:cs="Calibri"/>
                <w:color w:val="000000"/>
                <w:lang w:eastAsia="fr-FR"/>
              </w:rPr>
              <w:t xml:space="preserve"> </w:t>
            </w:r>
          </w:p>
        </w:tc>
      </w:tr>
      <w:tr w:rsidR="00E37A2E" w:rsidRPr="00C85435" w14:paraId="6A9E73BB" w14:textId="107FC872" w:rsidTr="00D33B14">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0A51C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11397158" w14:textId="2175CE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E37A2E" w:rsidRPr="00C85435" w14:paraId="7458264E" w14:textId="63BDEBB9" w:rsidTr="005F7D44">
        <w:trPr>
          <w:trHeight w:val="208"/>
        </w:trPr>
        <w:tc>
          <w:tcPr>
            <w:tcW w:w="357" w:type="dxa"/>
            <w:vMerge/>
            <w:tcBorders>
              <w:top w:val="nil"/>
              <w:left w:val="single" w:sz="8" w:space="0" w:color="auto"/>
              <w:bottom w:val="single" w:sz="8" w:space="0" w:color="000000"/>
              <w:right w:val="single" w:sz="8" w:space="0" w:color="auto"/>
            </w:tcBorders>
            <w:vAlign w:val="center"/>
            <w:hideMark/>
          </w:tcPr>
          <w:p w14:paraId="5BCACB1D"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3C32494F" w14:textId="15F2F88B" w:rsidR="00E37A2E" w:rsidRPr="00C85435" w:rsidRDefault="005F7D44"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Parents et enfants</w:t>
            </w:r>
          </w:p>
        </w:tc>
        <w:tc>
          <w:tcPr>
            <w:tcW w:w="2127" w:type="dxa"/>
            <w:tcBorders>
              <w:top w:val="nil"/>
              <w:left w:val="nil"/>
              <w:bottom w:val="single" w:sz="8" w:space="0" w:color="auto"/>
              <w:right w:val="single" w:sz="8" w:space="0" w:color="auto"/>
            </w:tcBorders>
            <w:shd w:val="clear" w:color="000000" w:fill="D9E1F2"/>
            <w:vAlign w:val="center"/>
            <w:hideMark/>
          </w:tcPr>
          <w:p w14:paraId="70331FCE" w14:textId="0115E8F0" w:rsidR="00E37A2E" w:rsidRPr="00C85435" w:rsidRDefault="00F870E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w:t>
            </w:r>
          </w:p>
        </w:tc>
        <w:tc>
          <w:tcPr>
            <w:tcW w:w="2409" w:type="dxa"/>
            <w:tcBorders>
              <w:top w:val="nil"/>
              <w:left w:val="nil"/>
              <w:bottom w:val="single" w:sz="8" w:space="0" w:color="auto"/>
              <w:right w:val="single" w:sz="8" w:space="0" w:color="auto"/>
            </w:tcBorders>
            <w:shd w:val="clear" w:color="000000" w:fill="D9E1F2"/>
          </w:tcPr>
          <w:p w14:paraId="5DD0CB46" w14:textId="3946BB2C" w:rsidR="00E37A2E" w:rsidRDefault="005D0F0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parents</w:t>
            </w:r>
          </w:p>
        </w:tc>
        <w:tc>
          <w:tcPr>
            <w:tcW w:w="2257" w:type="dxa"/>
            <w:tcBorders>
              <w:top w:val="nil"/>
              <w:left w:val="nil"/>
              <w:bottom w:val="single" w:sz="8" w:space="0" w:color="auto"/>
              <w:right w:val="single" w:sz="8" w:space="0" w:color="auto"/>
            </w:tcBorders>
            <w:shd w:val="clear" w:color="000000" w:fill="D9E1F2"/>
          </w:tcPr>
          <w:p w14:paraId="0808FF3D" w14:textId="1237629E" w:rsidR="00E37A2E"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w:t>
            </w:r>
            <w:r w:rsidR="005D0F0A">
              <w:rPr>
                <w:rFonts w:ascii="Calibri" w:eastAsia="Times New Roman" w:hAnsi="Calibri" w:cs="Calibri"/>
                <w:color w:val="000000"/>
                <w:lang w:eastAsia="fr-FR"/>
              </w:rPr>
              <w:t>ère</w:t>
            </w:r>
          </w:p>
        </w:tc>
      </w:tr>
      <w:tr w:rsidR="00E37A2E" w:rsidRPr="00C85435" w14:paraId="5D7D797F" w14:textId="5C347145" w:rsidTr="00FD5A67">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691FEA27"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2EA410D" w14:textId="677165EC"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E37A2E" w:rsidRPr="00C85435" w14:paraId="016759A8" w14:textId="4FCE7985" w:rsidTr="005F7D44">
        <w:trPr>
          <w:trHeight w:val="202"/>
        </w:trPr>
        <w:tc>
          <w:tcPr>
            <w:tcW w:w="357" w:type="dxa"/>
            <w:vMerge/>
            <w:tcBorders>
              <w:top w:val="nil"/>
              <w:left w:val="single" w:sz="8" w:space="0" w:color="auto"/>
              <w:bottom w:val="single" w:sz="8" w:space="0" w:color="000000"/>
              <w:right w:val="single" w:sz="8" w:space="0" w:color="auto"/>
            </w:tcBorders>
            <w:vAlign w:val="center"/>
            <w:hideMark/>
          </w:tcPr>
          <w:p w14:paraId="31AADF12"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41E8955B" w14:textId="17A289F9" w:rsidR="00E37A2E" w:rsidRPr="00C85435" w:rsidRDefault="005F7D44"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w:t>
            </w:r>
            <w:r w:rsidR="00F30029">
              <w:rPr>
                <w:rFonts w:ascii="Calibri" w:eastAsia="Times New Roman" w:hAnsi="Calibri" w:cs="Calibri"/>
                <w:color w:val="000000"/>
                <w:lang w:eastAsia="fr-FR"/>
              </w:rPr>
              <w:t>0</w:t>
            </w:r>
            <w:r w:rsidR="00E37A2E" w:rsidRPr="00C85435">
              <w:rPr>
                <w:rFonts w:ascii="Calibri" w:eastAsia="Times New Roman" w:hAnsi="Calibri" w:cs="Calibri"/>
                <w:color w:val="000000"/>
                <w:lang w:eastAsia="fr-FR"/>
              </w:rPr>
              <w:t>%</w:t>
            </w:r>
          </w:p>
        </w:tc>
        <w:tc>
          <w:tcPr>
            <w:tcW w:w="2127" w:type="dxa"/>
            <w:tcBorders>
              <w:top w:val="nil"/>
              <w:left w:val="nil"/>
              <w:bottom w:val="single" w:sz="8" w:space="0" w:color="auto"/>
              <w:right w:val="single" w:sz="8" w:space="0" w:color="auto"/>
            </w:tcBorders>
            <w:shd w:val="clear" w:color="000000" w:fill="D9E1F2"/>
            <w:vAlign w:val="center"/>
            <w:hideMark/>
          </w:tcPr>
          <w:p w14:paraId="12B69463" w14:textId="54D01DD0" w:rsidR="00E37A2E" w:rsidRPr="00C85435" w:rsidRDefault="00F870E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w:t>
            </w:r>
            <w:r w:rsidR="00E37A2E" w:rsidRPr="00C85435">
              <w:rPr>
                <w:rFonts w:ascii="Calibri" w:eastAsia="Times New Roman" w:hAnsi="Calibri" w:cs="Calibri"/>
                <w:color w:val="000000"/>
                <w:lang w:eastAsia="fr-FR"/>
              </w:rPr>
              <w:t>0%</w:t>
            </w:r>
          </w:p>
        </w:tc>
        <w:tc>
          <w:tcPr>
            <w:tcW w:w="2409" w:type="dxa"/>
            <w:tcBorders>
              <w:top w:val="nil"/>
              <w:left w:val="nil"/>
              <w:bottom w:val="single" w:sz="8" w:space="0" w:color="auto"/>
              <w:right w:val="single" w:sz="8" w:space="0" w:color="auto"/>
            </w:tcBorders>
            <w:shd w:val="clear" w:color="000000" w:fill="D9E1F2"/>
          </w:tcPr>
          <w:p w14:paraId="40BE1B0F" w14:textId="742D3F67" w:rsidR="00E37A2E" w:rsidRDefault="00220495"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w:t>
            </w:r>
            <w:r w:rsidR="00E37A2E">
              <w:rPr>
                <w:rFonts w:ascii="Calibri" w:eastAsia="Times New Roman" w:hAnsi="Calibri" w:cs="Calibri"/>
                <w:color w:val="000000"/>
                <w:lang w:eastAsia="fr-FR"/>
              </w:rPr>
              <w:t>0%</w:t>
            </w:r>
          </w:p>
        </w:tc>
        <w:tc>
          <w:tcPr>
            <w:tcW w:w="2257" w:type="dxa"/>
            <w:tcBorders>
              <w:top w:val="nil"/>
              <w:left w:val="nil"/>
              <w:bottom w:val="single" w:sz="8" w:space="0" w:color="auto"/>
              <w:right w:val="single" w:sz="8" w:space="0" w:color="auto"/>
            </w:tcBorders>
            <w:shd w:val="clear" w:color="000000" w:fill="D9E1F2"/>
          </w:tcPr>
          <w:p w14:paraId="3F18CF70" w14:textId="4671F499" w:rsidR="00E37A2E" w:rsidRDefault="00EA26D8"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w:t>
            </w:r>
            <w:r w:rsidR="001D0317">
              <w:rPr>
                <w:rFonts w:ascii="Calibri" w:eastAsia="Times New Roman" w:hAnsi="Calibri" w:cs="Calibri"/>
                <w:color w:val="000000"/>
                <w:lang w:eastAsia="fr-FR"/>
              </w:rPr>
              <w:t>0</w:t>
            </w:r>
            <w:r w:rsidR="00E37A2E" w:rsidRPr="00C85435">
              <w:rPr>
                <w:rFonts w:ascii="Calibri" w:eastAsia="Times New Roman" w:hAnsi="Calibri" w:cs="Calibri"/>
                <w:color w:val="000000"/>
                <w:lang w:eastAsia="fr-FR"/>
              </w:rPr>
              <w:t>%</w:t>
            </w:r>
          </w:p>
        </w:tc>
      </w:tr>
      <w:tr w:rsidR="00E37A2E" w:rsidRPr="00C85435" w14:paraId="169A68B7" w14:textId="35DAD9A6" w:rsidTr="00672244">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10D91B44"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27DC869B" w14:textId="4309E638"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E37A2E" w:rsidRPr="00C85435" w14:paraId="654E12B9" w14:textId="52249EDB" w:rsidTr="005F7D44">
        <w:trPr>
          <w:trHeight w:val="300"/>
        </w:trPr>
        <w:tc>
          <w:tcPr>
            <w:tcW w:w="357" w:type="dxa"/>
            <w:vMerge/>
            <w:tcBorders>
              <w:top w:val="nil"/>
              <w:left w:val="single" w:sz="8" w:space="0" w:color="auto"/>
              <w:bottom w:val="single" w:sz="8" w:space="0" w:color="000000"/>
              <w:right w:val="single" w:sz="8" w:space="0" w:color="auto"/>
            </w:tcBorders>
            <w:vAlign w:val="center"/>
            <w:hideMark/>
          </w:tcPr>
          <w:p w14:paraId="3CAFFF43"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2DF9A988" w14:textId="3BED6235" w:rsidR="00E37A2E" w:rsidRPr="00C85435" w:rsidRDefault="005F7D44"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Eleveur – démarcheur </w:t>
            </w:r>
          </w:p>
        </w:tc>
        <w:tc>
          <w:tcPr>
            <w:tcW w:w="2127" w:type="dxa"/>
            <w:tcBorders>
              <w:top w:val="nil"/>
              <w:left w:val="nil"/>
              <w:bottom w:val="single" w:sz="8" w:space="0" w:color="auto"/>
              <w:right w:val="single" w:sz="8" w:space="0" w:color="auto"/>
            </w:tcBorders>
            <w:shd w:val="clear" w:color="000000" w:fill="D9E1F2"/>
            <w:vAlign w:val="center"/>
            <w:hideMark/>
          </w:tcPr>
          <w:p w14:paraId="5DE996E1" w14:textId="78700466" w:rsidR="00E37A2E" w:rsidRPr="00C85435" w:rsidRDefault="00F870EA" w:rsidP="00EA26D8">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Travail journalier, vente de charbon et de petits produits</w:t>
            </w:r>
          </w:p>
        </w:tc>
        <w:tc>
          <w:tcPr>
            <w:tcW w:w="2409" w:type="dxa"/>
            <w:tcBorders>
              <w:top w:val="nil"/>
              <w:left w:val="nil"/>
              <w:bottom w:val="single" w:sz="8" w:space="0" w:color="auto"/>
              <w:right w:val="single" w:sz="8" w:space="0" w:color="auto"/>
            </w:tcBorders>
            <w:shd w:val="clear" w:color="000000" w:fill="D9E1F2"/>
          </w:tcPr>
          <w:p w14:paraId="6F5350FD" w14:textId="1A8B48F4" w:rsidR="00E37A2E" w:rsidRDefault="005D0F0A" w:rsidP="00220495">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Travail journalier</w:t>
            </w:r>
          </w:p>
        </w:tc>
        <w:tc>
          <w:tcPr>
            <w:tcW w:w="2257" w:type="dxa"/>
            <w:tcBorders>
              <w:top w:val="nil"/>
              <w:left w:val="nil"/>
              <w:bottom w:val="single" w:sz="8" w:space="0" w:color="auto"/>
              <w:right w:val="single" w:sz="8" w:space="0" w:color="auto"/>
            </w:tcBorders>
            <w:shd w:val="clear" w:color="000000" w:fill="D9E1F2"/>
          </w:tcPr>
          <w:p w14:paraId="5D6C7DFE" w14:textId="77777777" w:rsidR="00E37A2E" w:rsidRDefault="005D0F0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Travail journalier</w:t>
            </w:r>
          </w:p>
          <w:p w14:paraId="61EF1A63" w14:textId="0C446780" w:rsidR="0022438D" w:rsidRDefault="0022438D"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Livraison de charbon ou de bois</w:t>
            </w:r>
          </w:p>
        </w:tc>
      </w:tr>
      <w:tr w:rsidR="00E37A2E" w:rsidRPr="00C85435" w14:paraId="520A1AA5" w14:textId="2CD43835" w:rsidTr="00F36CFF">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7E97A723"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647D26D6" w14:textId="3BAFF6B6"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E37A2E" w:rsidRPr="00C85435" w14:paraId="3A534FC1" w14:textId="3047DAED" w:rsidTr="005F7D44">
        <w:trPr>
          <w:trHeight w:val="126"/>
        </w:trPr>
        <w:tc>
          <w:tcPr>
            <w:tcW w:w="357" w:type="dxa"/>
            <w:vMerge/>
            <w:tcBorders>
              <w:top w:val="nil"/>
              <w:left w:val="single" w:sz="8" w:space="0" w:color="auto"/>
              <w:bottom w:val="nil"/>
              <w:right w:val="single" w:sz="8" w:space="0" w:color="auto"/>
            </w:tcBorders>
            <w:vAlign w:val="center"/>
            <w:hideMark/>
          </w:tcPr>
          <w:p w14:paraId="68AD204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tcPr>
          <w:p w14:paraId="01CF9C60" w14:textId="21107225" w:rsidR="00646F1C" w:rsidRDefault="00F30029"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Inondation : </w:t>
            </w:r>
            <w:r w:rsidR="00F870EA">
              <w:rPr>
                <w:rFonts w:ascii="Calibri" w:eastAsia="Times New Roman" w:hAnsi="Calibri" w:cs="Calibri"/>
                <w:color w:val="000000"/>
                <w:lang w:eastAsia="fr-FR"/>
              </w:rPr>
              <w:t>Coupure des routes, pas de produits, Baisse de la clientèle, Pas d’endroit où vendre</w:t>
            </w:r>
          </w:p>
          <w:p w14:paraId="78892C32" w14:textId="022A8ACF" w:rsidR="00F870EA" w:rsidRPr="00C85435" w:rsidRDefault="00F870EA"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Incendie : Perte des produits</w:t>
            </w:r>
          </w:p>
        </w:tc>
        <w:tc>
          <w:tcPr>
            <w:tcW w:w="2127" w:type="dxa"/>
            <w:tcBorders>
              <w:top w:val="nil"/>
              <w:left w:val="nil"/>
              <w:bottom w:val="single" w:sz="8" w:space="0" w:color="auto"/>
              <w:right w:val="single" w:sz="8" w:space="0" w:color="auto"/>
            </w:tcBorders>
            <w:shd w:val="clear" w:color="000000" w:fill="D9E1F2"/>
            <w:vAlign w:val="center"/>
          </w:tcPr>
          <w:p w14:paraId="41718049" w14:textId="231E954F" w:rsidR="00EA26D8" w:rsidRPr="00C85435" w:rsidRDefault="00F870EA"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Inondation ; cyclone : Ne peut pas travailler</w:t>
            </w:r>
          </w:p>
        </w:tc>
        <w:tc>
          <w:tcPr>
            <w:tcW w:w="2409" w:type="dxa"/>
            <w:tcBorders>
              <w:top w:val="nil"/>
              <w:left w:val="nil"/>
              <w:bottom w:val="single" w:sz="8" w:space="0" w:color="auto"/>
              <w:right w:val="single" w:sz="8" w:space="0" w:color="auto"/>
            </w:tcBorders>
            <w:shd w:val="clear" w:color="000000" w:fill="D9E1F2"/>
          </w:tcPr>
          <w:p w14:paraId="7427599A" w14:textId="77777777" w:rsidR="00EA26D8" w:rsidRDefault="00F30029"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Cyclone</w:t>
            </w:r>
            <w:r w:rsidR="005D0F0A">
              <w:rPr>
                <w:rFonts w:ascii="Calibri" w:eastAsia="Times New Roman" w:hAnsi="Calibri" w:cs="Calibri"/>
                <w:color w:val="000000"/>
                <w:lang w:eastAsia="fr-FR"/>
              </w:rPr>
              <w:t xml:space="preserve"> et inondation : Perte des bétails</w:t>
            </w:r>
          </w:p>
          <w:p w14:paraId="48473821" w14:textId="6C29DD2E" w:rsidR="005D0F0A" w:rsidRDefault="005D0F0A" w:rsidP="001D0317">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Epidémie : Mort des bétails </w:t>
            </w:r>
          </w:p>
        </w:tc>
        <w:tc>
          <w:tcPr>
            <w:tcW w:w="2257" w:type="dxa"/>
            <w:tcBorders>
              <w:top w:val="nil"/>
              <w:left w:val="nil"/>
              <w:bottom w:val="single" w:sz="8" w:space="0" w:color="auto"/>
              <w:right w:val="single" w:sz="8" w:space="0" w:color="auto"/>
            </w:tcBorders>
            <w:shd w:val="clear" w:color="000000" w:fill="D9E1F2"/>
          </w:tcPr>
          <w:p w14:paraId="4FA68140" w14:textId="36B09534" w:rsidR="00E37A2E" w:rsidRDefault="005D0F0A" w:rsidP="00C8543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Inondation : Baisse de la </w:t>
            </w:r>
            <w:r w:rsidR="0022438D">
              <w:rPr>
                <w:rFonts w:ascii="Calibri" w:eastAsia="Times New Roman" w:hAnsi="Calibri" w:cs="Calibri"/>
                <w:color w:val="000000"/>
                <w:lang w:eastAsia="fr-FR"/>
              </w:rPr>
              <w:t>clientèle</w:t>
            </w:r>
          </w:p>
        </w:tc>
      </w:tr>
      <w:tr w:rsidR="00E37A2E" w:rsidRPr="00C85435" w14:paraId="525C37F3" w14:textId="41B95535" w:rsidTr="0090077F">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61AC857D" w14:textId="77777777" w:rsidR="00E37A2E" w:rsidRPr="00C85435" w:rsidRDefault="00E37A2E" w:rsidP="00C85435">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261" w:type="dxa"/>
            <w:gridSpan w:val="4"/>
            <w:tcBorders>
              <w:top w:val="single" w:sz="8" w:space="0" w:color="auto"/>
              <w:left w:val="nil"/>
              <w:bottom w:val="single" w:sz="8" w:space="0" w:color="auto"/>
              <w:right w:val="single" w:sz="8" w:space="0" w:color="000000"/>
            </w:tcBorders>
            <w:shd w:val="clear" w:color="000000" w:fill="A9D08E"/>
            <w:vAlign w:val="center"/>
            <w:hideMark/>
          </w:tcPr>
          <w:p w14:paraId="7E06ADBD" w14:textId="30940891" w:rsidR="00E37A2E" w:rsidRPr="00C85435" w:rsidRDefault="00E37A2E" w:rsidP="00C85435">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 ?</w:t>
            </w:r>
          </w:p>
        </w:tc>
      </w:tr>
      <w:tr w:rsidR="00E37A2E" w:rsidRPr="00C85435" w14:paraId="24C051E2" w14:textId="6144238B" w:rsidTr="005F7D44">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36DB3FDE" w14:textId="77777777" w:rsidR="00E37A2E" w:rsidRPr="00C85435" w:rsidRDefault="00E37A2E" w:rsidP="00C85435">
            <w:pPr>
              <w:spacing w:after="0" w:line="240" w:lineRule="auto"/>
              <w:rPr>
                <w:rFonts w:ascii="Calibri" w:eastAsia="Times New Roman" w:hAnsi="Calibri" w:cs="Calibri"/>
                <w:color w:val="000000"/>
                <w:lang w:eastAsia="fr-FR"/>
              </w:rPr>
            </w:pPr>
          </w:p>
        </w:tc>
        <w:tc>
          <w:tcPr>
            <w:tcW w:w="2468" w:type="dxa"/>
            <w:tcBorders>
              <w:top w:val="nil"/>
              <w:left w:val="nil"/>
              <w:bottom w:val="nil"/>
              <w:right w:val="single" w:sz="8" w:space="0" w:color="auto"/>
            </w:tcBorders>
            <w:shd w:val="clear" w:color="000000" w:fill="D9E1F2"/>
            <w:vAlign w:val="center"/>
          </w:tcPr>
          <w:p w14:paraId="2195450F" w14:textId="77777777" w:rsidR="00220495" w:rsidRDefault="005F7D44"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Vente des bétails</w:t>
            </w:r>
          </w:p>
          <w:p w14:paraId="41B46456" w14:textId="1BED09E5" w:rsidR="005F7D44" w:rsidRPr="00C85435" w:rsidRDefault="005F7D44" w:rsidP="00646F1C">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Faire des ventes en ligne </w:t>
            </w:r>
          </w:p>
        </w:tc>
        <w:tc>
          <w:tcPr>
            <w:tcW w:w="2127" w:type="dxa"/>
            <w:tcBorders>
              <w:top w:val="nil"/>
              <w:left w:val="nil"/>
              <w:bottom w:val="nil"/>
              <w:right w:val="single" w:sz="8" w:space="0" w:color="auto"/>
            </w:tcBorders>
            <w:shd w:val="clear" w:color="000000" w:fill="D9E1F2"/>
            <w:vAlign w:val="center"/>
          </w:tcPr>
          <w:p w14:paraId="140FDA0A" w14:textId="1A501336" w:rsidR="00EA26D8" w:rsidRDefault="00F870EA" w:rsidP="00F870EA">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 </w:t>
            </w:r>
          </w:p>
          <w:p w14:paraId="407A0937" w14:textId="405CDD1C" w:rsidR="00F870EA" w:rsidRPr="00C85435" w:rsidRDefault="005D0F0A" w:rsidP="00F870EA">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S’affilier dans des associations (</w:t>
            </w:r>
            <w:proofErr w:type="spellStart"/>
            <w:r w:rsidR="00F870EA">
              <w:rPr>
                <w:rFonts w:ascii="Calibri" w:eastAsia="Times New Roman" w:hAnsi="Calibri" w:cs="Calibri"/>
                <w:color w:val="000000"/>
                <w:lang w:eastAsia="fr-FR"/>
              </w:rPr>
              <w:t>Vo</w:t>
            </w:r>
            <w:r>
              <w:rPr>
                <w:rFonts w:ascii="Calibri" w:eastAsia="Times New Roman" w:hAnsi="Calibri" w:cs="Calibri"/>
                <w:color w:val="000000"/>
                <w:lang w:eastAsia="fr-FR"/>
              </w:rPr>
              <w:t>a</w:t>
            </w:r>
            <w:r w:rsidR="00F870EA">
              <w:rPr>
                <w:rFonts w:ascii="Calibri" w:eastAsia="Times New Roman" w:hAnsi="Calibri" w:cs="Calibri"/>
                <w:color w:val="000000"/>
                <w:lang w:eastAsia="fr-FR"/>
              </w:rPr>
              <w:t>mamy</w:t>
            </w:r>
            <w:proofErr w:type="spellEnd"/>
            <w:r>
              <w:rPr>
                <w:rFonts w:ascii="Calibri" w:eastAsia="Times New Roman" w:hAnsi="Calibri" w:cs="Calibri"/>
                <w:color w:val="000000"/>
                <w:lang w:eastAsia="fr-FR"/>
              </w:rPr>
              <w:t>)</w:t>
            </w:r>
          </w:p>
        </w:tc>
        <w:tc>
          <w:tcPr>
            <w:tcW w:w="2409" w:type="dxa"/>
            <w:tcBorders>
              <w:top w:val="nil"/>
              <w:left w:val="nil"/>
              <w:bottom w:val="nil"/>
              <w:right w:val="single" w:sz="8" w:space="0" w:color="auto"/>
            </w:tcBorders>
            <w:shd w:val="clear" w:color="000000" w:fill="D9E1F2"/>
          </w:tcPr>
          <w:p w14:paraId="44557DAA" w14:textId="77777777" w:rsidR="00EA26D8" w:rsidRDefault="005D0F0A" w:rsidP="005D0F0A">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Fortification des cases d’animaux</w:t>
            </w:r>
          </w:p>
          <w:p w14:paraId="7F9F8FE1" w14:textId="25911BC9" w:rsidR="005D0F0A" w:rsidRDefault="005D0F0A" w:rsidP="005D0F0A">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Déplacement des bétails dans des endroits surs (en hauteur)</w:t>
            </w:r>
          </w:p>
        </w:tc>
        <w:tc>
          <w:tcPr>
            <w:tcW w:w="2257" w:type="dxa"/>
            <w:tcBorders>
              <w:top w:val="nil"/>
              <w:left w:val="nil"/>
              <w:bottom w:val="nil"/>
              <w:right w:val="single" w:sz="8" w:space="0" w:color="auto"/>
            </w:tcBorders>
            <w:shd w:val="clear" w:color="000000" w:fill="D9E1F2"/>
          </w:tcPr>
          <w:p w14:paraId="0E147D51" w14:textId="7B237FC2" w:rsidR="00E37A2E" w:rsidRDefault="00E37A2E" w:rsidP="00C85435">
            <w:pPr>
              <w:spacing w:after="0" w:line="240" w:lineRule="auto"/>
              <w:jc w:val="center"/>
              <w:rPr>
                <w:rFonts w:ascii="Calibri" w:eastAsia="Times New Roman" w:hAnsi="Calibri" w:cs="Calibri"/>
                <w:color w:val="000000"/>
                <w:lang w:eastAsia="fr-FR"/>
              </w:rPr>
            </w:pPr>
          </w:p>
        </w:tc>
      </w:tr>
    </w:tbl>
    <w:p w14:paraId="0E0D0112" w14:textId="77777777" w:rsidR="00EB3A6A" w:rsidRDefault="00EB3A6A" w:rsidP="00EB3A6A">
      <w:pPr>
        <w:pStyle w:val="Titre3"/>
        <w:ind w:left="720"/>
        <w:contextualSpacing/>
        <w:rPr>
          <w:b/>
          <w:bCs/>
          <w:color w:val="005E00"/>
          <w:sz w:val="22"/>
          <w:szCs w:val="22"/>
          <w:u w:val="single"/>
        </w:rPr>
      </w:pPr>
    </w:p>
    <w:p w14:paraId="1B37B10E" w14:textId="77777777" w:rsidR="00EB3A6A" w:rsidRDefault="00EB3A6A" w:rsidP="00EB3A6A"/>
    <w:p w14:paraId="7DA9BB24" w14:textId="77777777" w:rsidR="00344C5D" w:rsidRDefault="00344C5D" w:rsidP="00EB3A6A"/>
    <w:p w14:paraId="282B95F2" w14:textId="77777777" w:rsidR="00344C5D" w:rsidRDefault="00344C5D" w:rsidP="00EB3A6A"/>
    <w:p w14:paraId="40B7403C" w14:textId="77777777" w:rsidR="00344C5D" w:rsidRDefault="00344C5D" w:rsidP="00EB3A6A"/>
    <w:p w14:paraId="0E8094FC" w14:textId="77777777" w:rsidR="00344C5D" w:rsidRDefault="00344C5D" w:rsidP="00EB3A6A"/>
    <w:p w14:paraId="0FB32D27" w14:textId="77777777" w:rsidR="00344C5D" w:rsidRDefault="00344C5D" w:rsidP="00EB3A6A"/>
    <w:p w14:paraId="0C8DF4DE" w14:textId="704E7C8C" w:rsidR="0057382F" w:rsidRDefault="0057382F">
      <w:pPr>
        <w:pStyle w:val="Titre3"/>
        <w:numPr>
          <w:ilvl w:val="0"/>
          <w:numId w:val="18"/>
        </w:numPr>
        <w:tabs>
          <w:tab w:val="num" w:pos="720"/>
        </w:tabs>
        <w:contextualSpacing/>
        <w:rPr>
          <w:b/>
          <w:bCs/>
          <w:color w:val="005E00"/>
          <w:sz w:val="22"/>
          <w:szCs w:val="22"/>
          <w:u w:val="single"/>
        </w:rPr>
      </w:pPr>
      <w:bookmarkStart w:id="40" w:name="_Toc179204770"/>
      <w:r>
        <w:rPr>
          <w:b/>
          <w:bCs/>
          <w:color w:val="005E00"/>
          <w:sz w:val="22"/>
          <w:szCs w:val="22"/>
          <w:u w:val="single"/>
        </w:rPr>
        <w:t>Etoile de la résilience</w:t>
      </w:r>
      <w:bookmarkEnd w:id="40"/>
    </w:p>
    <w:p w14:paraId="37119DC4" w14:textId="77777777" w:rsidR="00B27817" w:rsidRPr="00B27817" w:rsidRDefault="00B27817" w:rsidP="00B27817"/>
    <w:p w14:paraId="6C2223B1" w14:textId="0EC85514" w:rsidR="0057382F" w:rsidRDefault="0057382F" w:rsidP="0057382F">
      <w:r>
        <w:t xml:space="preserve">L’étoile de la résilience est un outil utilisé dans le cadre de l’évaluation de la vulnérabilité et des capacités pour comprendre la capacité d’une communauté ou d’une population à faire face et à se remettre d’une crise ou d’un choc tel que les catastrophes naturelles ou évènements perturbateurs. </w:t>
      </w:r>
    </w:p>
    <w:p w14:paraId="42867A73" w14:textId="28A8AFA8" w:rsidR="00B13420" w:rsidRDefault="00B13420" w:rsidP="0057382F">
      <w:r>
        <w:t xml:space="preserve">L’étoile de la résilience comprend </w:t>
      </w:r>
      <w:r w:rsidRPr="00846746">
        <w:rPr>
          <w:b/>
          <w:bCs/>
        </w:rPr>
        <w:t>onze</w:t>
      </w:r>
      <w:r>
        <w:t xml:space="preserve"> dimensions clés, qui sont évaluées pour déterminer le niveau de résilience d’une communauté : </w:t>
      </w:r>
    </w:p>
    <w:p w14:paraId="1F8D3F78" w14:textId="0B18C13A" w:rsidR="00B13420" w:rsidRDefault="00B13420">
      <w:pPr>
        <w:pStyle w:val="Paragraphedeliste"/>
        <w:numPr>
          <w:ilvl w:val="0"/>
          <w:numId w:val="17"/>
        </w:numPr>
      </w:pPr>
      <w:bookmarkStart w:id="41" w:name="_Hlk178757856"/>
      <w:r w:rsidRPr="00B13420">
        <w:rPr>
          <w:b/>
          <w:bCs/>
          <w:color w:val="007BB8"/>
        </w:rPr>
        <w:t>Gestion des risques et des catastrophes :</w:t>
      </w:r>
      <w:r w:rsidRPr="00B13420">
        <w:rPr>
          <w:color w:val="007BB8"/>
        </w:rPr>
        <w:t xml:space="preserve"> </w:t>
      </w:r>
      <w:r w:rsidR="00CC62C0">
        <w:t>Une communauté résiliente connaît et gère ses risques</w:t>
      </w:r>
      <w:r>
        <w:t xml:space="preserve">. </w:t>
      </w:r>
      <w:r w:rsidR="00CC62C0">
        <w:t xml:space="preserve">Ceci comprend </w:t>
      </w:r>
      <w:proofErr w:type="gramStart"/>
      <w:r w:rsidR="00CC62C0">
        <w:t>a</w:t>
      </w:r>
      <w:proofErr w:type="gramEnd"/>
      <w:r w:rsidR="00CC62C0">
        <w:t>) la préparation aux risques sur le plan communautaire (équipes d’intervention, atténuation des risques, systèmes d’alerte précoce et d’évacuation), l’adaptation aux tendances des dangers, ainsi que la préparation des ménages (abris sûrs, kits et plans d’urgence)</w:t>
      </w:r>
    </w:p>
    <w:p w14:paraId="68BE16CA" w14:textId="6D9036CE" w:rsidR="00B13420" w:rsidRDefault="00B13420">
      <w:pPr>
        <w:pStyle w:val="Paragraphedeliste"/>
        <w:numPr>
          <w:ilvl w:val="0"/>
          <w:numId w:val="17"/>
        </w:numPr>
      </w:pPr>
      <w:r w:rsidRPr="00B13420">
        <w:rPr>
          <w:b/>
          <w:bCs/>
          <w:color w:val="007BB8"/>
        </w:rPr>
        <w:t>Santé :</w:t>
      </w:r>
      <w:r>
        <w:t xml:space="preserve"> </w:t>
      </w:r>
      <w:r w:rsidR="00CC62C0">
        <w:t>Une communauté résiliente est saine. Cela inclut une bonne connaissance des maladies courantes et des actions de base pour les prévenir, des modes de vie et des pratiques sains, ainsi que l’accès et l’utilisation des services de santé</w:t>
      </w:r>
    </w:p>
    <w:p w14:paraId="5E84DA62" w14:textId="7F5059A1" w:rsidR="00CC62C0" w:rsidRDefault="00CC62C0">
      <w:pPr>
        <w:pStyle w:val="Paragraphedeliste"/>
        <w:numPr>
          <w:ilvl w:val="0"/>
          <w:numId w:val="17"/>
        </w:numPr>
      </w:pPr>
      <w:r w:rsidRPr="00B13420">
        <w:rPr>
          <w:b/>
          <w:bCs/>
          <w:color w:val="007BB8"/>
        </w:rPr>
        <w:t>Wash (Eau, Assainissement et Hygiène)</w:t>
      </w:r>
      <w:r>
        <w:t> : Une communauté résiliente est en mesure de répondre à ses besoins de base en eau et assainissement. Cela comprend l’accès à l’eau potable (à tout moment de l’année), les pratiques de traitement de l’eau, le lavage des mains et l’hygiène personnelle, ainsi que l’accès et l’utilisation de latrines hygiéniques</w:t>
      </w:r>
    </w:p>
    <w:p w14:paraId="19C7115A" w14:textId="17303803" w:rsidR="00CC62C0" w:rsidRDefault="00CC62C0">
      <w:pPr>
        <w:pStyle w:val="Paragraphedeliste"/>
        <w:numPr>
          <w:ilvl w:val="0"/>
          <w:numId w:val="17"/>
        </w:numPr>
      </w:pPr>
      <w:r>
        <w:rPr>
          <w:b/>
          <w:bCs/>
          <w:color w:val="007BB8"/>
        </w:rPr>
        <w:t>Logement :</w:t>
      </w:r>
      <w:r>
        <w:t xml:space="preserve"> Une communauté résiliente peut répondre à ses besoins de base en matière de logement. Cela comprend </w:t>
      </w:r>
      <w:proofErr w:type="gramStart"/>
      <w:r>
        <w:t>a</w:t>
      </w:r>
      <w:proofErr w:type="gramEnd"/>
      <w:r>
        <w:t>) la construction et la situation sûres des maisons, ainsi que b) la fourniture d’un logement suffisant et adéquat pour tous les membres de la communauté.</w:t>
      </w:r>
    </w:p>
    <w:p w14:paraId="1DD47504" w14:textId="067C119D" w:rsidR="00CC62C0" w:rsidRDefault="00CC62C0">
      <w:pPr>
        <w:pStyle w:val="Paragraphedeliste"/>
        <w:numPr>
          <w:ilvl w:val="0"/>
          <w:numId w:val="17"/>
        </w:numPr>
      </w:pPr>
      <w:r>
        <w:rPr>
          <w:b/>
          <w:bCs/>
          <w:color w:val="007BB8"/>
        </w:rPr>
        <w:t>Alimentation et nutrition :</w:t>
      </w:r>
      <w:r>
        <w:t xml:space="preserve"> Une communauté résiliente peut répondre à ses besoins alimentaires de base. Cela inclut la disponibilité, l’accès et l’utilisation de la nourriture tout au long des saisons, ainsi que des régimes alimentaires sains et nutritifs pour tous</w:t>
      </w:r>
    </w:p>
    <w:p w14:paraId="2E586FF3" w14:textId="12C2431E" w:rsidR="002A5FCF" w:rsidRDefault="002A5FCF">
      <w:pPr>
        <w:pStyle w:val="Paragraphedeliste"/>
        <w:numPr>
          <w:ilvl w:val="0"/>
          <w:numId w:val="17"/>
        </w:numPr>
      </w:pPr>
      <w:r w:rsidRPr="0066796F">
        <w:rPr>
          <w:b/>
          <w:bCs/>
          <w:color w:val="007BB8"/>
        </w:rPr>
        <w:t>Cohésion sociale :</w:t>
      </w:r>
      <w:r>
        <w:t xml:space="preserve"> Une communauté résiliente dispose d’une cohésion sociale. Cela inclut le sens de la communauté, la confiance, le soutien mutuel et l’action collective, l’organisation et les groupes communautaires, ainsi que la sécurité et la gestion de la paix/des conflits.</w:t>
      </w:r>
    </w:p>
    <w:p w14:paraId="1E8DE8C0" w14:textId="7BDC9276" w:rsidR="002A5FCF" w:rsidRDefault="002A5FCF">
      <w:pPr>
        <w:pStyle w:val="Paragraphedeliste"/>
        <w:numPr>
          <w:ilvl w:val="0"/>
          <w:numId w:val="17"/>
        </w:numPr>
      </w:pPr>
      <w:r w:rsidRPr="00846746">
        <w:rPr>
          <w:b/>
          <w:bCs/>
          <w:color w:val="007BB8"/>
        </w:rPr>
        <w:t>Inclusion :</w:t>
      </w:r>
      <w:r>
        <w:t xml:space="preserve"> Une communauté résiliente est inclusive. Cela fait référence à la prise de décision et à la gestion des affaires communautaires qui incluent tous les genres, les personnes handicapées et l’ensemble des sous-groupes ethniques, religieux ou politiques au sein de la communauté</w:t>
      </w:r>
    </w:p>
    <w:p w14:paraId="1E62DD0E" w14:textId="124A7B90" w:rsidR="002A5FCF" w:rsidRDefault="002A5FCF">
      <w:pPr>
        <w:pStyle w:val="Paragraphedeliste"/>
        <w:numPr>
          <w:ilvl w:val="0"/>
          <w:numId w:val="17"/>
        </w:numPr>
      </w:pPr>
      <w:r w:rsidRPr="00846746">
        <w:rPr>
          <w:b/>
          <w:bCs/>
          <w:color w:val="007BB8"/>
        </w:rPr>
        <w:t>Opportunités économiques :</w:t>
      </w:r>
      <w:r>
        <w:t xml:space="preserve"> Une communauté résiliente dispose d’opportunités économiques variées. Cela inclut la diversité des sources de revenus, la sensibilité limitée aux phénomènes météorologiques extrêmes, les mesures de résilience économique (épargne, accès au crédit, assurance), l’accès au marché et des chaînes de valeur favorables, ainsi que de faibles ratios dette/revenu et dépendance</w:t>
      </w:r>
    </w:p>
    <w:p w14:paraId="25EAB15F" w14:textId="1414E88B" w:rsidR="002A5FCF" w:rsidRDefault="002A5FCF">
      <w:pPr>
        <w:pStyle w:val="Paragraphedeliste"/>
        <w:numPr>
          <w:ilvl w:val="0"/>
          <w:numId w:val="17"/>
        </w:numPr>
      </w:pPr>
      <w:r>
        <w:rPr>
          <w:b/>
          <w:bCs/>
          <w:color w:val="007BB8"/>
        </w:rPr>
        <w:t>Infrastructures et services :</w:t>
      </w:r>
      <w:r>
        <w:t xml:space="preserve"> Une communauté résiliente dispose d’infrastructures et de services bien entretenus. Cela comprend des infrastructures fiables et robustes (routes, services publics, bâtiments publics) ainsi que des services de base accessibles (éducation, santé, administration publique)</w:t>
      </w:r>
    </w:p>
    <w:p w14:paraId="61550641" w14:textId="07521A78" w:rsidR="00B13420" w:rsidRDefault="00B13420">
      <w:pPr>
        <w:pStyle w:val="Paragraphedeliste"/>
        <w:numPr>
          <w:ilvl w:val="0"/>
          <w:numId w:val="17"/>
        </w:numPr>
      </w:pPr>
      <w:r w:rsidRPr="00B13420">
        <w:rPr>
          <w:b/>
          <w:bCs/>
          <w:color w:val="007BB8"/>
        </w:rPr>
        <w:t>Gestion des ressources naturelles :</w:t>
      </w:r>
      <w:r>
        <w:t xml:space="preserve"> </w:t>
      </w:r>
      <w:r w:rsidR="002A5FCF">
        <w:t>Une communauté résiliente gère ses ressources naturelles de manière durable.</w:t>
      </w:r>
      <w:r>
        <w:t xml:space="preserve"> </w:t>
      </w:r>
      <w:r w:rsidR="002A5FCF">
        <w:t>Cela inclut une gestion efficace des champs, des forêts, des poissons, des autres espèces marines et des eaux souterraines de manière à préserver les ressources pour les générations futures.</w:t>
      </w:r>
    </w:p>
    <w:p w14:paraId="71FD2450" w14:textId="46B1AB55" w:rsidR="00D552B1" w:rsidRDefault="00D552B1">
      <w:pPr>
        <w:pStyle w:val="Paragraphedeliste"/>
        <w:numPr>
          <w:ilvl w:val="0"/>
          <w:numId w:val="17"/>
        </w:numPr>
      </w:pPr>
      <w:r>
        <w:rPr>
          <w:b/>
          <w:bCs/>
          <w:color w:val="007BB8"/>
        </w:rPr>
        <w:t>Connectivité :</w:t>
      </w:r>
      <w:r>
        <w:t xml:space="preserve"> </w:t>
      </w:r>
      <w:r w:rsidR="002A5FCF">
        <w:t>Une communauté résiliente est connectée. Cela inclut des relations solides et de soutien avec les agences gouvernementales du district et d’autres organisations externes, ainsi que l’accès à l’information</w:t>
      </w:r>
    </w:p>
    <w:bookmarkEnd w:id="41"/>
    <w:p w14:paraId="4CCAD8BE" w14:textId="287561BD" w:rsidR="00F2171D" w:rsidRPr="00027057" w:rsidRDefault="00F2171D" w:rsidP="00027057">
      <w:pPr>
        <w:jc w:val="center"/>
        <w:sectPr w:rsidR="00F2171D" w:rsidRPr="00027057" w:rsidSect="00941D54">
          <w:footerReference w:type="default" r:id="rId29"/>
          <w:pgSz w:w="11906" w:h="16838"/>
          <w:pgMar w:top="992" w:right="1134" w:bottom="1276" w:left="1134" w:header="709" w:footer="709" w:gutter="0"/>
          <w:cols w:space="708"/>
          <w:titlePg/>
          <w:docGrid w:linePitch="360"/>
        </w:sectPr>
      </w:pPr>
    </w:p>
    <w:p w14:paraId="58A7308A" w14:textId="20FDFD25" w:rsidR="0057382F" w:rsidRDefault="0057382F">
      <w:pPr>
        <w:pStyle w:val="Titre3"/>
        <w:numPr>
          <w:ilvl w:val="0"/>
          <w:numId w:val="18"/>
        </w:numPr>
        <w:tabs>
          <w:tab w:val="num" w:pos="720"/>
        </w:tabs>
        <w:contextualSpacing/>
        <w:rPr>
          <w:b/>
          <w:bCs/>
          <w:color w:val="005E00"/>
          <w:sz w:val="22"/>
          <w:szCs w:val="22"/>
          <w:u w:val="single"/>
        </w:rPr>
      </w:pPr>
      <w:bookmarkStart w:id="42" w:name="_Toc179204771"/>
      <w:r w:rsidRPr="003E300E">
        <w:rPr>
          <w:b/>
          <w:bCs/>
          <w:color w:val="005E00"/>
          <w:sz w:val="22"/>
          <w:szCs w:val="22"/>
          <w:u w:val="single"/>
        </w:rPr>
        <w:t>Analyse des vulnérabilités</w:t>
      </w:r>
      <w:bookmarkEnd w:id="42"/>
    </w:p>
    <w:p w14:paraId="7F7CD662" w14:textId="77777777" w:rsidR="00EB3A6A" w:rsidRPr="00EB3A6A" w:rsidRDefault="00EB3A6A" w:rsidP="00EB3A6A"/>
    <w:p w14:paraId="68CC4F8C" w14:textId="34F50DE6" w:rsidR="00E10C00" w:rsidRPr="00EB3A6A" w:rsidRDefault="00E10C00" w:rsidP="00E10C00">
      <w:pPr>
        <w:rPr>
          <w:b/>
          <w:bCs/>
          <w:color w:val="005E00"/>
          <w:sz w:val="32"/>
          <w:szCs w:val="32"/>
          <w:u w:val="single"/>
        </w:rPr>
      </w:pPr>
      <w:r w:rsidRPr="00EB3A6A">
        <w:rPr>
          <w:b/>
          <w:bCs/>
          <w:color w:val="005E00"/>
          <w:sz w:val="32"/>
          <w:szCs w:val="32"/>
          <w:u w:val="single"/>
        </w:rPr>
        <w:t>INONDATION</w:t>
      </w:r>
    </w:p>
    <w:tbl>
      <w:tblPr>
        <w:tblStyle w:val="Grilledutableau"/>
        <w:tblW w:w="10151" w:type="dxa"/>
        <w:tblLook w:val="04A0" w:firstRow="1" w:lastRow="0" w:firstColumn="1" w:lastColumn="0" w:noHBand="0" w:noVBand="1"/>
      </w:tblPr>
      <w:tblGrid>
        <w:gridCol w:w="1696"/>
        <w:gridCol w:w="3402"/>
        <w:gridCol w:w="4208"/>
        <w:gridCol w:w="845"/>
      </w:tblGrid>
      <w:tr w:rsidR="00924A51" w:rsidRPr="00924A51" w14:paraId="57124BE1" w14:textId="77777777" w:rsidTr="004F0EB0">
        <w:trPr>
          <w:trHeight w:val="486"/>
        </w:trPr>
        <w:tc>
          <w:tcPr>
            <w:tcW w:w="1696" w:type="dxa"/>
            <w:shd w:val="clear" w:color="auto" w:fill="D5DCE4" w:themeFill="text2" w:themeFillTint="33"/>
            <w:vAlign w:val="center"/>
          </w:tcPr>
          <w:p w14:paraId="0DC5F743" w14:textId="30A59CEF" w:rsidR="00E10C00" w:rsidRPr="00924A51" w:rsidRDefault="00E10C00" w:rsidP="00C11A59">
            <w:pPr>
              <w:jc w:val="center"/>
              <w:rPr>
                <w:rFonts w:cstheme="minorHAnsi"/>
                <w:b/>
                <w:bCs/>
              </w:rPr>
            </w:pPr>
            <w:r w:rsidRPr="00924A51">
              <w:rPr>
                <w:rFonts w:cstheme="minorHAnsi"/>
                <w:b/>
                <w:bCs/>
              </w:rPr>
              <w:t>Caractéristiques</w:t>
            </w:r>
          </w:p>
        </w:tc>
        <w:tc>
          <w:tcPr>
            <w:tcW w:w="3402" w:type="dxa"/>
            <w:shd w:val="clear" w:color="auto" w:fill="D5DCE4" w:themeFill="text2" w:themeFillTint="33"/>
            <w:vAlign w:val="center"/>
          </w:tcPr>
          <w:p w14:paraId="7EAB6CC0" w14:textId="77777777" w:rsidR="00E10C00" w:rsidRPr="00924A51" w:rsidRDefault="00E10C00" w:rsidP="00814F0B">
            <w:pPr>
              <w:spacing w:line="259" w:lineRule="auto"/>
              <w:jc w:val="center"/>
              <w:rPr>
                <w:rFonts w:cstheme="minorHAnsi"/>
                <w:b/>
                <w:bCs/>
              </w:rPr>
            </w:pPr>
            <w:r w:rsidRPr="00924A51">
              <w:rPr>
                <w:rFonts w:cstheme="minorHAnsi"/>
                <w:b/>
                <w:bCs/>
                <w:lang w:val="fr"/>
              </w:rPr>
              <w:t xml:space="preserve">Aspects de la vulnérabilité et ses causes  </w:t>
            </w:r>
          </w:p>
        </w:tc>
        <w:tc>
          <w:tcPr>
            <w:tcW w:w="4208" w:type="dxa"/>
            <w:shd w:val="clear" w:color="auto" w:fill="D5DCE4" w:themeFill="text2" w:themeFillTint="33"/>
            <w:vAlign w:val="center"/>
          </w:tcPr>
          <w:p w14:paraId="1177FBEC" w14:textId="4B0A9798" w:rsidR="00E10C00" w:rsidRPr="00924A51" w:rsidRDefault="00532339" w:rsidP="00814F0B">
            <w:pPr>
              <w:jc w:val="center"/>
              <w:rPr>
                <w:rFonts w:cstheme="minorHAnsi"/>
                <w:b/>
                <w:bCs/>
              </w:rPr>
            </w:pPr>
            <w:r w:rsidRPr="00924A51">
              <w:rPr>
                <w:rFonts w:cstheme="minorHAnsi"/>
                <w:b/>
                <w:bCs/>
              </w:rPr>
              <w:t>Evaluation</w:t>
            </w:r>
            <w:r w:rsidR="00E10C00" w:rsidRPr="00924A51">
              <w:rPr>
                <w:rFonts w:cstheme="minorHAnsi"/>
                <w:b/>
                <w:bCs/>
              </w:rPr>
              <w:t xml:space="preserve"> des risques </w:t>
            </w:r>
          </w:p>
        </w:tc>
        <w:tc>
          <w:tcPr>
            <w:tcW w:w="845" w:type="dxa"/>
            <w:shd w:val="clear" w:color="auto" w:fill="D5DCE4" w:themeFill="text2" w:themeFillTint="33"/>
            <w:vAlign w:val="center"/>
          </w:tcPr>
          <w:p w14:paraId="430859D6" w14:textId="77777777" w:rsidR="00E10C00" w:rsidRPr="00924A51" w:rsidRDefault="00E10C00" w:rsidP="00814F0B">
            <w:pPr>
              <w:jc w:val="center"/>
              <w:rPr>
                <w:rFonts w:cstheme="minorHAnsi"/>
                <w:b/>
                <w:bCs/>
              </w:rPr>
            </w:pPr>
            <w:r w:rsidRPr="00924A51">
              <w:rPr>
                <w:rFonts w:cstheme="minorHAnsi"/>
                <w:b/>
                <w:bCs/>
              </w:rPr>
              <w:t>Classe</w:t>
            </w:r>
          </w:p>
          <w:p w14:paraId="326B3D10" w14:textId="77777777" w:rsidR="00E10C00" w:rsidRPr="00924A51" w:rsidRDefault="00E10C00" w:rsidP="00814F0B">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924A51" w:rsidRPr="00924A51" w14:paraId="2E5BC101" w14:textId="77777777" w:rsidTr="004F0EB0">
        <w:trPr>
          <w:trHeight w:val="354"/>
        </w:trPr>
        <w:tc>
          <w:tcPr>
            <w:tcW w:w="1696" w:type="dxa"/>
            <w:shd w:val="clear" w:color="auto" w:fill="D5DCE4" w:themeFill="text2" w:themeFillTint="33"/>
          </w:tcPr>
          <w:p w14:paraId="73F5D200" w14:textId="77777777" w:rsidR="00E10C00" w:rsidRPr="00924A51" w:rsidRDefault="00E10C00" w:rsidP="00814F0B">
            <w:pPr>
              <w:rPr>
                <w:rFonts w:cstheme="minorHAnsi"/>
                <w:lang w:val="it-IT"/>
              </w:rPr>
            </w:pPr>
            <w:r w:rsidRPr="00924A51">
              <w:rPr>
                <w:rFonts w:cstheme="minorHAnsi"/>
                <w:lang w:val="it-IT"/>
              </w:rPr>
              <w:t>GRC</w:t>
            </w:r>
          </w:p>
        </w:tc>
        <w:tc>
          <w:tcPr>
            <w:tcW w:w="3402" w:type="dxa"/>
          </w:tcPr>
          <w:p w14:paraId="529FC541" w14:textId="77777777" w:rsidR="00AD076D" w:rsidRDefault="00A80AE8" w:rsidP="001D0317">
            <w:pPr>
              <w:rPr>
                <w:rFonts w:ascii="Calibri" w:eastAsia="Times New Roman" w:hAnsi="Calibri" w:cs="Calibri"/>
                <w:color w:val="000000"/>
              </w:rPr>
            </w:pPr>
            <w:r w:rsidRPr="009C3142">
              <w:rPr>
                <w:rFonts w:ascii="Calibri" w:eastAsia="Times New Roman" w:hAnsi="Calibri" w:cs="Calibri"/>
                <w:color w:val="000000"/>
              </w:rPr>
              <w:t>Insuffisance de l'ELS</w:t>
            </w:r>
          </w:p>
          <w:p w14:paraId="0E787114" w14:textId="565F37BD" w:rsidR="00E10C00" w:rsidRPr="00450F17" w:rsidRDefault="00AD076D" w:rsidP="001D0317">
            <w:pPr>
              <w:rPr>
                <w:rFonts w:cstheme="minorHAnsi"/>
              </w:rPr>
            </w:pPr>
            <w:r w:rsidRPr="009C3142">
              <w:rPr>
                <w:rFonts w:ascii="Calibri" w:eastAsia="Times New Roman" w:hAnsi="Calibri" w:cs="Calibri"/>
                <w:color w:val="000000"/>
              </w:rPr>
              <w:t>Manque de matériels pour les ELS</w:t>
            </w:r>
            <w:r w:rsidR="00A80AE8" w:rsidRPr="009C3142">
              <w:rPr>
                <w:rFonts w:ascii="Calibri" w:eastAsia="Times New Roman" w:hAnsi="Calibri" w:cs="Calibri"/>
                <w:color w:val="000000"/>
              </w:rPr>
              <w:br/>
              <w:t>Insuffisance des sensibilisations</w:t>
            </w:r>
          </w:p>
        </w:tc>
        <w:tc>
          <w:tcPr>
            <w:tcW w:w="4208" w:type="dxa"/>
          </w:tcPr>
          <w:p w14:paraId="5BA5896D" w14:textId="5F4E158F" w:rsidR="00E10C00" w:rsidRPr="00450F17" w:rsidRDefault="005070D3" w:rsidP="00814F0B">
            <w:pPr>
              <w:rPr>
                <w:rFonts w:cstheme="minorHAnsi"/>
                <w:lang w:val="it-IT"/>
              </w:rPr>
            </w:pPr>
            <w:r>
              <w:rPr>
                <w:rFonts w:cstheme="minorHAnsi"/>
                <w:lang w:val="it-IT"/>
              </w:rPr>
              <w:t xml:space="preserve">L’insuffisance des ELS et le manque de matériles appropriés limitent la capacité d’intervenetion en cas d’inondation. </w:t>
            </w:r>
          </w:p>
        </w:tc>
        <w:tc>
          <w:tcPr>
            <w:tcW w:w="845" w:type="dxa"/>
          </w:tcPr>
          <w:p w14:paraId="78960571" w14:textId="1199A997" w:rsidR="00E10C00" w:rsidRPr="00924A51" w:rsidRDefault="00687B2B" w:rsidP="00814F0B">
            <w:pPr>
              <w:jc w:val="center"/>
              <w:rPr>
                <w:rFonts w:cstheme="minorHAnsi"/>
                <w:lang w:val="it-IT"/>
              </w:rPr>
            </w:pPr>
            <w:r>
              <w:rPr>
                <w:rFonts w:cstheme="minorHAnsi"/>
                <w:lang w:val="it-IT"/>
              </w:rPr>
              <w:t>Fort</w:t>
            </w:r>
          </w:p>
        </w:tc>
      </w:tr>
      <w:tr w:rsidR="00344C5D" w:rsidRPr="00924A51" w14:paraId="1B8116D8" w14:textId="77777777" w:rsidTr="004F0EB0">
        <w:trPr>
          <w:trHeight w:val="454"/>
        </w:trPr>
        <w:tc>
          <w:tcPr>
            <w:tcW w:w="1696" w:type="dxa"/>
            <w:shd w:val="clear" w:color="auto" w:fill="D5DCE4" w:themeFill="text2" w:themeFillTint="33"/>
          </w:tcPr>
          <w:p w14:paraId="343F9ACD" w14:textId="4450A1E4" w:rsidR="00344C5D" w:rsidRPr="00924A51" w:rsidRDefault="00344C5D" w:rsidP="009E3A55">
            <w:pPr>
              <w:rPr>
                <w:rFonts w:cstheme="minorHAnsi"/>
                <w:lang w:val="it-IT"/>
              </w:rPr>
            </w:pPr>
            <w:r w:rsidRPr="00924A51">
              <w:rPr>
                <w:rFonts w:cstheme="minorHAnsi"/>
                <w:lang w:val="it-IT"/>
              </w:rPr>
              <w:t>Eau et assainissement</w:t>
            </w:r>
          </w:p>
        </w:tc>
        <w:tc>
          <w:tcPr>
            <w:tcW w:w="3402" w:type="dxa"/>
          </w:tcPr>
          <w:p w14:paraId="6031DFAF" w14:textId="77777777" w:rsidR="00924A51" w:rsidRDefault="00DC5EF9" w:rsidP="00F05DED">
            <w:pPr>
              <w:rPr>
                <w:rFonts w:ascii="Calibri" w:eastAsia="Times New Roman" w:hAnsi="Calibri" w:cs="Calibri"/>
                <w:color w:val="000000"/>
              </w:rPr>
            </w:pPr>
            <w:r>
              <w:rPr>
                <w:rFonts w:ascii="Calibri" w:eastAsia="Times New Roman" w:hAnsi="Calibri" w:cs="Calibri"/>
                <w:color w:val="000000"/>
              </w:rPr>
              <w:t>C</w:t>
            </w:r>
            <w:r w:rsidR="00A80AE8" w:rsidRPr="009C3142">
              <w:rPr>
                <w:rFonts w:ascii="Calibri" w:eastAsia="Times New Roman" w:hAnsi="Calibri" w:cs="Calibri"/>
                <w:color w:val="000000"/>
              </w:rPr>
              <w:t>anaux d'évacuation bouchés</w:t>
            </w:r>
            <w:r w:rsidR="00A80AE8" w:rsidRPr="009C3142">
              <w:rPr>
                <w:rFonts w:ascii="Calibri" w:eastAsia="Times New Roman" w:hAnsi="Calibri" w:cs="Calibri"/>
                <w:color w:val="000000"/>
              </w:rPr>
              <w:br/>
              <w:t>Manq</w:t>
            </w:r>
            <w:r>
              <w:rPr>
                <w:rFonts w:ascii="Calibri" w:eastAsia="Times New Roman" w:hAnsi="Calibri" w:cs="Calibri"/>
                <w:color w:val="000000"/>
              </w:rPr>
              <w:t>ue de</w:t>
            </w:r>
            <w:r w:rsidR="00A80AE8" w:rsidRPr="009C3142">
              <w:rPr>
                <w:rFonts w:ascii="Calibri" w:eastAsia="Times New Roman" w:hAnsi="Calibri" w:cs="Calibri"/>
                <w:color w:val="000000"/>
              </w:rPr>
              <w:t xml:space="preserve"> nettoyage générale du Fokontany</w:t>
            </w:r>
            <w:r w:rsidR="00A80AE8" w:rsidRPr="009C3142">
              <w:rPr>
                <w:rFonts w:ascii="Calibri" w:eastAsia="Times New Roman" w:hAnsi="Calibri" w:cs="Calibri"/>
                <w:color w:val="000000"/>
              </w:rPr>
              <w:br/>
              <w:t>Manque de WC et de bains-douches</w:t>
            </w:r>
          </w:p>
          <w:p w14:paraId="0722866A" w14:textId="35CCEC81" w:rsidR="00DC5EF9" w:rsidRPr="00450F17" w:rsidRDefault="00DC5EF9" w:rsidP="00F05DED">
            <w:pPr>
              <w:rPr>
                <w:rFonts w:cstheme="minorHAnsi"/>
              </w:rPr>
            </w:pPr>
            <w:r>
              <w:rPr>
                <w:rFonts w:cstheme="minorHAnsi"/>
              </w:rPr>
              <w:t>Manque de sensibi</w:t>
            </w:r>
            <w:r w:rsidR="002F1F40">
              <w:rPr>
                <w:rFonts w:cstheme="minorHAnsi"/>
              </w:rPr>
              <w:t>l</w:t>
            </w:r>
            <w:r>
              <w:rPr>
                <w:rFonts w:cstheme="minorHAnsi"/>
              </w:rPr>
              <w:t>isation</w:t>
            </w:r>
          </w:p>
        </w:tc>
        <w:tc>
          <w:tcPr>
            <w:tcW w:w="4208" w:type="dxa"/>
          </w:tcPr>
          <w:p w14:paraId="528B3F1D" w14:textId="701FB841" w:rsidR="00F4488D" w:rsidRPr="00450F17" w:rsidRDefault="005070D3" w:rsidP="009E3A55">
            <w:pPr>
              <w:jc w:val="both"/>
              <w:rPr>
                <w:rFonts w:cstheme="minorHAnsi"/>
              </w:rPr>
            </w:pPr>
            <w:r>
              <w:rPr>
                <w:rFonts w:cstheme="minorHAnsi"/>
              </w:rPr>
              <w:t xml:space="preserve">La présence de canaux d’évacuation bouchés et le manque de nettoyage général entrainent des conditions sanitaires insalubres, propices à la propagation de maladies d’origine hydrique. </w:t>
            </w:r>
          </w:p>
        </w:tc>
        <w:tc>
          <w:tcPr>
            <w:tcW w:w="845" w:type="dxa"/>
          </w:tcPr>
          <w:p w14:paraId="430114A0" w14:textId="1BD3AACE" w:rsidR="00344C5D" w:rsidRPr="00924A51" w:rsidRDefault="00687B2B" w:rsidP="009E3A55">
            <w:pPr>
              <w:jc w:val="center"/>
              <w:rPr>
                <w:rFonts w:cstheme="minorHAnsi"/>
                <w:lang w:val="it-IT"/>
              </w:rPr>
            </w:pPr>
            <w:r>
              <w:rPr>
                <w:rFonts w:cstheme="minorHAnsi"/>
                <w:lang w:val="it-IT"/>
              </w:rPr>
              <w:t>Fort</w:t>
            </w:r>
          </w:p>
        </w:tc>
      </w:tr>
      <w:tr w:rsidR="00924A51" w:rsidRPr="00924A51" w14:paraId="5A752162" w14:textId="77777777" w:rsidTr="004F0EB0">
        <w:trPr>
          <w:trHeight w:val="454"/>
        </w:trPr>
        <w:tc>
          <w:tcPr>
            <w:tcW w:w="1696" w:type="dxa"/>
            <w:shd w:val="clear" w:color="auto" w:fill="D5DCE4" w:themeFill="text2" w:themeFillTint="33"/>
          </w:tcPr>
          <w:p w14:paraId="1391937C" w14:textId="77777777" w:rsidR="009E3A55" w:rsidRPr="00924A51" w:rsidRDefault="009E3A55" w:rsidP="009E3A55">
            <w:pPr>
              <w:rPr>
                <w:rFonts w:cstheme="minorHAnsi"/>
                <w:lang w:val="it-IT"/>
              </w:rPr>
            </w:pPr>
            <w:r w:rsidRPr="00924A51">
              <w:rPr>
                <w:rFonts w:cstheme="minorHAnsi"/>
                <w:lang w:val="it-IT"/>
              </w:rPr>
              <w:t>Habitat</w:t>
            </w:r>
          </w:p>
        </w:tc>
        <w:tc>
          <w:tcPr>
            <w:tcW w:w="3402" w:type="dxa"/>
          </w:tcPr>
          <w:p w14:paraId="52D3C447" w14:textId="2703CF8B" w:rsidR="00653BA0" w:rsidRPr="00450F17" w:rsidRDefault="004E3033" w:rsidP="00924A51">
            <w:pPr>
              <w:rPr>
                <w:rFonts w:cstheme="minorHAnsi"/>
              </w:rPr>
            </w:pPr>
            <w:r w:rsidRPr="009C3142">
              <w:rPr>
                <w:rFonts w:ascii="Calibri" w:eastAsia="Times New Roman" w:hAnsi="Calibri" w:cs="Calibri"/>
                <w:color w:val="000000"/>
              </w:rPr>
              <w:t>Endroit bas facilement inondable</w:t>
            </w:r>
            <w:r w:rsidRPr="009C3142">
              <w:rPr>
                <w:rFonts w:ascii="Calibri" w:eastAsia="Times New Roman" w:hAnsi="Calibri" w:cs="Calibri"/>
                <w:color w:val="000000"/>
              </w:rPr>
              <w:br/>
              <w:t>Habitation dans des endroits inappropriés</w:t>
            </w:r>
            <w:r w:rsidRPr="009C3142">
              <w:rPr>
                <w:rFonts w:ascii="Calibri" w:eastAsia="Times New Roman" w:hAnsi="Calibri" w:cs="Calibri"/>
                <w:color w:val="000000"/>
              </w:rPr>
              <w:br/>
              <w:t>Matériaux de construction de mauvaise qualité</w:t>
            </w:r>
          </w:p>
        </w:tc>
        <w:tc>
          <w:tcPr>
            <w:tcW w:w="4208" w:type="dxa"/>
          </w:tcPr>
          <w:p w14:paraId="211DB588" w14:textId="561857C0" w:rsidR="00F4488D" w:rsidRPr="00450F17" w:rsidRDefault="005070D3" w:rsidP="009E3A55">
            <w:pPr>
              <w:jc w:val="both"/>
              <w:rPr>
                <w:rFonts w:cstheme="minorHAnsi"/>
              </w:rPr>
            </w:pPr>
            <w:r>
              <w:rPr>
                <w:rFonts w:cstheme="minorHAnsi"/>
              </w:rPr>
              <w:t>Les habitats situés dans des zones inondables et construits avec des matériaux de mauvaise qualité sont vulnérables aux dommages, en</w:t>
            </w:r>
            <w:r w:rsidR="004F0EB0">
              <w:rPr>
                <w:rFonts w:cstheme="minorHAnsi"/>
              </w:rPr>
              <w:t xml:space="preserve">trainant la perte de logements et de biens matériels. </w:t>
            </w:r>
          </w:p>
        </w:tc>
        <w:tc>
          <w:tcPr>
            <w:tcW w:w="845" w:type="dxa"/>
          </w:tcPr>
          <w:p w14:paraId="0BC9DECD" w14:textId="2CFA07B7" w:rsidR="009E3A55" w:rsidRPr="00924A51" w:rsidRDefault="00687B2B" w:rsidP="009E3A55">
            <w:pPr>
              <w:jc w:val="center"/>
              <w:rPr>
                <w:rFonts w:cstheme="minorHAnsi"/>
                <w:lang w:val="it-IT"/>
              </w:rPr>
            </w:pPr>
            <w:r>
              <w:rPr>
                <w:rFonts w:cstheme="minorHAnsi"/>
                <w:lang w:val="it-IT"/>
              </w:rPr>
              <w:t>Fort</w:t>
            </w:r>
          </w:p>
        </w:tc>
      </w:tr>
      <w:tr w:rsidR="00924A51" w:rsidRPr="00924A51" w14:paraId="335D0E8E" w14:textId="77777777" w:rsidTr="004F0EB0">
        <w:trPr>
          <w:trHeight w:val="305"/>
        </w:trPr>
        <w:tc>
          <w:tcPr>
            <w:tcW w:w="1696" w:type="dxa"/>
            <w:shd w:val="clear" w:color="auto" w:fill="D5DCE4" w:themeFill="text2" w:themeFillTint="33"/>
          </w:tcPr>
          <w:p w14:paraId="08D21F24" w14:textId="77777777" w:rsidR="009E3A55" w:rsidRPr="00924A51" w:rsidRDefault="009E3A55" w:rsidP="009E3A55">
            <w:pPr>
              <w:rPr>
                <w:rFonts w:cstheme="minorHAnsi"/>
                <w:lang w:val="it-IT"/>
              </w:rPr>
            </w:pPr>
            <w:r w:rsidRPr="00924A51">
              <w:rPr>
                <w:rFonts w:cstheme="minorHAnsi"/>
                <w:lang w:val="it-IT"/>
              </w:rPr>
              <w:t>Inclusion</w:t>
            </w:r>
          </w:p>
        </w:tc>
        <w:tc>
          <w:tcPr>
            <w:tcW w:w="3402" w:type="dxa"/>
          </w:tcPr>
          <w:p w14:paraId="000153EA" w14:textId="663516F0" w:rsidR="009E3A55" w:rsidRPr="00450F17" w:rsidRDefault="004F0EB0" w:rsidP="00F05DED">
            <w:pPr>
              <w:rPr>
                <w:rFonts w:cstheme="minorHAnsi"/>
              </w:rPr>
            </w:pPr>
            <w:r>
              <w:rPr>
                <w:rFonts w:ascii="Calibri" w:eastAsia="Times New Roman" w:hAnsi="Calibri" w:cs="Calibri"/>
                <w:color w:val="000000"/>
              </w:rPr>
              <w:t xml:space="preserve">Pas de prise en charge spécifique </w:t>
            </w:r>
            <w:r w:rsidR="004E3033" w:rsidRPr="009C3142">
              <w:rPr>
                <w:rFonts w:ascii="Calibri" w:eastAsia="Times New Roman" w:hAnsi="Calibri" w:cs="Calibri"/>
                <w:color w:val="000000"/>
              </w:rPr>
              <w:t>des personnes handicapées</w:t>
            </w:r>
          </w:p>
        </w:tc>
        <w:tc>
          <w:tcPr>
            <w:tcW w:w="4208" w:type="dxa"/>
          </w:tcPr>
          <w:p w14:paraId="4DFCF573" w14:textId="725047B0" w:rsidR="009E3A55" w:rsidRPr="00450F17" w:rsidRDefault="004F0EB0" w:rsidP="009E3A55">
            <w:pPr>
              <w:rPr>
                <w:rFonts w:cstheme="minorHAnsi"/>
              </w:rPr>
            </w:pPr>
            <w:r>
              <w:rPr>
                <w:rFonts w:cstheme="minorHAnsi"/>
              </w:rPr>
              <w:t xml:space="preserve">Limite l’efficacité des efforts de réponse communautaire. </w:t>
            </w:r>
          </w:p>
        </w:tc>
        <w:tc>
          <w:tcPr>
            <w:tcW w:w="845" w:type="dxa"/>
          </w:tcPr>
          <w:p w14:paraId="7C611484" w14:textId="3E407717" w:rsidR="009E3A55" w:rsidRPr="00924A51" w:rsidRDefault="00166372" w:rsidP="009E3A55">
            <w:pPr>
              <w:jc w:val="center"/>
              <w:rPr>
                <w:rFonts w:cstheme="minorHAnsi"/>
                <w:lang w:val="it-IT"/>
              </w:rPr>
            </w:pPr>
            <w:r>
              <w:rPr>
                <w:rFonts w:cstheme="minorHAnsi"/>
                <w:lang w:val="it-IT"/>
              </w:rPr>
              <w:t>Fort</w:t>
            </w:r>
          </w:p>
        </w:tc>
      </w:tr>
      <w:tr w:rsidR="00924A51" w:rsidRPr="00924A51" w14:paraId="1C5DCD05" w14:textId="77777777" w:rsidTr="004F0EB0">
        <w:trPr>
          <w:trHeight w:val="589"/>
        </w:trPr>
        <w:tc>
          <w:tcPr>
            <w:tcW w:w="1696" w:type="dxa"/>
            <w:shd w:val="clear" w:color="auto" w:fill="D5DCE4" w:themeFill="text2" w:themeFillTint="33"/>
          </w:tcPr>
          <w:p w14:paraId="345BFE3C" w14:textId="4D823268" w:rsidR="00653BA0" w:rsidRPr="00924A51" w:rsidRDefault="00653BA0" w:rsidP="009E3A55">
            <w:pPr>
              <w:rPr>
                <w:rFonts w:cstheme="minorHAnsi"/>
                <w:lang w:val="it-IT"/>
              </w:rPr>
            </w:pPr>
            <w:r w:rsidRPr="00924A51">
              <w:rPr>
                <w:rFonts w:cstheme="minorHAnsi"/>
                <w:lang w:val="it-IT"/>
              </w:rPr>
              <w:t>Opportunités économiques</w:t>
            </w:r>
          </w:p>
        </w:tc>
        <w:tc>
          <w:tcPr>
            <w:tcW w:w="3402" w:type="dxa"/>
          </w:tcPr>
          <w:p w14:paraId="483513BF" w14:textId="429CC4C6" w:rsidR="007B7EAA" w:rsidRPr="00450F17" w:rsidRDefault="004E3033" w:rsidP="00F05DED">
            <w:pPr>
              <w:rPr>
                <w:rFonts w:cstheme="minorHAnsi"/>
              </w:rPr>
            </w:pPr>
            <w:r w:rsidRPr="009C3142">
              <w:rPr>
                <w:rFonts w:ascii="Calibri" w:eastAsia="Times New Roman" w:hAnsi="Calibri" w:cs="Calibri"/>
                <w:color w:val="000000"/>
              </w:rPr>
              <w:t>Pas de sources de revenus secondaires</w:t>
            </w:r>
          </w:p>
        </w:tc>
        <w:tc>
          <w:tcPr>
            <w:tcW w:w="4208" w:type="dxa"/>
          </w:tcPr>
          <w:p w14:paraId="374358F5" w14:textId="3DB03F50" w:rsidR="00653BA0" w:rsidRPr="00450F17" w:rsidRDefault="004F0EB0" w:rsidP="009E3A55">
            <w:pPr>
              <w:rPr>
                <w:rFonts w:cstheme="minorHAnsi"/>
              </w:rPr>
            </w:pPr>
            <w:r>
              <w:rPr>
                <w:rFonts w:cstheme="minorHAnsi"/>
              </w:rPr>
              <w:t xml:space="preserve">L’absence de sources de revenus secondaires accentuent la précarité économique des ménages en cas d’inondations. </w:t>
            </w:r>
          </w:p>
        </w:tc>
        <w:tc>
          <w:tcPr>
            <w:tcW w:w="845" w:type="dxa"/>
          </w:tcPr>
          <w:p w14:paraId="2DB88F4A" w14:textId="5DF28AB7" w:rsidR="00653BA0" w:rsidRPr="00924A51" w:rsidRDefault="00687B2B" w:rsidP="009E3A55">
            <w:pPr>
              <w:jc w:val="center"/>
              <w:rPr>
                <w:rFonts w:cstheme="minorHAnsi"/>
              </w:rPr>
            </w:pPr>
            <w:r>
              <w:rPr>
                <w:rFonts w:cstheme="minorHAnsi"/>
              </w:rPr>
              <w:t>Fort</w:t>
            </w:r>
          </w:p>
        </w:tc>
      </w:tr>
      <w:tr w:rsidR="00924A51" w:rsidRPr="00924A51" w14:paraId="4EBEF54F" w14:textId="77777777" w:rsidTr="004F0EB0">
        <w:trPr>
          <w:trHeight w:val="589"/>
        </w:trPr>
        <w:tc>
          <w:tcPr>
            <w:tcW w:w="1696" w:type="dxa"/>
            <w:shd w:val="clear" w:color="auto" w:fill="D5DCE4" w:themeFill="text2" w:themeFillTint="33"/>
          </w:tcPr>
          <w:p w14:paraId="185E2CD8" w14:textId="3C15F571" w:rsidR="00F42D49" w:rsidRPr="00924A51" w:rsidRDefault="00F42D49" w:rsidP="009E3A55">
            <w:pPr>
              <w:rPr>
                <w:rFonts w:cstheme="minorHAnsi"/>
                <w:lang w:val="it-IT"/>
              </w:rPr>
            </w:pPr>
            <w:r w:rsidRPr="00924A51">
              <w:rPr>
                <w:rFonts w:cstheme="minorHAnsi"/>
                <w:lang w:val="it-IT"/>
              </w:rPr>
              <w:t>C</w:t>
            </w:r>
            <w:r w:rsidR="00F05DED" w:rsidRPr="00924A51">
              <w:rPr>
                <w:rFonts w:cstheme="minorHAnsi"/>
                <w:lang w:val="it-IT"/>
              </w:rPr>
              <w:t>onnectivité</w:t>
            </w:r>
          </w:p>
        </w:tc>
        <w:tc>
          <w:tcPr>
            <w:tcW w:w="3402" w:type="dxa"/>
          </w:tcPr>
          <w:p w14:paraId="2540D6A1" w14:textId="77777777" w:rsidR="0012274E" w:rsidRDefault="004E3033" w:rsidP="00F05DED">
            <w:pPr>
              <w:rPr>
                <w:rFonts w:ascii="Calibri" w:eastAsia="Times New Roman" w:hAnsi="Calibri" w:cs="Calibri"/>
                <w:color w:val="000000"/>
              </w:rPr>
            </w:pPr>
            <w:r w:rsidRPr="009C3142">
              <w:rPr>
                <w:rFonts w:ascii="Calibri" w:eastAsia="Times New Roman" w:hAnsi="Calibri" w:cs="Calibri"/>
                <w:color w:val="000000"/>
              </w:rPr>
              <w:t>Communication pas fluide</w:t>
            </w:r>
          </w:p>
          <w:p w14:paraId="6FEB2133" w14:textId="4376B58E" w:rsidR="004E3033" w:rsidRPr="00450F17" w:rsidRDefault="004E3033" w:rsidP="00F05DED">
            <w:pPr>
              <w:rPr>
                <w:rFonts w:cstheme="minorHAnsi"/>
              </w:rPr>
            </w:pPr>
            <w:r w:rsidRPr="009C3142">
              <w:rPr>
                <w:rFonts w:ascii="Calibri" w:eastAsia="Times New Roman" w:hAnsi="Calibri" w:cs="Calibri"/>
                <w:color w:val="000000"/>
              </w:rPr>
              <w:t>Manque de matériels de sensibilisation (</w:t>
            </w:r>
            <w:r>
              <w:rPr>
                <w:rFonts w:ascii="Calibri" w:eastAsia="Times New Roman" w:hAnsi="Calibri" w:cs="Calibri"/>
                <w:color w:val="000000"/>
              </w:rPr>
              <w:t>M</w:t>
            </w:r>
            <w:r w:rsidRPr="009C3142">
              <w:rPr>
                <w:rFonts w:ascii="Calibri" w:eastAsia="Times New Roman" w:hAnsi="Calibri" w:cs="Calibri"/>
                <w:color w:val="000000"/>
              </w:rPr>
              <w:t xml:space="preserve">égaphone, </w:t>
            </w:r>
            <w:proofErr w:type="spellStart"/>
            <w:r w:rsidRPr="009C3142">
              <w:rPr>
                <w:rFonts w:ascii="Calibri" w:eastAsia="Times New Roman" w:hAnsi="Calibri" w:cs="Calibri"/>
                <w:color w:val="000000"/>
              </w:rPr>
              <w:t>etc</w:t>
            </w:r>
            <w:proofErr w:type="spellEnd"/>
            <w:r w:rsidRPr="009C3142">
              <w:rPr>
                <w:rFonts w:ascii="Calibri" w:eastAsia="Times New Roman" w:hAnsi="Calibri" w:cs="Calibri"/>
                <w:color w:val="000000"/>
              </w:rPr>
              <w:t>)</w:t>
            </w:r>
            <w:r w:rsidRPr="009C3142">
              <w:rPr>
                <w:rFonts w:ascii="Calibri" w:eastAsia="Times New Roman" w:hAnsi="Calibri" w:cs="Calibri"/>
                <w:color w:val="000000"/>
              </w:rPr>
              <w:br/>
              <w:t>Les messages ne parviennent pas aux sourds et aux personnes âgées</w:t>
            </w:r>
          </w:p>
        </w:tc>
        <w:tc>
          <w:tcPr>
            <w:tcW w:w="4208" w:type="dxa"/>
          </w:tcPr>
          <w:p w14:paraId="2A658D5A" w14:textId="49766E0C" w:rsidR="00F42D49" w:rsidRPr="00450F17" w:rsidRDefault="004F0EB0" w:rsidP="009E3A55">
            <w:pPr>
              <w:rPr>
                <w:rFonts w:cstheme="minorHAnsi"/>
              </w:rPr>
            </w:pPr>
            <w:r>
              <w:rPr>
                <w:rFonts w:cstheme="minorHAnsi"/>
              </w:rPr>
              <w:t xml:space="preserve">La communication peu fluide et le manque de matériels de sensibilisation entravent la diffusion d’informations cruciales sur la préparation et la réponse aux inondations. </w:t>
            </w:r>
          </w:p>
        </w:tc>
        <w:tc>
          <w:tcPr>
            <w:tcW w:w="845" w:type="dxa"/>
          </w:tcPr>
          <w:p w14:paraId="14EC77DC" w14:textId="4BAA05E7" w:rsidR="00F42D49" w:rsidRPr="00924A51" w:rsidRDefault="00687B2B" w:rsidP="009E3A55">
            <w:pPr>
              <w:jc w:val="center"/>
              <w:rPr>
                <w:rFonts w:cstheme="minorHAnsi"/>
              </w:rPr>
            </w:pPr>
            <w:r>
              <w:rPr>
                <w:rFonts w:cstheme="minorHAnsi"/>
              </w:rPr>
              <w:t>Fort</w:t>
            </w:r>
          </w:p>
        </w:tc>
      </w:tr>
      <w:tr w:rsidR="00924A51" w:rsidRPr="00924A51" w14:paraId="3F799AA3" w14:textId="77777777" w:rsidTr="004F0EB0">
        <w:trPr>
          <w:trHeight w:val="589"/>
        </w:trPr>
        <w:tc>
          <w:tcPr>
            <w:tcW w:w="1696" w:type="dxa"/>
            <w:shd w:val="clear" w:color="auto" w:fill="D5DCE4" w:themeFill="text2" w:themeFillTint="33"/>
          </w:tcPr>
          <w:p w14:paraId="60A07554" w14:textId="2515FEC0" w:rsidR="00924A51" w:rsidRPr="00924A51" w:rsidRDefault="00924A51" w:rsidP="009E3A55">
            <w:pPr>
              <w:rPr>
                <w:rFonts w:cstheme="minorHAnsi"/>
                <w:lang w:val="it-IT"/>
              </w:rPr>
            </w:pPr>
            <w:r w:rsidRPr="00924A51">
              <w:rPr>
                <w:rFonts w:cstheme="minorHAnsi"/>
                <w:lang w:val="it-IT"/>
              </w:rPr>
              <w:t>Nutrition</w:t>
            </w:r>
          </w:p>
        </w:tc>
        <w:tc>
          <w:tcPr>
            <w:tcW w:w="3402" w:type="dxa"/>
          </w:tcPr>
          <w:p w14:paraId="06C20331" w14:textId="081A154F" w:rsidR="00924A51" w:rsidRPr="00450F17" w:rsidRDefault="004E3033" w:rsidP="00F05DED">
            <w:pPr>
              <w:rPr>
                <w:rFonts w:cstheme="minorHAnsi"/>
              </w:rPr>
            </w:pPr>
            <w:r w:rsidRPr="009C3142">
              <w:rPr>
                <w:rFonts w:ascii="Calibri" w:eastAsia="Times New Roman" w:hAnsi="Calibri" w:cs="Calibri"/>
                <w:color w:val="000000"/>
              </w:rPr>
              <w:t>Le peu de nourritures qu'on a pu mettre de côté est inondé</w:t>
            </w:r>
            <w:r w:rsidRPr="009C3142">
              <w:rPr>
                <w:rFonts w:ascii="Calibri" w:eastAsia="Times New Roman" w:hAnsi="Calibri" w:cs="Calibri"/>
                <w:color w:val="000000"/>
              </w:rPr>
              <w:br/>
              <w:t>Les marchés sont aussi inondées</w:t>
            </w:r>
          </w:p>
        </w:tc>
        <w:tc>
          <w:tcPr>
            <w:tcW w:w="4208" w:type="dxa"/>
          </w:tcPr>
          <w:p w14:paraId="5C0122F3" w14:textId="5E4668F4" w:rsidR="00924A51" w:rsidRPr="00450F17" w:rsidRDefault="004F0EB0" w:rsidP="009E3A55">
            <w:pPr>
              <w:rPr>
                <w:rFonts w:cstheme="minorHAnsi"/>
              </w:rPr>
            </w:pPr>
            <w:r>
              <w:rPr>
                <w:rFonts w:cstheme="minorHAnsi"/>
              </w:rPr>
              <w:t>Les inondations compromettent l’accès à la nourriture, avec des réserves inondées et des marchés fermés</w:t>
            </w:r>
          </w:p>
        </w:tc>
        <w:tc>
          <w:tcPr>
            <w:tcW w:w="845" w:type="dxa"/>
          </w:tcPr>
          <w:p w14:paraId="32A6AE4D" w14:textId="0F7A8B57" w:rsidR="00924A51" w:rsidRPr="00924A51" w:rsidRDefault="00687B2B" w:rsidP="009E3A55">
            <w:pPr>
              <w:jc w:val="center"/>
              <w:rPr>
                <w:rFonts w:cstheme="minorHAnsi"/>
                <w:lang w:val="it-IT"/>
              </w:rPr>
            </w:pPr>
            <w:r>
              <w:rPr>
                <w:rFonts w:cstheme="minorHAnsi"/>
                <w:lang w:val="it-IT"/>
              </w:rPr>
              <w:t>Fort</w:t>
            </w:r>
          </w:p>
        </w:tc>
      </w:tr>
      <w:tr w:rsidR="00AD076D" w:rsidRPr="00924A51" w14:paraId="5DEFF76E" w14:textId="77777777" w:rsidTr="004F0EB0">
        <w:trPr>
          <w:trHeight w:val="589"/>
        </w:trPr>
        <w:tc>
          <w:tcPr>
            <w:tcW w:w="1696" w:type="dxa"/>
            <w:shd w:val="clear" w:color="auto" w:fill="D5DCE4" w:themeFill="text2" w:themeFillTint="33"/>
          </w:tcPr>
          <w:p w14:paraId="25EC92D0" w14:textId="0A7D5D8F" w:rsidR="00AD076D" w:rsidRPr="00924A51" w:rsidRDefault="00AD076D" w:rsidP="00AD076D">
            <w:pPr>
              <w:rPr>
                <w:rFonts w:cstheme="minorHAnsi"/>
                <w:lang w:val="it-IT"/>
              </w:rPr>
            </w:pPr>
            <w:r>
              <w:rPr>
                <w:rFonts w:cstheme="minorHAnsi"/>
                <w:lang w:val="it-IT"/>
              </w:rPr>
              <w:t>Santé</w:t>
            </w:r>
          </w:p>
        </w:tc>
        <w:tc>
          <w:tcPr>
            <w:tcW w:w="3402" w:type="dxa"/>
            <w:vAlign w:val="center"/>
          </w:tcPr>
          <w:p w14:paraId="7FC90C1A" w14:textId="28029B68" w:rsidR="00AD076D" w:rsidRPr="00450F17" w:rsidRDefault="00AD076D" w:rsidP="00AD076D">
            <w:pPr>
              <w:rPr>
                <w:rFonts w:cstheme="minorHAnsi"/>
              </w:rPr>
            </w:pPr>
            <w:r w:rsidRPr="009C3142">
              <w:rPr>
                <w:rFonts w:ascii="Calibri" w:eastAsia="Times New Roman" w:hAnsi="Calibri" w:cs="Calibri"/>
                <w:color w:val="000000"/>
              </w:rPr>
              <w:t>Pas de CSB et d'hôpital</w:t>
            </w:r>
          </w:p>
        </w:tc>
        <w:tc>
          <w:tcPr>
            <w:tcW w:w="4208" w:type="dxa"/>
          </w:tcPr>
          <w:p w14:paraId="5EE239C7" w14:textId="3CF8EDAD" w:rsidR="00AD076D" w:rsidRPr="00450F17" w:rsidRDefault="005070D3" w:rsidP="00AD076D">
            <w:pPr>
              <w:rPr>
                <w:rFonts w:cstheme="minorHAnsi"/>
              </w:rPr>
            </w:pPr>
            <w:r>
              <w:rPr>
                <w:rFonts w:cstheme="minorHAnsi"/>
              </w:rPr>
              <w:t xml:space="preserve">L’absence de centres de santé rend plus difficile la prise en charge des problèmes de santé liés aux inondations. </w:t>
            </w:r>
          </w:p>
        </w:tc>
        <w:tc>
          <w:tcPr>
            <w:tcW w:w="845" w:type="dxa"/>
          </w:tcPr>
          <w:p w14:paraId="27CF7CB5" w14:textId="7D1B7CA7" w:rsidR="00AD076D" w:rsidRDefault="00AD076D" w:rsidP="00AD076D">
            <w:pPr>
              <w:jc w:val="center"/>
              <w:rPr>
                <w:rFonts w:cstheme="minorHAnsi"/>
                <w:lang w:val="it-IT"/>
              </w:rPr>
            </w:pPr>
            <w:r>
              <w:rPr>
                <w:rFonts w:cstheme="minorHAnsi"/>
                <w:lang w:val="it-IT"/>
              </w:rPr>
              <w:t>Fort</w:t>
            </w:r>
          </w:p>
        </w:tc>
      </w:tr>
    </w:tbl>
    <w:p w14:paraId="4342BCB4" w14:textId="0B03BAAB" w:rsidR="00AD076D" w:rsidRPr="00AD076D" w:rsidRDefault="00AD076D" w:rsidP="004F0EB0">
      <w:pPr>
        <w:spacing w:after="0" w:line="240" w:lineRule="auto"/>
        <w:rPr>
          <w:rFonts w:ascii="Times New Roman" w:eastAsia="Times New Roman" w:hAnsi="Times New Roman" w:cs="Times New Roman"/>
          <w:b/>
          <w:bCs/>
          <w:sz w:val="24"/>
          <w:szCs w:val="24"/>
          <w:lang w:eastAsia="fr-FR"/>
        </w:rPr>
      </w:pPr>
    </w:p>
    <w:p w14:paraId="5B74409F"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4D76BE6A"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7855321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144B1848"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38E342C3"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68BCFB73" w14:textId="77777777" w:rsidR="00F8591C" w:rsidRDefault="00F8591C" w:rsidP="00C02ADD">
      <w:pPr>
        <w:spacing w:after="0" w:line="240" w:lineRule="auto"/>
        <w:rPr>
          <w:rFonts w:ascii="Times New Roman" w:eastAsia="Times New Roman" w:hAnsi="Times New Roman" w:cs="Times New Roman"/>
          <w:sz w:val="24"/>
          <w:szCs w:val="24"/>
          <w:lang w:eastAsia="fr-FR"/>
        </w:rPr>
      </w:pPr>
    </w:p>
    <w:p w14:paraId="136CD609"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4D40C7BC"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03A75D43"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22DE797D"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0A0C0951"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21674F34"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6DDE873D"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003487E1" w14:textId="77777777" w:rsidR="00166372" w:rsidRDefault="00166372" w:rsidP="00C02ADD">
      <w:pPr>
        <w:spacing w:after="0" w:line="240" w:lineRule="auto"/>
        <w:rPr>
          <w:rFonts w:ascii="Times New Roman" w:eastAsia="Times New Roman" w:hAnsi="Times New Roman" w:cs="Times New Roman"/>
          <w:sz w:val="24"/>
          <w:szCs w:val="24"/>
          <w:lang w:eastAsia="fr-FR"/>
        </w:rPr>
      </w:pPr>
    </w:p>
    <w:p w14:paraId="5F69AE50" w14:textId="7EACB99D" w:rsidR="00F8591C" w:rsidRPr="00EB3A6A" w:rsidRDefault="00F8591C" w:rsidP="00F8591C">
      <w:pPr>
        <w:rPr>
          <w:b/>
          <w:bCs/>
          <w:color w:val="005E00"/>
          <w:sz w:val="32"/>
          <w:szCs w:val="32"/>
          <w:u w:val="single"/>
        </w:rPr>
      </w:pPr>
      <w:r>
        <w:rPr>
          <w:b/>
          <w:bCs/>
          <w:color w:val="005E00"/>
          <w:sz w:val="32"/>
          <w:szCs w:val="32"/>
          <w:u w:val="single"/>
        </w:rPr>
        <w:t>CYCLONE</w:t>
      </w:r>
    </w:p>
    <w:tbl>
      <w:tblPr>
        <w:tblStyle w:val="Grilledutableau"/>
        <w:tblW w:w="10151" w:type="dxa"/>
        <w:tblLook w:val="04A0" w:firstRow="1" w:lastRow="0" w:firstColumn="1" w:lastColumn="0" w:noHBand="0" w:noVBand="1"/>
      </w:tblPr>
      <w:tblGrid>
        <w:gridCol w:w="1696"/>
        <w:gridCol w:w="2694"/>
        <w:gridCol w:w="4916"/>
        <w:gridCol w:w="845"/>
      </w:tblGrid>
      <w:tr w:rsidR="00F8591C" w:rsidRPr="00924A51" w14:paraId="6E8BCA38" w14:textId="77777777" w:rsidTr="00433654">
        <w:trPr>
          <w:trHeight w:val="486"/>
        </w:trPr>
        <w:tc>
          <w:tcPr>
            <w:tcW w:w="1696" w:type="dxa"/>
            <w:shd w:val="clear" w:color="auto" w:fill="D5DCE4" w:themeFill="text2" w:themeFillTint="33"/>
            <w:vAlign w:val="center"/>
          </w:tcPr>
          <w:p w14:paraId="74511F08" w14:textId="77777777" w:rsidR="00F8591C" w:rsidRPr="00924A51" w:rsidRDefault="00F8591C" w:rsidP="00607B8F">
            <w:pPr>
              <w:jc w:val="center"/>
              <w:rPr>
                <w:rFonts w:cstheme="minorHAnsi"/>
                <w:b/>
                <w:bCs/>
              </w:rPr>
            </w:pPr>
            <w:r w:rsidRPr="00924A51">
              <w:rPr>
                <w:rFonts w:cstheme="minorHAnsi"/>
                <w:b/>
                <w:bCs/>
              </w:rPr>
              <w:t>Caractéristiques</w:t>
            </w:r>
          </w:p>
        </w:tc>
        <w:tc>
          <w:tcPr>
            <w:tcW w:w="2694" w:type="dxa"/>
            <w:shd w:val="clear" w:color="auto" w:fill="D5DCE4" w:themeFill="text2" w:themeFillTint="33"/>
            <w:vAlign w:val="center"/>
          </w:tcPr>
          <w:p w14:paraId="67206C4A" w14:textId="77777777" w:rsidR="00F8591C" w:rsidRPr="00924A51" w:rsidRDefault="00F8591C" w:rsidP="00607B8F">
            <w:pPr>
              <w:spacing w:line="259" w:lineRule="auto"/>
              <w:jc w:val="center"/>
              <w:rPr>
                <w:rFonts w:cstheme="minorHAnsi"/>
                <w:b/>
                <w:bCs/>
              </w:rPr>
            </w:pPr>
            <w:r w:rsidRPr="00924A51">
              <w:rPr>
                <w:rFonts w:cstheme="minorHAnsi"/>
                <w:b/>
                <w:bCs/>
                <w:lang w:val="fr"/>
              </w:rPr>
              <w:t xml:space="preserve">Aspects de la vulnérabilité et ses causes  </w:t>
            </w:r>
          </w:p>
        </w:tc>
        <w:tc>
          <w:tcPr>
            <w:tcW w:w="4916" w:type="dxa"/>
            <w:shd w:val="clear" w:color="auto" w:fill="D5DCE4" w:themeFill="text2" w:themeFillTint="33"/>
            <w:vAlign w:val="center"/>
          </w:tcPr>
          <w:p w14:paraId="61E752C9" w14:textId="77777777" w:rsidR="00F8591C" w:rsidRPr="00924A51" w:rsidRDefault="00F8591C" w:rsidP="00607B8F">
            <w:pPr>
              <w:jc w:val="center"/>
              <w:rPr>
                <w:rFonts w:cstheme="minorHAnsi"/>
                <w:b/>
                <w:bCs/>
              </w:rPr>
            </w:pPr>
            <w:r w:rsidRPr="00924A51">
              <w:rPr>
                <w:rFonts w:cstheme="minorHAnsi"/>
                <w:b/>
                <w:bCs/>
              </w:rPr>
              <w:t xml:space="preserve">Evaluation des risques </w:t>
            </w:r>
          </w:p>
        </w:tc>
        <w:tc>
          <w:tcPr>
            <w:tcW w:w="845" w:type="dxa"/>
            <w:shd w:val="clear" w:color="auto" w:fill="D5DCE4" w:themeFill="text2" w:themeFillTint="33"/>
            <w:vAlign w:val="center"/>
          </w:tcPr>
          <w:p w14:paraId="025FC52F" w14:textId="77777777" w:rsidR="00F8591C" w:rsidRPr="00924A51" w:rsidRDefault="00F8591C" w:rsidP="00607B8F">
            <w:pPr>
              <w:jc w:val="center"/>
              <w:rPr>
                <w:rFonts w:cstheme="minorHAnsi"/>
                <w:b/>
                <w:bCs/>
              </w:rPr>
            </w:pPr>
            <w:r w:rsidRPr="00924A51">
              <w:rPr>
                <w:rFonts w:cstheme="minorHAnsi"/>
                <w:b/>
                <w:bCs/>
              </w:rPr>
              <w:t>Classe</w:t>
            </w:r>
          </w:p>
          <w:p w14:paraId="2F1C5F96" w14:textId="77777777" w:rsidR="00F8591C" w:rsidRPr="00924A51" w:rsidRDefault="00F8591C" w:rsidP="00607B8F">
            <w:pPr>
              <w:jc w:val="center"/>
              <w:rPr>
                <w:rFonts w:cstheme="minorHAnsi"/>
                <w:b/>
                <w:bCs/>
              </w:rPr>
            </w:pPr>
            <w:proofErr w:type="gramStart"/>
            <w:r w:rsidRPr="00924A51">
              <w:rPr>
                <w:rFonts w:cstheme="minorHAnsi"/>
                <w:b/>
                <w:bCs/>
              </w:rPr>
              <w:t>ment</w:t>
            </w:r>
            <w:proofErr w:type="gramEnd"/>
            <w:r w:rsidRPr="00924A51">
              <w:rPr>
                <w:rFonts w:cstheme="minorHAnsi"/>
                <w:b/>
                <w:bCs/>
              </w:rPr>
              <w:t xml:space="preserve"> </w:t>
            </w:r>
          </w:p>
        </w:tc>
      </w:tr>
      <w:tr w:rsidR="00F8591C" w:rsidRPr="00924A51" w14:paraId="534DE4C1" w14:textId="77777777" w:rsidTr="00433654">
        <w:trPr>
          <w:trHeight w:val="354"/>
        </w:trPr>
        <w:tc>
          <w:tcPr>
            <w:tcW w:w="1696" w:type="dxa"/>
            <w:shd w:val="clear" w:color="auto" w:fill="D5DCE4" w:themeFill="text2" w:themeFillTint="33"/>
          </w:tcPr>
          <w:p w14:paraId="03D9B731" w14:textId="77777777" w:rsidR="00F8591C" w:rsidRPr="00924A51" w:rsidRDefault="00F8591C" w:rsidP="00607B8F">
            <w:pPr>
              <w:rPr>
                <w:rFonts w:cstheme="minorHAnsi"/>
                <w:lang w:val="it-IT"/>
              </w:rPr>
            </w:pPr>
            <w:r w:rsidRPr="00924A51">
              <w:rPr>
                <w:rFonts w:cstheme="minorHAnsi"/>
                <w:lang w:val="it-IT"/>
              </w:rPr>
              <w:t>GRC</w:t>
            </w:r>
          </w:p>
        </w:tc>
        <w:tc>
          <w:tcPr>
            <w:tcW w:w="2694" w:type="dxa"/>
          </w:tcPr>
          <w:p w14:paraId="52557531" w14:textId="1B70EBF3" w:rsidR="00F8591C" w:rsidRPr="00E87B7F" w:rsidRDefault="008344CD" w:rsidP="00607B8F">
            <w:pPr>
              <w:rPr>
                <w:rFonts w:cstheme="minorHAnsi"/>
              </w:rPr>
            </w:pPr>
            <w:r w:rsidRPr="009C3142">
              <w:rPr>
                <w:rFonts w:ascii="Calibri" w:eastAsia="Times New Roman" w:hAnsi="Calibri" w:cs="Calibri"/>
                <w:color w:val="000000"/>
              </w:rPr>
              <w:t>Insuffisance des sites d'hébergement</w:t>
            </w:r>
          </w:p>
        </w:tc>
        <w:tc>
          <w:tcPr>
            <w:tcW w:w="4916" w:type="dxa"/>
          </w:tcPr>
          <w:p w14:paraId="337DC0F4" w14:textId="3710E68D" w:rsidR="00F8591C" w:rsidRPr="00E87B7F" w:rsidRDefault="00DF39DE" w:rsidP="00607B8F">
            <w:pPr>
              <w:rPr>
                <w:rFonts w:cstheme="minorHAnsi"/>
                <w:lang w:val="it-IT"/>
              </w:rPr>
            </w:pPr>
            <w:r w:rsidRPr="00574A10">
              <w:rPr>
                <w:rFonts w:cstheme="minorHAnsi"/>
                <w:lang w:val="it-IT"/>
              </w:rPr>
              <w:t>Augmentation du nombre de personnes sans abri ou contraintes à rester dans des zones dangereuses.</w:t>
            </w:r>
          </w:p>
        </w:tc>
        <w:tc>
          <w:tcPr>
            <w:tcW w:w="845" w:type="dxa"/>
          </w:tcPr>
          <w:p w14:paraId="7A60168C" w14:textId="12AC7AC4" w:rsidR="00F8591C" w:rsidRPr="00924A51" w:rsidRDefault="008344CD" w:rsidP="00607B8F">
            <w:pPr>
              <w:jc w:val="center"/>
              <w:rPr>
                <w:rFonts w:cstheme="minorHAnsi"/>
                <w:lang w:val="it-IT"/>
              </w:rPr>
            </w:pPr>
            <w:r>
              <w:rPr>
                <w:rFonts w:cstheme="minorHAnsi"/>
                <w:lang w:val="it-IT"/>
              </w:rPr>
              <w:t>Fort</w:t>
            </w:r>
          </w:p>
        </w:tc>
      </w:tr>
      <w:tr w:rsidR="00F8591C" w:rsidRPr="00924A51" w14:paraId="19774B15" w14:textId="77777777" w:rsidTr="00433654">
        <w:trPr>
          <w:trHeight w:val="454"/>
        </w:trPr>
        <w:tc>
          <w:tcPr>
            <w:tcW w:w="1696" w:type="dxa"/>
            <w:shd w:val="clear" w:color="auto" w:fill="D5DCE4" w:themeFill="text2" w:themeFillTint="33"/>
          </w:tcPr>
          <w:p w14:paraId="04194979" w14:textId="77777777" w:rsidR="00F8591C" w:rsidRPr="00924A51" w:rsidRDefault="00F8591C" w:rsidP="00607B8F">
            <w:pPr>
              <w:rPr>
                <w:rFonts w:cstheme="minorHAnsi"/>
                <w:lang w:val="it-IT"/>
              </w:rPr>
            </w:pPr>
            <w:r w:rsidRPr="00924A51">
              <w:rPr>
                <w:rFonts w:cstheme="minorHAnsi"/>
                <w:lang w:val="it-IT"/>
              </w:rPr>
              <w:t>Eau et assainissement</w:t>
            </w:r>
          </w:p>
        </w:tc>
        <w:tc>
          <w:tcPr>
            <w:tcW w:w="2694" w:type="dxa"/>
          </w:tcPr>
          <w:p w14:paraId="0D26A523" w14:textId="1BBEB2EE" w:rsidR="00E87B7F" w:rsidRPr="00E87B7F" w:rsidRDefault="008344CD" w:rsidP="00607B8F">
            <w:pPr>
              <w:rPr>
                <w:rFonts w:cstheme="minorHAnsi"/>
              </w:rPr>
            </w:pPr>
            <w:r w:rsidRPr="009C3142">
              <w:rPr>
                <w:rFonts w:ascii="Calibri" w:eastAsia="Times New Roman" w:hAnsi="Calibri" w:cs="Calibri"/>
                <w:color w:val="000000"/>
              </w:rPr>
              <w:t>Puits situé dans un endroit bas</w:t>
            </w:r>
          </w:p>
        </w:tc>
        <w:tc>
          <w:tcPr>
            <w:tcW w:w="4916" w:type="dxa"/>
          </w:tcPr>
          <w:p w14:paraId="1E99DC86" w14:textId="1F8E3B0D" w:rsidR="00C63391" w:rsidRPr="00E87B7F" w:rsidRDefault="00DF39DE" w:rsidP="00607B8F">
            <w:pPr>
              <w:jc w:val="both"/>
              <w:rPr>
                <w:rFonts w:cstheme="minorHAnsi"/>
              </w:rPr>
            </w:pPr>
            <w:r>
              <w:rPr>
                <w:rFonts w:cstheme="minorHAnsi"/>
              </w:rPr>
              <w:t xml:space="preserve">Puits vulnérables à la contamination par les inondations, compromettant l’accès à une eau potable et exacerbant les risques sanitaires. </w:t>
            </w:r>
          </w:p>
        </w:tc>
        <w:tc>
          <w:tcPr>
            <w:tcW w:w="845" w:type="dxa"/>
          </w:tcPr>
          <w:p w14:paraId="0FADCBFC" w14:textId="14C4B5DD" w:rsidR="00F8591C" w:rsidRPr="00924A51" w:rsidRDefault="008344CD" w:rsidP="00607B8F">
            <w:pPr>
              <w:jc w:val="center"/>
              <w:rPr>
                <w:rFonts w:cstheme="minorHAnsi"/>
                <w:lang w:val="it-IT"/>
              </w:rPr>
            </w:pPr>
            <w:r>
              <w:rPr>
                <w:rFonts w:cstheme="minorHAnsi"/>
                <w:lang w:val="it-IT"/>
              </w:rPr>
              <w:t>Fort</w:t>
            </w:r>
          </w:p>
        </w:tc>
      </w:tr>
      <w:tr w:rsidR="00F8591C" w:rsidRPr="00924A51" w14:paraId="77411A4E" w14:textId="77777777" w:rsidTr="00433654">
        <w:trPr>
          <w:trHeight w:val="454"/>
        </w:trPr>
        <w:tc>
          <w:tcPr>
            <w:tcW w:w="1696" w:type="dxa"/>
            <w:shd w:val="clear" w:color="auto" w:fill="D5DCE4" w:themeFill="text2" w:themeFillTint="33"/>
          </w:tcPr>
          <w:p w14:paraId="10881184" w14:textId="77777777" w:rsidR="00F8591C" w:rsidRPr="00924A51" w:rsidRDefault="00F8591C" w:rsidP="00607B8F">
            <w:pPr>
              <w:rPr>
                <w:rFonts w:cstheme="minorHAnsi"/>
                <w:lang w:val="it-IT"/>
              </w:rPr>
            </w:pPr>
            <w:r w:rsidRPr="00924A51">
              <w:rPr>
                <w:rFonts w:cstheme="minorHAnsi"/>
                <w:lang w:val="it-IT"/>
              </w:rPr>
              <w:t>Habitat</w:t>
            </w:r>
          </w:p>
        </w:tc>
        <w:tc>
          <w:tcPr>
            <w:tcW w:w="2694" w:type="dxa"/>
          </w:tcPr>
          <w:p w14:paraId="656C02B1" w14:textId="745B2A1B" w:rsidR="00F8591C" w:rsidRPr="00E87B7F" w:rsidRDefault="008344CD" w:rsidP="00607B8F">
            <w:pPr>
              <w:rPr>
                <w:rFonts w:cstheme="minorHAnsi"/>
              </w:rPr>
            </w:pPr>
            <w:r w:rsidRPr="009C3142">
              <w:rPr>
                <w:rFonts w:ascii="Calibri" w:eastAsia="Times New Roman" w:hAnsi="Calibri" w:cs="Calibri"/>
                <w:color w:val="000000"/>
              </w:rPr>
              <w:t>Maisons pas solides</w:t>
            </w:r>
            <w:r w:rsidRPr="009C3142">
              <w:rPr>
                <w:rFonts w:ascii="Calibri" w:eastAsia="Times New Roman" w:hAnsi="Calibri" w:cs="Calibri"/>
                <w:color w:val="000000"/>
              </w:rPr>
              <w:br/>
              <w:t>Constructions le long des canaux d'évacuation</w:t>
            </w:r>
          </w:p>
        </w:tc>
        <w:tc>
          <w:tcPr>
            <w:tcW w:w="4916" w:type="dxa"/>
          </w:tcPr>
          <w:p w14:paraId="7BB03A48" w14:textId="4000EF06" w:rsidR="00F8591C" w:rsidRPr="00E87B7F" w:rsidRDefault="00DF39DE" w:rsidP="00607B8F">
            <w:pPr>
              <w:jc w:val="both"/>
              <w:rPr>
                <w:rFonts w:cstheme="minorHAnsi"/>
              </w:rPr>
            </w:pPr>
            <w:r>
              <w:rPr>
                <w:rFonts w:cstheme="minorHAnsi"/>
              </w:rPr>
              <w:t xml:space="preserve">Les maisons fragiles et les constructions inappropriées le long des canaux d’évacuation sont particulièrement susceptibles d’être endommagées ou détruites par les vents forts et les inondations associées aux cyclones. </w:t>
            </w:r>
          </w:p>
        </w:tc>
        <w:tc>
          <w:tcPr>
            <w:tcW w:w="845" w:type="dxa"/>
          </w:tcPr>
          <w:p w14:paraId="32B8D145" w14:textId="053AFD2F" w:rsidR="00F8591C" w:rsidRPr="00924A51" w:rsidRDefault="008344CD" w:rsidP="00607B8F">
            <w:pPr>
              <w:jc w:val="center"/>
              <w:rPr>
                <w:rFonts w:cstheme="minorHAnsi"/>
                <w:lang w:val="it-IT"/>
              </w:rPr>
            </w:pPr>
            <w:r>
              <w:rPr>
                <w:rFonts w:cstheme="minorHAnsi"/>
                <w:lang w:val="it-IT"/>
              </w:rPr>
              <w:t xml:space="preserve">Très fort </w:t>
            </w:r>
          </w:p>
        </w:tc>
      </w:tr>
      <w:tr w:rsidR="00F8591C" w:rsidRPr="00924A51" w14:paraId="45B719C2" w14:textId="77777777" w:rsidTr="00433654">
        <w:trPr>
          <w:trHeight w:val="589"/>
        </w:trPr>
        <w:tc>
          <w:tcPr>
            <w:tcW w:w="1696" w:type="dxa"/>
            <w:shd w:val="clear" w:color="auto" w:fill="D5DCE4" w:themeFill="text2" w:themeFillTint="33"/>
          </w:tcPr>
          <w:p w14:paraId="179B252A" w14:textId="77777777" w:rsidR="00F8591C" w:rsidRPr="00924A51" w:rsidRDefault="00F8591C" w:rsidP="00607B8F">
            <w:pPr>
              <w:rPr>
                <w:rFonts w:cstheme="minorHAnsi"/>
                <w:lang w:val="it-IT"/>
              </w:rPr>
            </w:pPr>
            <w:r w:rsidRPr="00924A51">
              <w:rPr>
                <w:rFonts w:cstheme="minorHAnsi"/>
                <w:lang w:val="it-IT"/>
              </w:rPr>
              <w:t>Cohésion sociale</w:t>
            </w:r>
          </w:p>
        </w:tc>
        <w:tc>
          <w:tcPr>
            <w:tcW w:w="2694" w:type="dxa"/>
          </w:tcPr>
          <w:p w14:paraId="35ED756E" w14:textId="108DF3A0" w:rsidR="00F8591C" w:rsidRPr="00E87B7F" w:rsidRDefault="008344CD" w:rsidP="00607B8F">
            <w:pPr>
              <w:rPr>
                <w:rFonts w:cstheme="minorHAnsi"/>
              </w:rPr>
            </w:pPr>
            <w:r>
              <w:rPr>
                <w:rFonts w:cstheme="minorHAnsi"/>
              </w:rPr>
              <w:t>Individualisme</w:t>
            </w:r>
          </w:p>
        </w:tc>
        <w:tc>
          <w:tcPr>
            <w:tcW w:w="4916" w:type="dxa"/>
          </w:tcPr>
          <w:p w14:paraId="71BEC723" w14:textId="553879CA" w:rsidR="00F8591C" w:rsidRPr="00E87B7F" w:rsidRDefault="00DF39DE" w:rsidP="00607B8F">
            <w:pPr>
              <w:rPr>
                <w:rFonts w:cstheme="minorHAnsi"/>
              </w:rPr>
            </w:pPr>
            <w:r>
              <w:rPr>
                <w:rFonts w:cstheme="minorHAnsi"/>
              </w:rPr>
              <w:t xml:space="preserve">Limite la solidarité et la coopération nécessaires pour la préparation et la réponse aux cyclones. </w:t>
            </w:r>
          </w:p>
        </w:tc>
        <w:tc>
          <w:tcPr>
            <w:tcW w:w="845" w:type="dxa"/>
          </w:tcPr>
          <w:p w14:paraId="3EEA832D" w14:textId="553089C2" w:rsidR="00F8591C" w:rsidRPr="00924A51" w:rsidRDefault="008344CD" w:rsidP="00607B8F">
            <w:pPr>
              <w:jc w:val="center"/>
              <w:rPr>
                <w:rFonts w:cstheme="minorHAnsi"/>
                <w:lang w:val="it-IT"/>
              </w:rPr>
            </w:pPr>
            <w:r>
              <w:rPr>
                <w:rFonts w:cstheme="minorHAnsi"/>
                <w:lang w:val="it-IT"/>
              </w:rPr>
              <w:t>Fort</w:t>
            </w:r>
          </w:p>
        </w:tc>
      </w:tr>
      <w:tr w:rsidR="00F8591C" w:rsidRPr="00924A51" w14:paraId="6859DC8C" w14:textId="77777777" w:rsidTr="00433654">
        <w:trPr>
          <w:trHeight w:val="589"/>
        </w:trPr>
        <w:tc>
          <w:tcPr>
            <w:tcW w:w="1696" w:type="dxa"/>
            <w:shd w:val="clear" w:color="auto" w:fill="D5DCE4" w:themeFill="text2" w:themeFillTint="33"/>
          </w:tcPr>
          <w:p w14:paraId="13CEF7C3" w14:textId="77777777" w:rsidR="00F8591C" w:rsidRPr="00924A51" w:rsidRDefault="00F8591C" w:rsidP="00607B8F">
            <w:pPr>
              <w:rPr>
                <w:rFonts w:cstheme="minorHAnsi"/>
                <w:lang w:val="it-IT"/>
              </w:rPr>
            </w:pPr>
            <w:r w:rsidRPr="00924A51">
              <w:rPr>
                <w:rFonts w:cstheme="minorHAnsi"/>
                <w:lang w:val="it-IT"/>
              </w:rPr>
              <w:t>Opportunités économiques</w:t>
            </w:r>
          </w:p>
        </w:tc>
        <w:tc>
          <w:tcPr>
            <w:tcW w:w="2694" w:type="dxa"/>
          </w:tcPr>
          <w:p w14:paraId="55F7376F" w14:textId="02D13590" w:rsidR="00F8591C" w:rsidRPr="00E87B7F" w:rsidRDefault="008344CD" w:rsidP="00607B8F">
            <w:pPr>
              <w:rPr>
                <w:rFonts w:cstheme="minorHAnsi"/>
              </w:rPr>
            </w:pPr>
            <w:r w:rsidRPr="009C3142">
              <w:rPr>
                <w:rFonts w:ascii="Calibri" w:eastAsia="Times New Roman" w:hAnsi="Calibri" w:cs="Calibri"/>
                <w:color w:val="000000"/>
              </w:rPr>
              <w:t>Beaucoup de sans emplois</w:t>
            </w:r>
          </w:p>
        </w:tc>
        <w:tc>
          <w:tcPr>
            <w:tcW w:w="4916" w:type="dxa"/>
          </w:tcPr>
          <w:p w14:paraId="08166F26" w14:textId="536AB066" w:rsidR="00F8591C" w:rsidRPr="00E87B7F" w:rsidRDefault="00DF39DE" w:rsidP="00607B8F">
            <w:pPr>
              <w:rPr>
                <w:rFonts w:cstheme="minorHAnsi"/>
              </w:rPr>
            </w:pPr>
            <w:r>
              <w:rPr>
                <w:rFonts w:cstheme="minorHAnsi"/>
              </w:rPr>
              <w:t xml:space="preserve">Le chômage élevé et le manque d’opportunités économiques rendent les ménages moins résilients face aux impacts des cyclones. </w:t>
            </w:r>
          </w:p>
        </w:tc>
        <w:tc>
          <w:tcPr>
            <w:tcW w:w="845" w:type="dxa"/>
          </w:tcPr>
          <w:p w14:paraId="5FB2C5C4" w14:textId="4A3005BE" w:rsidR="00F8591C" w:rsidRPr="00924A51" w:rsidRDefault="008344CD" w:rsidP="00607B8F">
            <w:pPr>
              <w:jc w:val="center"/>
              <w:rPr>
                <w:rFonts w:cstheme="minorHAnsi"/>
              </w:rPr>
            </w:pPr>
            <w:r>
              <w:rPr>
                <w:rFonts w:cstheme="minorHAnsi"/>
              </w:rPr>
              <w:t>Fort</w:t>
            </w:r>
          </w:p>
        </w:tc>
      </w:tr>
      <w:tr w:rsidR="00F8591C" w:rsidRPr="00924A51" w14:paraId="0A527ADE" w14:textId="77777777" w:rsidTr="00433654">
        <w:trPr>
          <w:trHeight w:val="589"/>
        </w:trPr>
        <w:tc>
          <w:tcPr>
            <w:tcW w:w="1696" w:type="dxa"/>
            <w:shd w:val="clear" w:color="auto" w:fill="D5DCE4" w:themeFill="text2" w:themeFillTint="33"/>
          </w:tcPr>
          <w:p w14:paraId="4D7D1978" w14:textId="77777777" w:rsidR="00F8591C" w:rsidRPr="00924A51" w:rsidRDefault="00F8591C" w:rsidP="00607B8F">
            <w:pPr>
              <w:rPr>
                <w:rFonts w:cstheme="minorHAnsi"/>
                <w:lang w:val="it-IT"/>
              </w:rPr>
            </w:pPr>
            <w:r w:rsidRPr="00924A51">
              <w:rPr>
                <w:rFonts w:cstheme="minorHAnsi"/>
                <w:lang w:val="it-IT"/>
              </w:rPr>
              <w:t>Nutrition</w:t>
            </w:r>
          </w:p>
        </w:tc>
        <w:tc>
          <w:tcPr>
            <w:tcW w:w="2694" w:type="dxa"/>
          </w:tcPr>
          <w:p w14:paraId="5346FD50" w14:textId="110BE957" w:rsidR="00F8591C" w:rsidRPr="00E87B7F" w:rsidRDefault="008344CD" w:rsidP="00607B8F">
            <w:pPr>
              <w:rPr>
                <w:rFonts w:cstheme="minorHAnsi"/>
              </w:rPr>
            </w:pPr>
            <w:r w:rsidRPr="009C3142">
              <w:rPr>
                <w:rFonts w:ascii="Calibri" w:eastAsia="Times New Roman" w:hAnsi="Calibri" w:cs="Calibri"/>
                <w:color w:val="000000"/>
              </w:rPr>
              <w:t>Manque de réserve de nourritures</w:t>
            </w:r>
          </w:p>
        </w:tc>
        <w:tc>
          <w:tcPr>
            <w:tcW w:w="4916" w:type="dxa"/>
          </w:tcPr>
          <w:p w14:paraId="6570D567" w14:textId="3B91D7CC" w:rsidR="00F8591C" w:rsidRPr="00E87B7F" w:rsidRDefault="00C676B3" w:rsidP="00607B8F">
            <w:pPr>
              <w:rPr>
                <w:rFonts w:cstheme="minorHAnsi"/>
              </w:rPr>
            </w:pPr>
            <w:r>
              <w:rPr>
                <w:rFonts w:cstheme="minorHAnsi"/>
              </w:rPr>
              <w:t xml:space="preserve">Le manque de réserves de nourriture rend les ménages particulièrement vulnérables à l’insécurité alimentaire après un cyclone. </w:t>
            </w:r>
          </w:p>
        </w:tc>
        <w:tc>
          <w:tcPr>
            <w:tcW w:w="845" w:type="dxa"/>
          </w:tcPr>
          <w:p w14:paraId="34B7CD79" w14:textId="1E9C3213" w:rsidR="00F8591C" w:rsidRPr="00924A51" w:rsidRDefault="008344CD" w:rsidP="00607B8F">
            <w:pPr>
              <w:jc w:val="center"/>
              <w:rPr>
                <w:rFonts w:cstheme="minorHAnsi"/>
                <w:lang w:val="it-IT"/>
              </w:rPr>
            </w:pPr>
            <w:r>
              <w:rPr>
                <w:rFonts w:cstheme="minorHAnsi"/>
                <w:lang w:val="it-IT"/>
              </w:rPr>
              <w:t>Moyen</w:t>
            </w:r>
          </w:p>
        </w:tc>
      </w:tr>
      <w:tr w:rsidR="00F8591C" w:rsidRPr="00924A51" w14:paraId="1BCCD1B3" w14:textId="77777777" w:rsidTr="00433654">
        <w:trPr>
          <w:trHeight w:val="589"/>
        </w:trPr>
        <w:tc>
          <w:tcPr>
            <w:tcW w:w="1696" w:type="dxa"/>
            <w:shd w:val="clear" w:color="auto" w:fill="D5DCE4" w:themeFill="text2" w:themeFillTint="33"/>
          </w:tcPr>
          <w:p w14:paraId="01A5A0C9" w14:textId="24349EED" w:rsidR="00F8591C" w:rsidRPr="00924A51" w:rsidRDefault="00F8591C" w:rsidP="00607B8F">
            <w:pPr>
              <w:rPr>
                <w:rFonts w:cstheme="minorHAnsi"/>
                <w:lang w:val="it-IT"/>
              </w:rPr>
            </w:pPr>
            <w:r>
              <w:rPr>
                <w:rFonts w:cstheme="minorHAnsi"/>
                <w:lang w:val="it-IT"/>
              </w:rPr>
              <w:t>Santé</w:t>
            </w:r>
          </w:p>
        </w:tc>
        <w:tc>
          <w:tcPr>
            <w:tcW w:w="2694" w:type="dxa"/>
          </w:tcPr>
          <w:p w14:paraId="4A15F6D8" w14:textId="77E8DCC4" w:rsidR="00F8591C" w:rsidRPr="00E87B7F" w:rsidRDefault="008344CD" w:rsidP="00607B8F">
            <w:pPr>
              <w:rPr>
                <w:rFonts w:cstheme="minorHAnsi"/>
              </w:rPr>
            </w:pPr>
            <w:r w:rsidRPr="009C3142">
              <w:rPr>
                <w:rFonts w:ascii="Calibri" w:eastAsia="Times New Roman" w:hAnsi="Calibri" w:cs="Calibri"/>
                <w:color w:val="000000"/>
              </w:rPr>
              <w:t>Pas de centres de santé</w:t>
            </w:r>
          </w:p>
        </w:tc>
        <w:tc>
          <w:tcPr>
            <w:tcW w:w="4916" w:type="dxa"/>
          </w:tcPr>
          <w:p w14:paraId="47AB87CF" w14:textId="093CC2DD" w:rsidR="00F8591C" w:rsidRPr="00E87B7F" w:rsidRDefault="00DF39DE" w:rsidP="00607B8F">
            <w:pPr>
              <w:rPr>
                <w:rFonts w:cstheme="minorHAnsi"/>
              </w:rPr>
            </w:pPr>
            <w:r>
              <w:rPr>
                <w:rFonts w:cstheme="minorHAnsi"/>
              </w:rPr>
              <w:t xml:space="preserve">L’absence de centres de santé accessibles complique l’accès aux soins en cas de blessures ou de maladies liées aux cyclones, aggravant la situation des populations touchées. </w:t>
            </w:r>
          </w:p>
        </w:tc>
        <w:tc>
          <w:tcPr>
            <w:tcW w:w="845" w:type="dxa"/>
          </w:tcPr>
          <w:p w14:paraId="1A85D86F" w14:textId="28235EDE" w:rsidR="00F8591C" w:rsidRPr="00924A51" w:rsidRDefault="008344CD" w:rsidP="00607B8F">
            <w:pPr>
              <w:jc w:val="center"/>
              <w:rPr>
                <w:rFonts w:cstheme="minorHAnsi"/>
                <w:lang w:val="it-IT"/>
              </w:rPr>
            </w:pPr>
            <w:r>
              <w:rPr>
                <w:rFonts w:cstheme="minorHAnsi"/>
                <w:lang w:val="it-IT"/>
              </w:rPr>
              <w:t>Fort</w:t>
            </w:r>
          </w:p>
        </w:tc>
      </w:tr>
    </w:tbl>
    <w:p w14:paraId="26A88A17" w14:textId="77777777" w:rsidR="002356EA" w:rsidRDefault="002356EA" w:rsidP="00481B9B">
      <w:pPr>
        <w:spacing w:after="0" w:line="240" w:lineRule="auto"/>
        <w:rPr>
          <w:rFonts w:ascii="Times New Roman" w:eastAsia="Times New Roman" w:hAnsi="Times New Roman" w:cs="Times New Roman"/>
          <w:sz w:val="24"/>
          <w:szCs w:val="24"/>
          <w:lang w:eastAsia="fr-FR"/>
        </w:rPr>
      </w:pPr>
    </w:p>
    <w:p w14:paraId="4DA371E8" w14:textId="77777777" w:rsidR="00433654" w:rsidRPr="00EB3A6A" w:rsidRDefault="00433654" w:rsidP="00433654">
      <w:pPr>
        <w:rPr>
          <w:b/>
          <w:bCs/>
          <w:color w:val="005E00"/>
          <w:sz w:val="40"/>
          <w:szCs w:val="40"/>
          <w:u w:val="single"/>
        </w:rPr>
      </w:pPr>
      <w:r w:rsidRPr="00EB3A6A">
        <w:rPr>
          <w:b/>
          <w:bCs/>
          <w:color w:val="005E00"/>
          <w:sz w:val="32"/>
          <w:szCs w:val="32"/>
          <w:u w:val="single"/>
        </w:rPr>
        <w:t>MALADIES</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1255BE61" w14:textId="77777777" w:rsidR="00433654" w:rsidRDefault="00433654" w:rsidP="00433654">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2835"/>
        <w:gridCol w:w="4678"/>
        <w:gridCol w:w="942"/>
      </w:tblGrid>
      <w:tr w:rsidR="00433654" w:rsidRPr="004E255B" w14:paraId="310BC023" w14:textId="77777777" w:rsidTr="00D052D2">
        <w:trPr>
          <w:trHeight w:val="486"/>
        </w:trPr>
        <w:tc>
          <w:tcPr>
            <w:tcW w:w="1696" w:type="dxa"/>
            <w:shd w:val="clear" w:color="auto" w:fill="D5DCE4" w:themeFill="text2" w:themeFillTint="33"/>
            <w:vAlign w:val="center"/>
          </w:tcPr>
          <w:p w14:paraId="7E7554B1" w14:textId="77777777" w:rsidR="00433654" w:rsidRPr="004E255B" w:rsidRDefault="00433654" w:rsidP="00D052D2">
            <w:pPr>
              <w:jc w:val="center"/>
              <w:rPr>
                <w:rFonts w:cstheme="minorHAnsi"/>
                <w:b/>
                <w:bCs/>
              </w:rPr>
            </w:pPr>
            <w:r w:rsidRPr="004E255B">
              <w:rPr>
                <w:rFonts w:cstheme="minorHAnsi"/>
                <w:b/>
                <w:bCs/>
              </w:rPr>
              <w:t>Caractéristiques</w:t>
            </w:r>
          </w:p>
        </w:tc>
        <w:tc>
          <w:tcPr>
            <w:tcW w:w="2835" w:type="dxa"/>
            <w:shd w:val="clear" w:color="auto" w:fill="D5DCE4" w:themeFill="text2" w:themeFillTint="33"/>
            <w:vAlign w:val="center"/>
          </w:tcPr>
          <w:p w14:paraId="763F191C" w14:textId="77777777" w:rsidR="00433654" w:rsidRPr="004E255B" w:rsidRDefault="00433654" w:rsidP="00D052D2">
            <w:pPr>
              <w:spacing w:line="259" w:lineRule="auto"/>
              <w:jc w:val="center"/>
              <w:rPr>
                <w:rFonts w:cstheme="minorHAnsi"/>
                <w:b/>
                <w:bCs/>
              </w:rPr>
            </w:pPr>
            <w:r w:rsidRPr="004E255B">
              <w:rPr>
                <w:rFonts w:cstheme="minorHAnsi"/>
                <w:b/>
                <w:bCs/>
                <w:lang w:val="fr"/>
              </w:rPr>
              <w:t xml:space="preserve">Aspects de la vulnérabilité et ses causes  </w:t>
            </w:r>
          </w:p>
        </w:tc>
        <w:tc>
          <w:tcPr>
            <w:tcW w:w="4678" w:type="dxa"/>
            <w:shd w:val="clear" w:color="auto" w:fill="D5DCE4" w:themeFill="text2" w:themeFillTint="33"/>
            <w:vAlign w:val="center"/>
          </w:tcPr>
          <w:p w14:paraId="6DB34F77" w14:textId="77777777" w:rsidR="00433654" w:rsidRPr="004E255B" w:rsidRDefault="00433654" w:rsidP="00D052D2">
            <w:pPr>
              <w:jc w:val="center"/>
              <w:rPr>
                <w:rFonts w:cstheme="minorHAnsi"/>
                <w:b/>
                <w:bCs/>
              </w:rPr>
            </w:pPr>
            <w:r w:rsidRPr="004E255B">
              <w:rPr>
                <w:rFonts w:cstheme="minorHAnsi"/>
                <w:b/>
                <w:bCs/>
              </w:rPr>
              <w:t xml:space="preserve">Evaluation des risques </w:t>
            </w:r>
          </w:p>
        </w:tc>
        <w:tc>
          <w:tcPr>
            <w:tcW w:w="942" w:type="dxa"/>
            <w:shd w:val="clear" w:color="auto" w:fill="D5DCE4" w:themeFill="text2" w:themeFillTint="33"/>
            <w:vAlign w:val="center"/>
          </w:tcPr>
          <w:p w14:paraId="12FC71A8" w14:textId="77777777" w:rsidR="00433654" w:rsidRPr="004E255B" w:rsidRDefault="00433654" w:rsidP="00D052D2">
            <w:pPr>
              <w:jc w:val="center"/>
              <w:rPr>
                <w:rFonts w:cstheme="minorHAnsi"/>
                <w:b/>
                <w:bCs/>
              </w:rPr>
            </w:pPr>
            <w:r w:rsidRPr="004E255B">
              <w:rPr>
                <w:rFonts w:cstheme="minorHAnsi"/>
                <w:b/>
                <w:bCs/>
              </w:rPr>
              <w:t>Classe</w:t>
            </w:r>
          </w:p>
          <w:p w14:paraId="79A10362" w14:textId="77777777" w:rsidR="00433654" w:rsidRPr="004E255B" w:rsidRDefault="00433654" w:rsidP="00D052D2">
            <w:pPr>
              <w:jc w:val="center"/>
              <w:rPr>
                <w:rFonts w:cstheme="minorHAnsi"/>
                <w:b/>
                <w:bCs/>
              </w:rPr>
            </w:pPr>
            <w:proofErr w:type="gramStart"/>
            <w:r w:rsidRPr="004E255B">
              <w:rPr>
                <w:rFonts w:cstheme="minorHAnsi"/>
                <w:b/>
                <w:bCs/>
              </w:rPr>
              <w:t>ment</w:t>
            </w:r>
            <w:proofErr w:type="gramEnd"/>
            <w:r w:rsidRPr="004E255B">
              <w:rPr>
                <w:rFonts w:cstheme="minorHAnsi"/>
                <w:b/>
                <w:bCs/>
              </w:rPr>
              <w:t xml:space="preserve"> </w:t>
            </w:r>
          </w:p>
        </w:tc>
      </w:tr>
      <w:tr w:rsidR="00433654" w:rsidRPr="004E255B" w14:paraId="3F1C8A6E" w14:textId="77777777" w:rsidTr="00D052D2">
        <w:trPr>
          <w:trHeight w:val="441"/>
        </w:trPr>
        <w:tc>
          <w:tcPr>
            <w:tcW w:w="1696" w:type="dxa"/>
            <w:shd w:val="clear" w:color="auto" w:fill="D5DCE4" w:themeFill="text2" w:themeFillTint="33"/>
          </w:tcPr>
          <w:p w14:paraId="2AD6CA2B" w14:textId="77777777" w:rsidR="00433654" w:rsidRPr="004E255B" w:rsidRDefault="00433654" w:rsidP="00D052D2">
            <w:pPr>
              <w:rPr>
                <w:rFonts w:cstheme="minorHAnsi"/>
                <w:lang w:val="it-IT"/>
              </w:rPr>
            </w:pPr>
            <w:r w:rsidRPr="004E255B">
              <w:rPr>
                <w:rFonts w:cstheme="minorHAnsi"/>
                <w:lang w:val="it-IT"/>
              </w:rPr>
              <w:t>Infrastructure</w:t>
            </w:r>
          </w:p>
        </w:tc>
        <w:tc>
          <w:tcPr>
            <w:tcW w:w="2835" w:type="dxa"/>
          </w:tcPr>
          <w:p w14:paraId="0D16AA17" w14:textId="77777777" w:rsidR="00433654" w:rsidRDefault="00433654" w:rsidP="00D052D2">
            <w:pPr>
              <w:rPr>
                <w:rFonts w:ascii="Calibri" w:eastAsia="Times New Roman" w:hAnsi="Calibri" w:cs="Calibri"/>
                <w:color w:val="000000"/>
              </w:rPr>
            </w:pPr>
            <w:r>
              <w:rPr>
                <w:rFonts w:ascii="Calibri" w:eastAsia="Times New Roman" w:hAnsi="Calibri" w:cs="Calibri"/>
                <w:color w:val="000000"/>
              </w:rPr>
              <w:t>Insuffisance des latrines</w:t>
            </w:r>
          </w:p>
          <w:p w14:paraId="3987FF5C" w14:textId="77777777" w:rsidR="00433654" w:rsidRPr="004E255B" w:rsidRDefault="00433654" w:rsidP="00D052D2">
            <w:pPr>
              <w:rPr>
                <w:rFonts w:cstheme="minorHAnsi"/>
              </w:rPr>
            </w:pPr>
            <w:r>
              <w:rPr>
                <w:rFonts w:ascii="Calibri" w:eastAsia="Times New Roman" w:hAnsi="Calibri" w:cs="Calibri"/>
                <w:color w:val="000000"/>
              </w:rPr>
              <w:t xml:space="preserve">Défécation à l’air libre </w:t>
            </w:r>
          </w:p>
        </w:tc>
        <w:tc>
          <w:tcPr>
            <w:tcW w:w="4678" w:type="dxa"/>
          </w:tcPr>
          <w:p w14:paraId="315C3F72" w14:textId="77777777" w:rsidR="00433654" w:rsidRPr="004E255B" w:rsidRDefault="00433654" w:rsidP="00D052D2">
            <w:pPr>
              <w:rPr>
                <w:rFonts w:cstheme="minorHAnsi"/>
                <w:lang w:val="it-IT"/>
              </w:rPr>
            </w:pPr>
            <w:r>
              <w:rPr>
                <w:rFonts w:cstheme="minorHAnsi"/>
                <w:lang w:val="it-IT"/>
              </w:rPr>
              <w:t xml:space="preserve">L’absence de latrines appropriées augmente le risque de maladies d’origine hydrique et d’infections, car les populations sont contraintes à la défécation à l’air libre, polluant l’environnement et les sources d’eau. </w:t>
            </w:r>
          </w:p>
        </w:tc>
        <w:tc>
          <w:tcPr>
            <w:tcW w:w="942" w:type="dxa"/>
          </w:tcPr>
          <w:p w14:paraId="3AFAB5C8" w14:textId="77777777" w:rsidR="00433654" w:rsidRPr="004E255B" w:rsidRDefault="00433654" w:rsidP="00D052D2">
            <w:pPr>
              <w:jc w:val="center"/>
              <w:rPr>
                <w:rFonts w:cstheme="minorHAnsi"/>
                <w:lang w:val="it-IT"/>
              </w:rPr>
            </w:pPr>
            <w:r>
              <w:rPr>
                <w:rFonts w:cstheme="minorHAnsi"/>
                <w:lang w:val="it-IT"/>
              </w:rPr>
              <w:t>Fort</w:t>
            </w:r>
          </w:p>
        </w:tc>
      </w:tr>
      <w:tr w:rsidR="00433654" w:rsidRPr="004E255B" w14:paraId="74E3BC20" w14:textId="77777777" w:rsidTr="00D052D2">
        <w:trPr>
          <w:trHeight w:val="678"/>
        </w:trPr>
        <w:tc>
          <w:tcPr>
            <w:tcW w:w="1696" w:type="dxa"/>
            <w:shd w:val="clear" w:color="auto" w:fill="D5DCE4" w:themeFill="text2" w:themeFillTint="33"/>
          </w:tcPr>
          <w:p w14:paraId="44F77075" w14:textId="77777777" w:rsidR="00433654" w:rsidRPr="004E255B" w:rsidRDefault="00433654" w:rsidP="00D052D2">
            <w:pPr>
              <w:rPr>
                <w:rFonts w:cstheme="minorHAnsi"/>
                <w:lang w:val="it-IT"/>
              </w:rPr>
            </w:pPr>
            <w:r w:rsidRPr="004E255B">
              <w:rPr>
                <w:rFonts w:cstheme="minorHAnsi"/>
                <w:lang w:val="it-IT"/>
              </w:rPr>
              <w:t>Santé</w:t>
            </w:r>
          </w:p>
        </w:tc>
        <w:tc>
          <w:tcPr>
            <w:tcW w:w="2835" w:type="dxa"/>
          </w:tcPr>
          <w:p w14:paraId="63A211D1" w14:textId="77777777" w:rsidR="00433654" w:rsidRDefault="00433654" w:rsidP="00D052D2">
            <w:pPr>
              <w:rPr>
                <w:rFonts w:ascii="Calibri" w:eastAsia="Times New Roman" w:hAnsi="Calibri" w:cs="Calibri"/>
                <w:color w:val="000000"/>
              </w:rPr>
            </w:pPr>
            <w:r>
              <w:rPr>
                <w:rFonts w:ascii="Calibri" w:eastAsia="Times New Roman" w:hAnsi="Calibri" w:cs="Calibri"/>
                <w:color w:val="000000"/>
              </w:rPr>
              <w:t>Automédication</w:t>
            </w:r>
          </w:p>
          <w:p w14:paraId="5B926C8B" w14:textId="77777777" w:rsidR="00433654" w:rsidRPr="004E255B" w:rsidRDefault="00433654" w:rsidP="00D052D2">
            <w:pPr>
              <w:rPr>
                <w:rFonts w:cstheme="minorHAnsi"/>
              </w:rPr>
            </w:pPr>
            <w:r>
              <w:rPr>
                <w:rFonts w:ascii="Calibri" w:eastAsia="Times New Roman" w:hAnsi="Calibri" w:cs="Calibri"/>
                <w:color w:val="000000"/>
              </w:rPr>
              <w:t>Ne pas suivre les instructions des médecins</w:t>
            </w:r>
          </w:p>
        </w:tc>
        <w:tc>
          <w:tcPr>
            <w:tcW w:w="4678" w:type="dxa"/>
          </w:tcPr>
          <w:p w14:paraId="1B5B06BC" w14:textId="77777777" w:rsidR="00433654" w:rsidRDefault="00433654" w:rsidP="00D052D2">
            <w:pPr>
              <w:rPr>
                <w:rFonts w:cstheme="minorHAnsi"/>
                <w:lang w:val="it-IT"/>
              </w:rPr>
            </w:pPr>
            <w:r>
              <w:rPr>
                <w:rFonts w:cstheme="minorHAnsi"/>
                <w:lang w:val="it-IT"/>
              </w:rPr>
              <w:t xml:space="preserve">L’automédication peut mener à des complications de santé graves et à une résistance aux médicaments. </w:t>
            </w:r>
          </w:p>
          <w:p w14:paraId="0E1E25E7" w14:textId="77777777" w:rsidR="00433654" w:rsidRPr="004E255B" w:rsidRDefault="00433654" w:rsidP="00D052D2">
            <w:pPr>
              <w:rPr>
                <w:rFonts w:cstheme="minorHAnsi"/>
                <w:lang w:val="it-IT"/>
              </w:rPr>
            </w:pPr>
            <w:r>
              <w:rPr>
                <w:rFonts w:cstheme="minorHAnsi"/>
                <w:lang w:val="it-IT"/>
              </w:rPr>
              <w:t>Le non-respect des consignes médicales retarde la guérisons et peut aggraver la maladie</w:t>
            </w:r>
          </w:p>
        </w:tc>
        <w:tc>
          <w:tcPr>
            <w:tcW w:w="942" w:type="dxa"/>
          </w:tcPr>
          <w:p w14:paraId="35A0CCF6" w14:textId="77777777" w:rsidR="00433654" w:rsidRPr="004E255B" w:rsidRDefault="00433654" w:rsidP="00D052D2">
            <w:pPr>
              <w:jc w:val="center"/>
              <w:rPr>
                <w:rFonts w:cstheme="minorHAnsi"/>
                <w:lang w:val="it-IT"/>
              </w:rPr>
            </w:pPr>
            <w:r>
              <w:rPr>
                <w:rFonts w:cstheme="minorHAnsi"/>
                <w:lang w:val="it-IT"/>
              </w:rPr>
              <w:t>Fort</w:t>
            </w:r>
          </w:p>
        </w:tc>
      </w:tr>
      <w:tr w:rsidR="00433654" w:rsidRPr="004E255B" w14:paraId="69A2784D" w14:textId="77777777" w:rsidTr="00D052D2">
        <w:trPr>
          <w:trHeight w:val="678"/>
        </w:trPr>
        <w:tc>
          <w:tcPr>
            <w:tcW w:w="1696" w:type="dxa"/>
            <w:shd w:val="clear" w:color="auto" w:fill="D5DCE4" w:themeFill="text2" w:themeFillTint="33"/>
          </w:tcPr>
          <w:p w14:paraId="5FB511C2" w14:textId="77777777" w:rsidR="00433654" w:rsidRPr="004E255B" w:rsidRDefault="00433654" w:rsidP="00D052D2">
            <w:pPr>
              <w:rPr>
                <w:rFonts w:cstheme="minorHAnsi"/>
                <w:lang w:val="it-IT"/>
              </w:rPr>
            </w:pPr>
            <w:r w:rsidRPr="004E255B">
              <w:rPr>
                <w:rFonts w:cstheme="minorHAnsi"/>
                <w:lang w:val="it-IT"/>
              </w:rPr>
              <w:t>Eau et assainisse</w:t>
            </w:r>
          </w:p>
          <w:p w14:paraId="40771C50" w14:textId="77777777" w:rsidR="00433654" w:rsidRPr="004E255B" w:rsidRDefault="00433654" w:rsidP="00D052D2">
            <w:pPr>
              <w:rPr>
                <w:rFonts w:cstheme="minorHAnsi"/>
                <w:lang w:val="it-IT"/>
              </w:rPr>
            </w:pPr>
            <w:r w:rsidRPr="004E255B">
              <w:rPr>
                <w:rFonts w:cstheme="minorHAnsi"/>
                <w:lang w:val="it-IT"/>
              </w:rPr>
              <w:t xml:space="preserve">Ment </w:t>
            </w:r>
          </w:p>
        </w:tc>
        <w:tc>
          <w:tcPr>
            <w:tcW w:w="2835" w:type="dxa"/>
          </w:tcPr>
          <w:p w14:paraId="348604ED" w14:textId="77777777" w:rsidR="00433654" w:rsidRDefault="00433654" w:rsidP="00D052D2">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r>
              <w:rPr>
                <w:rFonts w:ascii="Calibri" w:eastAsia="Times New Roman" w:hAnsi="Calibri" w:cs="Calibri"/>
                <w:color w:val="000000"/>
                <w:lang w:eastAsia="fr-FR"/>
              </w:rPr>
              <w:br/>
              <w:t xml:space="preserve">Eau stagnante </w:t>
            </w:r>
          </w:p>
          <w:p w14:paraId="1477C61A" w14:textId="77777777" w:rsidR="00433654" w:rsidRDefault="00433654" w:rsidP="00D052D2">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51F78A4B" w14:textId="77777777" w:rsidR="00433654" w:rsidRDefault="00433654" w:rsidP="00D052D2">
            <w:pPr>
              <w:rPr>
                <w:rFonts w:ascii="Calibri" w:eastAsia="Times New Roman" w:hAnsi="Calibri" w:cs="Calibri"/>
                <w:color w:val="000000"/>
                <w:lang w:eastAsia="fr-FR"/>
              </w:rPr>
            </w:pPr>
            <w:r>
              <w:rPr>
                <w:rFonts w:ascii="Calibri" w:eastAsia="Times New Roman" w:hAnsi="Calibri" w:cs="Calibri"/>
                <w:color w:val="000000"/>
                <w:lang w:eastAsia="fr-FR"/>
              </w:rPr>
              <w:t>Prolifération des moustiques</w:t>
            </w:r>
          </w:p>
          <w:p w14:paraId="20813797" w14:textId="77777777" w:rsidR="00433654" w:rsidRDefault="00433654" w:rsidP="00D052D2">
            <w:pPr>
              <w:rPr>
                <w:rFonts w:ascii="Calibri" w:eastAsia="Times New Roman" w:hAnsi="Calibri" w:cs="Calibri"/>
                <w:color w:val="000000"/>
              </w:rPr>
            </w:pPr>
            <w:r w:rsidRPr="00B93B4E">
              <w:rPr>
                <w:rFonts w:ascii="Calibri" w:eastAsia="Times New Roman" w:hAnsi="Calibri" w:cs="Calibri"/>
                <w:color w:val="000000"/>
              </w:rPr>
              <w:t>Défécation à l'air libre</w:t>
            </w:r>
          </w:p>
          <w:p w14:paraId="183E5541" w14:textId="77777777" w:rsidR="00433654" w:rsidRDefault="00433654" w:rsidP="00D052D2">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2A595756" w14:textId="77777777" w:rsidR="00433654" w:rsidRPr="004E255B" w:rsidRDefault="00433654" w:rsidP="00D052D2">
            <w:pPr>
              <w:rPr>
                <w:rFonts w:cstheme="minorHAnsi"/>
              </w:rPr>
            </w:pPr>
            <w:r>
              <w:rPr>
                <w:rFonts w:ascii="Calibri" w:eastAsia="Times New Roman" w:hAnsi="Calibri" w:cs="Calibri"/>
                <w:color w:val="000000"/>
              </w:rPr>
              <w:t>Invasion des rats</w:t>
            </w:r>
          </w:p>
        </w:tc>
        <w:tc>
          <w:tcPr>
            <w:tcW w:w="4678" w:type="dxa"/>
          </w:tcPr>
          <w:p w14:paraId="407844FA" w14:textId="77777777" w:rsidR="00433654" w:rsidRDefault="00433654" w:rsidP="00D052D2">
            <w:pPr>
              <w:rPr>
                <w:rFonts w:cstheme="minorHAnsi"/>
              </w:rPr>
            </w:pPr>
            <w:r>
              <w:rPr>
                <w:rFonts w:cstheme="minorHAnsi"/>
              </w:rPr>
              <w:t xml:space="preserve">L’eau stagnante et les broussailles favorisent la reproduction des moustiques, augmentant le risque de maladies telles que le paludisme. </w:t>
            </w:r>
          </w:p>
          <w:p w14:paraId="60FAF047" w14:textId="77777777" w:rsidR="00433654" w:rsidRPr="004E255B" w:rsidRDefault="00433654" w:rsidP="00D052D2">
            <w:pPr>
              <w:rPr>
                <w:rFonts w:cstheme="minorHAnsi"/>
              </w:rPr>
            </w:pPr>
            <w:r>
              <w:rPr>
                <w:rFonts w:cstheme="minorHAnsi"/>
              </w:rPr>
              <w:t xml:space="preserve">Les problèmes d’eau potable et l’éparpillement des ordures créent des conditions propices à la prolifération des bactéries et de rongeurs, augmentant le risque d’infections et d’épidémies. </w:t>
            </w:r>
          </w:p>
        </w:tc>
        <w:tc>
          <w:tcPr>
            <w:tcW w:w="942" w:type="dxa"/>
          </w:tcPr>
          <w:p w14:paraId="15E0BC3F" w14:textId="77777777" w:rsidR="00433654" w:rsidRPr="004E255B" w:rsidRDefault="00433654" w:rsidP="00D052D2">
            <w:pPr>
              <w:jc w:val="center"/>
              <w:rPr>
                <w:rFonts w:cstheme="minorHAnsi"/>
                <w:lang w:val="it-IT"/>
              </w:rPr>
            </w:pPr>
            <w:r>
              <w:rPr>
                <w:rFonts w:cstheme="minorHAnsi"/>
                <w:lang w:val="it-IT"/>
              </w:rPr>
              <w:t>Fort</w:t>
            </w:r>
          </w:p>
        </w:tc>
      </w:tr>
      <w:tr w:rsidR="00433654" w:rsidRPr="004E255B" w14:paraId="69D01230" w14:textId="77777777" w:rsidTr="00D052D2">
        <w:trPr>
          <w:trHeight w:val="547"/>
        </w:trPr>
        <w:tc>
          <w:tcPr>
            <w:tcW w:w="1696" w:type="dxa"/>
            <w:shd w:val="clear" w:color="auto" w:fill="D5DCE4" w:themeFill="text2" w:themeFillTint="33"/>
          </w:tcPr>
          <w:p w14:paraId="18EE23C0" w14:textId="77777777" w:rsidR="00433654" w:rsidRPr="004E255B" w:rsidRDefault="00433654" w:rsidP="00D052D2">
            <w:pPr>
              <w:rPr>
                <w:rFonts w:cstheme="minorHAnsi"/>
                <w:lang w:val="it-IT"/>
              </w:rPr>
            </w:pPr>
            <w:r w:rsidRPr="004E255B">
              <w:rPr>
                <w:rFonts w:cstheme="minorHAnsi"/>
                <w:lang w:val="it-IT"/>
              </w:rPr>
              <w:t>Nutrition</w:t>
            </w:r>
          </w:p>
        </w:tc>
        <w:tc>
          <w:tcPr>
            <w:tcW w:w="2835" w:type="dxa"/>
          </w:tcPr>
          <w:p w14:paraId="02DE474F" w14:textId="77777777" w:rsidR="00433654" w:rsidRPr="004E255B" w:rsidRDefault="00433654" w:rsidP="00D052D2">
            <w:pPr>
              <w:rPr>
                <w:rFonts w:eastAsia="Times New Roman" w:cstheme="minorHAnsi"/>
                <w:lang w:eastAsia="fr-FR"/>
              </w:rPr>
            </w:pPr>
            <w:r>
              <w:rPr>
                <w:lang w:val="it-IT"/>
              </w:rPr>
              <w:t>Alimentation pas saine</w:t>
            </w:r>
          </w:p>
        </w:tc>
        <w:tc>
          <w:tcPr>
            <w:tcW w:w="4678" w:type="dxa"/>
          </w:tcPr>
          <w:p w14:paraId="24624AE9" w14:textId="77777777" w:rsidR="00433654" w:rsidRPr="004E255B" w:rsidRDefault="00433654" w:rsidP="00D052D2">
            <w:pPr>
              <w:rPr>
                <w:rFonts w:cstheme="minorHAnsi"/>
              </w:rPr>
            </w:pPr>
            <w:r>
              <w:rPr>
                <w:rFonts w:cstheme="minorHAnsi"/>
              </w:rPr>
              <w:t xml:space="preserve">Une alimentation déséquilibrée ou insuffisante entraine une malnutrition, réduisant la résistance aux maladies et augmentant la vulnérabilité aux infections. </w:t>
            </w:r>
          </w:p>
        </w:tc>
        <w:tc>
          <w:tcPr>
            <w:tcW w:w="942" w:type="dxa"/>
          </w:tcPr>
          <w:p w14:paraId="69E0A2BD" w14:textId="77777777" w:rsidR="00433654" w:rsidRPr="004E255B" w:rsidRDefault="00433654" w:rsidP="00D052D2">
            <w:pPr>
              <w:jc w:val="center"/>
              <w:rPr>
                <w:rFonts w:cstheme="minorHAnsi"/>
              </w:rPr>
            </w:pPr>
            <w:r>
              <w:rPr>
                <w:rFonts w:cstheme="minorHAnsi"/>
              </w:rPr>
              <w:t>Fort</w:t>
            </w:r>
          </w:p>
        </w:tc>
      </w:tr>
    </w:tbl>
    <w:p w14:paraId="2CDA3E5A" w14:textId="77777777" w:rsidR="00433654" w:rsidRPr="00C02ADD" w:rsidRDefault="00433654" w:rsidP="00481B9B">
      <w:pPr>
        <w:spacing w:after="0" w:line="240" w:lineRule="auto"/>
        <w:rPr>
          <w:rFonts w:ascii="Times New Roman" w:eastAsia="Times New Roman" w:hAnsi="Times New Roman" w:cs="Times New Roman"/>
          <w:vanish/>
          <w:sz w:val="24"/>
          <w:szCs w:val="24"/>
          <w:lang w:eastAsia="fr-FR"/>
        </w:rPr>
      </w:pPr>
    </w:p>
    <w:p w14:paraId="1AE91C6D" w14:textId="77777777" w:rsidR="00C02ADD" w:rsidRPr="00C02ADD" w:rsidRDefault="00C02ADD" w:rsidP="00C02ADD">
      <w:pPr>
        <w:spacing w:after="0" w:line="240" w:lineRule="auto"/>
        <w:rPr>
          <w:rFonts w:ascii="Times New Roman" w:eastAsia="Times New Roman" w:hAnsi="Times New Roman" w:cs="Times New Roman"/>
          <w:vanish/>
          <w:sz w:val="24"/>
          <w:szCs w:val="24"/>
          <w:lang w:eastAsia="fr-FR"/>
        </w:rPr>
      </w:pPr>
      <w:r w:rsidRPr="00C02ADD">
        <w:rPr>
          <w:rFonts w:ascii="Times New Roman" w:eastAsia="Times New Roman" w:hAnsi="Times New Roman" w:cs="Times New Roman"/>
          <w:vanish/>
          <w:sz w:val="24"/>
          <w:szCs w:val="24"/>
          <w:lang w:eastAsia="fr-FR"/>
        </w:rPr>
        <w:t>Bas du formulaire</w:t>
      </w:r>
    </w:p>
    <w:p w14:paraId="69B9BC1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1572EC12"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74D73D36"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0054362F" w14:textId="77777777" w:rsidR="00E10C00" w:rsidRPr="009D0A5A" w:rsidRDefault="00E10C00" w:rsidP="00E10C00">
      <w:pPr>
        <w:spacing w:after="0" w:line="240" w:lineRule="auto"/>
        <w:rPr>
          <w:rFonts w:ascii="Times New Roman" w:eastAsia="Times New Roman" w:hAnsi="Times New Roman" w:cs="Times New Roman"/>
          <w:vanish/>
          <w:sz w:val="24"/>
          <w:szCs w:val="24"/>
          <w:lang w:eastAsia="fr-FR"/>
        </w:rPr>
      </w:pPr>
    </w:p>
    <w:p w14:paraId="1E8A1B2D" w14:textId="77777777" w:rsidR="00347EEB" w:rsidRPr="00EB3A6A" w:rsidRDefault="00347EEB" w:rsidP="00347EEB">
      <w:pPr>
        <w:rPr>
          <w:b/>
          <w:bCs/>
          <w:color w:val="005E00"/>
          <w:sz w:val="40"/>
          <w:szCs w:val="40"/>
          <w:u w:val="single"/>
        </w:rPr>
      </w:pPr>
      <w:r>
        <w:rPr>
          <w:b/>
          <w:bCs/>
          <w:color w:val="005E00"/>
          <w:sz w:val="32"/>
          <w:szCs w:val="32"/>
          <w:u w:val="single"/>
        </w:rPr>
        <w:t>INCENDIE</w:t>
      </w:r>
      <w:r>
        <w:rPr>
          <w:b/>
          <w:bCs/>
          <w:color w:val="005E00"/>
          <w:sz w:val="40"/>
          <w:szCs w:val="40"/>
          <w:u w:val="single"/>
        </w:rPr>
        <w:t xml:space="preserve"> </w:t>
      </w:r>
      <w:r w:rsidRPr="00253360">
        <w:rPr>
          <w:rFonts w:ascii="Arial" w:eastAsia="Times New Roman" w:hAnsi="Arial" w:cs="Arial"/>
          <w:vanish/>
          <w:sz w:val="16"/>
          <w:szCs w:val="16"/>
          <w:lang w:eastAsia="fr-FR"/>
        </w:rPr>
        <w:t xml:space="preserve"> Haut du formulaire</w:t>
      </w:r>
    </w:p>
    <w:p w14:paraId="33414ACA" w14:textId="77777777" w:rsidR="00347EEB" w:rsidRDefault="00347EEB" w:rsidP="00347EEB">
      <w:pPr>
        <w:pBdr>
          <w:bottom w:val="single" w:sz="6" w:space="0" w:color="auto"/>
        </w:pBdr>
        <w:spacing w:after="0" w:line="240" w:lineRule="auto"/>
        <w:rPr>
          <w:rFonts w:ascii="Arial" w:eastAsia="Times New Roman" w:hAnsi="Arial" w:cs="Arial"/>
          <w:sz w:val="16"/>
          <w:szCs w:val="16"/>
          <w:lang w:eastAsia="fr-FR"/>
        </w:rPr>
      </w:pPr>
    </w:p>
    <w:tbl>
      <w:tblPr>
        <w:tblStyle w:val="Grilledutableau"/>
        <w:tblW w:w="10151" w:type="dxa"/>
        <w:tblLayout w:type="fixed"/>
        <w:tblLook w:val="04A0" w:firstRow="1" w:lastRow="0" w:firstColumn="1" w:lastColumn="0" w:noHBand="0" w:noVBand="1"/>
      </w:tblPr>
      <w:tblGrid>
        <w:gridCol w:w="1696"/>
        <w:gridCol w:w="2552"/>
        <w:gridCol w:w="4961"/>
        <w:gridCol w:w="942"/>
      </w:tblGrid>
      <w:tr w:rsidR="00347EEB" w:rsidRPr="00F8591C" w14:paraId="72350118" w14:textId="77777777" w:rsidTr="00E6348E">
        <w:trPr>
          <w:trHeight w:val="486"/>
        </w:trPr>
        <w:tc>
          <w:tcPr>
            <w:tcW w:w="1696" w:type="dxa"/>
            <w:shd w:val="clear" w:color="auto" w:fill="D5DCE4" w:themeFill="text2" w:themeFillTint="33"/>
            <w:vAlign w:val="center"/>
          </w:tcPr>
          <w:p w14:paraId="6ADEFF1F" w14:textId="77777777" w:rsidR="00347EEB" w:rsidRPr="00F8591C" w:rsidRDefault="00347EEB" w:rsidP="007C241A">
            <w:pPr>
              <w:jc w:val="center"/>
              <w:rPr>
                <w:rFonts w:cstheme="minorHAnsi"/>
                <w:b/>
                <w:bCs/>
              </w:rPr>
            </w:pPr>
            <w:proofErr w:type="spellStart"/>
            <w:r w:rsidRPr="00F8591C">
              <w:rPr>
                <w:rFonts w:cstheme="minorHAnsi"/>
                <w:b/>
                <w:bCs/>
              </w:rPr>
              <w:t>Caracté</w:t>
            </w:r>
            <w:proofErr w:type="spellEnd"/>
          </w:p>
          <w:p w14:paraId="07EE3D01" w14:textId="77777777" w:rsidR="00347EEB" w:rsidRPr="00F8591C" w:rsidRDefault="00347EEB" w:rsidP="007C241A">
            <w:pPr>
              <w:jc w:val="center"/>
              <w:rPr>
                <w:rFonts w:cstheme="minorHAnsi"/>
                <w:b/>
                <w:bCs/>
              </w:rPr>
            </w:pPr>
            <w:proofErr w:type="spellStart"/>
            <w:proofErr w:type="gramStart"/>
            <w:r w:rsidRPr="00F8591C">
              <w:rPr>
                <w:rFonts w:cstheme="minorHAnsi"/>
                <w:b/>
                <w:bCs/>
              </w:rPr>
              <w:t>ristiques</w:t>
            </w:r>
            <w:proofErr w:type="spellEnd"/>
            <w:proofErr w:type="gramEnd"/>
          </w:p>
        </w:tc>
        <w:tc>
          <w:tcPr>
            <w:tcW w:w="2552" w:type="dxa"/>
            <w:shd w:val="clear" w:color="auto" w:fill="D5DCE4" w:themeFill="text2" w:themeFillTint="33"/>
            <w:vAlign w:val="center"/>
          </w:tcPr>
          <w:p w14:paraId="59A702D6" w14:textId="77777777" w:rsidR="00347EEB" w:rsidRPr="00F8591C" w:rsidRDefault="00347EEB" w:rsidP="007C241A">
            <w:pPr>
              <w:spacing w:line="259" w:lineRule="auto"/>
              <w:jc w:val="center"/>
              <w:rPr>
                <w:rFonts w:cstheme="minorHAnsi"/>
                <w:b/>
                <w:bCs/>
              </w:rPr>
            </w:pPr>
            <w:r w:rsidRPr="00F8591C">
              <w:rPr>
                <w:rFonts w:cstheme="minorHAnsi"/>
                <w:b/>
                <w:bCs/>
                <w:lang w:val="fr"/>
              </w:rPr>
              <w:t xml:space="preserve">Aspects de la vulnérabilité et ses causes  </w:t>
            </w:r>
          </w:p>
        </w:tc>
        <w:tc>
          <w:tcPr>
            <w:tcW w:w="4961" w:type="dxa"/>
            <w:shd w:val="clear" w:color="auto" w:fill="D5DCE4" w:themeFill="text2" w:themeFillTint="33"/>
            <w:vAlign w:val="center"/>
          </w:tcPr>
          <w:p w14:paraId="7724C3C6" w14:textId="77777777" w:rsidR="00347EEB" w:rsidRPr="00F8591C" w:rsidRDefault="00347EEB" w:rsidP="007C241A">
            <w:pPr>
              <w:jc w:val="center"/>
              <w:rPr>
                <w:rFonts w:cstheme="minorHAnsi"/>
                <w:b/>
                <w:bCs/>
              </w:rPr>
            </w:pPr>
            <w:r w:rsidRPr="00F8591C">
              <w:rPr>
                <w:rFonts w:cstheme="minorHAnsi"/>
                <w:b/>
                <w:bCs/>
              </w:rPr>
              <w:t xml:space="preserve">Evaluation des risques </w:t>
            </w:r>
          </w:p>
        </w:tc>
        <w:tc>
          <w:tcPr>
            <w:tcW w:w="942" w:type="dxa"/>
            <w:shd w:val="clear" w:color="auto" w:fill="D5DCE4" w:themeFill="text2" w:themeFillTint="33"/>
            <w:vAlign w:val="center"/>
          </w:tcPr>
          <w:p w14:paraId="587782AE" w14:textId="77777777" w:rsidR="00347EEB" w:rsidRPr="00F8591C" w:rsidRDefault="00347EEB" w:rsidP="007C241A">
            <w:pPr>
              <w:jc w:val="center"/>
              <w:rPr>
                <w:rFonts w:cstheme="minorHAnsi"/>
                <w:b/>
                <w:bCs/>
              </w:rPr>
            </w:pPr>
            <w:r w:rsidRPr="00F8591C">
              <w:rPr>
                <w:rFonts w:cstheme="minorHAnsi"/>
                <w:b/>
                <w:bCs/>
              </w:rPr>
              <w:t>Classe</w:t>
            </w:r>
          </w:p>
          <w:p w14:paraId="7BDD41DF" w14:textId="77777777" w:rsidR="00347EEB" w:rsidRPr="00F8591C" w:rsidRDefault="00347EEB" w:rsidP="007C241A">
            <w:pPr>
              <w:jc w:val="center"/>
              <w:rPr>
                <w:rFonts w:cstheme="minorHAnsi"/>
                <w:b/>
                <w:bCs/>
              </w:rPr>
            </w:pPr>
            <w:proofErr w:type="gramStart"/>
            <w:r w:rsidRPr="00F8591C">
              <w:rPr>
                <w:rFonts w:cstheme="minorHAnsi"/>
                <w:b/>
                <w:bCs/>
              </w:rPr>
              <w:t>ment</w:t>
            </w:r>
            <w:proofErr w:type="gramEnd"/>
            <w:r w:rsidRPr="00F8591C">
              <w:rPr>
                <w:rFonts w:cstheme="minorHAnsi"/>
                <w:b/>
                <w:bCs/>
              </w:rPr>
              <w:t xml:space="preserve"> </w:t>
            </w:r>
          </w:p>
        </w:tc>
      </w:tr>
      <w:tr w:rsidR="00347EEB" w:rsidRPr="00F8591C" w14:paraId="2A81B9C7" w14:textId="77777777" w:rsidTr="00E6348E">
        <w:trPr>
          <w:trHeight w:val="678"/>
        </w:trPr>
        <w:tc>
          <w:tcPr>
            <w:tcW w:w="1696" w:type="dxa"/>
            <w:shd w:val="clear" w:color="auto" w:fill="D5DCE4" w:themeFill="text2" w:themeFillTint="33"/>
          </w:tcPr>
          <w:p w14:paraId="7677E3EF" w14:textId="77777777" w:rsidR="00347EEB" w:rsidRPr="00F8591C" w:rsidRDefault="00347EEB" w:rsidP="007C241A">
            <w:pPr>
              <w:rPr>
                <w:rFonts w:cstheme="minorHAnsi"/>
                <w:b/>
                <w:bCs/>
                <w:lang w:val="it-IT"/>
              </w:rPr>
            </w:pPr>
            <w:r w:rsidRPr="00F8591C">
              <w:rPr>
                <w:rFonts w:cstheme="minorHAnsi"/>
                <w:b/>
                <w:bCs/>
                <w:lang w:val="it-IT"/>
              </w:rPr>
              <w:t>GRC</w:t>
            </w:r>
          </w:p>
        </w:tc>
        <w:tc>
          <w:tcPr>
            <w:tcW w:w="2552" w:type="dxa"/>
          </w:tcPr>
          <w:p w14:paraId="70704F84" w14:textId="6E5D55F7" w:rsidR="00347EEB" w:rsidRPr="00F8591C" w:rsidRDefault="00166372" w:rsidP="007C241A">
            <w:pPr>
              <w:rPr>
                <w:rFonts w:cstheme="minorHAnsi"/>
              </w:rPr>
            </w:pPr>
            <w:r w:rsidRPr="009C3142">
              <w:rPr>
                <w:rFonts w:ascii="Calibri" w:eastAsia="Times New Roman" w:hAnsi="Calibri" w:cs="Calibri"/>
                <w:color w:val="000000"/>
              </w:rPr>
              <w:t>Etroitesse des rues empêchant les pompiers de passer</w:t>
            </w:r>
          </w:p>
        </w:tc>
        <w:tc>
          <w:tcPr>
            <w:tcW w:w="4961" w:type="dxa"/>
          </w:tcPr>
          <w:p w14:paraId="1FA7795C" w14:textId="7D8680CC" w:rsidR="00347EEB" w:rsidRPr="00F8591C" w:rsidRDefault="00E6348E" w:rsidP="007C241A">
            <w:pPr>
              <w:rPr>
                <w:rFonts w:cstheme="minorHAnsi"/>
              </w:rPr>
            </w:pPr>
            <w:r>
              <w:rPr>
                <w:rFonts w:ascii="Calibri" w:eastAsia="Times New Roman" w:hAnsi="Calibri" w:cs="Calibri"/>
                <w:color w:val="000000"/>
              </w:rPr>
              <w:t xml:space="preserve">L’étroitesse des rues entrave l’accès des pompiers, augmentant le risque de propagation rapide de l’incendie et mettant en danger la vie des habitants. </w:t>
            </w:r>
          </w:p>
        </w:tc>
        <w:tc>
          <w:tcPr>
            <w:tcW w:w="942" w:type="dxa"/>
          </w:tcPr>
          <w:p w14:paraId="76E78261" w14:textId="27F947AA" w:rsidR="00347EEB" w:rsidRPr="00F8591C" w:rsidRDefault="00166372" w:rsidP="007C241A">
            <w:pPr>
              <w:jc w:val="center"/>
              <w:rPr>
                <w:rFonts w:cstheme="minorHAnsi"/>
                <w:lang w:val="it-IT"/>
              </w:rPr>
            </w:pPr>
            <w:r>
              <w:rPr>
                <w:rFonts w:cstheme="minorHAnsi"/>
                <w:lang w:val="it-IT"/>
              </w:rPr>
              <w:t>Très fort</w:t>
            </w:r>
          </w:p>
        </w:tc>
      </w:tr>
      <w:tr w:rsidR="00347EEB" w:rsidRPr="00F8591C" w14:paraId="1C8FB84C" w14:textId="77777777" w:rsidTr="00E6348E">
        <w:trPr>
          <w:trHeight w:val="678"/>
        </w:trPr>
        <w:tc>
          <w:tcPr>
            <w:tcW w:w="1696" w:type="dxa"/>
            <w:shd w:val="clear" w:color="auto" w:fill="D5DCE4" w:themeFill="text2" w:themeFillTint="33"/>
          </w:tcPr>
          <w:p w14:paraId="4DC0C88E" w14:textId="77777777" w:rsidR="00347EEB" w:rsidRPr="00F8591C" w:rsidRDefault="00347EEB" w:rsidP="007C241A">
            <w:pPr>
              <w:rPr>
                <w:rFonts w:cstheme="minorHAnsi"/>
                <w:b/>
                <w:bCs/>
                <w:lang w:val="it-IT"/>
              </w:rPr>
            </w:pPr>
            <w:r w:rsidRPr="00F8591C">
              <w:rPr>
                <w:rFonts w:cstheme="minorHAnsi"/>
                <w:b/>
                <w:bCs/>
                <w:lang w:val="it-IT"/>
              </w:rPr>
              <w:t>Infrastructure</w:t>
            </w:r>
          </w:p>
        </w:tc>
        <w:tc>
          <w:tcPr>
            <w:tcW w:w="2552" w:type="dxa"/>
          </w:tcPr>
          <w:p w14:paraId="77DAD170" w14:textId="12CE4D7D" w:rsidR="00347EEB" w:rsidRPr="00F8591C" w:rsidRDefault="00656AAB" w:rsidP="007C241A">
            <w:pPr>
              <w:rPr>
                <w:rFonts w:cstheme="minorHAnsi"/>
              </w:rPr>
            </w:pPr>
            <w:r w:rsidRPr="009C3142">
              <w:rPr>
                <w:rFonts w:ascii="Calibri" w:eastAsia="Times New Roman" w:hAnsi="Calibri" w:cs="Calibri"/>
                <w:color w:val="000000"/>
              </w:rPr>
              <w:t>Poteaux électriques brulés</w:t>
            </w:r>
          </w:p>
        </w:tc>
        <w:tc>
          <w:tcPr>
            <w:tcW w:w="4961" w:type="dxa"/>
          </w:tcPr>
          <w:p w14:paraId="20A1BE6F" w14:textId="07AB7E41" w:rsidR="00347EEB" w:rsidRPr="00F8591C" w:rsidRDefault="00E6348E" w:rsidP="007C241A">
            <w:pPr>
              <w:rPr>
                <w:rFonts w:cstheme="minorHAnsi"/>
                <w:lang w:val="it-IT"/>
              </w:rPr>
            </w:pPr>
            <w:r>
              <w:rPr>
                <w:rFonts w:cstheme="minorHAnsi"/>
                <w:lang w:val="it-IT"/>
              </w:rPr>
              <w:t>La présence de poteaux électriques brûlés accroit le risque d’incendies supplémentaires</w:t>
            </w:r>
            <w:r w:rsidR="007350CB">
              <w:rPr>
                <w:rFonts w:cstheme="minorHAnsi"/>
                <w:lang w:val="it-IT"/>
              </w:rPr>
              <w:t xml:space="preserve">, ce qui peut aggraver la situation et compliquer les efforts de luttre contre le feu. </w:t>
            </w:r>
          </w:p>
        </w:tc>
        <w:tc>
          <w:tcPr>
            <w:tcW w:w="942" w:type="dxa"/>
          </w:tcPr>
          <w:p w14:paraId="78136ED4" w14:textId="54DEF4B3" w:rsidR="00347EEB" w:rsidRPr="00F8591C" w:rsidRDefault="00656AAB" w:rsidP="007C241A">
            <w:pPr>
              <w:jc w:val="center"/>
              <w:rPr>
                <w:rFonts w:cstheme="minorHAnsi"/>
                <w:lang w:val="it-IT"/>
              </w:rPr>
            </w:pPr>
            <w:r>
              <w:rPr>
                <w:rFonts w:cstheme="minorHAnsi"/>
                <w:lang w:val="it-IT"/>
              </w:rPr>
              <w:t>Très fort</w:t>
            </w:r>
          </w:p>
        </w:tc>
      </w:tr>
      <w:tr w:rsidR="00347EEB" w:rsidRPr="00F8591C" w14:paraId="4C65367F" w14:textId="77777777" w:rsidTr="00E6348E">
        <w:trPr>
          <w:trHeight w:val="678"/>
        </w:trPr>
        <w:tc>
          <w:tcPr>
            <w:tcW w:w="1696" w:type="dxa"/>
            <w:shd w:val="clear" w:color="auto" w:fill="D5DCE4" w:themeFill="text2" w:themeFillTint="33"/>
          </w:tcPr>
          <w:p w14:paraId="509E0A0F" w14:textId="77777777" w:rsidR="00347EEB" w:rsidRPr="00F8591C" w:rsidRDefault="00347EEB" w:rsidP="007C241A">
            <w:pPr>
              <w:rPr>
                <w:rFonts w:cstheme="minorHAnsi"/>
                <w:b/>
                <w:bCs/>
                <w:lang w:val="it-IT"/>
              </w:rPr>
            </w:pPr>
            <w:r w:rsidRPr="00F8591C">
              <w:rPr>
                <w:rFonts w:cstheme="minorHAnsi"/>
                <w:b/>
                <w:bCs/>
                <w:lang w:val="it-IT"/>
              </w:rPr>
              <w:t>Eau, hygiène et assainissement</w:t>
            </w:r>
          </w:p>
        </w:tc>
        <w:tc>
          <w:tcPr>
            <w:tcW w:w="2552" w:type="dxa"/>
          </w:tcPr>
          <w:p w14:paraId="59F4C21B" w14:textId="30B0E18D" w:rsidR="00347EEB" w:rsidRPr="00F8591C" w:rsidRDefault="00166372" w:rsidP="007C241A">
            <w:pPr>
              <w:rPr>
                <w:rFonts w:cstheme="minorHAnsi"/>
              </w:rPr>
            </w:pPr>
            <w:r w:rsidRPr="009C3142">
              <w:rPr>
                <w:rFonts w:ascii="Calibri" w:eastAsia="Times New Roman" w:hAnsi="Calibri" w:cs="Calibri"/>
                <w:color w:val="000000"/>
              </w:rPr>
              <w:t>Fermeture des BF</w:t>
            </w:r>
          </w:p>
        </w:tc>
        <w:tc>
          <w:tcPr>
            <w:tcW w:w="4961" w:type="dxa"/>
          </w:tcPr>
          <w:p w14:paraId="1DC76BCA" w14:textId="3F0975DA" w:rsidR="00347EEB" w:rsidRPr="00F8591C" w:rsidRDefault="00166372" w:rsidP="007C241A">
            <w:pPr>
              <w:rPr>
                <w:rFonts w:cstheme="minorHAnsi"/>
                <w:lang w:val="it-IT"/>
              </w:rPr>
            </w:pPr>
            <w:r w:rsidRPr="009C3142">
              <w:rPr>
                <w:rFonts w:ascii="Calibri" w:eastAsia="Times New Roman" w:hAnsi="Calibri" w:cs="Calibri"/>
                <w:color w:val="000000"/>
              </w:rPr>
              <w:t>Insuffisance des eaux pour arrêter le feu</w:t>
            </w:r>
          </w:p>
        </w:tc>
        <w:tc>
          <w:tcPr>
            <w:tcW w:w="942" w:type="dxa"/>
          </w:tcPr>
          <w:p w14:paraId="067EE008" w14:textId="13721D7C" w:rsidR="00347EEB" w:rsidRPr="00F8591C" w:rsidRDefault="00166372" w:rsidP="007C241A">
            <w:pPr>
              <w:jc w:val="center"/>
              <w:rPr>
                <w:rFonts w:cstheme="minorHAnsi"/>
                <w:lang w:val="it-IT"/>
              </w:rPr>
            </w:pPr>
            <w:r>
              <w:rPr>
                <w:rFonts w:cstheme="minorHAnsi"/>
                <w:lang w:val="it-IT"/>
              </w:rPr>
              <w:t>Très fort</w:t>
            </w:r>
          </w:p>
        </w:tc>
      </w:tr>
      <w:tr w:rsidR="00347EEB" w:rsidRPr="00F8591C" w14:paraId="3ABAAD91" w14:textId="77777777" w:rsidTr="00E6348E">
        <w:trPr>
          <w:trHeight w:val="678"/>
        </w:trPr>
        <w:tc>
          <w:tcPr>
            <w:tcW w:w="1696" w:type="dxa"/>
            <w:shd w:val="clear" w:color="auto" w:fill="D5DCE4" w:themeFill="text2" w:themeFillTint="33"/>
          </w:tcPr>
          <w:p w14:paraId="61E88AB0" w14:textId="77777777" w:rsidR="00347EEB" w:rsidRPr="00F8591C" w:rsidRDefault="00347EEB" w:rsidP="007C241A">
            <w:pPr>
              <w:rPr>
                <w:rFonts w:cstheme="minorHAnsi"/>
                <w:b/>
                <w:bCs/>
                <w:lang w:val="it-IT"/>
              </w:rPr>
            </w:pPr>
            <w:r w:rsidRPr="00F8591C">
              <w:rPr>
                <w:rFonts w:cstheme="minorHAnsi"/>
                <w:b/>
                <w:bCs/>
                <w:lang w:val="it-IT"/>
              </w:rPr>
              <w:t xml:space="preserve">Habitat </w:t>
            </w:r>
          </w:p>
        </w:tc>
        <w:tc>
          <w:tcPr>
            <w:tcW w:w="2552" w:type="dxa"/>
          </w:tcPr>
          <w:p w14:paraId="311D7900" w14:textId="62D0F3E6" w:rsidR="00347EEB" w:rsidRPr="00F8591C" w:rsidRDefault="00166372" w:rsidP="007C241A">
            <w:pPr>
              <w:rPr>
                <w:rFonts w:cstheme="minorHAnsi"/>
                <w:shd w:val="clear" w:color="auto" w:fill="FFFFFF"/>
              </w:rPr>
            </w:pPr>
            <w:r w:rsidRPr="009C3142">
              <w:rPr>
                <w:rFonts w:ascii="Calibri" w:eastAsia="Times New Roman" w:hAnsi="Calibri" w:cs="Calibri"/>
                <w:color w:val="000000"/>
              </w:rPr>
              <w:t>Maisons trop proches les unes des autres</w:t>
            </w:r>
          </w:p>
        </w:tc>
        <w:tc>
          <w:tcPr>
            <w:tcW w:w="4961" w:type="dxa"/>
          </w:tcPr>
          <w:p w14:paraId="52B7C087" w14:textId="54D238AB" w:rsidR="00347EEB" w:rsidRPr="00F8591C" w:rsidRDefault="007350CB" w:rsidP="007C241A">
            <w:pPr>
              <w:rPr>
                <w:rFonts w:cstheme="minorHAnsi"/>
              </w:rPr>
            </w:pPr>
            <w:r>
              <w:rPr>
                <w:rFonts w:ascii="Calibri" w:eastAsia="Times New Roman" w:hAnsi="Calibri" w:cs="Calibri"/>
                <w:color w:val="000000"/>
              </w:rPr>
              <w:t xml:space="preserve">La proximité des maisons favorise la propagation des flammes, conduisant à la destruction totale des habitations. </w:t>
            </w:r>
          </w:p>
        </w:tc>
        <w:tc>
          <w:tcPr>
            <w:tcW w:w="942" w:type="dxa"/>
          </w:tcPr>
          <w:p w14:paraId="6E61D87A" w14:textId="36FA0B33" w:rsidR="00347EEB" w:rsidRPr="00F8591C" w:rsidRDefault="00166372" w:rsidP="007C241A">
            <w:pPr>
              <w:jc w:val="center"/>
              <w:rPr>
                <w:rFonts w:cstheme="minorHAnsi"/>
                <w:lang w:val="it-IT"/>
              </w:rPr>
            </w:pPr>
            <w:r>
              <w:rPr>
                <w:rFonts w:cstheme="minorHAnsi"/>
                <w:lang w:val="it-IT"/>
              </w:rPr>
              <w:t>Très fort</w:t>
            </w:r>
          </w:p>
        </w:tc>
      </w:tr>
      <w:tr w:rsidR="00166372" w:rsidRPr="00F8591C" w14:paraId="3F54FC18" w14:textId="77777777" w:rsidTr="00E6348E">
        <w:trPr>
          <w:trHeight w:val="678"/>
        </w:trPr>
        <w:tc>
          <w:tcPr>
            <w:tcW w:w="1696" w:type="dxa"/>
            <w:shd w:val="clear" w:color="auto" w:fill="D5DCE4" w:themeFill="text2" w:themeFillTint="33"/>
          </w:tcPr>
          <w:p w14:paraId="3939A646" w14:textId="2692E346" w:rsidR="00166372" w:rsidRPr="00F8591C" w:rsidRDefault="00166372" w:rsidP="007C241A">
            <w:pPr>
              <w:rPr>
                <w:rFonts w:cstheme="minorHAnsi"/>
                <w:b/>
                <w:bCs/>
                <w:lang w:val="it-IT"/>
              </w:rPr>
            </w:pPr>
            <w:r>
              <w:rPr>
                <w:rFonts w:cstheme="minorHAnsi"/>
                <w:b/>
                <w:bCs/>
                <w:lang w:val="it-IT"/>
              </w:rPr>
              <w:t xml:space="preserve">Santé </w:t>
            </w:r>
          </w:p>
        </w:tc>
        <w:tc>
          <w:tcPr>
            <w:tcW w:w="2552" w:type="dxa"/>
          </w:tcPr>
          <w:p w14:paraId="73AC9442" w14:textId="40EA7351" w:rsidR="00166372" w:rsidRPr="00F8591C" w:rsidRDefault="00166372" w:rsidP="007C241A">
            <w:pPr>
              <w:rPr>
                <w:rFonts w:ascii="Calibri" w:eastAsia="Times New Roman" w:hAnsi="Calibri" w:cs="Calibri"/>
                <w:lang w:eastAsia="fr-FR"/>
              </w:rPr>
            </w:pPr>
            <w:r w:rsidRPr="009C3142">
              <w:rPr>
                <w:rFonts w:ascii="Calibri" w:eastAsia="Times New Roman" w:hAnsi="Calibri" w:cs="Calibri"/>
                <w:color w:val="000000"/>
              </w:rPr>
              <w:t>Pas de centres de santé</w:t>
            </w:r>
          </w:p>
        </w:tc>
        <w:tc>
          <w:tcPr>
            <w:tcW w:w="4961" w:type="dxa"/>
          </w:tcPr>
          <w:p w14:paraId="3EC0AE19" w14:textId="5FF5F454" w:rsidR="00166372" w:rsidRPr="00F8591C" w:rsidRDefault="00B72B16" w:rsidP="007C241A">
            <w:pPr>
              <w:rPr>
                <w:rFonts w:ascii="Calibri" w:eastAsia="Times New Roman" w:hAnsi="Calibri" w:cs="Calibri"/>
                <w:lang w:eastAsia="fr-FR"/>
              </w:rPr>
            </w:pPr>
            <w:r>
              <w:rPr>
                <w:rFonts w:ascii="Calibri" w:eastAsia="Times New Roman" w:hAnsi="Calibri" w:cs="Calibri"/>
                <w:lang w:eastAsia="fr-FR"/>
              </w:rPr>
              <w:t xml:space="preserve">L’absence de centres de santé accessibles augmente le risque de complications médicales pour les victimes d’incendies. </w:t>
            </w:r>
          </w:p>
        </w:tc>
        <w:tc>
          <w:tcPr>
            <w:tcW w:w="942" w:type="dxa"/>
          </w:tcPr>
          <w:p w14:paraId="00E3D452" w14:textId="4B843858" w:rsidR="00166372" w:rsidRPr="00F8591C" w:rsidRDefault="00166372" w:rsidP="007C241A">
            <w:pPr>
              <w:jc w:val="center"/>
              <w:rPr>
                <w:rFonts w:cstheme="minorHAnsi"/>
                <w:lang w:val="it-IT"/>
              </w:rPr>
            </w:pPr>
            <w:r>
              <w:rPr>
                <w:rFonts w:cstheme="minorHAnsi"/>
                <w:lang w:val="it-IT"/>
              </w:rPr>
              <w:t>Très fort</w:t>
            </w:r>
          </w:p>
        </w:tc>
      </w:tr>
    </w:tbl>
    <w:p w14:paraId="05304586" w14:textId="77777777" w:rsidR="00656AAB" w:rsidRDefault="00656AAB" w:rsidP="00834297">
      <w:pPr>
        <w:rPr>
          <w:b/>
          <w:bCs/>
          <w:color w:val="005E00"/>
          <w:sz w:val="32"/>
          <w:szCs w:val="32"/>
          <w:u w:val="single"/>
        </w:rPr>
      </w:pPr>
    </w:p>
    <w:p w14:paraId="02832FB8" w14:textId="7EC65FF5" w:rsidR="00834297" w:rsidRPr="00EB3A6A" w:rsidRDefault="00834297" w:rsidP="00834297">
      <w:pPr>
        <w:rPr>
          <w:b/>
          <w:bCs/>
          <w:color w:val="005E00"/>
          <w:sz w:val="32"/>
          <w:szCs w:val="32"/>
          <w:u w:val="single"/>
        </w:rPr>
      </w:pPr>
      <w:r w:rsidRPr="00EB3A6A">
        <w:rPr>
          <w:b/>
          <w:bCs/>
          <w:color w:val="005E00"/>
          <w:sz w:val="32"/>
          <w:szCs w:val="32"/>
          <w:u w:val="single"/>
        </w:rPr>
        <w:t>INSECURITE</w:t>
      </w:r>
    </w:p>
    <w:tbl>
      <w:tblPr>
        <w:tblStyle w:val="Grilledutableau"/>
        <w:tblW w:w="10440" w:type="dxa"/>
        <w:tblInd w:w="-289" w:type="dxa"/>
        <w:tblLayout w:type="fixed"/>
        <w:tblLook w:val="04A0" w:firstRow="1" w:lastRow="0" w:firstColumn="1" w:lastColumn="0" w:noHBand="0" w:noVBand="1"/>
      </w:tblPr>
      <w:tblGrid>
        <w:gridCol w:w="1985"/>
        <w:gridCol w:w="2552"/>
        <w:gridCol w:w="5058"/>
        <w:gridCol w:w="845"/>
      </w:tblGrid>
      <w:tr w:rsidR="00834297" w:rsidRPr="00A22C77" w14:paraId="46B809FB" w14:textId="77777777" w:rsidTr="00BB66B7">
        <w:trPr>
          <w:trHeight w:val="486"/>
        </w:trPr>
        <w:tc>
          <w:tcPr>
            <w:tcW w:w="1985" w:type="dxa"/>
            <w:shd w:val="clear" w:color="auto" w:fill="D5DCE4" w:themeFill="text2" w:themeFillTint="33"/>
            <w:vAlign w:val="center"/>
          </w:tcPr>
          <w:p w14:paraId="5952739F" w14:textId="4E1C85F5" w:rsidR="00834297" w:rsidRPr="00A22C77" w:rsidRDefault="00834297" w:rsidP="00A97219">
            <w:pPr>
              <w:jc w:val="center"/>
              <w:rPr>
                <w:rFonts w:cstheme="minorHAnsi"/>
              </w:rPr>
            </w:pPr>
            <w:r w:rsidRPr="00A22C77">
              <w:rPr>
                <w:rFonts w:cstheme="minorHAnsi"/>
              </w:rPr>
              <w:t>Caractéristiques</w:t>
            </w:r>
          </w:p>
        </w:tc>
        <w:tc>
          <w:tcPr>
            <w:tcW w:w="2552" w:type="dxa"/>
            <w:shd w:val="clear" w:color="auto" w:fill="D5DCE4" w:themeFill="text2" w:themeFillTint="33"/>
            <w:vAlign w:val="center"/>
          </w:tcPr>
          <w:p w14:paraId="4B2A8CE1" w14:textId="77777777" w:rsidR="00834297" w:rsidRPr="00A22C77" w:rsidRDefault="00834297" w:rsidP="00814F0B">
            <w:pPr>
              <w:spacing w:line="259" w:lineRule="auto"/>
              <w:jc w:val="center"/>
              <w:rPr>
                <w:rFonts w:cstheme="minorHAnsi"/>
              </w:rPr>
            </w:pPr>
            <w:r w:rsidRPr="00A22C77">
              <w:rPr>
                <w:rFonts w:cstheme="minorHAnsi"/>
                <w:lang w:val="fr"/>
              </w:rPr>
              <w:t xml:space="preserve">Aspects de la vulnérabilité et ses causes  </w:t>
            </w:r>
          </w:p>
        </w:tc>
        <w:tc>
          <w:tcPr>
            <w:tcW w:w="5058" w:type="dxa"/>
            <w:shd w:val="clear" w:color="auto" w:fill="D5DCE4" w:themeFill="text2" w:themeFillTint="33"/>
            <w:vAlign w:val="center"/>
          </w:tcPr>
          <w:p w14:paraId="3A6B5FB7" w14:textId="00875521" w:rsidR="00834297" w:rsidRPr="00A22C77" w:rsidRDefault="00A4149D" w:rsidP="00814F0B">
            <w:pPr>
              <w:jc w:val="center"/>
              <w:rPr>
                <w:rFonts w:cstheme="minorHAnsi"/>
              </w:rPr>
            </w:pPr>
            <w:r>
              <w:rPr>
                <w:rFonts w:cstheme="minorHAnsi"/>
              </w:rPr>
              <w:t>Evaluation</w:t>
            </w:r>
            <w:r w:rsidR="00834297" w:rsidRPr="00A22C77">
              <w:rPr>
                <w:rFonts w:cstheme="minorHAnsi"/>
              </w:rPr>
              <w:t xml:space="preserve"> des risques </w:t>
            </w:r>
          </w:p>
        </w:tc>
        <w:tc>
          <w:tcPr>
            <w:tcW w:w="845" w:type="dxa"/>
            <w:shd w:val="clear" w:color="auto" w:fill="D5DCE4" w:themeFill="text2" w:themeFillTint="33"/>
            <w:vAlign w:val="center"/>
          </w:tcPr>
          <w:p w14:paraId="4443D05D" w14:textId="77777777" w:rsidR="00834297" w:rsidRPr="00A22C77" w:rsidRDefault="00834297" w:rsidP="00814F0B">
            <w:pPr>
              <w:jc w:val="center"/>
              <w:rPr>
                <w:rFonts w:cstheme="minorHAnsi"/>
              </w:rPr>
            </w:pPr>
            <w:r w:rsidRPr="00A22C77">
              <w:rPr>
                <w:rFonts w:cstheme="minorHAnsi"/>
              </w:rPr>
              <w:t>Classe</w:t>
            </w:r>
          </w:p>
          <w:p w14:paraId="789D544D" w14:textId="77777777" w:rsidR="00834297" w:rsidRPr="00A22C77" w:rsidRDefault="00834297" w:rsidP="00814F0B">
            <w:pPr>
              <w:jc w:val="center"/>
              <w:rPr>
                <w:rFonts w:cstheme="minorHAnsi"/>
              </w:rPr>
            </w:pPr>
            <w:proofErr w:type="gramStart"/>
            <w:r w:rsidRPr="00A22C77">
              <w:rPr>
                <w:rFonts w:cstheme="minorHAnsi"/>
              </w:rPr>
              <w:t>ment</w:t>
            </w:r>
            <w:proofErr w:type="gramEnd"/>
            <w:r w:rsidRPr="00A22C77">
              <w:rPr>
                <w:rFonts w:cstheme="minorHAnsi"/>
              </w:rPr>
              <w:t xml:space="preserve"> </w:t>
            </w:r>
          </w:p>
        </w:tc>
      </w:tr>
      <w:tr w:rsidR="001B03FA" w:rsidRPr="00A22C77" w14:paraId="4E90268F" w14:textId="77777777" w:rsidTr="00BB66B7">
        <w:trPr>
          <w:trHeight w:val="455"/>
        </w:trPr>
        <w:tc>
          <w:tcPr>
            <w:tcW w:w="1985" w:type="dxa"/>
            <w:shd w:val="clear" w:color="auto" w:fill="D5DCE4" w:themeFill="text2" w:themeFillTint="33"/>
          </w:tcPr>
          <w:p w14:paraId="1D63AD57" w14:textId="1C2A5D5D" w:rsidR="001B03FA" w:rsidRPr="00A22C77" w:rsidRDefault="001B03FA" w:rsidP="001B03FA">
            <w:pPr>
              <w:rPr>
                <w:rFonts w:cstheme="minorHAnsi"/>
                <w:lang w:val="it-IT"/>
              </w:rPr>
            </w:pPr>
            <w:r w:rsidRPr="00A22C77">
              <w:rPr>
                <w:rFonts w:cstheme="minorHAnsi"/>
                <w:lang w:val="it-IT"/>
              </w:rPr>
              <w:t>GRC</w:t>
            </w:r>
          </w:p>
        </w:tc>
        <w:tc>
          <w:tcPr>
            <w:tcW w:w="2552" w:type="dxa"/>
          </w:tcPr>
          <w:p w14:paraId="03848905" w14:textId="38F46D5F" w:rsidR="00226B42" w:rsidRPr="00A22C77" w:rsidRDefault="008344CD" w:rsidP="00A22C77">
            <w:pPr>
              <w:rPr>
                <w:rFonts w:cstheme="minorHAnsi"/>
              </w:rPr>
            </w:pPr>
            <w:r w:rsidRPr="009C3142">
              <w:rPr>
                <w:rFonts w:ascii="Calibri" w:eastAsia="Times New Roman" w:hAnsi="Calibri" w:cs="Calibri"/>
                <w:color w:val="000000"/>
              </w:rPr>
              <w:t>Pas de poste avancé</w:t>
            </w:r>
          </w:p>
        </w:tc>
        <w:tc>
          <w:tcPr>
            <w:tcW w:w="5058" w:type="dxa"/>
          </w:tcPr>
          <w:p w14:paraId="40025546" w14:textId="03D26879" w:rsidR="00226B42" w:rsidRPr="00A22C77" w:rsidRDefault="00B72B16" w:rsidP="001B03FA">
            <w:pPr>
              <w:rPr>
                <w:rFonts w:cstheme="minorHAnsi"/>
                <w:lang w:val="it-IT"/>
              </w:rPr>
            </w:pPr>
            <w:r>
              <w:rPr>
                <w:rFonts w:cstheme="minorHAnsi"/>
                <w:lang w:val="it-IT"/>
              </w:rPr>
              <w:t>Insécurité accrue et sentiments d’abandon de la part de la population</w:t>
            </w:r>
          </w:p>
        </w:tc>
        <w:tc>
          <w:tcPr>
            <w:tcW w:w="845" w:type="dxa"/>
          </w:tcPr>
          <w:p w14:paraId="348E34E6" w14:textId="20B51820" w:rsidR="001B03FA" w:rsidRPr="00A22C77" w:rsidRDefault="008344CD" w:rsidP="001B03FA">
            <w:pPr>
              <w:jc w:val="center"/>
              <w:rPr>
                <w:rFonts w:cstheme="minorHAnsi"/>
                <w:lang w:val="it-IT"/>
              </w:rPr>
            </w:pPr>
            <w:r>
              <w:rPr>
                <w:rFonts w:cstheme="minorHAnsi"/>
                <w:lang w:val="it-IT"/>
              </w:rPr>
              <w:t>Fort</w:t>
            </w:r>
          </w:p>
        </w:tc>
      </w:tr>
      <w:tr w:rsidR="001B03FA" w:rsidRPr="00A22C77" w14:paraId="05B45294" w14:textId="77777777" w:rsidTr="00BB66B7">
        <w:trPr>
          <w:trHeight w:val="589"/>
        </w:trPr>
        <w:tc>
          <w:tcPr>
            <w:tcW w:w="1985" w:type="dxa"/>
            <w:shd w:val="clear" w:color="auto" w:fill="D5DCE4" w:themeFill="text2" w:themeFillTint="33"/>
          </w:tcPr>
          <w:p w14:paraId="0B240EF9" w14:textId="64FD9A40" w:rsidR="001B03FA" w:rsidRPr="00A22C77" w:rsidRDefault="001B03FA" w:rsidP="001B03FA">
            <w:pPr>
              <w:rPr>
                <w:rFonts w:cstheme="minorHAnsi"/>
                <w:lang w:val="it-IT"/>
              </w:rPr>
            </w:pPr>
            <w:r w:rsidRPr="00A22C77">
              <w:rPr>
                <w:rFonts w:cstheme="minorHAnsi"/>
                <w:lang w:val="it-IT"/>
              </w:rPr>
              <w:t>Cohésion sociale</w:t>
            </w:r>
          </w:p>
        </w:tc>
        <w:tc>
          <w:tcPr>
            <w:tcW w:w="2552" w:type="dxa"/>
          </w:tcPr>
          <w:p w14:paraId="39EE266D" w14:textId="3E4B5162" w:rsidR="00226B42" w:rsidRPr="00A22C77" w:rsidRDefault="00AD076D" w:rsidP="00A22C77">
            <w:pPr>
              <w:rPr>
                <w:rFonts w:cstheme="minorHAnsi"/>
              </w:rPr>
            </w:pPr>
            <w:r w:rsidRPr="009C3142">
              <w:rPr>
                <w:rFonts w:ascii="Calibri" w:eastAsia="Times New Roman" w:hAnsi="Calibri" w:cs="Calibri"/>
                <w:color w:val="000000"/>
              </w:rPr>
              <w:t>Les gens ont peur d'intervenir en cas d'alerte de cambriolage</w:t>
            </w:r>
          </w:p>
        </w:tc>
        <w:tc>
          <w:tcPr>
            <w:tcW w:w="5058" w:type="dxa"/>
          </w:tcPr>
          <w:p w14:paraId="70A1DB7F" w14:textId="6C280D27" w:rsidR="001B03FA" w:rsidRPr="00A22C77" w:rsidRDefault="00B72B16" w:rsidP="001B03FA">
            <w:pPr>
              <w:rPr>
                <w:rFonts w:cstheme="minorHAnsi"/>
              </w:rPr>
            </w:pPr>
            <w:r>
              <w:rPr>
                <w:rFonts w:cstheme="minorHAnsi"/>
              </w:rPr>
              <w:t xml:space="preserve">La peur d’intervenir lors d’une alerte de cambriolage limite l’efficacité des réponses collectives à l’insécurité. </w:t>
            </w:r>
          </w:p>
        </w:tc>
        <w:tc>
          <w:tcPr>
            <w:tcW w:w="845" w:type="dxa"/>
          </w:tcPr>
          <w:p w14:paraId="0C6E7CBF" w14:textId="6155565F" w:rsidR="001B03FA" w:rsidRPr="00A22C77" w:rsidRDefault="00AD076D" w:rsidP="001B03FA">
            <w:pPr>
              <w:jc w:val="center"/>
              <w:rPr>
                <w:rFonts w:cstheme="minorHAnsi"/>
                <w:lang w:val="it-IT"/>
              </w:rPr>
            </w:pPr>
            <w:r>
              <w:rPr>
                <w:rFonts w:cstheme="minorHAnsi"/>
                <w:lang w:val="it-IT"/>
              </w:rPr>
              <w:t>Fort</w:t>
            </w:r>
          </w:p>
        </w:tc>
      </w:tr>
      <w:tr w:rsidR="00A22C77" w:rsidRPr="00A22C77" w14:paraId="416DB86C" w14:textId="77777777" w:rsidTr="00BB66B7">
        <w:trPr>
          <w:trHeight w:val="589"/>
        </w:trPr>
        <w:tc>
          <w:tcPr>
            <w:tcW w:w="1985" w:type="dxa"/>
            <w:shd w:val="clear" w:color="auto" w:fill="D5DCE4" w:themeFill="text2" w:themeFillTint="33"/>
            <w:vAlign w:val="center"/>
          </w:tcPr>
          <w:p w14:paraId="3DDA48D7" w14:textId="467E593D" w:rsidR="00A22C77" w:rsidRPr="00A22C77" w:rsidRDefault="00A22C77" w:rsidP="001B03FA">
            <w:pPr>
              <w:rPr>
                <w:rFonts w:eastAsia="Times New Roman" w:cstheme="minorHAnsi"/>
                <w:color w:val="000000"/>
                <w:lang w:eastAsia="fr-FR"/>
              </w:rPr>
            </w:pPr>
            <w:r w:rsidRPr="00A22C77">
              <w:rPr>
                <w:rFonts w:eastAsia="Times New Roman" w:cstheme="minorHAnsi"/>
                <w:color w:val="000000"/>
                <w:lang w:eastAsia="fr-FR"/>
              </w:rPr>
              <w:t>Habitat</w:t>
            </w:r>
          </w:p>
        </w:tc>
        <w:tc>
          <w:tcPr>
            <w:tcW w:w="2552" w:type="dxa"/>
            <w:vAlign w:val="center"/>
          </w:tcPr>
          <w:p w14:paraId="7A293E23" w14:textId="395F4A3E" w:rsidR="00A22C77" w:rsidRPr="00A22C77" w:rsidRDefault="008344CD" w:rsidP="00A22C77">
            <w:pPr>
              <w:rPr>
                <w:rFonts w:eastAsia="Times New Roman" w:cstheme="minorHAnsi"/>
                <w:color w:val="000000"/>
                <w:lang w:eastAsia="fr-FR"/>
              </w:rPr>
            </w:pPr>
            <w:r w:rsidRPr="009C3142">
              <w:rPr>
                <w:rFonts w:ascii="Calibri" w:eastAsia="Times New Roman" w:hAnsi="Calibri" w:cs="Calibri"/>
                <w:color w:val="000000"/>
              </w:rPr>
              <w:t>Serrures des portes et fenêtres non sécurisées</w:t>
            </w:r>
          </w:p>
        </w:tc>
        <w:tc>
          <w:tcPr>
            <w:tcW w:w="5058" w:type="dxa"/>
          </w:tcPr>
          <w:p w14:paraId="1B41C359" w14:textId="51686D14" w:rsidR="00A22C77" w:rsidRPr="00A22C77" w:rsidRDefault="00B72B16" w:rsidP="001B03FA">
            <w:pPr>
              <w:rPr>
                <w:rFonts w:cstheme="minorHAnsi"/>
              </w:rPr>
            </w:pPr>
            <w:r>
              <w:rPr>
                <w:rFonts w:cstheme="minorHAnsi"/>
              </w:rPr>
              <w:t xml:space="preserve">Les serrures </w:t>
            </w:r>
            <w:r w:rsidR="00C5350C">
              <w:rPr>
                <w:rFonts w:cstheme="minorHAnsi"/>
              </w:rPr>
              <w:t xml:space="preserve">non sécurisées rendent les habitations faciles à cambrioler. </w:t>
            </w:r>
          </w:p>
        </w:tc>
        <w:tc>
          <w:tcPr>
            <w:tcW w:w="845" w:type="dxa"/>
          </w:tcPr>
          <w:p w14:paraId="44EFDFE9" w14:textId="54CBD448" w:rsidR="00A22C77" w:rsidRPr="00A22C77" w:rsidRDefault="008344CD" w:rsidP="001B03FA">
            <w:pPr>
              <w:jc w:val="center"/>
              <w:rPr>
                <w:rFonts w:cstheme="minorHAnsi"/>
                <w:lang w:val="it-IT"/>
              </w:rPr>
            </w:pPr>
            <w:r>
              <w:rPr>
                <w:rFonts w:cstheme="minorHAnsi"/>
                <w:lang w:val="it-IT"/>
              </w:rPr>
              <w:t>Très fort</w:t>
            </w:r>
          </w:p>
        </w:tc>
      </w:tr>
    </w:tbl>
    <w:p w14:paraId="3914EED3" w14:textId="77777777" w:rsidR="00BB66B7" w:rsidRDefault="00BB66B7" w:rsidP="00BB66B7">
      <w:pPr>
        <w:pStyle w:val="Titre3"/>
        <w:ind w:left="720"/>
        <w:contextualSpacing/>
        <w:rPr>
          <w:b/>
          <w:bCs/>
          <w:color w:val="005E00"/>
          <w:sz w:val="22"/>
          <w:szCs w:val="22"/>
          <w:u w:val="single"/>
        </w:rPr>
      </w:pPr>
      <w:bookmarkStart w:id="43" w:name="_Toc179204772"/>
    </w:p>
    <w:p w14:paraId="65ACF8AD" w14:textId="77777777" w:rsidR="00433654" w:rsidRDefault="00433654" w:rsidP="00433654"/>
    <w:p w14:paraId="4E0B639F" w14:textId="77777777" w:rsidR="00433654" w:rsidRDefault="00433654" w:rsidP="00433654"/>
    <w:p w14:paraId="740D068C" w14:textId="77777777" w:rsidR="00433654" w:rsidRDefault="00433654" w:rsidP="00433654"/>
    <w:p w14:paraId="35C46E68" w14:textId="77777777" w:rsidR="00433654" w:rsidRDefault="00433654" w:rsidP="00433654"/>
    <w:p w14:paraId="7B5AB6D1" w14:textId="77777777" w:rsidR="00433654" w:rsidRDefault="00433654" w:rsidP="00433654"/>
    <w:p w14:paraId="2CB77F40" w14:textId="77777777" w:rsidR="00433654" w:rsidRDefault="00433654" w:rsidP="00433654"/>
    <w:p w14:paraId="18A2D845" w14:textId="77777777" w:rsidR="00433654" w:rsidRDefault="00433654" w:rsidP="00433654"/>
    <w:p w14:paraId="17A33C6C" w14:textId="77777777" w:rsidR="00433654" w:rsidRDefault="00433654" w:rsidP="00433654"/>
    <w:p w14:paraId="13ED7633" w14:textId="77777777" w:rsidR="00433654" w:rsidRDefault="00433654" w:rsidP="00433654"/>
    <w:p w14:paraId="75E857D8" w14:textId="77777777" w:rsidR="00433654" w:rsidRPr="00433654" w:rsidRDefault="00433654" w:rsidP="00433654"/>
    <w:p w14:paraId="17F713A4" w14:textId="3E6B652B" w:rsidR="000F37BE" w:rsidRDefault="000F37BE">
      <w:pPr>
        <w:pStyle w:val="Titre3"/>
        <w:numPr>
          <w:ilvl w:val="0"/>
          <w:numId w:val="18"/>
        </w:numPr>
        <w:tabs>
          <w:tab w:val="num" w:pos="720"/>
        </w:tabs>
        <w:contextualSpacing/>
        <w:rPr>
          <w:b/>
          <w:bCs/>
          <w:color w:val="005E00"/>
          <w:sz w:val="22"/>
          <w:szCs w:val="22"/>
          <w:u w:val="single"/>
        </w:rPr>
      </w:pPr>
      <w:r w:rsidRPr="003E300E">
        <w:rPr>
          <w:b/>
          <w:bCs/>
          <w:color w:val="005E00"/>
          <w:sz w:val="22"/>
          <w:szCs w:val="22"/>
          <w:u w:val="single"/>
        </w:rPr>
        <w:t xml:space="preserve">Analyse des </w:t>
      </w:r>
      <w:r>
        <w:rPr>
          <w:b/>
          <w:bCs/>
          <w:color w:val="005E00"/>
          <w:sz w:val="22"/>
          <w:szCs w:val="22"/>
          <w:u w:val="single"/>
        </w:rPr>
        <w:t>capacités</w:t>
      </w:r>
      <w:bookmarkEnd w:id="43"/>
    </w:p>
    <w:p w14:paraId="71018259" w14:textId="77777777" w:rsidR="00DC123A" w:rsidRDefault="00DC123A" w:rsidP="00DC123A"/>
    <w:tbl>
      <w:tblPr>
        <w:tblStyle w:val="Grilledutableau"/>
        <w:tblW w:w="10340" w:type="dxa"/>
        <w:tblInd w:w="-289" w:type="dxa"/>
        <w:tblLayout w:type="fixed"/>
        <w:tblLook w:val="04A0" w:firstRow="1" w:lastRow="0" w:firstColumn="1" w:lastColumn="0" w:noHBand="0" w:noVBand="1"/>
      </w:tblPr>
      <w:tblGrid>
        <w:gridCol w:w="1702"/>
        <w:gridCol w:w="3118"/>
        <w:gridCol w:w="4536"/>
        <w:gridCol w:w="984"/>
      </w:tblGrid>
      <w:tr w:rsidR="006E4F38" w:rsidRPr="006E4F38" w14:paraId="56F6D8C7" w14:textId="77777777" w:rsidTr="002E06C1">
        <w:trPr>
          <w:trHeight w:val="171"/>
        </w:trPr>
        <w:tc>
          <w:tcPr>
            <w:tcW w:w="1702" w:type="dxa"/>
            <w:shd w:val="clear" w:color="auto" w:fill="D5DCE4" w:themeFill="text2" w:themeFillTint="33"/>
            <w:vAlign w:val="center"/>
          </w:tcPr>
          <w:p w14:paraId="0429BD5A" w14:textId="77777777" w:rsidR="00247D83" w:rsidRPr="006E4F38" w:rsidRDefault="00247D83" w:rsidP="0079004B">
            <w:pPr>
              <w:jc w:val="center"/>
              <w:rPr>
                <w:rFonts w:cstheme="minorHAnsi"/>
                <w:b/>
                <w:bCs/>
              </w:rPr>
            </w:pPr>
            <w:r w:rsidRPr="006E4F38">
              <w:rPr>
                <w:rFonts w:cstheme="minorHAnsi"/>
                <w:b/>
                <w:bCs/>
              </w:rPr>
              <w:t>Caractéristiques</w:t>
            </w:r>
          </w:p>
        </w:tc>
        <w:tc>
          <w:tcPr>
            <w:tcW w:w="3118" w:type="dxa"/>
            <w:shd w:val="clear" w:color="auto" w:fill="D5DCE4" w:themeFill="text2" w:themeFillTint="33"/>
            <w:vAlign w:val="center"/>
          </w:tcPr>
          <w:p w14:paraId="5051D2F4" w14:textId="77777777" w:rsidR="00247D83" w:rsidRPr="006E4F38" w:rsidRDefault="00247D83" w:rsidP="0079004B">
            <w:pPr>
              <w:spacing w:line="259" w:lineRule="auto"/>
              <w:jc w:val="center"/>
              <w:rPr>
                <w:rFonts w:cstheme="minorHAnsi"/>
                <w:b/>
                <w:bCs/>
              </w:rPr>
            </w:pPr>
            <w:r w:rsidRPr="006E4F38">
              <w:rPr>
                <w:rFonts w:cstheme="minorHAnsi"/>
                <w:b/>
                <w:bCs/>
                <w:lang w:val="fr"/>
              </w:rPr>
              <w:t>Capacités</w:t>
            </w:r>
          </w:p>
        </w:tc>
        <w:tc>
          <w:tcPr>
            <w:tcW w:w="4536" w:type="dxa"/>
            <w:shd w:val="clear" w:color="auto" w:fill="D5DCE4" w:themeFill="text2" w:themeFillTint="33"/>
            <w:vAlign w:val="center"/>
          </w:tcPr>
          <w:p w14:paraId="6E16A963" w14:textId="77777777" w:rsidR="00247D83" w:rsidRPr="006E4F38" w:rsidRDefault="00247D83" w:rsidP="0079004B">
            <w:pPr>
              <w:jc w:val="center"/>
              <w:rPr>
                <w:rFonts w:cstheme="minorHAnsi"/>
                <w:b/>
                <w:bCs/>
              </w:rPr>
            </w:pPr>
            <w:r w:rsidRPr="006E4F38">
              <w:rPr>
                <w:rFonts w:cstheme="minorHAnsi"/>
                <w:b/>
                <w:bCs/>
              </w:rPr>
              <w:t xml:space="preserve">Impacts </w:t>
            </w:r>
          </w:p>
        </w:tc>
        <w:tc>
          <w:tcPr>
            <w:tcW w:w="984" w:type="dxa"/>
            <w:shd w:val="clear" w:color="auto" w:fill="D5DCE4" w:themeFill="text2" w:themeFillTint="33"/>
            <w:vAlign w:val="center"/>
          </w:tcPr>
          <w:p w14:paraId="766D377E" w14:textId="77777777" w:rsidR="00247D83" w:rsidRPr="006E4F38" w:rsidRDefault="00247D83" w:rsidP="0079004B">
            <w:pPr>
              <w:jc w:val="center"/>
              <w:rPr>
                <w:rFonts w:cstheme="minorHAnsi"/>
                <w:b/>
                <w:bCs/>
              </w:rPr>
            </w:pPr>
            <w:r w:rsidRPr="006E4F38">
              <w:rPr>
                <w:rFonts w:cstheme="minorHAnsi"/>
                <w:b/>
                <w:bCs/>
              </w:rPr>
              <w:t xml:space="preserve">Classement </w:t>
            </w:r>
          </w:p>
        </w:tc>
      </w:tr>
      <w:tr w:rsidR="006E4F38" w:rsidRPr="006E4F38" w14:paraId="065F3502" w14:textId="77777777" w:rsidTr="002E06C1">
        <w:trPr>
          <w:trHeight w:val="334"/>
        </w:trPr>
        <w:tc>
          <w:tcPr>
            <w:tcW w:w="1702" w:type="dxa"/>
            <w:shd w:val="clear" w:color="auto" w:fill="D5DCE4" w:themeFill="text2" w:themeFillTint="33"/>
          </w:tcPr>
          <w:p w14:paraId="56E73BCF" w14:textId="77777777" w:rsidR="00247D83" w:rsidRPr="006E4F38" w:rsidRDefault="00247D83" w:rsidP="0079004B">
            <w:pPr>
              <w:rPr>
                <w:lang w:val="it-IT"/>
              </w:rPr>
            </w:pPr>
            <w:r w:rsidRPr="006E4F38">
              <w:rPr>
                <w:lang w:val="it-IT"/>
              </w:rPr>
              <w:t>GRC</w:t>
            </w:r>
          </w:p>
        </w:tc>
        <w:tc>
          <w:tcPr>
            <w:tcW w:w="3118" w:type="dxa"/>
          </w:tcPr>
          <w:p w14:paraId="7FEE5527" w14:textId="2E92904D" w:rsidR="00620473" w:rsidRPr="00620473" w:rsidRDefault="00AD076D" w:rsidP="00532339">
            <w:pPr>
              <w:rPr>
                <w:rFonts w:ascii="Calibri" w:eastAsia="Times New Roman" w:hAnsi="Calibri" w:cs="Calibri"/>
                <w:lang w:eastAsia="fr-FR"/>
              </w:rPr>
            </w:pPr>
            <w:r>
              <w:rPr>
                <w:rFonts w:ascii="Calibri" w:eastAsia="Times New Roman" w:hAnsi="Calibri" w:cs="Calibri"/>
                <w:lang w:eastAsia="fr-FR"/>
              </w:rPr>
              <w:t>Existence des ELS</w:t>
            </w:r>
            <w:r w:rsidR="009A19D8">
              <w:rPr>
                <w:rFonts w:ascii="Calibri" w:eastAsia="Times New Roman" w:hAnsi="Calibri" w:cs="Calibri"/>
                <w:lang w:eastAsia="fr-FR"/>
              </w:rPr>
              <w:t xml:space="preserve"> – Chefs secteurs – VFP (Comité de vigilance) </w:t>
            </w:r>
          </w:p>
        </w:tc>
        <w:tc>
          <w:tcPr>
            <w:tcW w:w="4536" w:type="dxa"/>
          </w:tcPr>
          <w:p w14:paraId="7545BB04" w14:textId="23BEF859" w:rsidR="00620473" w:rsidRPr="006E4F38" w:rsidRDefault="00BB66B7" w:rsidP="00347EEB">
            <w:pPr>
              <w:spacing w:line="276" w:lineRule="auto"/>
            </w:pPr>
            <w:r>
              <w:t>La présence de personnel formé contribue à une réponse efficace en cas de sinistre mais nécessite des améliorations.</w:t>
            </w:r>
          </w:p>
        </w:tc>
        <w:tc>
          <w:tcPr>
            <w:tcW w:w="984" w:type="dxa"/>
          </w:tcPr>
          <w:p w14:paraId="0F24806B" w14:textId="396FD2EA" w:rsidR="00247D83" w:rsidRPr="006E4F38" w:rsidRDefault="00BB66B7" w:rsidP="0079004B">
            <w:pPr>
              <w:jc w:val="center"/>
              <w:rPr>
                <w:lang w:val="it-IT"/>
              </w:rPr>
            </w:pPr>
            <w:r>
              <w:rPr>
                <w:lang w:val="it-IT"/>
              </w:rPr>
              <w:t>Moyen</w:t>
            </w:r>
          </w:p>
        </w:tc>
      </w:tr>
      <w:tr w:rsidR="006E4F38" w:rsidRPr="006E4F38" w14:paraId="1A309293" w14:textId="77777777" w:rsidTr="002E06C1">
        <w:trPr>
          <w:trHeight w:val="326"/>
        </w:trPr>
        <w:tc>
          <w:tcPr>
            <w:tcW w:w="1702" w:type="dxa"/>
            <w:shd w:val="clear" w:color="auto" w:fill="D5DCE4" w:themeFill="text2" w:themeFillTint="33"/>
          </w:tcPr>
          <w:p w14:paraId="0D8140AE" w14:textId="4C9639F7" w:rsidR="00247D83" w:rsidRPr="006E4F38" w:rsidRDefault="00D47139" w:rsidP="0079004B">
            <w:pPr>
              <w:rPr>
                <w:lang w:val="it-IT"/>
              </w:rPr>
            </w:pPr>
            <w:r w:rsidRPr="006E4F38">
              <w:rPr>
                <w:lang w:val="it-IT"/>
              </w:rPr>
              <w:t>Infrastructures</w:t>
            </w:r>
          </w:p>
        </w:tc>
        <w:tc>
          <w:tcPr>
            <w:tcW w:w="3118" w:type="dxa"/>
          </w:tcPr>
          <w:p w14:paraId="329B1A78" w14:textId="5ADFFA05" w:rsidR="007A6E08" w:rsidRPr="006E4F38" w:rsidRDefault="00AD076D" w:rsidP="00670510">
            <w:r>
              <w:t xml:space="preserve">Existence EPP </w:t>
            </w:r>
          </w:p>
        </w:tc>
        <w:tc>
          <w:tcPr>
            <w:tcW w:w="4536" w:type="dxa"/>
          </w:tcPr>
          <w:p w14:paraId="03533D79" w14:textId="384B58C0" w:rsidR="00A543E8" w:rsidRPr="006E4F38" w:rsidRDefault="00BB66B7" w:rsidP="007A6E08">
            <w:pPr>
              <w:spacing w:line="276" w:lineRule="auto"/>
              <w:jc w:val="both"/>
            </w:pPr>
            <w:r>
              <w:t>Ces infrastructures peuvent servir d’abris temporaires en cas d’inondation ou de cyclone</w:t>
            </w:r>
          </w:p>
        </w:tc>
        <w:tc>
          <w:tcPr>
            <w:tcW w:w="984" w:type="dxa"/>
          </w:tcPr>
          <w:p w14:paraId="2B69F033" w14:textId="11F13B94" w:rsidR="00247D83" w:rsidRPr="006E4F38" w:rsidRDefault="00AD076D" w:rsidP="0079004B">
            <w:pPr>
              <w:jc w:val="center"/>
              <w:rPr>
                <w:lang w:val="it-IT"/>
              </w:rPr>
            </w:pPr>
            <w:r>
              <w:rPr>
                <w:lang w:val="it-IT"/>
              </w:rPr>
              <w:t xml:space="preserve">Faible </w:t>
            </w:r>
          </w:p>
        </w:tc>
      </w:tr>
      <w:tr w:rsidR="006E4F38" w:rsidRPr="006E4F38" w14:paraId="3AA91245" w14:textId="77777777" w:rsidTr="002E06C1">
        <w:trPr>
          <w:trHeight w:val="326"/>
        </w:trPr>
        <w:tc>
          <w:tcPr>
            <w:tcW w:w="1702" w:type="dxa"/>
            <w:shd w:val="clear" w:color="auto" w:fill="D5DCE4" w:themeFill="text2" w:themeFillTint="33"/>
          </w:tcPr>
          <w:p w14:paraId="5473C4CD" w14:textId="770F7A70" w:rsidR="00247D83" w:rsidRPr="006E4F38" w:rsidRDefault="00D47139" w:rsidP="0079004B">
            <w:pPr>
              <w:rPr>
                <w:lang w:val="it-IT"/>
              </w:rPr>
            </w:pPr>
            <w:r w:rsidRPr="006E4F38">
              <w:rPr>
                <w:lang w:val="it-IT"/>
              </w:rPr>
              <w:t>Santé</w:t>
            </w:r>
          </w:p>
        </w:tc>
        <w:tc>
          <w:tcPr>
            <w:tcW w:w="3118" w:type="dxa"/>
          </w:tcPr>
          <w:p w14:paraId="77ACD4A4" w14:textId="05664A4F" w:rsidR="001802BC" w:rsidRPr="006E4F38" w:rsidRDefault="00AD076D" w:rsidP="00532339">
            <w:r>
              <w:t>Existence : CSB II - AC</w:t>
            </w:r>
          </w:p>
        </w:tc>
        <w:tc>
          <w:tcPr>
            <w:tcW w:w="4536" w:type="dxa"/>
          </w:tcPr>
          <w:p w14:paraId="3C668BCB" w14:textId="7C8A8D96" w:rsidR="001371C9" w:rsidRPr="006E4F38" w:rsidRDefault="00BB66B7" w:rsidP="00964FA0">
            <w:pPr>
              <w:spacing w:line="276" w:lineRule="auto"/>
            </w:pPr>
            <w:r>
              <w:t>Sensibilisations – Vaccination – Distribution de moustiquaire</w:t>
            </w:r>
          </w:p>
        </w:tc>
        <w:tc>
          <w:tcPr>
            <w:tcW w:w="984" w:type="dxa"/>
          </w:tcPr>
          <w:p w14:paraId="450DBA18" w14:textId="683C0883" w:rsidR="00247D83" w:rsidRPr="006E4F38" w:rsidRDefault="00AD076D" w:rsidP="0079004B">
            <w:pPr>
              <w:jc w:val="center"/>
              <w:rPr>
                <w:lang w:val="it-IT"/>
              </w:rPr>
            </w:pPr>
            <w:r>
              <w:rPr>
                <w:lang w:val="it-IT"/>
              </w:rPr>
              <w:t xml:space="preserve">Faible </w:t>
            </w:r>
          </w:p>
        </w:tc>
      </w:tr>
      <w:tr w:rsidR="006E4F38" w:rsidRPr="006E4F38" w14:paraId="77EC7D90" w14:textId="77777777" w:rsidTr="002E06C1">
        <w:trPr>
          <w:trHeight w:val="326"/>
        </w:trPr>
        <w:tc>
          <w:tcPr>
            <w:tcW w:w="1702" w:type="dxa"/>
            <w:shd w:val="clear" w:color="auto" w:fill="D5DCE4" w:themeFill="text2" w:themeFillTint="33"/>
          </w:tcPr>
          <w:p w14:paraId="032EBBF5" w14:textId="4C292E56" w:rsidR="00247D83" w:rsidRPr="006E4F38" w:rsidRDefault="00D47139" w:rsidP="0079004B">
            <w:pPr>
              <w:rPr>
                <w:lang w:val="it-IT"/>
              </w:rPr>
            </w:pPr>
            <w:r w:rsidRPr="006E4F38">
              <w:rPr>
                <w:lang w:val="it-IT"/>
              </w:rPr>
              <w:t>Eau, hygiène et assainissement</w:t>
            </w:r>
          </w:p>
        </w:tc>
        <w:tc>
          <w:tcPr>
            <w:tcW w:w="3118" w:type="dxa"/>
          </w:tcPr>
          <w:p w14:paraId="32ED6625" w14:textId="55396373" w:rsidR="00B918AD" w:rsidRPr="006E4F38" w:rsidRDefault="00AD076D" w:rsidP="00670510">
            <w:pPr>
              <w:rPr>
                <w:lang w:val="it-IT"/>
              </w:rPr>
            </w:pPr>
            <w:r>
              <w:rPr>
                <w:lang w:val="it-IT"/>
              </w:rPr>
              <w:t>Existence: Pompe à eau – Bassin lavoir – bain douche</w:t>
            </w:r>
          </w:p>
        </w:tc>
        <w:tc>
          <w:tcPr>
            <w:tcW w:w="4536" w:type="dxa"/>
          </w:tcPr>
          <w:p w14:paraId="58745F80" w14:textId="07D338FF" w:rsidR="00247D83" w:rsidRPr="006E4F38" w:rsidRDefault="00BB66B7" w:rsidP="007A6E08">
            <w:pPr>
              <w:spacing w:line="276" w:lineRule="auto"/>
            </w:pPr>
            <w:r>
              <w:t>L’accès à l’eau potable améliorent les conditions sanitaires.</w:t>
            </w:r>
          </w:p>
        </w:tc>
        <w:tc>
          <w:tcPr>
            <w:tcW w:w="984" w:type="dxa"/>
          </w:tcPr>
          <w:p w14:paraId="03809BFA" w14:textId="6BBB6DDD" w:rsidR="00247D83" w:rsidRPr="006E4F38" w:rsidRDefault="00AD076D" w:rsidP="0079004B">
            <w:pPr>
              <w:jc w:val="center"/>
            </w:pPr>
            <w:r>
              <w:t>Faible</w:t>
            </w:r>
          </w:p>
        </w:tc>
      </w:tr>
      <w:tr w:rsidR="006E4F38" w:rsidRPr="006E4F38" w14:paraId="4FEB05D8" w14:textId="77777777" w:rsidTr="002E06C1">
        <w:trPr>
          <w:trHeight w:val="176"/>
        </w:trPr>
        <w:tc>
          <w:tcPr>
            <w:tcW w:w="1702" w:type="dxa"/>
            <w:shd w:val="clear" w:color="auto" w:fill="D5DCE4" w:themeFill="text2" w:themeFillTint="33"/>
            <w:noWrap/>
          </w:tcPr>
          <w:p w14:paraId="1DB9B0AA" w14:textId="73EF3175" w:rsidR="00170676" w:rsidRPr="006E4F38" w:rsidRDefault="00170676" w:rsidP="0079004B">
            <w:pPr>
              <w:rPr>
                <w:rFonts w:ascii="Calibri" w:eastAsia="Times New Roman" w:hAnsi="Calibri" w:cs="Calibri"/>
                <w:lang w:eastAsia="fr-FR"/>
              </w:rPr>
            </w:pPr>
            <w:r w:rsidRPr="006E4F38">
              <w:rPr>
                <w:rFonts w:ascii="Calibri" w:eastAsia="Times New Roman" w:hAnsi="Calibri" w:cs="Calibri"/>
                <w:lang w:eastAsia="fr-FR"/>
              </w:rPr>
              <w:t>Nutrition</w:t>
            </w:r>
          </w:p>
        </w:tc>
        <w:tc>
          <w:tcPr>
            <w:tcW w:w="3118" w:type="dxa"/>
          </w:tcPr>
          <w:p w14:paraId="77BB2639" w14:textId="2FC80CFC" w:rsidR="00170676" w:rsidRPr="006E4F38" w:rsidRDefault="009A19D8" w:rsidP="007A6E08">
            <w:pPr>
              <w:rPr>
                <w:rFonts w:ascii="Calibri" w:eastAsia="Times New Roman" w:hAnsi="Calibri" w:cs="Calibri"/>
                <w:lang w:eastAsia="fr-FR"/>
              </w:rPr>
            </w:pPr>
            <w:r w:rsidRPr="001F1ACA">
              <w:rPr>
                <w:rFonts w:ascii="Calibri" w:eastAsia="Times New Roman" w:hAnsi="Calibri" w:cs="Calibri"/>
                <w:color w:val="000000"/>
              </w:rPr>
              <w:t>Aide des BNGRC, d</w:t>
            </w:r>
            <w:r>
              <w:rPr>
                <w:rFonts w:ascii="Calibri" w:eastAsia="Times New Roman" w:hAnsi="Calibri" w:cs="Calibri"/>
                <w:color w:val="000000"/>
              </w:rPr>
              <w:t>e</w:t>
            </w:r>
            <w:r w:rsidRPr="001F1ACA">
              <w:rPr>
                <w:rFonts w:ascii="Calibri" w:eastAsia="Times New Roman" w:hAnsi="Calibri" w:cs="Calibri"/>
                <w:color w:val="000000"/>
              </w:rPr>
              <w:t xml:space="preserve"> </w:t>
            </w:r>
            <w:proofErr w:type="spellStart"/>
            <w:r>
              <w:rPr>
                <w:rFonts w:ascii="Calibri" w:eastAsia="Times New Roman" w:hAnsi="Calibri" w:cs="Calibri"/>
                <w:color w:val="000000"/>
              </w:rPr>
              <w:t>N</w:t>
            </w:r>
            <w:r w:rsidRPr="001F1ACA">
              <w:rPr>
                <w:rFonts w:ascii="Calibri" w:eastAsia="Times New Roman" w:hAnsi="Calibri" w:cs="Calibri"/>
                <w:color w:val="000000"/>
              </w:rPr>
              <w:t>utrizaza</w:t>
            </w:r>
            <w:proofErr w:type="spellEnd"/>
            <w:r w:rsidRPr="001F1ACA">
              <w:rPr>
                <w:rFonts w:ascii="Calibri" w:eastAsia="Times New Roman" w:hAnsi="Calibri" w:cs="Calibri"/>
                <w:color w:val="000000"/>
              </w:rPr>
              <w:t xml:space="preserve"> et des grossistes</w:t>
            </w:r>
          </w:p>
        </w:tc>
        <w:tc>
          <w:tcPr>
            <w:tcW w:w="4536" w:type="dxa"/>
          </w:tcPr>
          <w:p w14:paraId="61B648F3" w14:textId="0551C88C" w:rsidR="00170676" w:rsidRPr="006E4F38" w:rsidRDefault="00BB66B7" w:rsidP="007A6E08">
            <w:pPr>
              <w:spacing w:line="276" w:lineRule="auto"/>
              <w:rPr>
                <w:rFonts w:ascii="Calibri" w:eastAsia="Times New Roman" w:hAnsi="Calibri" w:cs="Calibri"/>
                <w:lang w:eastAsia="fr-FR"/>
              </w:rPr>
            </w:pPr>
            <w:r>
              <w:rPr>
                <w:rFonts w:ascii="Calibri" w:eastAsia="Times New Roman" w:hAnsi="Calibri" w:cs="Calibri"/>
                <w:lang w:eastAsia="fr-FR"/>
              </w:rPr>
              <w:t xml:space="preserve">Aide alimentaire et accessibilité des aliments </w:t>
            </w:r>
          </w:p>
        </w:tc>
        <w:tc>
          <w:tcPr>
            <w:tcW w:w="984" w:type="dxa"/>
            <w:noWrap/>
          </w:tcPr>
          <w:p w14:paraId="29197004" w14:textId="5A3F34E4" w:rsidR="00170676" w:rsidRPr="009A19D8" w:rsidRDefault="009A19D8" w:rsidP="0079004B">
            <w:pPr>
              <w:jc w:val="center"/>
            </w:pPr>
            <w:r>
              <w:t>Fort</w:t>
            </w:r>
          </w:p>
        </w:tc>
      </w:tr>
      <w:tr w:rsidR="00670510" w:rsidRPr="006E4F38" w14:paraId="3ADA7036" w14:textId="77777777" w:rsidTr="002E06C1">
        <w:trPr>
          <w:trHeight w:val="176"/>
        </w:trPr>
        <w:tc>
          <w:tcPr>
            <w:tcW w:w="1702" w:type="dxa"/>
            <w:shd w:val="clear" w:color="auto" w:fill="D5DCE4" w:themeFill="text2" w:themeFillTint="33"/>
            <w:noWrap/>
          </w:tcPr>
          <w:p w14:paraId="01FEF256" w14:textId="26C851DD" w:rsidR="00670510" w:rsidRPr="006E4F38" w:rsidRDefault="009A19D8" w:rsidP="0079004B">
            <w:pPr>
              <w:rPr>
                <w:rFonts w:ascii="Calibri" w:eastAsia="Times New Roman" w:hAnsi="Calibri" w:cs="Calibri"/>
                <w:lang w:eastAsia="fr-FR"/>
              </w:rPr>
            </w:pPr>
            <w:r>
              <w:rPr>
                <w:rFonts w:ascii="Calibri" w:eastAsia="Times New Roman" w:hAnsi="Calibri" w:cs="Calibri"/>
                <w:lang w:eastAsia="fr-FR"/>
              </w:rPr>
              <w:t>Connectivité</w:t>
            </w:r>
          </w:p>
        </w:tc>
        <w:tc>
          <w:tcPr>
            <w:tcW w:w="3118" w:type="dxa"/>
          </w:tcPr>
          <w:p w14:paraId="2CA383F1" w14:textId="3772C3F9" w:rsidR="00B918AD" w:rsidRPr="006E4F38" w:rsidRDefault="009A19D8" w:rsidP="00B918AD">
            <w:pPr>
              <w:rPr>
                <w:rFonts w:ascii="Calibri" w:eastAsia="Times New Roman" w:hAnsi="Calibri" w:cs="Calibri"/>
                <w:lang w:eastAsia="fr-FR"/>
              </w:rPr>
            </w:pPr>
            <w:r>
              <w:rPr>
                <w:rFonts w:ascii="Calibri" w:eastAsia="Times New Roman" w:hAnsi="Calibri" w:cs="Calibri"/>
                <w:lang w:eastAsia="fr-FR"/>
              </w:rPr>
              <w:t>Radio – Télévision - Mégaphone</w:t>
            </w:r>
          </w:p>
        </w:tc>
        <w:tc>
          <w:tcPr>
            <w:tcW w:w="4536" w:type="dxa"/>
          </w:tcPr>
          <w:p w14:paraId="18097EF6" w14:textId="1111A32E" w:rsidR="00670510" w:rsidRPr="006E4F38" w:rsidRDefault="00BB66B7" w:rsidP="007A6E08">
            <w:pPr>
              <w:spacing w:line="276" w:lineRule="auto"/>
              <w:rPr>
                <w:rFonts w:ascii="Calibri" w:eastAsia="Times New Roman" w:hAnsi="Calibri" w:cs="Calibri"/>
                <w:lang w:eastAsia="fr-FR"/>
              </w:rPr>
            </w:pPr>
            <w:r>
              <w:rPr>
                <w:rFonts w:ascii="Calibri" w:eastAsia="Times New Roman" w:hAnsi="Calibri" w:cs="Calibri"/>
                <w:lang w:eastAsia="fr-FR"/>
              </w:rPr>
              <w:t>Ces moyens facilitent la communication</w:t>
            </w:r>
          </w:p>
        </w:tc>
        <w:tc>
          <w:tcPr>
            <w:tcW w:w="984" w:type="dxa"/>
            <w:noWrap/>
          </w:tcPr>
          <w:p w14:paraId="3F5855A5" w14:textId="4FD4F30B" w:rsidR="00670510" w:rsidRPr="006E4F38" w:rsidRDefault="009A19D8" w:rsidP="0079004B">
            <w:pPr>
              <w:jc w:val="center"/>
              <w:rPr>
                <w:lang w:val="it-IT"/>
              </w:rPr>
            </w:pPr>
            <w:r>
              <w:rPr>
                <w:lang w:val="it-IT"/>
              </w:rPr>
              <w:t>Fort</w:t>
            </w:r>
          </w:p>
        </w:tc>
      </w:tr>
      <w:tr w:rsidR="009A19D8" w:rsidRPr="006E4F38" w14:paraId="47B941A1" w14:textId="77777777" w:rsidTr="002E06C1">
        <w:trPr>
          <w:trHeight w:val="176"/>
        </w:trPr>
        <w:tc>
          <w:tcPr>
            <w:tcW w:w="1702" w:type="dxa"/>
            <w:shd w:val="clear" w:color="auto" w:fill="D5DCE4" w:themeFill="text2" w:themeFillTint="33"/>
            <w:noWrap/>
          </w:tcPr>
          <w:p w14:paraId="2B5928FD" w14:textId="7D7936FC" w:rsidR="009A19D8" w:rsidRPr="006E4F38" w:rsidRDefault="009A19D8" w:rsidP="0079004B">
            <w:pPr>
              <w:rPr>
                <w:rFonts w:ascii="Calibri" w:eastAsia="Times New Roman" w:hAnsi="Calibri" w:cs="Calibri"/>
                <w:lang w:eastAsia="fr-FR"/>
              </w:rPr>
            </w:pPr>
            <w:r>
              <w:rPr>
                <w:rFonts w:ascii="Calibri" w:eastAsia="Times New Roman" w:hAnsi="Calibri" w:cs="Calibri"/>
                <w:lang w:eastAsia="fr-FR"/>
              </w:rPr>
              <w:t>Habitat</w:t>
            </w:r>
          </w:p>
        </w:tc>
        <w:tc>
          <w:tcPr>
            <w:tcW w:w="3118" w:type="dxa"/>
          </w:tcPr>
          <w:p w14:paraId="3C38CD72" w14:textId="77777777" w:rsidR="009A19D8" w:rsidRDefault="009A19D8" w:rsidP="00B918AD">
            <w:pPr>
              <w:rPr>
                <w:rFonts w:ascii="Calibri" w:eastAsia="Times New Roman" w:hAnsi="Calibri" w:cs="Calibri"/>
                <w:color w:val="000000"/>
              </w:rPr>
            </w:pPr>
            <w:r w:rsidRPr="001F1ACA">
              <w:rPr>
                <w:rFonts w:ascii="Calibri" w:eastAsia="Times New Roman" w:hAnsi="Calibri" w:cs="Calibri"/>
                <w:color w:val="000000"/>
              </w:rPr>
              <w:t>Maison en brique 35%</w:t>
            </w:r>
          </w:p>
          <w:p w14:paraId="16863845" w14:textId="55434EC6" w:rsidR="009A19D8" w:rsidRPr="006E4F38" w:rsidRDefault="009A19D8" w:rsidP="00B918AD">
            <w:pPr>
              <w:rPr>
                <w:rFonts w:ascii="Calibri" w:eastAsia="Times New Roman" w:hAnsi="Calibri" w:cs="Calibri"/>
                <w:lang w:eastAsia="fr-FR"/>
              </w:rPr>
            </w:pPr>
            <w:r>
              <w:rPr>
                <w:rFonts w:ascii="Calibri" w:eastAsia="Times New Roman" w:hAnsi="Calibri" w:cs="Calibri"/>
                <w:color w:val="000000"/>
              </w:rPr>
              <w:t>M</w:t>
            </w:r>
            <w:r w:rsidRPr="001F1ACA">
              <w:rPr>
                <w:rFonts w:ascii="Calibri" w:eastAsia="Times New Roman" w:hAnsi="Calibri" w:cs="Calibri"/>
                <w:color w:val="000000"/>
              </w:rPr>
              <w:t xml:space="preserve">aison </w:t>
            </w:r>
            <w:proofErr w:type="gramStart"/>
            <w:r w:rsidRPr="001F1ACA">
              <w:rPr>
                <w:rFonts w:ascii="Calibri" w:eastAsia="Times New Roman" w:hAnsi="Calibri" w:cs="Calibri"/>
                <w:color w:val="000000"/>
              </w:rPr>
              <w:t>en  ciment</w:t>
            </w:r>
            <w:proofErr w:type="gramEnd"/>
            <w:r>
              <w:rPr>
                <w:rFonts w:ascii="Calibri" w:eastAsia="Times New Roman" w:hAnsi="Calibri" w:cs="Calibri"/>
                <w:color w:val="000000"/>
              </w:rPr>
              <w:t xml:space="preserve"> </w:t>
            </w:r>
            <w:r w:rsidRPr="001F1ACA">
              <w:rPr>
                <w:rFonts w:ascii="Calibri" w:eastAsia="Times New Roman" w:hAnsi="Calibri" w:cs="Calibri"/>
                <w:color w:val="000000"/>
              </w:rPr>
              <w:t>5%</w:t>
            </w:r>
          </w:p>
        </w:tc>
        <w:tc>
          <w:tcPr>
            <w:tcW w:w="4536" w:type="dxa"/>
          </w:tcPr>
          <w:p w14:paraId="3629780C" w14:textId="0F8ABC75" w:rsidR="009A19D8" w:rsidRPr="006E4F38" w:rsidRDefault="00BB66B7" w:rsidP="007A6E08">
            <w:pPr>
              <w:spacing w:line="276" w:lineRule="auto"/>
              <w:rPr>
                <w:rFonts w:ascii="Calibri" w:eastAsia="Times New Roman" w:hAnsi="Calibri" w:cs="Calibri"/>
                <w:lang w:eastAsia="fr-FR"/>
              </w:rPr>
            </w:pPr>
            <w:r>
              <w:rPr>
                <w:rFonts w:ascii="Calibri" w:eastAsia="Times New Roman" w:hAnsi="Calibri" w:cs="Calibri"/>
                <w:lang w:eastAsia="fr-FR"/>
              </w:rPr>
              <w:t>Les maisons en dur sont plus résistantes face aux aléas.</w:t>
            </w:r>
          </w:p>
        </w:tc>
        <w:tc>
          <w:tcPr>
            <w:tcW w:w="984" w:type="dxa"/>
            <w:noWrap/>
          </w:tcPr>
          <w:p w14:paraId="6FEF3B0C" w14:textId="12D457BE" w:rsidR="009A19D8" w:rsidRPr="009A19D8" w:rsidRDefault="009A19D8" w:rsidP="0079004B">
            <w:pPr>
              <w:jc w:val="center"/>
            </w:pPr>
            <w:r>
              <w:t>Fort</w:t>
            </w:r>
          </w:p>
        </w:tc>
      </w:tr>
    </w:tbl>
    <w:p w14:paraId="15BFF848" w14:textId="77777777" w:rsidR="00347EEB" w:rsidRDefault="00347EEB" w:rsidP="00E61454">
      <w:pPr>
        <w:spacing w:after="0" w:line="276" w:lineRule="auto"/>
        <w:jc w:val="both"/>
        <w:rPr>
          <w:rFonts w:cstheme="minorHAnsi"/>
          <w:b/>
          <w:bCs/>
          <w:color w:val="00B050"/>
          <w:u w:val="single"/>
        </w:rPr>
      </w:pPr>
    </w:p>
    <w:p w14:paraId="54CD56EE" w14:textId="77777777" w:rsidR="00BB66B7" w:rsidRDefault="00BB66B7" w:rsidP="00E61454">
      <w:pPr>
        <w:spacing w:after="0" w:line="276" w:lineRule="auto"/>
        <w:jc w:val="both"/>
        <w:rPr>
          <w:rFonts w:cstheme="minorHAnsi"/>
          <w:b/>
          <w:bCs/>
          <w:color w:val="00B050"/>
          <w:u w:val="single"/>
        </w:rPr>
      </w:pPr>
    </w:p>
    <w:p w14:paraId="0762D183" w14:textId="77777777" w:rsidR="00BB66B7" w:rsidRDefault="00BB66B7" w:rsidP="00E61454">
      <w:pPr>
        <w:spacing w:after="0" w:line="276" w:lineRule="auto"/>
        <w:jc w:val="both"/>
        <w:rPr>
          <w:rFonts w:cstheme="minorHAnsi"/>
          <w:b/>
          <w:bCs/>
          <w:color w:val="00B050"/>
          <w:u w:val="single"/>
        </w:rPr>
      </w:pPr>
    </w:p>
    <w:p w14:paraId="6FBA3597" w14:textId="77777777" w:rsidR="00BB66B7" w:rsidRDefault="00BB66B7" w:rsidP="00E61454">
      <w:pPr>
        <w:spacing w:after="0" w:line="276" w:lineRule="auto"/>
        <w:jc w:val="both"/>
        <w:rPr>
          <w:rFonts w:cstheme="minorHAnsi"/>
          <w:b/>
          <w:bCs/>
          <w:color w:val="00B050"/>
          <w:u w:val="single"/>
        </w:rPr>
      </w:pPr>
    </w:p>
    <w:p w14:paraId="7C7ABF5E" w14:textId="77777777" w:rsidR="00BB66B7" w:rsidRDefault="00BB66B7" w:rsidP="00E61454">
      <w:pPr>
        <w:spacing w:after="0" w:line="276" w:lineRule="auto"/>
        <w:jc w:val="both"/>
        <w:rPr>
          <w:rFonts w:cstheme="minorHAnsi"/>
          <w:b/>
          <w:bCs/>
          <w:color w:val="00B050"/>
          <w:u w:val="single"/>
        </w:rPr>
      </w:pPr>
    </w:p>
    <w:p w14:paraId="552DE84D" w14:textId="77777777" w:rsidR="00BB66B7" w:rsidRDefault="00BB66B7" w:rsidP="00E61454">
      <w:pPr>
        <w:spacing w:after="0" w:line="276" w:lineRule="auto"/>
        <w:jc w:val="both"/>
        <w:rPr>
          <w:rFonts w:cstheme="minorHAnsi"/>
          <w:b/>
          <w:bCs/>
          <w:color w:val="00B050"/>
          <w:u w:val="single"/>
        </w:rPr>
      </w:pPr>
    </w:p>
    <w:p w14:paraId="70ED26A2" w14:textId="77777777" w:rsidR="00BB66B7" w:rsidRDefault="00BB66B7" w:rsidP="00E61454">
      <w:pPr>
        <w:spacing w:after="0" w:line="276" w:lineRule="auto"/>
        <w:jc w:val="both"/>
        <w:rPr>
          <w:rFonts w:cstheme="minorHAnsi"/>
          <w:b/>
          <w:bCs/>
          <w:color w:val="00B050"/>
          <w:u w:val="single"/>
        </w:rPr>
      </w:pPr>
    </w:p>
    <w:p w14:paraId="19AC6887" w14:textId="77777777" w:rsidR="00BB66B7" w:rsidRDefault="00BB66B7" w:rsidP="00E61454">
      <w:pPr>
        <w:spacing w:after="0" w:line="276" w:lineRule="auto"/>
        <w:jc w:val="both"/>
        <w:rPr>
          <w:rFonts w:cstheme="minorHAnsi"/>
          <w:b/>
          <w:bCs/>
          <w:color w:val="00B050"/>
          <w:u w:val="single"/>
        </w:rPr>
      </w:pPr>
    </w:p>
    <w:p w14:paraId="644E69F1" w14:textId="77777777" w:rsidR="00BB66B7" w:rsidRDefault="00BB66B7" w:rsidP="00E61454">
      <w:pPr>
        <w:spacing w:after="0" w:line="276" w:lineRule="auto"/>
        <w:jc w:val="both"/>
        <w:rPr>
          <w:rFonts w:cstheme="minorHAnsi"/>
          <w:b/>
          <w:bCs/>
          <w:color w:val="00B050"/>
          <w:u w:val="single"/>
        </w:rPr>
      </w:pPr>
    </w:p>
    <w:p w14:paraId="3E9643A1" w14:textId="77777777" w:rsidR="00BB66B7" w:rsidRDefault="00BB66B7" w:rsidP="00E61454">
      <w:pPr>
        <w:spacing w:after="0" w:line="276" w:lineRule="auto"/>
        <w:jc w:val="both"/>
        <w:rPr>
          <w:rFonts w:cstheme="minorHAnsi"/>
          <w:b/>
          <w:bCs/>
          <w:color w:val="00B050"/>
          <w:u w:val="single"/>
        </w:rPr>
      </w:pPr>
    </w:p>
    <w:p w14:paraId="01A91CA3" w14:textId="77777777" w:rsidR="00BB66B7" w:rsidRDefault="00BB66B7" w:rsidP="00E61454">
      <w:pPr>
        <w:spacing w:after="0" w:line="276" w:lineRule="auto"/>
        <w:jc w:val="both"/>
        <w:rPr>
          <w:rFonts w:cstheme="minorHAnsi"/>
          <w:b/>
          <w:bCs/>
          <w:color w:val="00B050"/>
          <w:u w:val="single"/>
        </w:rPr>
      </w:pPr>
    </w:p>
    <w:p w14:paraId="0469E467" w14:textId="77777777" w:rsidR="00BB66B7" w:rsidRDefault="00BB66B7" w:rsidP="00E61454">
      <w:pPr>
        <w:spacing w:after="0" w:line="276" w:lineRule="auto"/>
        <w:jc w:val="both"/>
        <w:rPr>
          <w:rFonts w:cstheme="minorHAnsi"/>
          <w:b/>
          <w:bCs/>
          <w:color w:val="00B050"/>
          <w:u w:val="single"/>
        </w:rPr>
      </w:pPr>
    </w:p>
    <w:p w14:paraId="61840584" w14:textId="77777777" w:rsidR="00BB66B7" w:rsidRDefault="00BB66B7" w:rsidP="00E61454">
      <w:pPr>
        <w:spacing w:after="0" w:line="276" w:lineRule="auto"/>
        <w:jc w:val="both"/>
        <w:rPr>
          <w:rFonts w:cstheme="minorHAnsi"/>
          <w:b/>
          <w:bCs/>
          <w:color w:val="00B050"/>
          <w:u w:val="single"/>
        </w:rPr>
      </w:pPr>
    </w:p>
    <w:p w14:paraId="3851AEDB" w14:textId="77777777" w:rsidR="00433654" w:rsidRDefault="00433654" w:rsidP="00E61454">
      <w:pPr>
        <w:spacing w:after="0" w:line="276" w:lineRule="auto"/>
        <w:jc w:val="both"/>
        <w:rPr>
          <w:rFonts w:cstheme="minorHAnsi"/>
          <w:b/>
          <w:bCs/>
          <w:color w:val="00B050"/>
          <w:u w:val="single"/>
        </w:rPr>
      </w:pPr>
    </w:p>
    <w:p w14:paraId="1A425101" w14:textId="77777777" w:rsidR="00433654" w:rsidRDefault="00433654" w:rsidP="00E61454">
      <w:pPr>
        <w:spacing w:after="0" w:line="276" w:lineRule="auto"/>
        <w:jc w:val="both"/>
        <w:rPr>
          <w:rFonts w:cstheme="minorHAnsi"/>
          <w:b/>
          <w:bCs/>
          <w:color w:val="00B050"/>
          <w:u w:val="single"/>
        </w:rPr>
      </w:pPr>
    </w:p>
    <w:p w14:paraId="5C3C9D23" w14:textId="77777777" w:rsidR="00433654" w:rsidRDefault="00433654" w:rsidP="00E61454">
      <w:pPr>
        <w:spacing w:after="0" w:line="276" w:lineRule="auto"/>
        <w:jc w:val="both"/>
        <w:rPr>
          <w:rFonts w:cstheme="minorHAnsi"/>
          <w:b/>
          <w:bCs/>
          <w:color w:val="00B050"/>
          <w:u w:val="single"/>
        </w:rPr>
      </w:pPr>
    </w:p>
    <w:p w14:paraId="6DF61F91" w14:textId="77777777" w:rsidR="00433654" w:rsidRDefault="00433654" w:rsidP="00E61454">
      <w:pPr>
        <w:spacing w:after="0" w:line="276" w:lineRule="auto"/>
        <w:jc w:val="both"/>
        <w:rPr>
          <w:rFonts w:cstheme="minorHAnsi"/>
          <w:b/>
          <w:bCs/>
          <w:color w:val="00B050"/>
          <w:u w:val="single"/>
        </w:rPr>
      </w:pPr>
    </w:p>
    <w:p w14:paraId="48F144D9" w14:textId="77777777" w:rsidR="00433654" w:rsidRDefault="00433654" w:rsidP="00E61454">
      <w:pPr>
        <w:spacing w:after="0" w:line="276" w:lineRule="auto"/>
        <w:jc w:val="both"/>
        <w:rPr>
          <w:rFonts w:cstheme="minorHAnsi"/>
          <w:b/>
          <w:bCs/>
          <w:color w:val="00B050"/>
          <w:u w:val="single"/>
        </w:rPr>
      </w:pPr>
    </w:p>
    <w:p w14:paraId="59A7E617" w14:textId="77777777" w:rsidR="00433654" w:rsidRDefault="00433654" w:rsidP="00E61454">
      <w:pPr>
        <w:spacing w:after="0" w:line="276" w:lineRule="auto"/>
        <w:jc w:val="both"/>
        <w:rPr>
          <w:rFonts w:cstheme="minorHAnsi"/>
          <w:b/>
          <w:bCs/>
          <w:color w:val="00B050"/>
          <w:u w:val="single"/>
        </w:rPr>
      </w:pPr>
    </w:p>
    <w:p w14:paraId="52D1D4D4" w14:textId="77777777" w:rsidR="00433654" w:rsidRDefault="00433654" w:rsidP="00E61454">
      <w:pPr>
        <w:spacing w:after="0" w:line="276" w:lineRule="auto"/>
        <w:jc w:val="both"/>
        <w:rPr>
          <w:rFonts w:cstheme="minorHAnsi"/>
          <w:b/>
          <w:bCs/>
          <w:color w:val="00B050"/>
          <w:u w:val="single"/>
        </w:rPr>
      </w:pPr>
    </w:p>
    <w:p w14:paraId="39959524" w14:textId="77777777" w:rsidR="00433654" w:rsidRDefault="00433654" w:rsidP="00E61454">
      <w:pPr>
        <w:spacing w:after="0" w:line="276" w:lineRule="auto"/>
        <w:jc w:val="both"/>
        <w:rPr>
          <w:rFonts w:cstheme="minorHAnsi"/>
          <w:b/>
          <w:bCs/>
          <w:color w:val="00B050"/>
          <w:u w:val="single"/>
        </w:rPr>
      </w:pPr>
    </w:p>
    <w:p w14:paraId="74ABA0BB" w14:textId="77777777" w:rsidR="00433654" w:rsidRDefault="00433654" w:rsidP="00E61454">
      <w:pPr>
        <w:spacing w:after="0" w:line="276" w:lineRule="auto"/>
        <w:jc w:val="both"/>
        <w:rPr>
          <w:rFonts w:cstheme="minorHAnsi"/>
          <w:b/>
          <w:bCs/>
          <w:color w:val="00B050"/>
          <w:u w:val="single"/>
        </w:rPr>
      </w:pPr>
    </w:p>
    <w:p w14:paraId="40C092D3" w14:textId="77777777" w:rsidR="00433654" w:rsidRDefault="00433654" w:rsidP="00E61454">
      <w:pPr>
        <w:spacing w:after="0" w:line="276" w:lineRule="auto"/>
        <w:jc w:val="both"/>
        <w:rPr>
          <w:rFonts w:cstheme="minorHAnsi"/>
          <w:b/>
          <w:bCs/>
          <w:color w:val="00B050"/>
          <w:u w:val="single"/>
        </w:rPr>
      </w:pPr>
    </w:p>
    <w:p w14:paraId="0239CE4C" w14:textId="77777777" w:rsidR="00433654" w:rsidRDefault="00433654" w:rsidP="00E61454">
      <w:pPr>
        <w:spacing w:after="0" w:line="276" w:lineRule="auto"/>
        <w:jc w:val="both"/>
        <w:rPr>
          <w:rFonts w:cstheme="minorHAnsi"/>
          <w:b/>
          <w:bCs/>
          <w:color w:val="00B050"/>
          <w:u w:val="single"/>
        </w:rPr>
      </w:pPr>
    </w:p>
    <w:p w14:paraId="2645A490" w14:textId="77777777" w:rsidR="00433654" w:rsidRDefault="00433654" w:rsidP="00E61454">
      <w:pPr>
        <w:spacing w:after="0" w:line="276" w:lineRule="auto"/>
        <w:jc w:val="both"/>
        <w:rPr>
          <w:rFonts w:cstheme="minorHAnsi"/>
          <w:b/>
          <w:bCs/>
          <w:color w:val="00B050"/>
          <w:u w:val="single"/>
        </w:rPr>
      </w:pPr>
    </w:p>
    <w:p w14:paraId="16356E84" w14:textId="77777777" w:rsidR="00BB66B7" w:rsidRDefault="00BB66B7" w:rsidP="00E61454">
      <w:pPr>
        <w:spacing w:after="0" w:line="276" w:lineRule="auto"/>
        <w:jc w:val="both"/>
        <w:rPr>
          <w:rFonts w:cstheme="minorHAnsi"/>
          <w:b/>
          <w:bCs/>
          <w:color w:val="00B050"/>
          <w:u w:val="single"/>
        </w:rPr>
      </w:pPr>
    </w:p>
    <w:p w14:paraId="407CEAC8" w14:textId="77777777" w:rsidR="00BB66B7" w:rsidRDefault="00BB66B7" w:rsidP="00E61454">
      <w:pPr>
        <w:spacing w:after="0" w:line="276" w:lineRule="auto"/>
        <w:jc w:val="both"/>
        <w:rPr>
          <w:rFonts w:cstheme="minorHAnsi"/>
          <w:b/>
          <w:bCs/>
          <w:color w:val="00B050"/>
          <w:u w:val="single"/>
        </w:rPr>
      </w:pPr>
    </w:p>
    <w:p w14:paraId="21FF1D9F" w14:textId="77777777" w:rsidR="00AD076D" w:rsidRPr="00E61454" w:rsidRDefault="00AD076D" w:rsidP="00E61454">
      <w:pPr>
        <w:spacing w:after="0" w:line="276" w:lineRule="auto"/>
        <w:jc w:val="both"/>
        <w:rPr>
          <w:rFonts w:cstheme="minorHAnsi"/>
          <w:b/>
          <w:bCs/>
          <w:vanish/>
          <w:color w:val="00B050"/>
          <w:u w:val="single"/>
        </w:rPr>
      </w:pPr>
    </w:p>
    <w:p w14:paraId="36152627" w14:textId="77777777" w:rsidR="00E61454" w:rsidRPr="00E61454" w:rsidRDefault="00E61454" w:rsidP="00E61454">
      <w:pPr>
        <w:spacing w:after="0" w:line="276" w:lineRule="auto"/>
        <w:jc w:val="both"/>
        <w:rPr>
          <w:rFonts w:cstheme="minorHAnsi"/>
          <w:b/>
          <w:bCs/>
          <w:vanish/>
          <w:color w:val="00B050"/>
          <w:u w:val="single"/>
        </w:rPr>
      </w:pPr>
      <w:r w:rsidRPr="00E61454">
        <w:rPr>
          <w:rFonts w:cstheme="minorHAnsi"/>
          <w:b/>
          <w:bCs/>
          <w:vanish/>
          <w:color w:val="00B050"/>
          <w:u w:val="single"/>
        </w:rPr>
        <w:t>Bas du formulaire</w:t>
      </w:r>
    </w:p>
    <w:p w14:paraId="1181126D" w14:textId="0E3B4AE1" w:rsidR="003523CA" w:rsidRPr="003523CA" w:rsidRDefault="003523CA" w:rsidP="003523CA">
      <w:pPr>
        <w:rPr>
          <w:vanish/>
        </w:rPr>
      </w:pPr>
      <w:r w:rsidRPr="003523CA">
        <w:rPr>
          <w:vanish/>
        </w:rPr>
        <w:t>Haut du formulaireBas du formulaire</w:t>
      </w:r>
    </w:p>
    <w:p w14:paraId="2311539E" w14:textId="4327FF25" w:rsidR="00004F17" w:rsidRPr="003A41E4" w:rsidRDefault="00FA2E85" w:rsidP="00FA2E85">
      <w:pPr>
        <w:pStyle w:val="Titre2"/>
      </w:pPr>
      <w:bookmarkStart w:id="44" w:name="_Toc166227762"/>
      <w:bookmarkStart w:id="45" w:name="_Toc179204773"/>
      <w:r>
        <w:t xml:space="preserve">D- </w:t>
      </w:r>
      <w:r w:rsidR="00004F17" w:rsidRPr="003A41E4">
        <w:t>LES PLANS D’ACTIONS</w:t>
      </w:r>
      <w:bookmarkEnd w:id="44"/>
      <w:bookmarkEnd w:id="45"/>
    </w:p>
    <w:p w14:paraId="6A678C95" w14:textId="0BC4BEAC" w:rsidR="00004F17" w:rsidRDefault="00004F17" w:rsidP="00004F17">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2EB64069" w14:textId="77777777" w:rsidR="00B55323" w:rsidRDefault="00B55323" w:rsidP="00004F17">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701"/>
        <w:gridCol w:w="2693"/>
        <w:gridCol w:w="993"/>
        <w:gridCol w:w="850"/>
        <w:gridCol w:w="1276"/>
        <w:gridCol w:w="1276"/>
      </w:tblGrid>
      <w:tr w:rsidR="00515354" w14:paraId="6D6350BC" w14:textId="77777777" w:rsidTr="002E06C1">
        <w:tc>
          <w:tcPr>
            <w:tcW w:w="1271" w:type="dxa"/>
            <w:tcBorders>
              <w:bottom w:val="single" w:sz="4" w:space="0" w:color="auto"/>
            </w:tcBorders>
            <w:shd w:val="clear" w:color="auto" w:fill="D5DCE4" w:themeFill="text2" w:themeFillTint="33"/>
          </w:tcPr>
          <w:p w14:paraId="22A37182"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734647B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6A39255E"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2D5B7FD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2A44E64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043E779"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3813DC15"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6" w:type="dxa"/>
            <w:shd w:val="clear" w:color="auto" w:fill="D5DCE4" w:themeFill="text2" w:themeFillTint="33"/>
          </w:tcPr>
          <w:p w14:paraId="23B838AF" w14:textId="0E115378"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8160EB" w:rsidRPr="008465EA" w14:paraId="55242A3F" w14:textId="77777777" w:rsidTr="002E06C1">
        <w:tc>
          <w:tcPr>
            <w:tcW w:w="1271" w:type="dxa"/>
            <w:vMerge w:val="restart"/>
            <w:shd w:val="clear" w:color="auto" w:fill="D5DCE4" w:themeFill="text2" w:themeFillTint="33"/>
          </w:tcPr>
          <w:p w14:paraId="42F3F406" w14:textId="7DB01607" w:rsidR="008160EB" w:rsidRDefault="008160EB" w:rsidP="00341B7E">
            <w:pPr>
              <w:jc w:val="both"/>
              <w:rPr>
                <w:rFonts w:eastAsia="Times New Roman" w:cstheme="minorHAnsi"/>
              </w:rPr>
            </w:pPr>
            <w:r>
              <w:rPr>
                <w:rFonts w:eastAsia="Times New Roman" w:cstheme="minorHAnsi"/>
              </w:rPr>
              <w:t>Inondation</w:t>
            </w:r>
          </w:p>
        </w:tc>
        <w:tc>
          <w:tcPr>
            <w:tcW w:w="1701" w:type="dxa"/>
            <w:vAlign w:val="center"/>
          </w:tcPr>
          <w:p w14:paraId="23E56A8A" w14:textId="0878F0AF" w:rsidR="008160EB" w:rsidRPr="00B93B4E" w:rsidRDefault="008160EB" w:rsidP="00341B7E">
            <w:pPr>
              <w:rPr>
                <w:rFonts w:ascii="Calibri" w:eastAsia="Times New Roman" w:hAnsi="Calibri" w:cs="Calibri"/>
                <w:color w:val="000000"/>
              </w:rPr>
            </w:pPr>
            <w:r w:rsidRPr="00450F17">
              <w:rPr>
                <w:rFonts w:ascii="Calibri" w:eastAsia="Times New Roman" w:hAnsi="Calibri" w:cs="Calibri"/>
                <w:color w:val="000000"/>
                <w:lang w:eastAsia="fr-FR"/>
              </w:rPr>
              <w:t>Manque de matériels pour les ELS</w:t>
            </w:r>
          </w:p>
        </w:tc>
        <w:tc>
          <w:tcPr>
            <w:tcW w:w="2693" w:type="dxa"/>
            <w:vAlign w:val="center"/>
          </w:tcPr>
          <w:p w14:paraId="3334FA3D" w14:textId="7FC6C729" w:rsidR="008160EB" w:rsidRPr="00B93B4E" w:rsidRDefault="00B55323" w:rsidP="00341B7E">
            <w:pPr>
              <w:rPr>
                <w:rFonts w:ascii="Calibri" w:eastAsia="Times New Roman" w:hAnsi="Calibri" w:cs="Calibri"/>
                <w:color w:val="000000"/>
              </w:rPr>
            </w:pPr>
            <w:r>
              <w:rPr>
                <w:rFonts w:ascii="Calibri" w:eastAsia="Times New Roman" w:hAnsi="Calibri" w:cs="Calibri"/>
                <w:color w:val="000000"/>
              </w:rPr>
              <w:t xml:space="preserve">Fournir des équipements et des formations pour les ELS </w:t>
            </w:r>
          </w:p>
        </w:tc>
        <w:tc>
          <w:tcPr>
            <w:tcW w:w="993" w:type="dxa"/>
          </w:tcPr>
          <w:p w14:paraId="1270C24A" w14:textId="6BDB8A28" w:rsidR="008160EB" w:rsidRPr="00C52DE6" w:rsidRDefault="00B55323" w:rsidP="00341B7E">
            <w:pPr>
              <w:rPr>
                <w:rFonts w:eastAsia="Times New Roman" w:cstheme="minorHAnsi"/>
              </w:rPr>
            </w:pPr>
            <w:r>
              <w:rPr>
                <w:rFonts w:eastAsia="Times New Roman" w:cstheme="minorHAnsi"/>
              </w:rPr>
              <w:t xml:space="preserve">Tous les secteurs </w:t>
            </w:r>
          </w:p>
        </w:tc>
        <w:tc>
          <w:tcPr>
            <w:tcW w:w="850" w:type="dxa"/>
          </w:tcPr>
          <w:p w14:paraId="0ADA5958" w14:textId="2E77EF37" w:rsidR="008160EB" w:rsidRPr="00C52DE6" w:rsidRDefault="00B55323" w:rsidP="00341B7E">
            <w:pPr>
              <w:rPr>
                <w:rFonts w:eastAsia="Times New Roman" w:cstheme="minorHAnsi"/>
              </w:rPr>
            </w:pPr>
            <w:r>
              <w:rPr>
                <w:rFonts w:eastAsia="Times New Roman" w:cstheme="minorHAnsi"/>
              </w:rPr>
              <w:t>Court terme</w:t>
            </w:r>
          </w:p>
        </w:tc>
        <w:tc>
          <w:tcPr>
            <w:tcW w:w="1276" w:type="dxa"/>
          </w:tcPr>
          <w:p w14:paraId="75A22AE1" w14:textId="48CCA25D" w:rsidR="008160EB" w:rsidRPr="00C52DE6" w:rsidRDefault="00B55323" w:rsidP="00341B7E">
            <w:pPr>
              <w:rPr>
                <w:rFonts w:eastAsia="Times New Roman" w:cstheme="minorHAnsi"/>
              </w:rPr>
            </w:pPr>
            <w:r>
              <w:rPr>
                <w:rFonts w:eastAsia="Times New Roman" w:cstheme="minorHAnsi"/>
              </w:rPr>
              <w:t xml:space="preserve">Appui technique et financier </w:t>
            </w:r>
          </w:p>
        </w:tc>
        <w:tc>
          <w:tcPr>
            <w:tcW w:w="1276" w:type="dxa"/>
          </w:tcPr>
          <w:p w14:paraId="6953F67E" w14:textId="797EE589" w:rsidR="008160EB" w:rsidRPr="00C52DE6" w:rsidRDefault="00B55323" w:rsidP="00341B7E">
            <w:pPr>
              <w:rPr>
                <w:rFonts w:eastAsia="Times New Roman" w:cstheme="minorHAnsi"/>
              </w:rPr>
            </w:pPr>
            <w:r>
              <w:rPr>
                <w:rFonts w:eastAsia="Times New Roman" w:cstheme="minorHAnsi"/>
              </w:rPr>
              <w:t xml:space="preserve">FKT – ELS – CRM – ONG </w:t>
            </w:r>
          </w:p>
        </w:tc>
      </w:tr>
      <w:tr w:rsidR="002E06C1" w:rsidRPr="008465EA" w14:paraId="08931C0B" w14:textId="77777777" w:rsidTr="002E06C1">
        <w:tc>
          <w:tcPr>
            <w:tcW w:w="1271" w:type="dxa"/>
            <w:vMerge/>
            <w:shd w:val="clear" w:color="auto" w:fill="D5DCE4" w:themeFill="text2" w:themeFillTint="33"/>
          </w:tcPr>
          <w:p w14:paraId="065AB281" w14:textId="034B600A" w:rsidR="00B55323" w:rsidRPr="008465EA" w:rsidRDefault="00B55323" w:rsidP="00B55323">
            <w:pPr>
              <w:jc w:val="both"/>
              <w:rPr>
                <w:rFonts w:eastAsia="Times New Roman" w:cstheme="minorHAnsi"/>
              </w:rPr>
            </w:pPr>
          </w:p>
        </w:tc>
        <w:tc>
          <w:tcPr>
            <w:tcW w:w="1701" w:type="dxa"/>
            <w:vAlign w:val="center"/>
          </w:tcPr>
          <w:p w14:paraId="7A276745" w14:textId="41AE9E81" w:rsidR="00B55323" w:rsidRPr="00C52DE6" w:rsidRDefault="00B55323" w:rsidP="00B55323">
            <w:r w:rsidRPr="00B93B4E">
              <w:rPr>
                <w:rFonts w:ascii="Calibri" w:eastAsia="Times New Roman" w:hAnsi="Calibri" w:cs="Calibri"/>
                <w:color w:val="000000"/>
              </w:rPr>
              <w:t>Insuffisance des Cana</w:t>
            </w:r>
            <w:r>
              <w:rPr>
                <w:rFonts w:ascii="Calibri" w:eastAsia="Times New Roman" w:hAnsi="Calibri" w:cs="Calibri"/>
                <w:color w:val="000000"/>
              </w:rPr>
              <w:t>ux</w:t>
            </w:r>
            <w:r w:rsidRPr="00B93B4E">
              <w:rPr>
                <w:rFonts w:ascii="Calibri" w:eastAsia="Times New Roman" w:hAnsi="Calibri" w:cs="Calibri"/>
                <w:color w:val="000000"/>
              </w:rPr>
              <w:t xml:space="preserve"> d’évacuation</w:t>
            </w:r>
          </w:p>
        </w:tc>
        <w:tc>
          <w:tcPr>
            <w:tcW w:w="2693" w:type="dxa"/>
            <w:vAlign w:val="center"/>
          </w:tcPr>
          <w:p w14:paraId="3F85E585" w14:textId="728A257F"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Réhabilitation d</w:t>
            </w:r>
            <w:r>
              <w:rPr>
                <w:rFonts w:ascii="Calibri" w:eastAsia="Times New Roman" w:hAnsi="Calibri" w:cs="Calibri"/>
                <w:color w:val="000000"/>
              </w:rPr>
              <w:t xml:space="preserve">es </w:t>
            </w:r>
            <w:r w:rsidRPr="00B93B4E">
              <w:rPr>
                <w:rFonts w:ascii="Calibri" w:eastAsia="Times New Roman" w:hAnsi="Calibri" w:cs="Calibri"/>
                <w:color w:val="000000"/>
              </w:rPr>
              <w:t xml:space="preserve">égouts </w:t>
            </w:r>
            <w:r>
              <w:rPr>
                <w:rFonts w:ascii="Calibri" w:eastAsia="Times New Roman" w:hAnsi="Calibri" w:cs="Calibri"/>
                <w:color w:val="000000"/>
              </w:rPr>
              <w:t>et</w:t>
            </w:r>
            <w:r w:rsidRPr="00B93B4E">
              <w:rPr>
                <w:rFonts w:ascii="Calibri" w:eastAsia="Times New Roman" w:hAnsi="Calibri" w:cs="Calibri"/>
                <w:color w:val="000000"/>
              </w:rPr>
              <w:t xml:space="preserve"> </w:t>
            </w:r>
            <w:r>
              <w:rPr>
                <w:rFonts w:ascii="Calibri" w:eastAsia="Times New Roman" w:hAnsi="Calibri" w:cs="Calibri"/>
                <w:color w:val="000000"/>
              </w:rPr>
              <w:t>a</w:t>
            </w:r>
            <w:r w:rsidRPr="00B93B4E">
              <w:rPr>
                <w:rFonts w:ascii="Calibri" w:eastAsia="Times New Roman" w:hAnsi="Calibri" w:cs="Calibri"/>
                <w:color w:val="000000"/>
              </w:rPr>
              <w:t>méliorations du drainage</w:t>
            </w:r>
          </w:p>
          <w:p w14:paraId="01AAF635" w14:textId="29F902DF" w:rsidR="00B55323" w:rsidRPr="00C52DE6" w:rsidRDefault="00B55323" w:rsidP="00B55323">
            <w:pPr>
              <w:rPr>
                <w:lang w:val="it-IT"/>
              </w:rPr>
            </w:pPr>
            <w:r>
              <w:rPr>
                <w:rFonts w:ascii="Calibri" w:eastAsia="Times New Roman" w:hAnsi="Calibri" w:cs="Calibri"/>
                <w:color w:val="000000"/>
              </w:rPr>
              <w:t>Création de nouveaux canaux d’évacuation</w:t>
            </w:r>
          </w:p>
        </w:tc>
        <w:tc>
          <w:tcPr>
            <w:tcW w:w="993" w:type="dxa"/>
          </w:tcPr>
          <w:p w14:paraId="16B3FFBC" w14:textId="0F818DD9" w:rsidR="00B55323" w:rsidRPr="00C52DE6" w:rsidRDefault="00B55323" w:rsidP="00B55323">
            <w:pPr>
              <w:rPr>
                <w:rFonts w:eastAsia="Times New Roman" w:cstheme="minorHAnsi"/>
              </w:rPr>
            </w:pPr>
            <w:r>
              <w:rPr>
                <w:rFonts w:eastAsia="Times New Roman" w:cstheme="minorHAnsi"/>
              </w:rPr>
              <w:t xml:space="preserve">Tous les secteurs </w:t>
            </w:r>
          </w:p>
        </w:tc>
        <w:tc>
          <w:tcPr>
            <w:tcW w:w="850" w:type="dxa"/>
          </w:tcPr>
          <w:p w14:paraId="126696C9" w14:textId="28DE8ED1" w:rsidR="00B55323" w:rsidRPr="00C52DE6" w:rsidRDefault="00B55323" w:rsidP="00B55323">
            <w:pPr>
              <w:rPr>
                <w:rFonts w:eastAsia="Times New Roman" w:cstheme="minorHAnsi"/>
              </w:rPr>
            </w:pPr>
            <w:r>
              <w:rPr>
                <w:rFonts w:eastAsia="Times New Roman" w:cstheme="minorHAnsi"/>
              </w:rPr>
              <w:t>Moyen terme</w:t>
            </w:r>
          </w:p>
        </w:tc>
        <w:tc>
          <w:tcPr>
            <w:tcW w:w="1276" w:type="dxa"/>
          </w:tcPr>
          <w:p w14:paraId="04B34C14" w14:textId="35B234DB" w:rsidR="00B55323" w:rsidRPr="00C52DE6"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6D7A5170" w14:textId="10A27E9E" w:rsidR="00B55323" w:rsidRPr="00C52DE6" w:rsidRDefault="00B55323" w:rsidP="00B55323">
            <w:pPr>
              <w:rPr>
                <w:rFonts w:eastAsia="Times New Roman" w:cstheme="minorHAnsi"/>
              </w:rPr>
            </w:pPr>
            <w:r>
              <w:rPr>
                <w:rFonts w:eastAsia="Times New Roman" w:cstheme="minorHAnsi"/>
              </w:rPr>
              <w:t xml:space="preserve">FKT – ELS – CRM – ONG </w:t>
            </w:r>
          </w:p>
        </w:tc>
      </w:tr>
      <w:tr w:rsidR="002E06C1" w:rsidRPr="00341B7E" w14:paraId="3DDCAD3F" w14:textId="77777777" w:rsidTr="002E06C1">
        <w:tc>
          <w:tcPr>
            <w:tcW w:w="1271" w:type="dxa"/>
            <w:vMerge/>
            <w:shd w:val="clear" w:color="auto" w:fill="D5DCE4" w:themeFill="text2" w:themeFillTint="33"/>
          </w:tcPr>
          <w:p w14:paraId="549DE268" w14:textId="77777777" w:rsidR="00B55323" w:rsidRPr="003309D3" w:rsidRDefault="00B55323" w:rsidP="00B55323">
            <w:pPr>
              <w:jc w:val="both"/>
              <w:rPr>
                <w:rFonts w:eastAsia="Times New Roman" w:cstheme="minorHAnsi"/>
              </w:rPr>
            </w:pPr>
          </w:p>
        </w:tc>
        <w:tc>
          <w:tcPr>
            <w:tcW w:w="1701" w:type="dxa"/>
            <w:vAlign w:val="center"/>
          </w:tcPr>
          <w:p w14:paraId="48038BB8" w14:textId="6D911D5C" w:rsidR="00B55323" w:rsidRPr="00F16E8F" w:rsidRDefault="00B55323" w:rsidP="00B55323">
            <w:r w:rsidRPr="00B93B4E">
              <w:rPr>
                <w:rFonts w:ascii="Calibri" w:eastAsia="Times New Roman" w:hAnsi="Calibri" w:cs="Calibri"/>
                <w:color w:val="000000"/>
              </w:rPr>
              <w:t xml:space="preserve">Des Constructions illicites   </w:t>
            </w:r>
          </w:p>
        </w:tc>
        <w:tc>
          <w:tcPr>
            <w:tcW w:w="2693" w:type="dxa"/>
            <w:vAlign w:val="center"/>
          </w:tcPr>
          <w:p w14:paraId="6E4B47F0" w14:textId="680EF048"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4B13E6D0" w14:textId="6019642C" w:rsidR="00B55323" w:rsidRPr="00383F18" w:rsidRDefault="00B55323" w:rsidP="00B55323">
            <w:pPr>
              <w:rPr>
                <w:rFonts w:eastAsia="Times New Roman" w:cstheme="minorHAnsi"/>
              </w:rPr>
            </w:pPr>
            <w:r>
              <w:rPr>
                <w:rFonts w:ascii="Calibri" w:eastAsia="Times New Roman" w:hAnsi="Calibri" w:cs="Calibri"/>
                <w:color w:val="000000"/>
              </w:rPr>
              <w:t xml:space="preserve">Contrôle par les autorités </w:t>
            </w:r>
          </w:p>
        </w:tc>
        <w:tc>
          <w:tcPr>
            <w:tcW w:w="993" w:type="dxa"/>
          </w:tcPr>
          <w:p w14:paraId="558A92A7" w14:textId="5019EFF3" w:rsidR="00B55323" w:rsidRPr="00383F18" w:rsidRDefault="00B55323" w:rsidP="00B55323">
            <w:pPr>
              <w:rPr>
                <w:rFonts w:eastAsia="Times New Roman" w:cstheme="minorHAnsi"/>
              </w:rPr>
            </w:pPr>
            <w:r>
              <w:rPr>
                <w:rFonts w:eastAsia="Times New Roman" w:cstheme="minorHAnsi"/>
              </w:rPr>
              <w:t>Tous les secteurs</w:t>
            </w:r>
          </w:p>
        </w:tc>
        <w:tc>
          <w:tcPr>
            <w:tcW w:w="850" w:type="dxa"/>
          </w:tcPr>
          <w:p w14:paraId="4028E962" w14:textId="2457A362" w:rsidR="00B55323" w:rsidRPr="00383F18" w:rsidRDefault="00B55323" w:rsidP="00B55323">
            <w:pPr>
              <w:rPr>
                <w:rFonts w:eastAsia="Times New Roman" w:cstheme="minorHAnsi"/>
              </w:rPr>
            </w:pPr>
            <w:r>
              <w:rPr>
                <w:rFonts w:eastAsia="Times New Roman" w:cstheme="minorHAnsi"/>
              </w:rPr>
              <w:t>Court à long terme</w:t>
            </w:r>
          </w:p>
        </w:tc>
        <w:tc>
          <w:tcPr>
            <w:tcW w:w="1276" w:type="dxa"/>
          </w:tcPr>
          <w:p w14:paraId="7C8E30D6" w14:textId="5FA6AE3E" w:rsidR="00B55323" w:rsidRPr="00383F18" w:rsidRDefault="00B55323" w:rsidP="00B55323">
            <w:pPr>
              <w:rPr>
                <w:rFonts w:eastAsia="Times New Roman" w:cstheme="minorHAnsi"/>
              </w:rPr>
            </w:pPr>
            <w:r>
              <w:rPr>
                <w:rFonts w:eastAsia="Times New Roman" w:cstheme="minorHAnsi"/>
              </w:rPr>
              <w:t>Appui technique et financier</w:t>
            </w:r>
          </w:p>
        </w:tc>
        <w:tc>
          <w:tcPr>
            <w:tcW w:w="1276" w:type="dxa"/>
          </w:tcPr>
          <w:p w14:paraId="75F47295" w14:textId="659FE301" w:rsidR="00B55323" w:rsidRPr="00341B7E" w:rsidRDefault="00B55323" w:rsidP="00B55323">
            <w:pPr>
              <w:rPr>
                <w:rFonts w:eastAsia="Times New Roman" w:cstheme="minorHAnsi"/>
              </w:rPr>
            </w:pPr>
            <w:r>
              <w:rPr>
                <w:rFonts w:eastAsia="Times New Roman" w:cstheme="minorHAnsi"/>
              </w:rPr>
              <w:t>FKT – CU</w:t>
            </w:r>
            <w:r w:rsidR="00515354">
              <w:rPr>
                <w:rFonts w:eastAsia="Times New Roman" w:cstheme="minorHAnsi"/>
              </w:rPr>
              <w:t>M</w:t>
            </w:r>
            <w:r>
              <w:rPr>
                <w:rFonts w:eastAsia="Times New Roman" w:cstheme="minorHAnsi"/>
              </w:rPr>
              <w:t xml:space="preserve"> – ONG </w:t>
            </w:r>
          </w:p>
        </w:tc>
      </w:tr>
      <w:tr w:rsidR="002E06C1" w:rsidRPr="00DF39DE" w14:paraId="3CA762EE" w14:textId="77777777" w:rsidTr="002E06C1">
        <w:tc>
          <w:tcPr>
            <w:tcW w:w="1271" w:type="dxa"/>
            <w:vMerge/>
            <w:shd w:val="clear" w:color="auto" w:fill="D5DCE4" w:themeFill="text2" w:themeFillTint="33"/>
          </w:tcPr>
          <w:p w14:paraId="778F4A3F" w14:textId="77777777" w:rsidR="00B55323" w:rsidRPr="00341B7E" w:rsidRDefault="00B55323" w:rsidP="00B55323">
            <w:pPr>
              <w:jc w:val="both"/>
              <w:rPr>
                <w:rFonts w:eastAsia="Times New Roman" w:cstheme="minorHAnsi"/>
              </w:rPr>
            </w:pPr>
          </w:p>
        </w:tc>
        <w:tc>
          <w:tcPr>
            <w:tcW w:w="1701" w:type="dxa"/>
          </w:tcPr>
          <w:p w14:paraId="4F2037BD" w14:textId="688B3000" w:rsidR="00B55323" w:rsidRDefault="00B55323" w:rsidP="00B55323">
            <w:r>
              <w:t xml:space="preserve">Canaux bouchés par les ordures </w:t>
            </w:r>
          </w:p>
        </w:tc>
        <w:tc>
          <w:tcPr>
            <w:tcW w:w="2693" w:type="dxa"/>
          </w:tcPr>
          <w:p w14:paraId="3A77C261" w14:textId="77777777" w:rsidR="00B55323" w:rsidRDefault="00B55323" w:rsidP="00B55323">
            <w:pPr>
              <w:rPr>
                <w:rFonts w:ascii="Calibri" w:eastAsia="Times New Roman" w:hAnsi="Calibri" w:cs="Calibri"/>
                <w:color w:val="000000"/>
              </w:rPr>
            </w:pPr>
            <w:r w:rsidRPr="00B93B4E">
              <w:rPr>
                <w:rFonts w:ascii="Calibri" w:eastAsia="Times New Roman" w:hAnsi="Calibri" w:cs="Calibri"/>
                <w:color w:val="000000"/>
              </w:rPr>
              <w:t xml:space="preserve">Curage </w:t>
            </w:r>
            <w:r>
              <w:rPr>
                <w:rFonts w:ascii="Calibri" w:eastAsia="Times New Roman" w:hAnsi="Calibri" w:cs="Calibri"/>
                <w:color w:val="000000"/>
              </w:rPr>
              <w:t>des canaux</w:t>
            </w:r>
          </w:p>
          <w:p w14:paraId="30BB268A" w14:textId="2F3158FC" w:rsidR="00B55323" w:rsidRDefault="00B55323" w:rsidP="00B55323">
            <w:pPr>
              <w:rPr>
                <w:rFonts w:ascii="Calibri" w:eastAsia="Times New Roman" w:hAnsi="Calibri" w:cs="Calibri"/>
                <w:color w:val="000000"/>
              </w:rPr>
            </w:pPr>
            <w:r>
              <w:rPr>
                <w:rFonts w:ascii="Calibri" w:eastAsia="Times New Roman" w:hAnsi="Calibri" w:cs="Calibri"/>
                <w:color w:val="000000"/>
              </w:rPr>
              <w:t>Nettoyage collectif</w:t>
            </w:r>
          </w:p>
          <w:p w14:paraId="5AA9F31E" w14:textId="2D78487F" w:rsidR="00B55323" w:rsidRDefault="00B55323" w:rsidP="00B55323">
            <w:pPr>
              <w:rPr>
                <w:rFonts w:ascii="Calibri" w:eastAsia="Times New Roman" w:hAnsi="Calibri" w:cs="Calibri"/>
                <w:color w:val="000000"/>
              </w:rPr>
            </w:pPr>
            <w:r>
              <w:rPr>
                <w:rFonts w:ascii="Calibri" w:eastAsia="Times New Roman" w:hAnsi="Calibri" w:cs="Calibri"/>
                <w:color w:val="000000"/>
              </w:rPr>
              <w:t xml:space="preserve">Mise en place de bacs à ordures intermédiaires. </w:t>
            </w:r>
          </w:p>
          <w:p w14:paraId="253C685A" w14:textId="77777777" w:rsidR="00B55323" w:rsidRDefault="00B55323" w:rsidP="00B55323">
            <w:pPr>
              <w:rPr>
                <w:rFonts w:ascii="Calibri" w:eastAsia="Times New Roman" w:hAnsi="Calibri" w:cs="Calibri"/>
                <w:color w:val="000000"/>
              </w:rPr>
            </w:pPr>
            <w:r>
              <w:rPr>
                <w:rFonts w:ascii="Calibri" w:eastAsia="Times New Roman" w:hAnsi="Calibri" w:cs="Calibri"/>
                <w:color w:val="000000"/>
              </w:rPr>
              <w:t>Campagne de sensibilisations Wash</w:t>
            </w:r>
          </w:p>
          <w:p w14:paraId="22073A62" w14:textId="6E0E8DAD" w:rsidR="00B55323" w:rsidRPr="008B5F0D" w:rsidRDefault="00B55323" w:rsidP="00B55323">
            <w:pPr>
              <w:rPr>
                <w:rFonts w:ascii="Calibri" w:eastAsia="Times New Roman" w:hAnsi="Calibri" w:cs="Calibri"/>
              </w:rPr>
            </w:pPr>
            <w:r>
              <w:rPr>
                <w:rFonts w:ascii="Calibri" w:eastAsia="Times New Roman" w:hAnsi="Calibri" w:cs="Calibri"/>
                <w:color w:val="000000"/>
              </w:rPr>
              <w:t xml:space="preserve">Sanction pour pollution </w:t>
            </w:r>
          </w:p>
        </w:tc>
        <w:tc>
          <w:tcPr>
            <w:tcW w:w="993" w:type="dxa"/>
          </w:tcPr>
          <w:p w14:paraId="0A578A96" w14:textId="6104A6E2" w:rsidR="00B55323" w:rsidRPr="00383F18" w:rsidRDefault="00B55323" w:rsidP="00B55323">
            <w:pPr>
              <w:rPr>
                <w:rFonts w:eastAsia="Times New Roman" w:cstheme="minorHAnsi"/>
              </w:rPr>
            </w:pPr>
            <w:r>
              <w:rPr>
                <w:rFonts w:eastAsia="Times New Roman" w:cstheme="minorHAnsi"/>
              </w:rPr>
              <w:t xml:space="preserve">Tous les secteurs </w:t>
            </w:r>
          </w:p>
        </w:tc>
        <w:tc>
          <w:tcPr>
            <w:tcW w:w="850" w:type="dxa"/>
          </w:tcPr>
          <w:p w14:paraId="5B6C4CD2" w14:textId="0A8313F5" w:rsidR="00B55323" w:rsidRPr="00383F18" w:rsidRDefault="00B55323" w:rsidP="00B55323">
            <w:pPr>
              <w:rPr>
                <w:rFonts w:ascii="Calibri" w:eastAsia="Times New Roman" w:hAnsi="Calibri" w:cs="Calibri"/>
                <w:color w:val="000000"/>
                <w:lang w:eastAsia="fr-FR"/>
              </w:rPr>
            </w:pPr>
            <w:r>
              <w:rPr>
                <w:rFonts w:eastAsia="Times New Roman" w:cstheme="minorHAnsi"/>
              </w:rPr>
              <w:t>Court terme</w:t>
            </w:r>
          </w:p>
        </w:tc>
        <w:tc>
          <w:tcPr>
            <w:tcW w:w="1276" w:type="dxa"/>
          </w:tcPr>
          <w:p w14:paraId="64CBF432" w14:textId="61A14809" w:rsidR="00B55323" w:rsidRPr="00383F18" w:rsidRDefault="00B55323" w:rsidP="00B55323">
            <w:pPr>
              <w:rPr>
                <w:rFonts w:eastAsia="Times New Roman" w:cstheme="minorHAnsi"/>
              </w:rPr>
            </w:pPr>
            <w:r>
              <w:rPr>
                <w:rFonts w:eastAsia="Times New Roman" w:cstheme="minorHAnsi"/>
              </w:rPr>
              <w:t xml:space="preserve">Appui technique et financier </w:t>
            </w:r>
          </w:p>
        </w:tc>
        <w:tc>
          <w:tcPr>
            <w:tcW w:w="1276" w:type="dxa"/>
          </w:tcPr>
          <w:p w14:paraId="7F640F2E" w14:textId="4E21FAE3" w:rsidR="00B55323" w:rsidRPr="00B55323" w:rsidRDefault="00B55323" w:rsidP="00B55323">
            <w:pPr>
              <w:rPr>
                <w:rFonts w:ascii="Calibri" w:eastAsia="Times New Roman" w:hAnsi="Calibri" w:cs="Calibri"/>
                <w:color w:val="000000"/>
                <w:lang w:val="en-US" w:eastAsia="fr-FR"/>
              </w:rPr>
            </w:pPr>
            <w:r w:rsidRPr="00B55323">
              <w:rPr>
                <w:rFonts w:eastAsia="Times New Roman" w:cstheme="minorHAnsi"/>
                <w:lang w:val="en-US"/>
              </w:rPr>
              <w:t xml:space="preserve">FKT – ELS – RF2 – 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w:t>
            </w:r>
            <w:r w:rsidR="00515354">
              <w:rPr>
                <w:rFonts w:eastAsia="Times New Roman" w:cstheme="minorHAnsi"/>
                <w:lang w:val="en-US"/>
              </w:rPr>
              <w:t>M</w:t>
            </w:r>
            <w:r>
              <w:rPr>
                <w:rFonts w:eastAsia="Times New Roman" w:cstheme="minorHAnsi"/>
                <w:lang w:val="en-US"/>
              </w:rPr>
              <w:t xml:space="preserve"> </w:t>
            </w:r>
          </w:p>
        </w:tc>
      </w:tr>
      <w:tr w:rsidR="002E06C1" w:rsidRPr="00515354" w14:paraId="16BDD7B7" w14:textId="77777777" w:rsidTr="002E06C1">
        <w:tc>
          <w:tcPr>
            <w:tcW w:w="1271" w:type="dxa"/>
            <w:vMerge/>
            <w:shd w:val="clear" w:color="auto" w:fill="D5DCE4" w:themeFill="text2" w:themeFillTint="33"/>
          </w:tcPr>
          <w:p w14:paraId="2E6C290B" w14:textId="77777777" w:rsidR="00515354" w:rsidRPr="00B55323" w:rsidRDefault="00515354" w:rsidP="00515354">
            <w:pPr>
              <w:jc w:val="both"/>
              <w:rPr>
                <w:rFonts w:eastAsia="Times New Roman" w:cstheme="minorHAnsi"/>
                <w:lang w:val="en-US"/>
              </w:rPr>
            </w:pPr>
          </w:p>
        </w:tc>
        <w:tc>
          <w:tcPr>
            <w:tcW w:w="1701" w:type="dxa"/>
          </w:tcPr>
          <w:p w14:paraId="066F539B" w14:textId="3CC50720" w:rsidR="00515354" w:rsidRPr="00481B9B" w:rsidRDefault="00515354" w:rsidP="00515354">
            <w:pPr>
              <w:rPr>
                <w:rFonts w:cstheme="minorHAnsi"/>
              </w:rPr>
            </w:pPr>
            <w:r w:rsidRPr="00B93B4E">
              <w:rPr>
                <w:rFonts w:ascii="Calibri" w:eastAsia="Times New Roman" w:hAnsi="Calibri" w:cs="Calibri"/>
                <w:color w:val="000000"/>
              </w:rPr>
              <w:t>Destructions des ponts (pont</w:t>
            </w:r>
            <w:r>
              <w:rPr>
                <w:rFonts w:ascii="Calibri" w:eastAsia="Times New Roman" w:hAnsi="Calibri" w:cs="Calibri"/>
                <w:color w:val="000000"/>
              </w:rPr>
              <w:t>s</w:t>
            </w:r>
            <w:r w:rsidRPr="00B93B4E">
              <w:rPr>
                <w:rFonts w:ascii="Calibri" w:eastAsia="Times New Roman" w:hAnsi="Calibri" w:cs="Calibri"/>
                <w:color w:val="000000"/>
              </w:rPr>
              <w:t xml:space="preserve"> endommagés) MADY </w:t>
            </w:r>
            <w:proofErr w:type="spellStart"/>
            <w:r w:rsidRPr="00B93B4E">
              <w:rPr>
                <w:rFonts w:ascii="Calibri" w:eastAsia="Times New Roman" w:hAnsi="Calibri" w:cs="Calibri"/>
                <w:color w:val="000000"/>
              </w:rPr>
              <w:t>sy</w:t>
            </w:r>
            <w:proofErr w:type="spellEnd"/>
            <w:r w:rsidRPr="00B93B4E">
              <w:rPr>
                <w:rFonts w:ascii="Calibri" w:eastAsia="Times New Roman" w:hAnsi="Calibri" w:cs="Calibri"/>
                <w:color w:val="000000"/>
              </w:rPr>
              <w:t xml:space="preserve"> PONT BLANC</w:t>
            </w:r>
          </w:p>
        </w:tc>
        <w:tc>
          <w:tcPr>
            <w:tcW w:w="2693" w:type="dxa"/>
          </w:tcPr>
          <w:p w14:paraId="1281BC5B" w14:textId="2B71B25A"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Réparation du Pont Mady</w:t>
            </w:r>
          </w:p>
          <w:p w14:paraId="1CE5969B" w14:textId="466F2CB0" w:rsidR="00515354" w:rsidRDefault="00515354" w:rsidP="00515354">
            <w:pPr>
              <w:rPr>
                <w:rFonts w:ascii="Calibri" w:eastAsia="Times New Roman" w:hAnsi="Calibri" w:cs="Calibri"/>
                <w:color w:val="000000"/>
              </w:rPr>
            </w:pPr>
            <w:r>
              <w:rPr>
                <w:rFonts w:ascii="Calibri" w:eastAsia="Times New Roman" w:hAnsi="Calibri" w:cs="Calibri"/>
                <w:color w:val="000000"/>
              </w:rPr>
              <w:t>Suppression de l</w:t>
            </w:r>
            <w:r w:rsidRPr="00B93B4E">
              <w:rPr>
                <w:rFonts w:ascii="Calibri" w:eastAsia="Times New Roman" w:hAnsi="Calibri" w:cs="Calibri"/>
                <w:color w:val="000000"/>
              </w:rPr>
              <w:t>a buse</w:t>
            </w:r>
            <w:r>
              <w:rPr>
                <w:rFonts w:ascii="Calibri" w:eastAsia="Times New Roman" w:hAnsi="Calibri" w:cs="Calibri"/>
                <w:color w:val="000000"/>
              </w:rPr>
              <w:t xml:space="preserve"> du </w:t>
            </w:r>
            <w:r w:rsidRPr="00B93B4E">
              <w:rPr>
                <w:rFonts w:ascii="Calibri" w:eastAsia="Times New Roman" w:hAnsi="Calibri" w:cs="Calibri"/>
                <w:color w:val="000000"/>
              </w:rPr>
              <w:t>Pont Mady</w:t>
            </w:r>
          </w:p>
          <w:p w14:paraId="298D81A1" w14:textId="77777777" w:rsidR="00515354" w:rsidRDefault="00515354" w:rsidP="00515354">
            <w:pPr>
              <w:rPr>
                <w:rFonts w:ascii="Calibri" w:eastAsia="Times New Roman" w:hAnsi="Calibri" w:cs="Calibri"/>
                <w:color w:val="000000"/>
              </w:rPr>
            </w:pPr>
            <w:r w:rsidRPr="00B93B4E">
              <w:rPr>
                <w:rFonts w:ascii="Calibri" w:eastAsia="Times New Roman" w:hAnsi="Calibri" w:cs="Calibri"/>
                <w:color w:val="000000"/>
              </w:rPr>
              <w:t>Ajouter une voie navigable</w:t>
            </w:r>
          </w:p>
          <w:p w14:paraId="77E71528" w14:textId="34B2C665" w:rsidR="00515354" w:rsidRPr="008B5F0D" w:rsidRDefault="00515354" w:rsidP="00515354">
            <w:pPr>
              <w:rPr>
                <w:rFonts w:ascii="Calibri" w:eastAsia="Times New Roman" w:hAnsi="Calibri" w:cs="Calibri"/>
              </w:rPr>
            </w:pPr>
            <w:r w:rsidRPr="00B93B4E">
              <w:rPr>
                <w:rFonts w:ascii="Calibri" w:eastAsia="Times New Roman" w:hAnsi="Calibri" w:cs="Calibri"/>
                <w:color w:val="000000"/>
              </w:rPr>
              <w:t>Réparation et amélioration du clapet</w:t>
            </w:r>
          </w:p>
        </w:tc>
        <w:tc>
          <w:tcPr>
            <w:tcW w:w="993" w:type="dxa"/>
          </w:tcPr>
          <w:p w14:paraId="7723940B" w14:textId="19CBFD1F"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2AF35538" w14:textId="5BD4CBF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54191C7C" w14:textId="24D43AAA"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6266A466" w14:textId="10B48396" w:rsidR="00515354" w:rsidRPr="00515354" w:rsidRDefault="00515354" w:rsidP="00515354">
            <w:pPr>
              <w:rPr>
                <w:rFonts w:ascii="Calibri" w:eastAsia="Times New Roman" w:hAnsi="Calibri" w:cs="Calibri"/>
                <w:color w:val="000000"/>
                <w:lang w:val="en-US" w:eastAsia="fr-FR"/>
              </w:rPr>
            </w:pPr>
            <w:r w:rsidRPr="00B55323">
              <w:rPr>
                <w:rFonts w:eastAsia="Times New Roman" w:cstheme="minorHAnsi"/>
                <w:lang w:val="en-US"/>
              </w:rPr>
              <w:t xml:space="preserve">FKT – ELS </w:t>
            </w:r>
            <w:r>
              <w:rPr>
                <w:rFonts w:eastAsia="Times New Roman" w:cstheme="minorHAnsi"/>
                <w:lang w:val="en-US"/>
              </w:rPr>
              <w:t xml:space="preserve">- </w:t>
            </w:r>
            <w:r w:rsidRPr="00B55323">
              <w:rPr>
                <w:rFonts w:eastAsia="Times New Roman" w:cstheme="minorHAnsi"/>
                <w:lang w:val="en-US"/>
              </w:rPr>
              <w:t xml:space="preserve">ONG </w:t>
            </w:r>
            <w:r>
              <w:rPr>
                <w:rFonts w:eastAsia="Times New Roman" w:cstheme="minorHAnsi"/>
                <w:lang w:val="en-US"/>
              </w:rPr>
              <w:t>–</w:t>
            </w:r>
            <w:r w:rsidRPr="00B55323">
              <w:rPr>
                <w:rFonts w:eastAsia="Times New Roman" w:cstheme="minorHAnsi"/>
                <w:lang w:val="en-US"/>
              </w:rPr>
              <w:t xml:space="preserve"> C</w:t>
            </w:r>
            <w:r>
              <w:rPr>
                <w:rFonts w:eastAsia="Times New Roman" w:cstheme="minorHAnsi"/>
                <w:lang w:val="en-US"/>
              </w:rPr>
              <w:t>UM</w:t>
            </w:r>
          </w:p>
        </w:tc>
      </w:tr>
      <w:tr w:rsidR="002E06C1" w:rsidRPr="008465EA" w14:paraId="0062BED9" w14:textId="77777777" w:rsidTr="002E06C1">
        <w:tc>
          <w:tcPr>
            <w:tcW w:w="1271" w:type="dxa"/>
            <w:vMerge/>
            <w:shd w:val="clear" w:color="auto" w:fill="D5DCE4" w:themeFill="text2" w:themeFillTint="33"/>
          </w:tcPr>
          <w:p w14:paraId="2EFD9A5E" w14:textId="77777777" w:rsidR="00515354" w:rsidRPr="00515354" w:rsidRDefault="00515354" w:rsidP="00515354">
            <w:pPr>
              <w:jc w:val="both"/>
              <w:rPr>
                <w:rFonts w:eastAsia="Times New Roman" w:cstheme="minorHAnsi"/>
                <w:lang w:val="en-US"/>
              </w:rPr>
            </w:pPr>
          </w:p>
        </w:tc>
        <w:tc>
          <w:tcPr>
            <w:tcW w:w="1701" w:type="dxa"/>
          </w:tcPr>
          <w:p w14:paraId="5217C537" w14:textId="3A641472" w:rsidR="00515354" w:rsidRDefault="00515354" w:rsidP="00515354">
            <w:pPr>
              <w:rPr>
                <w:rFonts w:ascii="Calibri" w:eastAsia="Times New Roman" w:hAnsi="Calibri" w:cs="Calibri"/>
                <w:color w:val="000000"/>
              </w:rPr>
            </w:pPr>
            <w:r>
              <w:rPr>
                <w:rFonts w:ascii="Calibri" w:eastAsia="Times New Roman" w:hAnsi="Calibri" w:cs="Calibri"/>
                <w:color w:val="000000"/>
              </w:rPr>
              <w:t>Route en mauvais état et inondable</w:t>
            </w:r>
          </w:p>
        </w:tc>
        <w:tc>
          <w:tcPr>
            <w:tcW w:w="2693" w:type="dxa"/>
          </w:tcPr>
          <w:p w14:paraId="2BB4AE33" w14:textId="77777777" w:rsidR="00DC4CEC" w:rsidRDefault="00DC4CEC" w:rsidP="00DC4CEC">
            <w:pPr>
              <w:rPr>
                <w:lang w:val="it-IT"/>
              </w:rPr>
            </w:pPr>
            <w:r>
              <w:rPr>
                <w:lang w:val="it-IT"/>
              </w:rPr>
              <w:t xml:space="preserve">Réhabilitaion des routes </w:t>
            </w:r>
          </w:p>
          <w:p w14:paraId="74F5AA3D" w14:textId="4D8BA6F4" w:rsidR="00515354" w:rsidRDefault="00DC4CEC" w:rsidP="00DC4CEC">
            <w:pPr>
              <w:rPr>
                <w:rFonts w:ascii="Calibri" w:eastAsia="Times New Roman" w:hAnsi="Calibri" w:cs="Calibri"/>
                <w:color w:val="000000"/>
              </w:rPr>
            </w:pPr>
            <w:r>
              <w:rPr>
                <w:lang w:val="it-IT"/>
              </w:rPr>
              <w:t>Entretien régulier pour éviter les dégradations</w:t>
            </w:r>
          </w:p>
        </w:tc>
        <w:tc>
          <w:tcPr>
            <w:tcW w:w="993" w:type="dxa"/>
          </w:tcPr>
          <w:p w14:paraId="0F90EF82" w14:textId="130DC4E7"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4640FFC1" w14:textId="12477EBA"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46A06B6D" w14:textId="5BD570DF" w:rsidR="00515354" w:rsidRDefault="00515354" w:rsidP="00515354">
            <w:pPr>
              <w:rPr>
                <w:rFonts w:eastAsia="Times New Roman" w:cstheme="minorHAnsi"/>
              </w:rPr>
            </w:pPr>
            <w:r>
              <w:rPr>
                <w:rFonts w:eastAsia="Times New Roman" w:cstheme="minorHAnsi"/>
              </w:rPr>
              <w:t xml:space="preserve">Appui technique et financier </w:t>
            </w:r>
          </w:p>
        </w:tc>
        <w:tc>
          <w:tcPr>
            <w:tcW w:w="1276" w:type="dxa"/>
          </w:tcPr>
          <w:p w14:paraId="1346060C" w14:textId="75949817" w:rsidR="00515354" w:rsidRP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42BB47C7" w14:textId="77777777" w:rsidTr="002E06C1">
        <w:tc>
          <w:tcPr>
            <w:tcW w:w="1271" w:type="dxa"/>
            <w:vMerge/>
            <w:shd w:val="clear" w:color="auto" w:fill="D5DCE4" w:themeFill="text2" w:themeFillTint="33"/>
          </w:tcPr>
          <w:p w14:paraId="3F28DF6B" w14:textId="77777777" w:rsidR="00515354" w:rsidRPr="008465EA" w:rsidRDefault="00515354" w:rsidP="00515354">
            <w:pPr>
              <w:jc w:val="both"/>
              <w:rPr>
                <w:rFonts w:eastAsia="Times New Roman" w:cstheme="minorHAnsi"/>
              </w:rPr>
            </w:pPr>
          </w:p>
        </w:tc>
        <w:tc>
          <w:tcPr>
            <w:tcW w:w="1701" w:type="dxa"/>
          </w:tcPr>
          <w:p w14:paraId="4F465BB7" w14:textId="77777777" w:rsidR="00515354" w:rsidRDefault="00515354" w:rsidP="00515354">
            <w:pPr>
              <w:rPr>
                <w:rFonts w:ascii="Calibri" w:eastAsia="Times New Roman" w:hAnsi="Calibri" w:cs="Calibri"/>
                <w:color w:val="000000"/>
              </w:rPr>
            </w:pPr>
            <w:r>
              <w:rPr>
                <w:rFonts w:ascii="Calibri" w:eastAsia="Times New Roman" w:hAnsi="Calibri" w:cs="Calibri"/>
                <w:color w:val="000000"/>
              </w:rPr>
              <w:t>Problème d’eau potable</w:t>
            </w:r>
          </w:p>
          <w:p w14:paraId="1E0FDE72" w14:textId="104C4892" w:rsidR="00515354" w:rsidRDefault="00515354" w:rsidP="00515354">
            <w:pPr>
              <w:rPr>
                <w:rFonts w:ascii="Calibri" w:eastAsia="Times New Roman" w:hAnsi="Calibri" w:cs="Calibri"/>
                <w:color w:val="000000"/>
              </w:rPr>
            </w:pPr>
            <w:r>
              <w:rPr>
                <w:rFonts w:ascii="Calibri" w:eastAsia="Times New Roman" w:hAnsi="Calibri" w:cs="Calibri"/>
                <w:color w:val="000000"/>
              </w:rPr>
              <w:t>Problème d’électricité</w:t>
            </w:r>
          </w:p>
        </w:tc>
        <w:tc>
          <w:tcPr>
            <w:tcW w:w="2693" w:type="dxa"/>
          </w:tcPr>
          <w:p w14:paraId="61D57555" w14:textId="4798B2C4" w:rsidR="00515354" w:rsidRDefault="00515354" w:rsidP="00515354">
            <w:pPr>
              <w:rPr>
                <w:rFonts w:ascii="Calibri" w:eastAsia="Times New Roman" w:hAnsi="Calibri" w:cs="Calibri"/>
                <w:color w:val="000000"/>
              </w:rPr>
            </w:pPr>
            <w:r>
              <w:rPr>
                <w:rFonts w:ascii="Calibri" w:eastAsia="Times New Roman" w:hAnsi="Calibri" w:cs="Calibri"/>
                <w:color w:val="000000"/>
              </w:rPr>
              <w:t xml:space="preserve">Sensibilisation au traitement de l’eau et au stockage avant les catastrophes et à la préparation de bougies, lampes à pétrole. Etc. </w:t>
            </w:r>
          </w:p>
        </w:tc>
        <w:tc>
          <w:tcPr>
            <w:tcW w:w="993" w:type="dxa"/>
          </w:tcPr>
          <w:p w14:paraId="55032761" w14:textId="50B0B326"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750A847C" w14:textId="25D59CE9" w:rsidR="00515354" w:rsidRDefault="00515354" w:rsidP="00515354">
            <w:pPr>
              <w:rPr>
                <w:rFonts w:ascii="Calibri" w:eastAsia="Times New Roman" w:hAnsi="Calibri" w:cs="Calibri"/>
                <w:color w:val="000000"/>
                <w:lang w:eastAsia="fr-FR"/>
              </w:rPr>
            </w:pPr>
            <w:r>
              <w:rPr>
                <w:rFonts w:eastAsia="Times New Roman" w:cstheme="minorHAnsi"/>
              </w:rPr>
              <w:t>Moyen terme</w:t>
            </w:r>
          </w:p>
        </w:tc>
        <w:tc>
          <w:tcPr>
            <w:tcW w:w="1276" w:type="dxa"/>
          </w:tcPr>
          <w:p w14:paraId="2F89777E" w14:textId="2BCA0E8C"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47B9ECB9" w14:textId="5D922C72" w:rsidR="00515354" w:rsidRDefault="00515354" w:rsidP="00515354">
            <w:pPr>
              <w:rPr>
                <w:rFonts w:ascii="Calibri" w:eastAsia="Times New Roman" w:hAnsi="Calibri" w:cs="Calibri"/>
                <w:color w:val="000000"/>
                <w:lang w:eastAsia="fr-FR"/>
              </w:rPr>
            </w:pPr>
            <w:r w:rsidRPr="00515354">
              <w:rPr>
                <w:rFonts w:eastAsia="Times New Roman" w:cstheme="minorHAnsi"/>
              </w:rPr>
              <w:t>FKT – ELS - ONG – collectivités lo</w:t>
            </w:r>
            <w:r>
              <w:rPr>
                <w:rFonts w:eastAsia="Times New Roman" w:cstheme="minorHAnsi"/>
              </w:rPr>
              <w:t xml:space="preserve">cales </w:t>
            </w:r>
          </w:p>
        </w:tc>
      </w:tr>
      <w:tr w:rsidR="002E06C1" w:rsidRPr="008465EA" w14:paraId="30A55DBA" w14:textId="77777777" w:rsidTr="002E06C1">
        <w:tc>
          <w:tcPr>
            <w:tcW w:w="1271" w:type="dxa"/>
            <w:vMerge/>
            <w:shd w:val="clear" w:color="auto" w:fill="D5DCE4" w:themeFill="text2" w:themeFillTint="33"/>
          </w:tcPr>
          <w:p w14:paraId="25EBC2A0" w14:textId="77777777" w:rsidR="00515354" w:rsidRPr="008465EA" w:rsidRDefault="00515354" w:rsidP="00515354">
            <w:pPr>
              <w:jc w:val="both"/>
              <w:rPr>
                <w:rFonts w:eastAsia="Times New Roman" w:cstheme="minorHAnsi"/>
              </w:rPr>
            </w:pPr>
          </w:p>
        </w:tc>
        <w:tc>
          <w:tcPr>
            <w:tcW w:w="1701" w:type="dxa"/>
          </w:tcPr>
          <w:p w14:paraId="609635D6" w14:textId="721D2244" w:rsidR="00515354" w:rsidRDefault="00515354" w:rsidP="00515354">
            <w:pPr>
              <w:rPr>
                <w:rFonts w:ascii="Calibri" w:eastAsia="Times New Roman" w:hAnsi="Calibri" w:cs="Calibri"/>
                <w:color w:val="000000"/>
              </w:rPr>
            </w:pPr>
            <w:r w:rsidRPr="00450F17">
              <w:rPr>
                <w:rFonts w:cstheme="minorHAnsi"/>
              </w:rPr>
              <w:t>Des personnes qui profitent pour voler durant les évacuations</w:t>
            </w:r>
          </w:p>
        </w:tc>
        <w:tc>
          <w:tcPr>
            <w:tcW w:w="2693" w:type="dxa"/>
          </w:tcPr>
          <w:p w14:paraId="7D9C380B" w14:textId="6898D550" w:rsidR="00515354" w:rsidRDefault="00515354" w:rsidP="00515354">
            <w:pPr>
              <w:rPr>
                <w:rFonts w:ascii="Calibri" w:eastAsia="Times New Roman" w:hAnsi="Calibri" w:cs="Calibri"/>
                <w:color w:val="000000"/>
              </w:rPr>
            </w:pPr>
            <w:r>
              <w:rPr>
                <w:rFonts w:ascii="Calibri" w:eastAsia="Times New Roman" w:hAnsi="Calibri" w:cs="Calibri"/>
                <w:color w:val="000000"/>
              </w:rPr>
              <w:t>Instauration de DINA (Sanction communautaires pour dissuader les vols)</w:t>
            </w:r>
          </w:p>
        </w:tc>
        <w:tc>
          <w:tcPr>
            <w:tcW w:w="993" w:type="dxa"/>
          </w:tcPr>
          <w:p w14:paraId="6D1EEE03" w14:textId="707A91A2" w:rsidR="00515354" w:rsidRDefault="00515354" w:rsidP="00515354">
            <w:pPr>
              <w:rPr>
                <w:rFonts w:eastAsia="Times New Roman" w:cstheme="minorHAnsi"/>
              </w:rPr>
            </w:pPr>
            <w:r>
              <w:rPr>
                <w:rFonts w:eastAsia="Times New Roman" w:cstheme="minorHAnsi"/>
              </w:rPr>
              <w:t xml:space="preserve">Tous les secteurs </w:t>
            </w:r>
          </w:p>
        </w:tc>
        <w:tc>
          <w:tcPr>
            <w:tcW w:w="850" w:type="dxa"/>
          </w:tcPr>
          <w:p w14:paraId="569DD835" w14:textId="31CDDF75" w:rsidR="00515354" w:rsidRDefault="00515354" w:rsidP="00515354">
            <w:pPr>
              <w:rPr>
                <w:rFonts w:ascii="Calibri" w:eastAsia="Times New Roman" w:hAnsi="Calibri" w:cs="Calibri"/>
                <w:color w:val="000000"/>
                <w:lang w:eastAsia="fr-FR"/>
              </w:rPr>
            </w:pPr>
            <w:r>
              <w:rPr>
                <w:rFonts w:eastAsia="Times New Roman" w:cstheme="minorHAnsi"/>
              </w:rPr>
              <w:t>Court terme</w:t>
            </w:r>
          </w:p>
        </w:tc>
        <w:tc>
          <w:tcPr>
            <w:tcW w:w="1276" w:type="dxa"/>
          </w:tcPr>
          <w:p w14:paraId="007C517C" w14:textId="7AF11FE7" w:rsidR="00515354" w:rsidRDefault="00515354" w:rsidP="00515354">
            <w:pPr>
              <w:rPr>
                <w:rFonts w:eastAsia="Times New Roman" w:cstheme="minorHAnsi"/>
              </w:rPr>
            </w:pPr>
            <w:r>
              <w:rPr>
                <w:rFonts w:eastAsia="Times New Roman" w:cstheme="minorHAnsi"/>
              </w:rPr>
              <w:t>Matériel de purification d’eau</w:t>
            </w:r>
          </w:p>
        </w:tc>
        <w:tc>
          <w:tcPr>
            <w:tcW w:w="1276" w:type="dxa"/>
          </w:tcPr>
          <w:p w14:paraId="3C4EA890" w14:textId="585415BE" w:rsidR="00515354" w:rsidRDefault="00515354" w:rsidP="00515354">
            <w:pPr>
              <w:rPr>
                <w:rFonts w:ascii="Calibri" w:eastAsia="Times New Roman" w:hAnsi="Calibri" w:cs="Calibri"/>
                <w:color w:val="000000"/>
                <w:lang w:eastAsia="fr-FR"/>
              </w:rPr>
            </w:pPr>
            <w:r>
              <w:rPr>
                <w:rFonts w:eastAsia="Times New Roman" w:cstheme="minorHAnsi"/>
              </w:rPr>
              <w:t xml:space="preserve">Autorités locales  </w:t>
            </w:r>
          </w:p>
        </w:tc>
      </w:tr>
    </w:tbl>
    <w:p w14:paraId="75A44F40" w14:textId="77777777" w:rsidR="00E13476" w:rsidRDefault="00E13476" w:rsidP="0029326C">
      <w:pPr>
        <w:spacing w:after="0" w:line="240" w:lineRule="auto"/>
        <w:jc w:val="both"/>
        <w:rPr>
          <w:rFonts w:eastAsia="Times New Roman" w:cstheme="minorHAnsi"/>
        </w:rPr>
      </w:pPr>
    </w:p>
    <w:p w14:paraId="49F6A5F0" w14:textId="77777777" w:rsidR="008B5F0D" w:rsidRDefault="008B5F0D" w:rsidP="0029326C">
      <w:pPr>
        <w:spacing w:after="0" w:line="240" w:lineRule="auto"/>
        <w:jc w:val="both"/>
        <w:rPr>
          <w:rFonts w:eastAsia="Times New Roman" w:cstheme="minorHAnsi"/>
        </w:rPr>
      </w:pPr>
    </w:p>
    <w:p w14:paraId="7FDB6EFB" w14:textId="77777777" w:rsidR="0057736B" w:rsidRDefault="0057736B" w:rsidP="0029326C">
      <w:pPr>
        <w:spacing w:after="0" w:line="240" w:lineRule="auto"/>
        <w:jc w:val="both"/>
        <w:rPr>
          <w:rFonts w:eastAsia="Times New Roman" w:cstheme="minorHAnsi"/>
        </w:rPr>
      </w:pPr>
    </w:p>
    <w:p w14:paraId="73C24080" w14:textId="77777777" w:rsidR="0057736B" w:rsidRDefault="0057736B" w:rsidP="0029326C">
      <w:pPr>
        <w:spacing w:after="0" w:line="240" w:lineRule="auto"/>
        <w:jc w:val="both"/>
        <w:rPr>
          <w:rFonts w:eastAsia="Times New Roman" w:cstheme="minorHAnsi"/>
        </w:rPr>
      </w:pPr>
    </w:p>
    <w:p w14:paraId="59C17576" w14:textId="77777777" w:rsidR="00515354" w:rsidRDefault="00515354" w:rsidP="0029326C">
      <w:pPr>
        <w:spacing w:after="0" w:line="240" w:lineRule="auto"/>
        <w:jc w:val="both"/>
        <w:rPr>
          <w:rFonts w:eastAsia="Times New Roman" w:cstheme="minorHAnsi"/>
        </w:rPr>
      </w:pPr>
    </w:p>
    <w:p w14:paraId="13E08000" w14:textId="77777777" w:rsidR="00515354" w:rsidRDefault="00515354" w:rsidP="0029326C">
      <w:pPr>
        <w:spacing w:after="0" w:line="240" w:lineRule="auto"/>
        <w:jc w:val="both"/>
        <w:rPr>
          <w:rFonts w:eastAsia="Times New Roman" w:cstheme="minorHAnsi"/>
        </w:rPr>
      </w:pPr>
    </w:p>
    <w:p w14:paraId="11F5616D" w14:textId="77777777" w:rsidR="00515354" w:rsidRDefault="00515354" w:rsidP="0029326C">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985"/>
        <w:gridCol w:w="2551"/>
        <w:gridCol w:w="992"/>
        <w:gridCol w:w="851"/>
        <w:gridCol w:w="1276"/>
        <w:gridCol w:w="1134"/>
      </w:tblGrid>
      <w:tr w:rsidR="00DC4CEC" w14:paraId="7674E329" w14:textId="77777777" w:rsidTr="00DC4CEC">
        <w:tc>
          <w:tcPr>
            <w:tcW w:w="1271" w:type="dxa"/>
            <w:tcBorders>
              <w:bottom w:val="single" w:sz="4" w:space="0" w:color="auto"/>
            </w:tcBorders>
            <w:shd w:val="clear" w:color="auto" w:fill="D5DCE4" w:themeFill="text2" w:themeFillTint="33"/>
          </w:tcPr>
          <w:p w14:paraId="10AA1DCC"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ALEA</w:t>
            </w:r>
          </w:p>
        </w:tc>
        <w:tc>
          <w:tcPr>
            <w:tcW w:w="1985" w:type="dxa"/>
            <w:shd w:val="clear" w:color="auto" w:fill="D5DCE4" w:themeFill="text2" w:themeFillTint="33"/>
          </w:tcPr>
          <w:p w14:paraId="6945CC2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551" w:type="dxa"/>
            <w:shd w:val="clear" w:color="auto" w:fill="D5DCE4" w:themeFill="text2" w:themeFillTint="33"/>
          </w:tcPr>
          <w:p w14:paraId="35B7264E"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E454225"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52076E0A"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0215655B"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09DE00DF" w14:textId="77777777" w:rsidR="00A25760" w:rsidRPr="007F4032" w:rsidRDefault="00A25760"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D5DCE4" w:themeFill="text2" w:themeFillTint="33"/>
          </w:tcPr>
          <w:p w14:paraId="24D40FF5" w14:textId="77777777" w:rsidR="00A25760" w:rsidRPr="007F4032" w:rsidRDefault="00A25760" w:rsidP="007C241A">
            <w:pPr>
              <w:jc w:val="center"/>
              <w:rPr>
                <w:rFonts w:eastAsia="Times New Roman" w:cstheme="minorHAnsi"/>
                <w:sz w:val="18"/>
                <w:szCs w:val="18"/>
              </w:rPr>
            </w:pPr>
            <w:r>
              <w:rPr>
                <w:rFonts w:eastAsia="Times New Roman" w:cstheme="minorHAnsi"/>
                <w:sz w:val="18"/>
                <w:szCs w:val="18"/>
              </w:rPr>
              <w:t>PARTIES PRENANTES</w:t>
            </w:r>
          </w:p>
        </w:tc>
      </w:tr>
      <w:tr w:rsidR="00CA4290" w:rsidRPr="008465EA" w14:paraId="0A09F305" w14:textId="77777777" w:rsidTr="00DC4CEC">
        <w:tc>
          <w:tcPr>
            <w:tcW w:w="1271" w:type="dxa"/>
            <w:vMerge w:val="restart"/>
            <w:shd w:val="clear" w:color="auto" w:fill="D5DCE4" w:themeFill="text2" w:themeFillTint="33"/>
          </w:tcPr>
          <w:p w14:paraId="7D3BA38C" w14:textId="5DAA68CB" w:rsidR="00CA4290" w:rsidRDefault="00CA4290" w:rsidP="00A25760">
            <w:pPr>
              <w:jc w:val="both"/>
              <w:rPr>
                <w:rFonts w:eastAsia="Times New Roman" w:cstheme="minorHAnsi"/>
              </w:rPr>
            </w:pPr>
            <w:r>
              <w:rPr>
                <w:rFonts w:eastAsia="Times New Roman" w:cstheme="minorHAnsi"/>
              </w:rPr>
              <w:t>Cyclone</w:t>
            </w:r>
          </w:p>
        </w:tc>
        <w:tc>
          <w:tcPr>
            <w:tcW w:w="1985" w:type="dxa"/>
          </w:tcPr>
          <w:p w14:paraId="73FE3FFF" w14:textId="718376F0" w:rsidR="00CA4290" w:rsidRPr="00B93B4E" w:rsidRDefault="00CA4290" w:rsidP="00A25760">
            <w:pPr>
              <w:rPr>
                <w:rFonts w:ascii="Calibri" w:eastAsia="Times New Roman" w:hAnsi="Calibri" w:cs="Calibri"/>
                <w:color w:val="000000"/>
              </w:rPr>
            </w:pPr>
            <w:r w:rsidRPr="00E87B7F">
              <w:rPr>
                <w:rFonts w:ascii="Calibri" w:eastAsia="Times New Roman" w:hAnsi="Calibri" w:cs="Calibri"/>
                <w:lang w:eastAsia="fr-FR"/>
              </w:rPr>
              <w:t>Les gens n'écoutent et ne suivent pas les consignes données par les ELS</w:t>
            </w:r>
          </w:p>
        </w:tc>
        <w:tc>
          <w:tcPr>
            <w:tcW w:w="2551" w:type="dxa"/>
            <w:vAlign w:val="center"/>
          </w:tcPr>
          <w:p w14:paraId="6E40C3A7" w14:textId="77777777" w:rsidR="00CA4290" w:rsidRDefault="00CA4290" w:rsidP="00A25760">
            <w:pPr>
              <w:rPr>
                <w:rFonts w:ascii="Calibri" w:eastAsia="Times New Roman" w:hAnsi="Calibri" w:cs="Calibri"/>
                <w:color w:val="000000"/>
              </w:rPr>
            </w:pPr>
            <w:r>
              <w:rPr>
                <w:rFonts w:ascii="Calibri" w:eastAsia="Times New Roman" w:hAnsi="Calibri" w:cs="Calibri"/>
                <w:color w:val="000000"/>
              </w:rPr>
              <w:t xml:space="preserve">- Campagnes de sensibilisation régulières </w:t>
            </w:r>
          </w:p>
          <w:p w14:paraId="7BEA0980" w14:textId="29B1BB3D" w:rsidR="00CA4290" w:rsidRPr="00B93B4E" w:rsidRDefault="00CA4290" w:rsidP="00A25760">
            <w:pPr>
              <w:rPr>
                <w:rFonts w:ascii="Calibri" w:eastAsia="Times New Roman" w:hAnsi="Calibri" w:cs="Calibri"/>
                <w:color w:val="000000"/>
              </w:rPr>
            </w:pPr>
            <w:r>
              <w:rPr>
                <w:rFonts w:ascii="Calibri" w:eastAsia="Times New Roman" w:hAnsi="Calibri" w:cs="Calibri"/>
                <w:color w:val="000000"/>
              </w:rPr>
              <w:t xml:space="preserve">- Formation des ELS </w:t>
            </w:r>
          </w:p>
        </w:tc>
        <w:tc>
          <w:tcPr>
            <w:tcW w:w="992" w:type="dxa"/>
          </w:tcPr>
          <w:p w14:paraId="5C7B7B0B" w14:textId="11223E61" w:rsidR="00CA4290" w:rsidRPr="00C52DE6" w:rsidRDefault="00CA4290" w:rsidP="00A25760">
            <w:pPr>
              <w:rPr>
                <w:rFonts w:eastAsia="Times New Roman" w:cstheme="minorHAnsi"/>
              </w:rPr>
            </w:pPr>
            <w:r>
              <w:rPr>
                <w:rFonts w:eastAsia="Times New Roman" w:cstheme="minorHAnsi"/>
              </w:rPr>
              <w:t xml:space="preserve">Tous les secteurs </w:t>
            </w:r>
          </w:p>
        </w:tc>
        <w:tc>
          <w:tcPr>
            <w:tcW w:w="851" w:type="dxa"/>
          </w:tcPr>
          <w:p w14:paraId="082C4578" w14:textId="760DFBB9" w:rsidR="00CA4290" w:rsidRPr="00C52DE6" w:rsidRDefault="00CA4290" w:rsidP="00A25760">
            <w:pPr>
              <w:rPr>
                <w:rFonts w:eastAsia="Times New Roman" w:cstheme="minorHAnsi"/>
              </w:rPr>
            </w:pPr>
            <w:r>
              <w:rPr>
                <w:rFonts w:eastAsia="Times New Roman" w:cstheme="minorHAnsi"/>
              </w:rPr>
              <w:t>Court terme</w:t>
            </w:r>
          </w:p>
        </w:tc>
        <w:tc>
          <w:tcPr>
            <w:tcW w:w="1276" w:type="dxa"/>
          </w:tcPr>
          <w:p w14:paraId="2571B25C" w14:textId="25BFF24C" w:rsidR="00CA4290" w:rsidRPr="00C52DE6" w:rsidRDefault="00CA4290" w:rsidP="00A25760">
            <w:pPr>
              <w:rPr>
                <w:rFonts w:eastAsia="Times New Roman" w:cstheme="minorHAnsi"/>
              </w:rPr>
            </w:pPr>
            <w:r>
              <w:rPr>
                <w:rFonts w:eastAsia="Times New Roman" w:cstheme="minorHAnsi"/>
              </w:rPr>
              <w:t xml:space="preserve">Appui technique et financière </w:t>
            </w:r>
          </w:p>
        </w:tc>
        <w:tc>
          <w:tcPr>
            <w:tcW w:w="1134" w:type="dxa"/>
          </w:tcPr>
          <w:p w14:paraId="15D43BE1" w14:textId="3759DFAE" w:rsidR="00CA4290" w:rsidRPr="00C52DE6" w:rsidRDefault="00CA4290" w:rsidP="00A25760">
            <w:pPr>
              <w:rPr>
                <w:rFonts w:eastAsia="Times New Roman" w:cstheme="minorHAnsi"/>
              </w:rPr>
            </w:pPr>
            <w:r>
              <w:rPr>
                <w:rFonts w:eastAsia="Times New Roman" w:cstheme="minorHAnsi"/>
              </w:rPr>
              <w:t xml:space="preserve">ELS – CRM – FKT </w:t>
            </w:r>
          </w:p>
        </w:tc>
      </w:tr>
      <w:tr w:rsidR="00CA4290" w:rsidRPr="008465EA" w14:paraId="6356E509" w14:textId="77777777" w:rsidTr="00DC4CEC">
        <w:tc>
          <w:tcPr>
            <w:tcW w:w="1271" w:type="dxa"/>
            <w:vMerge/>
            <w:shd w:val="clear" w:color="auto" w:fill="D5DCE4" w:themeFill="text2" w:themeFillTint="33"/>
          </w:tcPr>
          <w:p w14:paraId="3ABCB6D9" w14:textId="77777777" w:rsidR="00CA4290" w:rsidRPr="008465EA" w:rsidRDefault="00CA4290" w:rsidP="00DC4CEC">
            <w:pPr>
              <w:jc w:val="both"/>
              <w:rPr>
                <w:rFonts w:eastAsia="Times New Roman" w:cstheme="minorHAnsi"/>
              </w:rPr>
            </w:pPr>
          </w:p>
        </w:tc>
        <w:tc>
          <w:tcPr>
            <w:tcW w:w="1985" w:type="dxa"/>
          </w:tcPr>
          <w:p w14:paraId="74BF66DD" w14:textId="5B76C8CD" w:rsidR="00CA4290" w:rsidRPr="00C52DE6" w:rsidRDefault="00CA4290" w:rsidP="00DC4CEC">
            <w:r w:rsidRPr="00E87B7F">
              <w:rPr>
                <w:rFonts w:ascii="Calibri" w:eastAsia="Times New Roman" w:hAnsi="Calibri" w:cs="Calibri"/>
                <w:lang w:eastAsia="fr-FR"/>
              </w:rPr>
              <w:t>Routes en mauvais état</w:t>
            </w:r>
          </w:p>
        </w:tc>
        <w:tc>
          <w:tcPr>
            <w:tcW w:w="2551" w:type="dxa"/>
            <w:vAlign w:val="center"/>
          </w:tcPr>
          <w:p w14:paraId="6B3EFEDA" w14:textId="77777777" w:rsidR="00CA4290" w:rsidRDefault="00CA4290" w:rsidP="00DC4CEC">
            <w:pPr>
              <w:rPr>
                <w:lang w:val="it-IT"/>
              </w:rPr>
            </w:pPr>
            <w:r>
              <w:rPr>
                <w:lang w:val="it-IT"/>
              </w:rPr>
              <w:t xml:space="preserve">Réhabilitaion des routes </w:t>
            </w:r>
          </w:p>
          <w:p w14:paraId="65820DD0" w14:textId="552CD173" w:rsidR="00CA4290" w:rsidRPr="00C52DE6" w:rsidRDefault="00CA4290" w:rsidP="00DC4CEC">
            <w:pPr>
              <w:rPr>
                <w:lang w:val="it-IT"/>
              </w:rPr>
            </w:pPr>
            <w:r>
              <w:rPr>
                <w:lang w:val="it-IT"/>
              </w:rPr>
              <w:t xml:space="preserve">Entretien régulier pour éviter les dégradations </w:t>
            </w:r>
          </w:p>
        </w:tc>
        <w:tc>
          <w:tcPr>
            <w:tcW w:w="992" w:type="dxa"/>
          </w:tcPr>
          <w:p w14:paraId="4958BFE6" w14:textId="01C77E31" w:rsidR="00CA4290" w:rsidRPr="00C52DE6" w:rsidRDefault="00CA4290" w:rsidP="00DC4CEC">
            <w:pPr>
              <w:rPr>
                <w:rFonts w:eastAsia="Times New Roman" w:cstheme="minorHAnsi"/>
              </w:rPr>
            </w:pPr>
            <w:r>
              <w:rPr>
                <w:rFonts w:eastAsia="Times New Roman" w:cstheme="minorHAnsi"/>
              </w:rPr>
              <w:t xml:space="preserve">Tous les secteurs </w:t>
            </w:r>
          </w:p>
        </w:tc>
        <w:tc>
          <w:tcPr>
            <w:tcW w:w="851" w:type="dxa"/>
          </w:tcPr>
          <w:p w14:paraId="6CC6C480" w14:textId="5D40CCA1" w:rsidR="00CA4290" w:rsidRPr="00C52DE6" w:rsidRDefault="00CA4290" w:rsidP="00DC4CEC">
            <w:pPr>
              <w:rPr>
                <w:rFonts w:eastAsia="Times New Roman" w:cstheme="minorHAnsi"/>
              </w:rPr>
            </w:pPr>
            <w:r>
              <w:rPr>
                <w:rFonts w:eastAsia="Times New Roman" w:cstheme="minorHAnsi"/>
              </w:rPr>
              <w:t>Moyen terme</w:t>
            </w:r>
          </w:p>
        </w:tc>
        <w:tc>
          <w:tcPr>
            <w:tcW w:w="1276" w:type="dxa"/>
          </w:tcPr>
          <w:p w14:paraId="206D5C8F" w14:textId="19F72A7D" w:rsidR="00CA4290" w:rsidRPr="00C52DE6"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1E84AFBF" w14:textId="3A25BA67" w:rsidR="00CA4290" w:rsidRPr="00C52DE6" w:rsidRDefault="00CA4290" w:rsidP="00DC4CEC">
            <w:pPr>
              <w:rPr>
                <w:rFonts w:eastAsia="Times New Roman" w:cstheme="minorHAnsi"/>
              </w:rPr>
            </w:pPr>
            <w:r w:rsidRPr="00515354">
              <w:rPr>
                <w:rFonts w:eastAsia="Times New Roman" w:cstheme="minorHAnsi"/>
              </w:rPr>
              <w:t>FKT – ELS - ONG – collectivités lo</w:t>
            </w:r>
            <w:r>
              <w:rPr>
                <w:rFonts w:eastAsia="Times New Roman" w:cstheme="minorHAnsi"/>
              </w:rPr>
              <w:t xml:space="preserve">cales </w:t>
            </w:r>
          </w:p>
        </w:tc>
      </w:tr>
      <w:tr w:rsidR="00CA4290" w:rsidRPr="00341B7E" w14:paraId="38D5005B" w14:textId="77777777" w:rsidTr="00DC4CEC">
        <w:trPr>
          <w:trHeight w:val="1898"/>
        </w:trPr>
        <w:tc>
          <w:tcPr>
            <w:tcW w:w="1271" w:type="dxa"/>
            <w:vMerge/>
            <w:shd w:val="clear" w:color="auto" w:fill="D5DCE4" w:themeFill="text2" w:themeFillTint="33"/>
          </w:tcPr>
          <w:p w14:paraId="179D8262" w14:textId="77777777" w:rsidR="00CA4290" w:rsidRPr="003309D3" w:rsidRDefault="00CA4290" w:rsidP="00DC4CEC">
            <w:pPr>
              <w:jc w:val="both"/>
              <w:rPr>
                <w:rFonts w:eastAsia="Times New Roman" w:cstheme="minorHAnsi"/>
              </w:rPr>
            </w:pPr>
          </w:p>
        </w:tc>
        <w:tc>
          <w:tcPr>
            <w:tcW w:w="1985" w:type="dxa"/>
          </w:tcPr>
          <w:p w14:paraId="5B9F062B" w14:textId="77777777" w:rsidR="00CA4290"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Eau insalubre </w:t>
            </w:r>
          </w:p>
          <w:p w14:paraId="770244CC" w14:textId="68ECB314"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 xml:space="preserve">Pas de récipients pour stocker de l'eau </w:t>
            </w:r>
          </w:p>
          <w:p w14:paraId="2D164EA1" w14:textId="77777777" w:rsidR="00CA4290" w:rsidRPr="00E87B7F" w:rsidRDefault="00CA4290" w:rsidP="00DC4CEC">
            <w:pPr>
              <w:rPr>
                <w:rFonts w:ascii="Calibri" w:eastAsia="Times New Roman" w:hAnsi="Calibri" w:cs="Calibri"/>
                <w:lang w:eastAsia="fr-FR"/>
              </w:rPr>
            </w:pPr>
            <w:r w:rsidRPr="00E87B7F">
              <w:rPr>
                <w:rFonts w:ascii="Calibri" w:eastAsia="Times New Roman" w:hAnsi="Calibri" w:cs="Calibri"/>
                <w:lang w:eastAsia="fr-FR"/>
              </w:rPr>
              <w:t>Pas de WC</w:t>
            </w:r>
          </w:p>
          <w:p w14:paraId="109FA399" w14:textId="7EBC7BC8" w:rsidR="00CA4290" w:rsidRPr="00F16E8F" w:rsidRDefault="00CA4290" w:rsidP="00DC4CEC">
            <w:r w:rsidRPr="00E87B7F">
              <w:rPr>
                <w:rFonts w:ascii="Calibri" w:eastAsia="Times New Roman" w:hAnsi="Calibri" w:cs="Calibri"/>
                <w:lang w:eastAsia="fr-FR"/>
              </w:rPr>
              <w:t>Eparpillement des ordures</w:t>
            </w:r>
          </w:p>
        </w:tc>
        <w:tc>
          <w:tcPr>
            <w:tcW w:w="2551" w:type="dxa"/>
            <w:vAlign w:val="center"/>
          </w:tcPr>
          <w:p w14:paraId="450CDB35"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Sensibilisation au traitement de l’eau et au stockage avant les catastrophes</w:t>
            </w:r>
          </w:p>
          <w:p w14:paraId="2F70E1DF"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Construction de latrines publiques</w:t>
            </w:r>
          </w:p>
          <w:p w14:paraId="7FED2C51"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 xml:space="preserve">Campagnes de nettoyage </w:t>
            </w:r>
          </w:p>
          <w:p w14:paraId="49F8A210" w14:textId="0EC77447" w:rsidR="00CA4290" w:rsidRPr="00383F18" w:rsidRDefault="00CA4290" w:rsidP="00DC4CEC">
            <w:pPr>
              <w:rPr>
                <w:rFonts w:eastAsia="Times New Roman" w:cstheme="minorHAnsi"/>
              </w:rPr>
            </w:pPr>
            <w:r>
              <w:rPr>
                <w:rFonts w:ascii="Calibri" w:eastAsia="Times New Roman" w:hAnsi="Calibri" w:cs="Calibri"/>
                <w:color w:val="000000"/>
              </w:rPr>
              <w:t>Sensibilisation à l’hygiène</w:t>
            </w:r>
          </w:p>
        </w:tc>
        <w:tc>
          <w:tcPr>
            <w:tcW w:w="992" w:type="dxa"/>
          </w:tcPr>
          <w:p w14:paraId="626E2EA1" w14:textId="30C78FA6" w:rsidR="00CA4290" w:rsidRPr="00383F18" w:rsidRDefault="00CA4290" w:rsidP="00DC4CEC">
            <w:pPr>
              <w:rPr>
                <w:rFonts w:eastAsia="Times New Roman" w:cstheme="minorHAnsi"/>
              </w:rPr>
            </w:pPr>
            <w:r>
              <w:rPr>
                <w:rFonts w:eastAsia="Times New Roman" w:cstheme="minorHAnsi"/>
              </w:rPr>
              <w:t xml:space="preserve">Tous les secteurs </w:t>
            </w:r>
          </w:p>
        </w:tc>
        <w:tc>
          <w:tcPr>
            <w:tcW w:w="851" w:type="dxa"/>
          </w:tcPr>
          <w:p w14:paraId="37FFC921" w14:textId="72DE9204" w:rsidR="00CA4290" w:rsidRPr="00383F18" w:rsidRDefault="00CA4290" w:rsidP="00DC4CEC">
            <w:pPr>
              <w:rPr>
                <w:rFonts w:eastAsia="Times New Roman" w:cstheme="minorHAnsi"/>
              </w:rPr>
            </w:pPr>
            <w:r>
              <w:rPr>
                <w:rFonts w:eastAsia="Times New Roman" w:cstheme="minorHAnsi"/>
              </w:rPr>
              <w:t>Moyen terme</w:t>
            </w:r>
          </w:p>
        </w:tc>
        <w:tc>
          <w:tcPr>
            <w:tcW w:w="1276" w:type="dxa"/>
          </w:tcPr>
          <w:p w14:paraId="6AD3CD61" w14:textId="5F94A4ED" w:rsidR="00CA4290" w:rsidRPr="00383F18" w:rsidRDefault="00CA4290" w:rsidP="00DC4CEC">
            <w:pPr>
              <w:rPr>
                <w:rFonts w:eastAsia="Times New Roman" w:cstheme="minorHAnsi"/>
              </w:rPr>
            </w:pPr>
            <w:r>
              <w:rPr>
                <w:rFonts w:eastAsia="Times New Roman" w:cstheme="minorHAnsi"/>
              </w:rPr>
              <w:t xml:space="preserve">Appui technique et financier </w:t>
            </w:r>
          </w:p>
        </w:tc>
        <w:tc>
          <w:tcPr>
            <w:tcW w:w="1134" w:type="dxa"/>
          </w:tcPr>
          <w:p w14:paraId="5A7AECA3" w14:textId="6E21CC65" w:rsidR="00CA4290" w:rsidRPr="00341B7E" w:rsidRDefault="00CA4290" w:rsidP="00DC4CEC">
            <w:pPr>
              <w:rPr>
                <w:rFonts w:eastAsia="Times New Roman" w:cstheme="minorHAnsi"/>
              </w:rPr>
            </w:pPr>
            <w:r w:rsidRPr="00515354">
              <w:rPr>
                <w:rFonts w:eastAsia="Times New Roman" w:cstheme="minorHAnsi"/>
              </w:rPr>
              <w:t xml:space="preserve">FKT – ELS - ONG – </w:t>
            </w:r>
            <w:r>
              <w:rPr>
                <w:rFonts w:eastAsia="Times New Roman" w:cstheme="minorHAnsi"/>
              </w:rPr>
              <w:t xml:space="preserve">RF2 </w:t>
            </w:r>
          </w:p>
        </w:tc>
      </w:tr>
      <w:tr w:rsidR="00CA4290" w:rsidRPr="008465EA" w14:paraId="2AEDFA17" w14:textId="77777777" w:rsidTr="00AC7F19">
        <w:tc>
          <w:tcPr>
            <w:tcW w:w="1271" w:type="dxa"/>
            <w:vMerge/>
            <w:shd w:val="clear" w:color="auto" w:fill="D5DCE4" w:themeFill="text2" w:themeFillTint="33"/>
          </w:tcPr>
          <w:p w14:paraId="5E7B8669" w14:textId="77777777" w:rsidR="00CA4290" w:rsidRPr="00341B7E" w:rsidRDefault="00CA4290" w:rsidP="00DC4CEC">
            <w:pPr>
              <w:jc w:val="both"/>
              <w:rPr>
                <w:rFonts w:eastAsia="Times New Roman" w:cstheme="minorHAnsi"/>
              </w:rPr>
            </w:pPr>
          </w:p>
        </w:tc>
        <w:tc>
          <w:tcPr>
            <w:tcW w:w="1985" w:type="dxa"/>
          </w:tcPr>
          <w:p w14:paraId="43E064CD" w14:textId="1D1EB574" w:rsidR="00CA4290" w:rsidRDefault="00CA4290" w:rsidP="00DC4CEC">
            <w:r w:rsidRPr="00E87B7F">
              <w:rPr>
                <w:rFonts w:ascii="Calibri" w:eastAsia="Times New Roman" w:hAnsi="Calibri" w:cs="Calibri"/>
                <w:lang w:eastAsia="fr-FR"/>
              </w:rPr>
              <w:t>Construction de maisons à côté des canaux d'évacuation</w:t>
            </w:r>
            <w:r w:rsidRPr="00E87B7F">
              <w:rPr>
                <w:rFonts w:ascii="Calibri" w:eastAsia="Times New Roman" w:hAnsi="Calibri" w:cs="Calibri"/>
                <w:lang w:eastAsia="fr-FR"/>
              </w:rPr>
              <w:br/>
              <w:t>Maisons en "</w:t>
            </w:r>
            <w:proofErr w:type="spellStart"/>
            <w:r w:rsidRPr="00E87B7F">
              <w:rPr>
                <w:rFonts w:ascii="Calibri" w:eastAsia="Times New Roman" w:hAnsi="Calibri" w:cs="Calibri"/>
                <w:lang w:eastAsia="fr-FR"/>
              </w:rPr>
              <w:t>Satrana</w:t>
            </w:r>
            <w:proofErr w:type="spellEnd"/>
            <w:r w:rsidRPr="00E87B7F">
              <w:rPr>
                <w:rFonts w:ascii="Calibri" w:eastAsia="Times New Roman" w:hAnsi="Calibri" w:cs="Calibri"/>
                <w:lang w:eastAsia="fr-FR"/>
              </w:rPr>
              <w:t>"</w:t>
            </w:r>
          </w:p>
        </w:tc>
        <w:tc>
          <w:tcPr>
            <w:tcW w:w="2551" w:type="dxa"/>
            <w:vAlign w:val="center"/>
          </w:tcPr>
          <w:p w14:paraId="2F0B8B26" w14:textId="77777777" w:rsidR="00CA4290" w:rsidRDefault="00CA4290" w:rsidP="00DC4CEC">
            <w:pPr>
              <w:rPr>
                <w:rFonts w:ascii="Calibri" w:eastAsia="Times New Roman" w:hAnsi="Calibri" w:cs="Calibri"/>
                <w:color w:val="000000"/>
              </w:rPr>
            </w:pPr>
            <w:r w:rsidRPr="00B93B4E">
              <w:rPr>
                <w:rFonts w:ascii="Calibri" w:eastAsia="Times New Roman" w:hAnsi="Calibri" w:cs="Calibri"/>
                <w:color w:val="000000"/>
              </w:rPr>
              <w:t>Suppression des infrastructures sur le</w:t>
            </w:r>
            <w:r>
              <w:rPr>
                <w:rFonts w:ascii="Calibri" w:eastAsia="Times New Roman" w:hAnsi="Calibri" w:cs="Calibri"/>
                <w:color w:val="000000"/>
              </w:rPr>
              <w:t>s</w:t>
            </w:r>
            <w:r w:rsidRPr="00B93B4E">
              <w:rPr>
                <w:rFonts w:ascii="Calibri" w:eastAsia="Times New Roman" w:hAnsi="Calibri" w:cs="Calibri"/>
                <w:color w:val="000000"/>
              </w:rPr>
              <w:t xml:space="preserve"> cana</w:t>
            </w:r>
            <w:r>
              <w:rPr>
                <w:rFonts w:ascii="Calibri" w:eastAsia="Times New Roman" w:hAnsi="Calibri" w:cs="Calibri"/>
                <w:color w:val="000000"/>
              </w:rPr>
              <w:t>ux</w:t>
            </w:r>
          </w:p>
          <w:p w14:paraId="11421098" w14:textId="77777777" w:rsidR="00CA4290" w:rsidRDefault="00CA4290" w:rsidP="00DC4CEC">
            <w:pPr>
              <w:rPr>
                <w:rFonts w:ascii="Calibri" w:eastAsia="Times New Roman" w:hAnsi="Calibri" w:cs="Calibri"/>
                <w:color w:val="000000"/>
              </w:rPr>
            </w:pPr>
            <w:r>
              <w:rPr>
                <w:rFonts w:ascii="Calibri" w:eastAsia="Times New Roman" w:hAnsi="Calibri" w:cs="Calibri"/>
                <w:color w:val="000000"/>
              </w:rPr>
              <w:t>Contrôle par les autorités</w:t>
            </w:r>
          </w:p>
          <w:p w14:paraId="76266E52" w14:textId="1CF5DF2B" w:rsidR="00CA4290" w:rsidRPr="008B5F0D" w:rsidRDefault="00CA4290" w:rsidP="00DC4CEC">
            <w:pPr>
              <w:rPr>
                <w:rFonts w:ascii="Calibri" w:eastAsia="Times New Roman" w:hAnsi="Calibri" w:cs="Calibri"/>
              </w:rPr>
            </w:pPr>
            <w:r>
              <w:rPr>
                <w:rFonts w:ascii="Calibri" w:eastAsia="Times New Roman" w:hAnsi="Calibri" w:cs="Calibri"/>
                <w:color w:val="000000"/>
              </w:rPr>
              <w:t xml:space="preserve">Sensibilisation pour la fortification des maisons  </w:t>
            </w:r>
          </w:p>
        </w:tc>
        <w:tc>
          <w:tcPr>
            <w:tcW w:w="992" w:type="dxa"/>
          </w:tcPr>
          <w:p w14:paraId="3B632F82" w14:textId="5AE5BC9D" w:rsidR="00CA4290" w:rsidRPr="00383F18" w:rsidRDefault="00CA4290" w:rsidP="00DC4CEC">
            <w:pPr>
              <w:rPr>
                <w:rFonts w:eastAsia="Times New Roman" w:cstheme="minorHAnsi"/>
              </w:rPr>
            </w:pPr>
            <w:r>
              <w:rPr>
                <w:rFonts w:eastAsia="Times New Roman" w:cstheme="minorHAnsi"/>
              </w:rPr>
              <w:t>Tous les secteurs</w:t>
            </w:r>
          </w:p>
        </w:tc>
        <w:tc>
          <w:tcPr>
            <w:tcW w:w="851" w:type="dxa"/>
          </w:tcPr>
          <w:p w14:paraId="67226178" w14:textId="3A81BE1C" w:rsidR="00CA4290" w:rsidRPr="00383F18" w:rsidRDefault="00CA4290" w:rsidP="00DC4CEC">
            <w:pPr>
              <w:rPr>
                <w:rFonts w:ascii="Calibri" w:eastAsia="Times New Roman" w:hAnsi="Calibri" w:cs="Calibri"/>
                <w:color w:val="000000"/>
                <w:lang w:eastAsia="fr-FR"/>
              </w:rPr>
            </w:pPr>
            <w:r>
              <w:rPr>
                <w:rFonts w:eastAsia="Times New Roman" w:cstheme="minorHAnsi"/>
              </w:rPr>
              <w:t>Court à long terme</w:t>
            </w:r>
          </w:p>
        </w:tc>
        <w:tc>
          <w:tcPr>
            <w:tcW w:w="1276" w:type="dxa"/>
          </w:tcPr>
          <w:p w14:paraId="2D02313B" w14:textId="1E67014E" w:rsidR="00CA4290" w:rsidRPr="00383F18" w:rsidRDefault="00CA4290" w:rsidP="00DC4CEC">
            <w:pPr>
              <w:rPr>
                <w:rFonts w:eastAsia="Times New Roman" w:cstheme="minorHAnsi"/>
              </w:rPr>
            </w:pPr>
            <w:r>
              <w:rPr>
                <w:rFonts w:eastAsia="Times New Roman" w:cstheme="minorHAnsi"/>
              </w:rPr>
              <w:t>Appui technique et financier</w:t>
            </w:r>
          </w:p>
        </w:tc>
        <w:tc>
          <w:tcPr>
            <w:tcW w:w="1134" w:type="dxa"/>
          </w:tcPr>
          <w:p w14:paraId="482768D8" w14:textId="70A9CB99" w:rsidR="00CA4290" w:rsidRPr="00383F18" w:rsidRDefault="00CA4290" w:rsidP="00DC4CEC">
            <w:pPr>
              <w:rPr>
                <w:rFonts w:ascii="Calibri" w:eastAsia="Times New Roman" w:hAnsi="Calibri" w:cs="Calibri"/>
                <w:color w:val="000000"/>
                <w:lang w:eastAsia="fr-FR"/>
              </w:rPr>
            </w:pPr>
            <w:r>
              <w:rPr>
                <w:rFonts w:eastAsia="Times New Roman" w:cstheme="minorHAnsi"/>
              </w:rPr>
              <w:t xml:space="preserve">FKT – CUM – ONG </w:t>
            </w:r>
          </w:p>
        </w:tc>
      </w:tr>
      <w:tr w:rsidR="00CA4290" w:rsidRPr="008465EA" w14:paraId="5EB60B44" w14:textId="77777777" w:rsidTr="00DC4CEC">
        <w:tc>
          <w:tcPr>
            <w:tcW w:w="1271" w:type="dxa"/>
            <w:vMerge/>
            <w:shd w:val="clear" w:color="auto" w:fill="D5DCE4" w:themeFill="text2" w:themeFillTint="33"/>
          </w:tcPr>
          <w:p w14:paraId="06A0131C" w14:textId="77777777" w:rsidR="00CA4290" w:rsidRPr="008465EA" w:rsidRDefault="00CA4290" w:rsidP="00DC4CEC">
            <w:pPr>
              <w:jc w:val="both"/>
              <w:rPr>
                <w:rFonts w:eastAsia="Times New Roman" w:cstheme="minorHAnsi"/>
              </w:rPr>
            </w:pPr>
          </w:p>
        </w:tc>
        <w:tc>
          <w:tcPr>
            <w:tcW w:w="1985" w:type="dxa"/>
          </w:tcPr>
          <w:p w14:paraId="4609C8FA" w14:textId="3E23E860" w:rsidR="00CA4290" w:rsidRPr="00481B9B" w:rsidRDefault="00CA4290" w:rsidP="00DC4CEC">
            <w:pPr>
              <w:rPr>
                <w:rFonts w:cstheme="minorHAnsi"/>
              </w:rPr>
            </w:pPr>
            <w:r w:rsidRPr="00E87B7F">
              <w:rPr>
                <w:rFonts w:cstheme="minorHAnsi"/>
              </w:rPr>
              <w:t>Cambriolage des maisons laissées par les sinistrés</w:t>
            </w:r>
          </w:p>
        </w:tc>
        <w:tc>
          <w:tcPr>
            <w:tcW w:w="2551" w:type="dxa"/>
          </w:tcPr>
          <w:p w14:paraId="72A1FE9A" w14:textId="5D42A576" w:rsidR="00CA4290" w:rsidRPr="008B5F0D" w:rsidRDefault="00CA4290" w:rsidP="00DC4CEC">
            <w:pPr>
              <w:rPr>
                <w:rFonts w:ascii="Calibri" w:eastAsia="Times New Roman" w:hAnsi="Calibri" w:cs="Calibri"/>
              </w:rPr>
            </w:pPr>
            <w:r>
              <w:rPr>
                <w:rFonts w:ascii="Calibri" w:eastAsia="Times New Roman" w:hAnsi="Calibri" w:cs="Calibri"/>
              </w:rPr>
              <w:t xml:space="preserve">Mise en place de patrouilles de sécurité durant les évacuations </w:t>
            </w:r>
          </w:p>
        </w:tc>
        <w:tc>
          <w:tcPr>
            <w:tcW w:w="992" w:type="dxa"/>
          </w:tcPr>
          <w:p w14:paraId="4BB1507B" w14:textId="05B74BFE" w:rsidR="00CA4290" w:rsidRDefault="00CA4290" w:rsidP="00DC4CEC">
            <w:pPr>
              <w:rPr>
                <w:rFonts w:eastAsia="Times New Roman" w:cstheme="minorHAnsi"/>
              </w:rPr>
            </w:pPr>
            <w:r>
              <w:rPr>
                <w:rFonts w:eastAsia="Times New Roman" w:cstheme="minorHAnsi"/>
              </w:rPr>
              <w:t xml:space="preserve">Tous les secteurs </w:t>
            </w:r>
          </w:p>
        </w:tc>
        <w:tc>
          <w:tcPr>
            <w:tcW w:w="851" w:type="dxa"/>
          </w:tcPr>
          <w:p w14:paraId="6C69664F" w14:textId="63EAF8DB" w:rsidR="00CA4290" w:rsidRDefault="00CA4290" w:rsidP="00DC4CEC">
            <w:pPr>
              <w:rPr>
                <w:rFonts w:ascii="Calibri" w:eastAsia="Times New Roman" w:hAnsi="Calibri" w:cs="Calibri"/>
                <w:color w:val="000000"/>
                <w:lang w:eastAsia="fr-FR"/>
              </w:rPr>
            </w:pPr>
            <w:r>
              <w:rPr>
                <w:rFonts w:eastAsia="Times New Roman" w:cstheme="minorHAnsi"/>
              </w:rPr>
              <w:t>Court terme</w:t>
            </w:r>
          </w:p>
        </w:tc>
        <w:tc>
          <w:tcPr>
            <w:tcW w:w="1276" w:type="dxa"/>
          </w:tcPr>
          <w:p w14:paraId="2286C68F" w14:textId="764D254D" w:rsidR="00CA4290" w:rsidRDefault="00CA4290" w:rsidP="00DC4CEC">
            <w:pPr>
              <w:rPr>
                <w:rFonts w:eastAsia="Times New Roman" w:cstheme="minorHAnsi"/>
              </w:rPr>
            </w:pPr>
            <w:r>
              <w:rPr>
                <w:rFonts w:eastAsia="Times New Roman" w:cstheme="minorHAnsi"/>
              </w:rPr>
              <w:t>Non</w:t>
            </w:r>
          </w:p>
        </w:tc>
        <w:tc>
          <w:tcPr>
            <w:tcW w:w="1134" w:type="dxa"/>
          </w:tcPr>
          <w:p w14:paraId="277C181E" w14:textId="69BEAAA0" w:rsidR="00CA4290" w:rsidRDefault="00CA4290" w:rsidP="00DC4CEC">
            <w:pPr>
              <w:rPr>
                <w:rFonts w:ascii="Calibri" w:eastAsia="Times New Roman" w:hAnsi="Calibri" w:cs="Calibri"/>
                <w:color w:val="000000"/>
                <w:lang w:eastAsia="fr-FR"/>
              </w:rPr>
            </w:pPr>
            <w:r>
              <w:rPr>
                <w:rFonts w:eastAsia="Times New Roman" w:cstheme="minorHAnsi"/>
              </w:rPr>
              <w:t>FKT – VFP – Forces de l’ordre</w:t>
            </w:r>
          </w:p>
        </w:tc>
      </w:tr>
      <w:tr w:rsidR="00CA4290" w:rsidRPr="008465EA" w14:paraId="559DBF47" w14:textId="77777777" w:rsidTr="00DC4CEC">
        <w:tc>
          <w:tcPr>
            <w:tcW w:w="1271" w:type="dxa"/>
            <w:vMerge/>
            <w:shd w:val="clear" w:color="auto" w:fill="D5DCE4" w:themeFill="text2" w:themeFillTint="33"/>
          </w:tcPr>
          <w:p w14:paraId="40D55E7A" w14:textId="77777777" w:rsidR="00CA4290" w:rsidRPr="008465EA" w:rsidRDefault="00CA4290" w:rsidP="00CA4290">
            <w:pPr>
              <w:jc w:val="both"/>
              <w:rPr>
                <w:rFonts w:eastAsia="Times New Roman" w:cstheme="minorHAnsi"/>
              </w:rPr>
            </w:pPr>
          </w:p>
        </w:tc>
        <w:tc>
          <w:tcPr>
            <w:tcW w:w="1985" w:type="dxa"/>
          </w:tcPr>
          <w:p w14:paraId="54965545" w14:textId="666C1CBE" w:rsidR="00CA4290" w:rsidRDefault="00CA4290" w:rsidP="00CA4290">
            <w:pPr>
              <w:rPr>
                <w:rFonts w:ascii="Calibri" w:eastAsia="Times New Roman" w:hAnsi="Calibri" w:cs="Calibri"/>
                <w:color w:val="000000"/>
              </w:rPr>
            </w:pPr>
            <w:r w:rsidRPr="00E87B7F">
              <w:rPr>
                <w:rFonts w:ascii="Calibri" w:eastAsia="Times New Roman" w:hAnsi="Calibri" w:cs="Calibri"/>
                <w:lang w:eastAsia="fr-FR"/>
              </w:rPr>
              <w:t>Précarité des nourritures</w:t>
            </w:r>
            <w:r w:rsidRPr="00E87B7F">
              <w:rPr>
                <w:rFonts w:ascii="Calibri" w:eastAsia="Times New Roman" w:hAnsi="Calibri" w:cs="Calibri"/>
                <w:lang w:eastAsia="fr-FR"/>
              </w:rPr>
              <w:br/>
              <w:t>Pas de réfrigérateur pour conserver les aliments</w:t>
            </w:r>
          </w:p>
        </w:tc>
        <w:tc>
          <w:tcPr>
            <w:tcW w:w="2551" w:type="dxa"/>
          </w:tcPr>
          <w:p w14:paraId="265227F0" w14:textId="4E5F42E7" w:rsidR="00CA4290" w:rsidRDefault="00CA4290" w:rsidP="00CA4290">
            <w:pPr>
              <w:rPr>
                <w:rFonts w:ascii="Calibri" w:eastAsia="Times New Roman" w:hAnsi="Calibri" w:cs="Calibri"/>
                <w:color w:val="000000"/>
              </w:rPr>
            </w:pPr>
            <w:r>
              <w:rPr>
                <w:rFonts w:ascii="Calibri" w:eastAsia="Times New Roman" w:hAnsi="Calibri" w:cs="Calibri"/>
                <w:color w:val="000000"/>
              </w:rPr>
              <w:t xml:space="preserve">Sensibilisation au stockage d’aliments avant le cyclone </w:t>
            </w:r>
          </w:p>
        </w:tc>
        <w:tc>
          <w:tcPr>
            <w:tcW w:w="992" w:type="dxa"/>
          </w:tcPr>
          <w:p w14:paraId="38D2DCEF" w14:textId="0884EEA3" w:rsidR="00CA4290" w:rsidRDefault="00CA4290" w:rsidP="00CA4290">
            <w:pPr>
              <w:rPr>
                <w:rFonts w:eastAsia="Times New Roman" w:cstheme="minorHAnsi"/>
              </w:rPr>
            </w:pPr>
            <w:r>
              <w:rPr>
                <w:rFonts w:eastAsia="Times New Roman" w:cstheme="minorHAnsi"/>
              </w:rPr>
              <w:t xml:space="preserve">Tous les secteurs </w:t>
            </w:r>
          </w:p>
        </w:tc>
        <w:tc>
          <w:tcPr>
            <w:tcW w:w="851" w:type="dxa"/>
          </w:tcPr>
          <w:p w14:paraId="0C727FE3" w14:textId="6EC38574" w:rsidR="00CA4290" w:rsidRDefault="00CA4290" w:rsidP="00CA4290">
            <w:pPr>
              <w:rPr>
                <w:rFonts w:ascii="Calibri" w:eastAsia="Times New Roman" w:hAnsi="Calibri" w:cs="Calibri"/>
                <w:color w:val="000000"/>
                <w:lang w:eastAsia="fr-FR"/>
              </w:rPr>
            </w:pPr>
            <w:r>
              <w:rPr>
                <w:rFonts w:eastAsia="Times New Roman" w:cstheme="minorHAnsi"/>
              </w:rPr>
              <w:t>Court terme</w:t>
            </w:r>
          </w:p>
        </w:tc>
        <w:tc>
          <w:tcPr>
            <w:tcW w:w="1276" w:type="dxa"/>
          </w:tcPr>
          <w:p w14:paraId="1FA0F0BF" w14:textId="5DE3B3B7" w:rsidR="00CA4290" w:rsidRDefault="00CA4290" w:rsidP="00CA4290">
            <w:pPr>
              <w:rPr>
                <w:rFonts w:eastAsia="Times New Roman" w:cstheme="minorHAnsi"/>
              </w:rPr>
            </w:pPr>
            <w:r>
              <w:rPr>
                <w:rFonts w:eastAsia="Times New Roman" w:cstheme="minorHAnsi"/>
              </w:rPr>
              <w:t>Non</w:t>
            </w:r>
          </w:p>
        </w:tc>
        <w:tc>
          <w:tcPr>
            <w:tcW w:w="1134" w:type="dxa"/>
          </w:tcPr>
          <w:p w14:paraId="7C409B96" w14:textId="08640BE9" w:rsidR="00CA4290" w:rsidRDefault="00CA4290" w:rsidP="00CA4290">
            <w:pPr>
              <w:rPr>
                <w:rFonts w:ascii="Calibri" w:eastAsia="Times New Roman" w:hAnsi="Calibri" w:cs="Calibri"/>
                <w:color w:val="000000"/>
                <w:lang w:eastAsia="fr-FR"/>
              </w:rPr>
            </w:pPr>
            <w:r>
              <w:rPr>
                <w:rFonts w:eastAsia="Times New Roman" w:cstheme="minorHAnsi"/>
              </w:rPr>
              <w:t xml:space="preserve">FKT – ELS </w:t>
            </w:r>
          </w:p>
        </w:tc>
      </w:tr>
      <w:tr w:rsidR="00CA4290" w:rsidRPr="008465EA" w14:paraId="2F2442AE" w14:textId="77777777" w:rsidTr="00DC4CEC">
        <w:tc>
          <w:tcPr>
            <w:tcW w:w="1271" w:type="dxa"/>
            <w:vMerge/>
            <w:shd w:val="clear" w:color="auto" w:fill="D5DCE4" w:themeFill="text2" w:themeFillTint="33"/>
          </w:tcPr>
          <w:p w14:paraId="10FA5984" w14:textId="77777777" w:rsidR="00CA4290" w:rsidRPr="008465EA" w:rsidRDefault="00CA4290" w:rsidP="00CA4290">
            <w:pPr>
              <w:jc w:val="both"/>
              <w:rPr>
                <w:rFonts w:eastAsia="Times New Roman" w:cstheme="minorHAnsi"/>
              </w:rPr>
            </w:pPr>
          </w:p>
        </w:tc>
        <w:tc>
          <w:tcPr>
            <w:tcW w:w="1985" w:type="dxa"/>
          </w:tcPr>
          <w:p w14:paraId="1D1EC87B" w14:textId="77777777"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Insuffisance des personnes formés en premiers secours</w:t>
            </w:r>
          </w:p>
          <w:p w14:paraId="6F48DFDD" w14:textId="40FDE429" w:rsidR="00CA4290" w:rsidRPr="00E87B7F" w:rsidRDefault="00CA4290" w:rsidP="00CA4290">
            <w:pPr>
              <w:rPr>
                <w:rFonts w:ascii="Calibri" w:eastAsia="Times New Roman" w:hAnsi="Calibri" w:cs="Calibri"/>
                <w:lang w:eastAsia="fr-FR"/>
              </w:rPr>
            </w:pPr>
            <w:r w:rsidRPr="00E87B7F">
              <w:rPr>
                <w:rFonts w:ascii="Calibri" w:eastAsia="Times New Roman" w:hAnsi="Calibri" w:cs="Calibri"/>
                <w:lang w:eastAsia="fr-FR"/>
              </w:rPr>
              <w:t>Pas de CSB II ni de clinique</w:t>
            </w:r>
          </w:p>
        </w:tc>
        <w:tc>
          <w:tcPr>
            <w:tcW w:w="2551" w:type="dxa"/>
          </w:tcPr>
          <w:p w14:paraId="59C102FE" w14:textId="0B0EFFD9" w:rsidR="00CA4290" w:rsidRDefault="00CA4290" w:rsidP="00CA4290">
            <w:pPr>
              <w:rPr>
                <w:rFonts w:ascii="Calibri" w:eastAsia="Times New Roman" w:hAnsi="Calibri" w:cs="Calibri"/>
                <w:color w:val="000000"/>
              </w:rPr>
            </w:pPr>
            <w:r>
              <w:rPr>
                <w:rFonts w:ascii="Calibri" w:eastAsia="Times New Roman" w:hAnsi="Calibri" w:cs="Calibri"/>
                <w:color w:val="000000"/>
              </w:rPr>
              <w:t>Formation des ELS et volontaires en premiers secours</w:t>
            </w:r>
          </w:p>
        </w:tc>
        <w:tc>
          <w:tcPr>
            <w:tcW w:w="992" w:type="dxa"/>
          </w:tcPr>
          <w:p w14:paraId="5C9C9EB7" w14:textId="3C3311C8" w:rsidR="00CA4290" w:rsidRDefault="00CA4290" w:rsidP="00CA4290">
            <w:pPr>
              <w:rPr>
                <w:rFonts w:eastAsia="Times New Roman" w:cstheme="minorHAnsi"/>
              </w:rPr>
            </w:pPr>
            <w:r>
              <w:rPr>
                <w:rFonts w:eastAsia="Times New Roman" w:cstheme="minorHAnsi"/>
              </w:rPr>
              <w:t>Tous les secteurs</w:t>
            </w:r>
          </w:p>
        </w:tc>
        <w:tc>
          <w:tcPr>
            <w:tcW w:w="851" w:type="dxa"/>
          </w:tcPr>
          <w:p w14:paraId="7F81C784" w14:textId="721AECE4"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30D00884" w14:textId="53CFA547" w:rsidR="00CA4290" w:rsidRDefault="00CA4290" w:rsidP="00CA4290">
            <w:pPr>
              <w:rPr>
                <w:rFonts w:eastAsia="Times New Roman" w:cstheme="minorHAnsi"/>
              </w:rPr>
            </w:pPr>
            <w:r>
              <w:rPr>
                <w:rFonts w:eastAsia="Times New Roman" w:cstheme="minorHAnsi"/>
              </w:rPr>
              <w:t>Appui technique et financier</w:t>
            </w:r>
          </w:p>
        </w:tc>
        <w:tc>
          <w:tcPr>
            <w:tcW w:w="1134" w:type="dxa"/>
          </w:tcPr>
          <w:p w14:paraId="37E389A5" w14:textId="12A65B8E"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FKT – ELS – ONG - CRM</w:t>
            </w:r>
          </w:p>
        </w:tc>
      </w:tr>
    </w:tbl>
    <w:p w14:paraId="38ADE1F2" w14:textId="77777777" w:rsidR="00A25760" w:rsidRDefault="00A25760" w:rsidP="0029326C">
      <w:pPr>
        <w:spacing w:after="0" w:line="240" w:lineRule="auto"/>
        <w:jc w:val="both"/>
        <w:rPr>
          <w:rFonts w:eastAsia="Times New Roman" w:cstheme="minorHAnsi"/>
        </w:rPr>
      </w:pPr>
    </w:p>
    <w:p w14:paraId="6CE8F5A2" w14:textId="77777777" w:rsidR="00515354" w:rsidRDefault="00515354" w:rsidP="0029326C">
      <w:pPr>
        <w:spacing w:after="0" w:line="240" w:lineRule="auto"/>
        <w:jc w:val="both"/>
        <w:rPr>
          <w:rFonts w:eastAsia="Times New Roman" w:cstheme="minorHAnsi"/>
        </w:rPr>
      </w:pPr>
    </w:p>
    <w:p w14:paraId="606F6BB4" w14:textId="77777777" w:rsidR="00CA4290" w:rsidRDefault="00CA4290" w:rsidP="0029326C">
      <w:pPr>
        <w:spacing w:after="0" w:line="240" w:lineRule="auto"/>
        <w:jc w:val="both"/>
        <w:rPr>
          <w:rFonts w:eastAsia="Times New Roman" w:cstheme="minorHAnsi"/>
        </w:rPr>
      </w:pPr>
    </w:p>
    <w:p w14:paraId="301FD5B1" w14:textId="77777777" w:rsidR="00CA4290" w:rsidRDefault="00CA4290" w:rsidP="0029326C">
      <w:pPr>
        <w:spacing w:after="0" w:line="240" w:lineRule="auto"/>
        <w:jc w:val="both"/>
        <w:rPr>
          <w:rFonts w:eastAsia="Times New Roman" w:cstheme="minorHAnsi"/>
        </w:rPr>
      </w:pPr>
    </w:p>
    <w:p w14:paraId="05A88AB3" w14:textId="77777777" w:rsidR="00CA4290" w:rsidRDefault="00CA4290" w:rsidP="0029326C">
      <w:pPr>
        <w:spacing w:after="0" w:line="240" w:lineRule="auto"/>
        <w:jc w:val="both"/>
        <w:rPr>
          <w:rFonts w:eastAsia="Times New Roman" w:cstheme="minorHAnsi"/>
        </w:rPr>
      </w:pPr>
    </w:p>
    <w:p w14:paraId="2E480F80" w14:textId="77777777" w:rsidR="00CA4290" w:rsidRDefault="00CA4290" w:rsidP="0029326C">
      <w:pPr>
        <w:spacing w:after="0" w:line="240" w:lineRule="auto"/>
        <w:jc w:val="both"/>
        <w:rPr>
          <w:rFonts w:eastAsia="Times New Roman" w:cstheme="minorHAnsi"/>
        </w:rPr>
      </w:pPr>
    </w:p>
    <w:p w14:paraId="3333A230" w14:textId="77777777" w:rsidR="002E06C1" w:rsidRDefault="002E06C1" w:rsidP="0029326C">
      <w:pPr>
        <w:spacing w:after="0" w:line="240" w:lineRule="auto"/>
        <w:jc w:val="both"/>
        <w:rPr>
          <w:rFonts w:eastAsia="Times New Roman" w:cstheme="minorHAnsi"/>
        </w:rPr>
      </w:pPr>
    </w:p>
    <w:p w14:paraId="19D275BA" w14:textId="77777777" w:rsidR="002E06C1" w:rsidRDefault="002E06C1" w:rsidP="0029326C">
      <w:pPr>
        <w:spacing w:after="0" w:line="240" w:lineRule="auto"/>
        <w:jc w:val="both"/>
        <w:rPr>
          <w:rFonts w:eastAsia="Times New Roman" w:cstheme="minorHAnsi"/>
        </w:rPr>
      </w:pPr>
    </w:p>
    <w:p w14:paraId="740E360F" w14:textId="77777777" w:rsidR="002E06C1" w:rsidRDefault="002E06C1" w:rsidP="0029326C">
      <w:pPr>
        <w:spacing w:after="0" w:line="240" w:lineRule="auto"/>
        <w:jc w:val="both"/>
        <w:rPr>
          <w:rFonts w:eastAsia="Times New Roman" w:cstheme="minorHAnsi"/>
        </w:rPr>
      </w:pPr>
    </w:p>
    <w:p w14:paraId="6D047EC8" w14:textId="77777777" w:rsidR="00CA4290" w:rsidRDefault="00CA4290" w:rsidP="0029326C">
      <w:pPr>
        <w:spacing w:after="0" w:line="240" w:lineRule="auto"/>
        <w:jc w:val="both"/>
        <w:rPr>
          <w:rFonts w:eastAsia="Times New Roman" w:cstheme="minorHAnsi"/>
        </w:rPr>
      </w:pPr>
    </w:p>
    <w:p w14:paraId="48972DBB" w14:textId="77777777" w:rsidR="00515354" w:rsidRDefault="00515354"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1701"/>
        <w:gridCol w:w="2977"/>
        <w:gridCol w:w="992"/>
        <w:gridCol w:w="992"/>
        <w:gridCol w:w="1276"/>
        <w:gridCol w:w="992"/>
      </w:tblGrid>
      <w:tr w:rsidR="0042022F" w14:paraId="771F54C3" w14:textId="77777777" w:rsidTr="000F0112">
        <w:tc>
          <w:tcPr>
            <w:tcW w:w="1271" w:type="dxa"/>
            <w:tcBorders>
              <w:bottom w:val="single" w:sz="4" w:space="0" w:color="auto"/>
            </w:tcBorders>
            <w:shd w:val="clear" w:color="auto" w:fill="D5DCE4" w:themeFill="text2" w:themeFillTint="33"/>
          </w:tcPr>
          <w:p w14:paraId="19FC6E80"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ALEA</w:t>
            </w:r>
          </w:p>
        </w:tc>
        <w:tc>
          <w:tcPr>
            <w:tcW w:w="1701" w:type="dxa"/>
            <w:shd w:val="clear" w:color="auto" w:fill="D5DCE4" w:themeFill="text2" w:themeFillTint="33"/>
          </w:tcPr>
          <w:p w14:paraId="0427E5C4"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PROBLEMES IDENTIFIES</w:t>
            </w:r>
          </w:p>
        </w:tc>
        <w:tc>
          <w:tcPr>
            <w:tcW w:w="2977" w:type="dxa"/>
            <w:shd w:val="clear" w:color="auto" w:fill="D5DCE4" w:themeFill="text2" w:themeFillTint="33"/>
          </w:tcPr>
          <w:p w14:paraId="09A64BB3"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4BB2CE0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SECTEURS TOUCHES</w:t>
            </w:r>
          </w:p>
        </w:tc>
        <w:tc>
          <w:tcPr>
            <w:tcW w:w="992" w:type="dxa"/>
            <w:shd w:val="clear" w:color="auto" w:fill="D5DCE4" w:themeFill="text2" w:themeFillTint="33"/>
          </w:tcPr>
          <w:p w14:paraId="259768CB"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3C9C03B2"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TION</w:t>
            </w:r>
          </w:p>
        </w:tc>
        <w:tc>
          <w:tcPr>
            <w:tcW w:w="1276" w:type="dxa"/>
            <w:shd w:val="clear" w:color="auto" w:fill="D5DCE4" w:themeFill="text2" w:themeFillTint="33"/>
          </w:tcPr>
          <w:p w14:paraId="4846963C" w14:textId="77777777" w:rsidR="0042022F" w:rsidRPr="007F4032" w:rsidRDefault="0042022F" w:rsidP="000F0112">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56FE5C14" w14:textId="77777777" w:rsidR="0042022F" w:rsidRPr="007F4032" w:rsidRDefault="0042022F" w:rsidP="000F0112">
            <w:pPr>
              <w:jc w:val="center"/>
              <w:rPr>
                <w:rFonts w:eastAsia="Times New Roman" w:cstheme="minorHAnsi"/>
                <w:sz w:val="18"/>
                <w:szCs w:val="18"/>
              </w:rPr>
            </w:pPr>
            <w:r>
              <w:rPr>
                <w:rFonts w:eastAsia="Times New Roman" w:cstheme="minorHAnsi"/>
                <w:sz w:val="18"/>
                <w:szCs w:val="18"/>
              </w:rPr>
              <w:t>PARTIES PRENANTES</w:t>
            </w:r>
          </w:p>
        </w:tc>
      </w:tr>
      <w:tr w:rsidR="006B4AA3" w:rsidRPr="007B2304" w14:paraId="19E154E5" w14:textId="77777777" w:rsidTr="0042022F">
        <w:tc>
          <w:tcPr>
            <w:tcW w:w="1271" w:type="dxa"/>
            <w:vMerge w:val="restart"/>
            <w:shd w:val="clear" w:color="auto" w:fill="D5DCE4" w:themeFill="text2" w:themeFillTint="33"/>
          </w:tcPr>
          <w:p w14:paraId="0803B374" w14:textId="77777777" w:rsidR="006B4AA3" w:rsidRPr="007B2304" w:rsidRDefault="006B4AA3" w:rsidP="000F0112">
            <w:pPr>
              <w:jc w:val="both"/>
              <w:rPr>
                <w:rFonts w:eastAsia="Times New Roman" w:cstheme="minorHAnsi"/>
              </w:rPr>
            </w:pPr>
            <w:r>
              <w:rPr>
                <w:rFonts w:eastAsia="Times New Roman" w:cstheme="minorHAnsi"/>
              </w:rPr>
              <w:t>MALADIES</w:t>
            </w:r>
          </w:p>
        </w:tc>
        <w:tc>
          <w:tcPr>
            <w:tcW w:w="1701" w:type="dxa"/>
          </w:tcPr>
          <w:p w14:paraId="02580761" w14:textId="449B185F" w:rsidR="006B4AA3" w:rsidRPr="008B5F0D" w:rsidRDefault="006B4AA3" w:rsidP="000F0112">
            <w:pPr>
              <w:rPr>
                <w:rFonts w:ascii="Calibri" w:eastAsia="Times New Roman" w:hAnsi="Calibri" w:cs="Calibri"/>
                <w:color w:val="000000"/>
                <w:lang w:eastAsia="fr-FR"/>
              </w:rPr>
            </w:pPr>
            <w:r>
              <w:rPr>
                <w:rFonts w:ascii="Calibri" w:eastAsia="Times New Roman" w:hAnsi="Calibri" w:cs="Calibri"/>
                <w:color w:val="000000"/>
                <w:lang w:eastAsia="fr-FR"/>
              </w:rPr>
              <w:t>Problèmes d’eau potable </w:t>
            </w:r>
          </w:p>
        </w:tc>
        <w:tc>
          <w:tcPr>
            <w:tcW w:w="2977" w:type="dxa"/>
          </w:tcPr>
          <w:p w14:paraId="239F8687" w14:textId="081B7C11" w:rsidR="00CA4290" w:rsidRPr="00383F18" w:rsidRDefault="00CA4290" w:rsidP="000F0112">
            <w:pPr>
              <w:rPr>
                <w:rFonts w:ascii="Calibri" w:eastAsia="Times New Roman" w:hAnsi="Calibri" w:cs="Calibri"/>
                <w:color w:val="000000"/>
              </w:rPr>
            </w:pPr>
            <w:r>
              <w:rPr>
                <w:rFonts w:ascii="Calibri" w:eastAsia="Times New Roman" w:hAnsi="Calibri" w:cs="Calibri"/>
                <w:color w:val="000000"/>
              </w:rPr>
              <w:t>Sensibilisation au traitement de l’eau</w:t>
            </w:r>
          </w:p>
        </w:tc>
        <w:tc>
          <w:tcPr>
            <w:tcW w:w="992" w:type="dxa"/>
          </w:tcPr>
          <w:p w14:paraId="39F8B9C7" w14:textId="35ADB49E" w:rsidR="006B4AA3"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15FBE97D" w14:textId="2AF7F44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C3928A3" w14:textId="0E410BC3"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37D8F950" w14:textId="170FFA87" w:rsidR="006B4AA3" w:rsidRPr="00383F18" w:rsidRDefault="00CA4290" w:rsidP="000F0112">
            <w:pPr>
              <w:rPr>
                <w:rFonts w:ascii="Calibri" w:eastAsia="Times New Roman" w:hAnsi="Calibri" w:cs="Calibri"/>
                <w:color w:val="000000"/>
                <w:lang w:eastAsia="fr-FR"/>
              </w:rPr>
            </w:pPr>
            <w:r>
              <w:rPr>
                <w:rFonts w:ascii="Calibri" w:eastAsia="Times New Roman" w:hAnsi="Calibri" w:cs="Calibri"/>
                <w:color w:val="000000"/>
                <w:lang w:eastAsia="fr-FR"/>
              </w:rPr>
              <w:t>AC – FKT – CSB II</w:t>
            </w:r>
          </w:p>
        </w:tc>
      </w:tr>
      <w:tr w:rsidR="00CA4290" w:rsidRPr="00CA4290" w14:paraId="5D07636C" w14:textId="77777777" w:rsidTr="0042022F">
        <w:tc>
          <w:tcPr>
            <w:tcW w:w="1271" w:type="dxa"/>
            <w:vMerge/>
            <w:shd w:val="clear" w:color="auto" w:fill="D5DCE4" w:themeFill="text2" w:themeFillTint="33"/>
          </w:tcPr>
          <w:p w14:paraId="74829F11" w14:textId="77777777" w:rsidR="00CA4290" w:rsidRPr="007B2304" w:rsidRDefault="00CA4290" w:rsidP="00CA4290">
            <w:pPr>
              <w:jc w:val="both"/>
              <w:rPr>
                <w:rFonts w:eastAsia="Times New Roman" w:cstheme="minorHAnsi"/>
              </w:rPr>
            </w:pPr>
          </w:p>
        </w:tc>
        <w:tc>
          <w:tcPr>
            <w:tcW w:w="1701" w:type="dxa"/>
          </w:tcPr>
          <w:p w14:paraId="578149F7"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Eau stagnante </w:t>
            </w:r>
          </w:p>
          <w:p w14:paraId="7F6FAD68" w14:textId="7A5C6697" w:rsidR="00CA4290" w:rsidRDefault="00CA4290" w:rsidP="00CA4290">
            <w:pPr>
              <w:rPr>
                <w:rFonts w:ascii="Calibri" w:eastAsia="Times New Roman" w:hAnsi="Calibri" w:cs="Calibri"/>
                <w:color w:val="000000"/>
                <w:lang w:eastAsia="fr-FR"/>
              </w:rPr>
            </w:pPr>
            <w:r w:rsidRPr="00B93B4E">
              <w:rPr>
                <w:rFonts w:ascii="Calibri" w:eastAsia="Times New Roman" w:hAnsi="Calibri" w:cs="Calibri"/>
                <w:color w:val="000000"/>
              </w:rPr>
              <w:t>Beaucoup des broussailles</w:t>
            </w:r>
          </w:p>
          <w:p w14:paraId="521D5320" w14:textId="1A963390" w:rsidR="00CA4290" w:rsidRPr="008B5F0D"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Prolifération des moustiques </w:t>
            </w:r>
          </w:p>
        </w:tc>
        <w:tc>
          <w:tcPr>
            <w:tcW w:w="2977" w:type="dxa"/>
          </w:tcPr>
          <w:p w14:paraId="219048ED" w14:textId="5A93B66C"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Elimination des eaux stagnantes et débroussaillage</w:t>
            </w:r>
          </w:p>
          <w:p w14:paraId="40EE12A1" w14:textId="45D899C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Sensibilisation pour l’utilisation des moustiquaires </w:t>
            </w:r>
          </w:p>
          <w:p w14:paraId="4A0AC785" w14:textId="70646B4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Distribution de moustiquaires. </w:t>
            </w:r>
          </w:p>
        </w:tc>
        <w:tc>
          <w:tcPr>
            <w:tcW w:w="992" w:type="dxa"/>
          </w:tcPr>
          <w:p w14:paraId="1A950B71" w14:textId="35F3B925"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62E4A486" w14:textId="62129B2E"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7888848A" w14:textId="7ED80C46"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992" w:type="dxa"/>
          </w:tcPr>
          <w:p w14:paraId="28519680" w14:textId="6D446E97" w:rsidR="00CA4290" w:rsidRP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CA4290" w:rsidRPr="007B2304" w14:paraId="7BC40B9E" w14:textId="77777777" w:rsidTr="0042022F">
        <w:tc>
          <w:tcPr>
            <w:tcW w:w="1271" w:type="dxa"/>
            <w:vMerge/>
            <w:shd w:val="clear" w:color="auto" w:fill="D5DCE4" w:themeFill="text2" w:themeFillTint="33"/>
          </w:tcPr>
          <w:p w14:paraId="7F7E058A" w14:textId="77777777" w:rsidR="00CA4290" w:rsidRPr="00CA4290" w:rsidRDefault="00CA4290" w:rsidP="00CA4290">
            <w:pPr>
              <w:jc w:val="both"/>
              <w:rPr>
                <w:rFonts w:eastAsia="Times New Roman" w:cstheme="minorHAnsi"/>
              </w:rPr>
            </w:pPr>
          </w:p>
        </w:tc>
        <w:tc>
          <w:tcPr>
            <w:tcW w:w="1701" w:type="dxa"/>
          </w:tcPr>
          <w:p w14:paraId="5511D4E2" w14:textId="11119691" w:rsidR="00CA4290" w:rsidRPr="008B5F0D" w:rsidRDefault="00CA4290" w:rsidP="00CA4290">
            <w:pPr>
              <w:rPr>
                <w:lang w:val="it-IT"/>
              </w:rPr>
            </w:pPr>
            <w:r>
              <w:rPr>
                <w:lang w:val="it-IT"/>
              </w:rPr>
              <w:t xml:space="preserve">Alimentation pas saine </w:t>
            </w:r>
          </w:p>
        </w:tc>
        <w:tc>
          <w:tcPr>
            <w:tcW w:w="2977" w:type="dxa"/>
          </w:tcPr>
          <w:p w14:paraId="0E3DD70A" w14:textId="4B5C0606"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rPr>
              <w:t xml:space="preserve">Campagnes de sensibilisation sur l’alimentation saine </w:t>
            </w:r>
          </w:p>
        </w:tc>
        <w:tc>
          <w:tcPr>
            <w:tcW w:w="992" w:type="dxa"/>
          </w:tcPr>
          <w:p w14:paraId="756F5EF7" w14:textId="611AAB09"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4C9B1CBF" w14:textId="52AECD92"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75AA9E54" w14:textId="0D86B571"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Appui technique et financier</w:t>
            </w:r>
          </w:p>
        </w:tc>
        <w:tc>
          <w:tcPr>
            <w:tcW w:w="992" w:type="dxa"/>
          </w:tcPr>
          <w:p w14:paraId="2D88FFA4" w14:textId="3067F644" w:rsidR="00CA4290" w:rsidRPr="00383F18"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ACN – ONG </w:t>
            </w:r>
          </w:p>
        </w:tc>
      </w:tr>
      <w:tr w:rsidR="00CA4290" w:rsidRPr="007B2304" w14:paraId="7D9F1C57" w14:textId="77777777" w:rsidTr="0042022F">
        <w:tc>
          <w:tcPr>
            <w:tcW w:w="1271" w:type="dxa"/>
            <w:vMerge/>
            <w:shd w:val="clear" w:color="auto" w:fill="D5DCE4" w:themeFill="text2" w:themeFillTint="33"/>
          </w:tcPr>
          <w:p w14:paraId="2AFEB2D2" w14:textId="77777777" w:rsidR="00CA4290" w:rsidRPr="007B2304" w:rsidRDefault="00CA4290" w:rsidP="00CA4290">
            <w:pPr>
              <w:jc w:val="both"/>
              <w:rPr>
                <w:rFonts w:eastAsia="Times New Roman" w:cstheme="minorHAnsi"/>
              </w:rPr>
            </w:pPr>
          </w:p>
        </w:tc>
        <w:tc>
          <w:tcPr>
            <w:tcW w:w="1701" w:type="dxa"/>
          </w:tcPr>
          <w:p w14:paraId="081EF709" w14:textId="051D1F34" w:rsidR="00CA4290" w:rsidRPr="004E255B" w:rsidRDefault="00CA4290" w:rsidP="00CA4290">
            <w:pPr>
              <w:rPr>
                <w:rFonts w:cstheme="minorHAnsi"/>
              </w:rPr>
            </w:pPr>
            <w:r w:rsidRPr="00B93B4E">
              <w:rPr>
                <w:rFonts w:ascii="Calibri" w:eastAsia="Times New Roman" w:hAnsi="Calibri" w:cs="Calibri"/>
                <w:color w:val="000000"/>
              </w:rPr>
              <w:t>Défécation à l'air libre</w:t>
            </w:r>
          </w:p>
        </w:tc>
        <w:tc>
          <w:tcPr>
            <w:tcW w:w="2977" w:type="dxa"/>
          </w:tcPr>
          <w:p w14:paraId="4E07342B" w14:textId="77777777"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Sensibilisation sur l’hygiène</w:t>
            </w:r>
          </w:p>
          <w:p w14:paraId="0D37BF39" w14:textId="21914803" w:rsidR="00CA4290" w:rsidRPr="00814F2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 xml:space="preserve">Campagnes pour l’utilisation des latrines </w:t>
            </w:r>
          </w:p>
        </w:tc>
        <w:tc>
          <w:tcPr>
            <w:tcW w:w="992" w:type="dxa"/>
          </w:tcPr>
          <w:p w14:paraId="2EAFA275" w14:textId="17359F13"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992" w:type="dxa"/>
          </w:tcPr>
          <w:p w14:paraId="22F8378D" w14:textId="7F24591D" w:rsidR="00CA4290" w:rsidRDefault="00CA4290" w:rsidP="00CA4290">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2777D5EB" w14:textId="307BBD19" w:rsidR="00CA4290" w:rsidRDefault="00CA4290" w:rsidP="00CA4290">
            <w:pPr>
              <w:rPr>
                <w:rFonts w:eastAsia="Times New Roman" w:cstheme="minorHAnsi"/>
              </w:rPr>
            </w:pPr>
            <w:r>
              <w:rPr>
                <w:rFonts w:ascii="Calibri" w:eastAsia="Times New Roman" w:hAnsi="Calibri" w:cs="Calibri"/>
                <w:color w:val="000000"/>
                <w:lang w:eastAsia="fr-FR"/>
              </w:rPr>
              <w:t xml:space="preserve">Appui technique et financier </w:t>
            </w:r>
          </w:p>
        </w:tc>
        <w:tc>
          <w:tcPr>
            <w:tcW w:w="992" w:type="dxa"/>
          </w:tcPr>
          <w:p w14:paraId="3B566CF7" w14:textId="161242D3" w:rsidR="00CA4290" w:rsidRDefault="00CA4290" w:rsidP="00CA4290">
            <w:pPr>
              <w:rPr>
                <w:rFonts w:ascii="Calibri" w:eastAsia="Times New Roman" w:hAnsi="Calibri" w:cs="Calibri"/>
                <w:color w:val="000000"/>
                <w:lang w:eastAsia="fr-FR"/>
              </w:rPr>
            </w:pPr>
            <w:r w:rsidRPr="00CA4290">
              <w:rPr>
                <w:rFonts w:ascii="Calibri" w:eastAsia="Times New Roman" w:hAnsi="Calibri" w:cs="Calibri"/>
                <w:color w:val="000000"/>
                <w:lang w:eastAsia="fr-FR"/>
              </w:rPr>
              <w:t>AC – FKT – CSB II – Min Santé</w:t>
            </w:r>
          </w:p>
        </w:tc>
      </w:tr>
      <w:tr w:rsidR="003C69DF" w:rsidRPr="007B2304" w14:paraId="5AF70FA9" w14:textId="77777777" w:rsidTr="0042022F">
        <w:tc>
          <w:tcPr>
            <w:tcW w:w="1271" w:type="dxa"/>
            <w:vMerge/>
            <w:shd w:val="clear" w:color="auto" w:fill="D5DCE4" w:themeFill="text2" w:themeFillTint="33"/>
          </w:tcPr>
          <w:p w14:paraId="7F298CD2" w14:textId="77777777" w:rsidR="003C69DF" w:rsidRPr="007B2304" w:rsidRDefault="003C69DF" w:rsidP="003C69DF">
            <w:pPr>
              <w:jc w:val="both"/>
              <w:rPr>
                <w:rFonts w:eastAsia="Times New Roman" w:cstheme="minorHAnsi"/>
              </w:rPr>
            </w:pPr>
          </w:p>
        </w:tc>
        <w:tc>
          <w:tcPr>
            <w:tcW w:w="1701" w:type="dxa"/>
          </w:tcPr>
          <w:p w14:paraId="780C5B6B" w14:textId="19B73795"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Insuffisance des latrines </w:t>
            </w:r>
          </w:p>
        </w:tc>
        <w:tc>
          <w:tcPr>
            <w:tcW w:w="2977" w:type="dxa"/>
          </w:tcPr>
          <w:p w14:paraId="7F98A72E" w14:textId="77777777" w:rsidR="003C69DF" w:rsidRDefault="003C69DF" w:rsidP="003C69DF">
            <w:pPr>
              <w:rPr>
                <w:rFonts w:ascii="Calibri" w:eastAsia="Times New Roman" w:hAnsi="Calibri" w:cs="Calibri"/>
                <w:color w:val="000000"/>
              </w:rPr>
            </w:pPr>
            <w:r w:rsidRPr="00B93B4E">
              <w:rPr>
                <w:rFonts w:ascii="Calibri" w:eastAsia="Times New Roman" w:hAnsi="Calibri" w:cs="Calibri"/>
                <w:color w:val="000000"/>
              </w:rPr>
              <w:t xml:space="preserve">Constructions des latrines </w:t>
            </w:r>
            <w:r>
              <w:rPr>
                <w:rFonts w:ascii="Calibri" w:eastAsia="Times New Roman" w:hAnsi="Calibri" w:cs="Calibri"/>
                <w:color w:val="000000"/>
              </w:rPr>
              <w:t xml:space="preserve">publiques </w:t>
            </w:r>
          </w:p>
          <w:p w14:paraId="0D1C1B86" w14:textId="41663284" w:rsidR="003C69DF" w:rsidRPr="00814F20" w:rsidRDefault="003C69DF" w:rsidP="003C69DF">
            <w:pPr>
              <w:rPr>
                <w:rFonts w:ascii="Calibri" w:eastAsia="Times New Roman" w:hAnsi="Calibri" w:cs="Calibri"/>
                <w:color w:val="000000"/>
                <w:lang w:eastAsia="fr-FR"/>
              </w:rPr>
            </w:pPr>
            <w:r>
              <w:rPr>
                <w:rFonts w:ascii="Calibri" w:eastAsia="Times New Roman" w:hAnsi="Calibri" w:cs="Calibri"/>
                <w:color w:val="000000"/>
              </w:rPr>
              <w:t xml:space="preserve">Réhabilitation des infrastructures existantes </w:t>
            </w:r>
          </w:p>
        </w:tc>
        <w:tc>
          <w:tcPr>
            <w:tcW w:w="992" w:type="dxa"/>
          </w:tcPr>
          <w:p w14:paraId="0A589CB4" w14:textId="1301D4C3"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048061A3" w14:textId="484BEBF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Moyen terme</w:t>
            </w:r>
          </w:p>
        </w:tc>
        <w:tc>
          <w:tcPr>
            <w:tcW w:w="1276" w:type="dxa"/>
          </w:tcPr>
          <w:p w14:paraId="4C2E5F30" w14:textId="23A86C9A"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2A069E63" w14:textId="58652D20"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FKT – ONG – CUM </w:t>
            </w:r>
          </w:p>
        </w:tc>
      </w:tr>
      <w:tr w:rsidR="003C69DF" w:rsidRPr="007B2304" w14:paraId="146EC0B6" w14:textId="77777777" w:rsidTr="0042022F">
        <w:tc>
          <w:tcPr>
            <w:tcW w:w="1271" w:type="dxa"/>
            <w:vMerge/>
            <w:shd w:val="clear" w:color="auto" w:fill="D5DCE4" w:themeFill="text2" w:themeFillTint="33"/>
          </w:tcPr>
          <w:p w14:paraId="141E94CD" w14:textId="77777777" w:rsidR="003C69DF" w:rsidRPr="007B2304" w:rsidRDefault="003C69DF" w:rsidP="003C69DF">
            <w:pPr>
              <w:jc w:val="both"/>
              <w:rPr>
                <w:rFonts w:eastAsia="Times New Roman" w:cstheme="minorHAnsi"/>
              </w:rPr>
            </w:pPr>
          </w:p>
        </w:tc>
        <w:tc>
          <w:tcPr>
            <w:tcW w:w="1701" w:type="dxa"/>
          </w:tcPr>
          <w:p w14:paraId="09C9AA4D"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Eparpillement des ordures </w:t>
            </w:r>
          </w:p>
          <w:p w14:paraId="743F25C1" w14:textId="35F50BB7" w:rsidR="003C69DF" w:rsidRDefault="003C69DF" w:rsidP="003C69DF">
            <w:pPr>
              <w:rPr>
                <w:rFonts w:ascii="Calibri" w:eastAsia="Times New Roman" w:hAnsi="Calibri" w:cs="Calibri"/>
                <w:color w:val="000000"/>
              </w:rPr>
            </w:pPr>
            <w:r>
              <w:rPr>
                <w:rFonts w:ascii="Calibri" w:eastAsia="Times New Roman" w:hAnsi="Calibri" w:cs="Calibri"/>
                <w:color w:val="000000"/>
              </w:rPr>
              <w:t>Invasion des rats</w:t>
            </w:r>
          </w:p>
        </w:tc>
        <w:tc>
          <w:tcPr>
            <w:tcW w:w="2977" w:type="dxa"/>
          </w:tcPr>
          <w:p w14:paraId="4880FACE" w14:textId="18FB49C1" w:rsidR="003C69DF" w:rsidRDefault="003C69DF" w:rsidP="003C69DF">
            <w:pPr>
              <w:rPr>
                <w:rFonts w:ascii="Calibri" w:eastAsia="Times New Roman" w:hAnsi="Calibri" w:cs="Calibri"/>
                <w:color w:val="000000"/>
              </w:rPr>
            </w:pPr>
            <w:r>
              <w:rPr>
                <w:rFonts w:ascii="Calibri" w:eastAsia="Times New Roman" w:hAnsi="Calibri" w:cs="Calibri"/>
                <w:color w:val="000000"/>
              </w:rPr>
              <w:t>Organisation de nettoyages collectifs mensuels</w:t>
            </w:r>
          </w:p>
          <w:p w14:paraId="3598608A" w14:textId="5FEDC87E"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Mise en place de bacs à ordures </w:t>
            </w:r>
          </w:p>
        </w:tc>
        <w:tc>
          <w:tcPr>
            <w:tcW w:w="992" w:type="dxa"/>
          </w:tcPr>
          <w:p w14:paraId="31BC58B0" w14:textId="63A6C6EE"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1A32783" w14:textId="753532EF"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0B2FA2B0" w14:textId="4CD38791"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80E219" w14:textId="70187318"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ONG – CUM – RF2</w:t>
            </w:r>
          </w:p>
        </w:tc>
      </w:tr>
      <w:tr w:rsidR="003C69DF" w:rsidRPr="007B2304" w14:paraId="24F8A797" w14:textId="77777777" w:rsidTr="0042022F">
        <w:tc>
          <w:tcPr>
            <w:tcW w:w="1271" w:type="dxa"/>
            <w:vMerge/>
            <w:shd w:val="clear" w:color="auto" w:fill="D5DCE4" w:themeFill="text2" w:themeFillTint="33"/>
          </w:tcPr>
          <w:p w14:paraId="23824520" w14:textId="77777777" w:rsidR="003C69DF" w:rsidRPr="007B2304" w:rsidRDefault="003C69DF" w:rsidP="003C69DF">
            <w:pPr>
              <w:jc w:val="both"/>
              <w:rPr>
                <w:rFonts w:eastAsia="Times New Roman" w:cstheme="minorHAnsi"/>
              </w:rPr>
            </w:pPr>
          </w:p>
        </w:tc>
        <w:tc>
          <w:tcPr>
            <w:tcW w:w="1701" w:type="dxa"/>
          </w:tcPr>
          <w:p w14:paraId="4BE4C3C8" w14:textId="77777777" w:rsidR="003C69DF" w:rsidRDefault="003C69DF" w:rsidP="003C69DF">
            <w:pPr>
              <w:rPr>
                <w:rFonts w:ascii="Calibri" w:eastAsia="Times New Roman" w:hAnsi="Calibri" w:cs="Calibri"/>
                <w:color w:val="000000"/>
              </w:rPr>
            </w:pPr>
            <w:r>
              <w:rPr>
                <w:rFonts w:ascii="Calibri" w:eastAsia="Times New Roman" w:hAnsi="Calibri" w:cs="Calibri"/>
                <w:color w:val="000000"/>
              </w:rPr>
              <w:t>Automédication</w:t>
            </w:r>
          </w:p>
          <w:p w14:paraId="57A29C3D" w14:textId="45FA02D6" w:rsidR="003C69DF" w:rsidRDefault="003C69DF" w:rsidP="003C69DF">
            <w:pPr>
              <w:rPr>
                <w:rFonts w:ascii="Calibri" w:eastAsia="Times New Roman" w:hAnsi="Calibri" w:cs="Calibri"/>
                <w:color w:val="000000"/>
              </w:rPr>
            </w:pPr>
            <w:r>
              <w:rPr>
                <w:rFonts w:ascii="Calibri" w:eastAsia="Times New Roman" w:hAnsi="Calibri" w:cs="Calibri"/>
                <w:color w:val="000000"/>
              </w:rPr>
              <w:t xml:space="preserve">Ne pas suivre les instructions des médecins </w:t>
            </w:r>
          </w:p>
        </w:tc>
        <w:tc>
          <w:tcPr>
            <w:tcW w:w="2977" w:type="dxa"/>
          </w:tcPr>
          <w:p w14:paraId="1450B22B" w14:textId="02942654" w:rsidR="003C69DF" w:rsidRPr="00B93B4E" w:rsidRDefault="003C69DF" w:rsidP="003C69DF">
            <w:pPr>
              <w:rPr>
                <w:rFonts w:ascii="Calibri" w:eastAsia="Times New Roman" w:hAnsi="Calibri" w:cs="Calibri"/>
                <w:color w:val="000000"/>
              </w:rPr>
            </w:pPr>
            <w:r>
              <w:rPr>
                <w:rFonts w:ascii="Calibri" w:eastAsia="Times New Roman" w:hAnsi="Calibri" w:cs="Calibri"/>
                <w:color w:val="000000"/>
              </w:rPr>
              <w:t xml:space="preserve">Sensibilisation sur l’importance de suivre les prescriptions médicales </w:t>
            </w:r>
          </w:p>
        </w:tc>
        <w:tc>
          <w:tcPr>
            <w:tcW w:w="992" w:type="dxa"/>
          </w:tcPr>
          <w:p w14:paraId="76CFE593" w14:textId="5F651E67"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 xml:space="preserve">Tous les secteurs </w:t>
            </w:r>
          </w:p>
        </w:tc>
        <w:tc>
          <w:tcPr>
            <w:tcW w:w="992" w:type="dxa"/>
          </w:tcPr>
          <w:p w14:paraId="20A71CF5" w14:textId="454C32DB"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276" w:type="dxa"/>
          </w:tcPr>
          <w:p w14:paraId="460EB3DA" w14:textId="1747C272" w:rsidR="003C69DF" w:rsidRDefault="003C69DF" w:rsidP="003C69DF">
            <w:pPr>
              <w:rPr>
                <w:rFonts w:eastAsia="Times New Roman" w:cstheme="minorHAnsi"/>
              </w:rPr>
            </w:pPr>
            <w:r>
              <w:rPr>
                <w:rFonts w:ascii="Calibri" w:eastAsia="Times New Roman" w:hAnsi="Calibri" w:cs="Calibri"/>
                <w:color w:val="000000"/>
                <w:lang w:eastAsia="fr-FR"/>
              </w:rPr>
              <w:t>Appui technique et financier</w:t>
            </w:r>
          </w:p>
        </w:tc>
        <w:tc>
          <w:tcPr>
            <w:tcW w:w="992" w:type="dxa"/>
          </w:tcPr>
          <w:p w14:paraId="3D168BA9" w14:textId="327A0CD1" w:rsidR="003C69DF" w:rsidRDefault="003C69DF" w:rsidP="003C69DF">
            <w:pPr>
              <w:rPr>
                <w:rFonts w:ascii="Calibri" w:eastAsia="Times New Roman" w:hAnsi="Calibri" w:cs="Calibri"/>
                <w:color w:val="000000"/>
                <w:lang w:eastAsia="fr-FR"/>
              </w:rPr>
            </w:pPr>
            <w:r>
              <w:rPr>
                <w:rFonts w:ascii="Calibri" w:eastAsia="Times New Roman" w:hAnsi="Calibri" w:cs="Calibri"/>
                <w:color w:val="000000"/>
                <w:lang w:eastAsia="fr-FR"/>
              </w:rPr>
              <w:t>FKT – AC – CSB II</w:t>
            </w:r>
          </w:p>
        </w:tc>
      </w:tr>
    </w:tbl>
    <w:p w14:paraId="2D470E4D" w14:textId="77777777" w:rsidR="0042022F" w:rsidRDefault="0042022F" w:rsidP="0029326C">
      <w:pPr>
        <w:spacing w:after="0" w:line="240" w:lineRule="auto"/>
        <w:jc w:val="both"/>
        <w:rPr>
          <w:rFonts w:eastAsia="Times New Roman" w:cstheme="minorHAnsi"/>
        </w:rPr>
      </w:pPr>
    </w:p>
    <w:p w14:paraId="2113DA85" w14:textId="77777777" w:rsidR="00CA4290" w:rsidRDefault="00CA4290" w:rsidP="0029326C">
      <w:pPr>
        <w:spacing w:after="0" w:line="240" w:lineRule="auto"/>
        <w:jc w:val="both"/>
        <w:rPr>
          <w:rFonts w:eastAsia="Times New Roman" w:cstheme="minorHAnsi"/>
        </w:rPr>
      </w:pPr>
    </w:p>
    <w:p w14:paraId="39A6179C" w14:textId="77777777" w:rsidR="003C69DF" w:rsidRDefault="003C69DF" w:rsidP="0029326C">
      <w:pPr>
        <w:spacing w:after="0" w:line="240" w:lineRule="auto"/>
        <w:jc w:val="both"/>
        <w:rPr>
          <w:rFonts w:eastAsia="Times New Roman" w:cstheme="minorHAnsi"/>
        </w:rPr>
      </w:pPr>
    </w:p>
    <w:p w14:paraId="6015591E" w14:textId="77777777" w:rsidR="003C69DF" w:rsidRDefault="003C69DF" w:rsidP="0029326C">
      <w:pPr>
        <w:spacing w:after="0" w:line="240" w:lineRule="auto"/>
        <w:jc w:val="both"/>
        <w:rPr>
          <w:rFonts w:eastAsia="Times New Roman" w:cstheme="minorHAnsi"/>
        </w:rPr>
      </w:pPr>
    </w:p>
    <w:p w14:paraId="2176355F" w14:textId="77777777" w:rsidR="003C69DF" w:rsidRDefault="003C69DF" w:rsidP="0029326C">
      <w:pPr>
        <w:spacing w:after="0" w:line="240" w:lineRule="auto"/>
        <w:jc w:val="both"/>
        <w:rPr>
          <w:rFonts w:eastAsia="Times New Roman" w:cstheme="minorHAnsi"/>
        </w:rPr>
      </w:pPr>
    </w:p>
    <w:p w14:paraId="0DF816F3" w14:textId="77777777" w:rsidR="003C69DF" w:rsidRDefault="003C69DF" w:rsidP="0029326C">
      <w:pPr>
        <w:spacing w:after="0" w:line="240" w:lineRule="auto"/>
        <w:jc w:val="both"/>
        <w:rPr>
          <w:rFonts w:eastAsia="Times New Roman" w:cstheme="minorHAnsi"/>
        </w:rPr>
      </w:pPr>
    </w:p>
    <w:p w14:paraId="51E05B11" w14:textId="77777777" w:rsidR="003C69DF" w:rsidRDefault="003C69DF" w:rsidP="0029326C">
      <w:pPr>
        <w:spacing w:after="0" w:line="240" w:lineRule="auto"/>
        <w:jc w:val="both"/>
        <w:rPr>
          <w:rFonts w:eastAsia="Times New Roman" w:cstheme="minorHAnsi"/>
        </w:rPr>
      </w:pPr>
    </w:p>
    <w:p w14:paraId="0BAF859E" w14:textId="77777777" w:rsidR="003C69DF" w:rsidRDefault="003C69DF" w:rsidP="0029326C">
      <w:pPr>
        <w:spacing w:after="0" w:line="240" w:lineRule="auto"/>
        <w:jc w:val="both"/>
        <w:rPr>
          <w:rFonts w:eastAsia="Times New Roman" w:cstheme="minorHAnsi"/>
        </w:rPr>
      </w:pPr>
    </w:p>
    <w:p w14:paraId="59C57A22" w14:textId="77777777" w:rsidR="003C69DF" w:rsidRDefault="003C69DF" w:rsidP="0029326C">
      <w:pPr>
        <w:spacing w:after="0" w:line="240" w:lineRule="auto"/>
        <w:jc w:val="both"/>
        <w:rPr>
          <w:rFonts w:eastAsia="Times New Roman" w:cstheme="minorHAnsi"/>
        </w:rPr>
      </w:pPr>
    </w:p>
    <w:p w14:paraId="69C04528" w14:textId="77777777" w:rsidR="003C69DF" w:rsidRDefault="003C69DF" w:rsidP="0029326C">
      <w:pPr>
        <w:spacing w:after="0" w:line="240" w:lineRule="auto"/>
        <w:jc w:val="both"/>
        <w:rPr>
          <w:rFonts w:eastAsia="Times New Roman" w:cstheme="minorHAnsi"/>
        </w:rPr>
      </w:pPr>
    </w:p>
    <w:p w14:paraId="3779BEAE" w14:textId="77777777" w:rsidR="003C69DF" w:rsidRDefault="003C69DF" w:rsidP="0029326C">
      <w:pPr>
        <w:spacing w:after="0" w:line="240" w:lineRule="auto"/>
        <w:jc w:val="both"/>
        <w:rPr>
          <w:rFonts w:eastAsia="Times New Roman" w:cstheme="minorHAnsi"/>
        </w:rPr>
      </w:pPr>
    </w:p>
    <w:p w14:paraId="6DA534C7" w14:textId="77777777" w:rsidR="003C69DF" w:rsidRDefault="003C69DF" w:rsidP="0029326C">
      <w:pPr>
        <w:spacing w:after="0" w:line="240" w:lineRule="auto"/>
        <w:jc w:val="both"/>
        <w:rPr>
          <w:rFonts w:eastAsia="Times New Roman" w:cstheme="minorHAnsi"/>
        </w:rPr>
      </w:pPr>
    </w:p>
    <w:p w14:paraId="2B4AE20C" w14:textId="77777777" w:rsidR="003C69DF" w:rsidRDefault="003C69DF" w:rsidP="0029326C">
      <w:pPr>
        <w:spacing w:after="0" w:line="240" w:lineRule="auto"/>
        <w:jc w:val="both"/>
        <w:rPr>
          <w:rFonts w:eastAsia="Times New Roman" w:cstheme="minorHAnsi"/>
        </w:rPr>
      </w:pPr>
    </w:p>
    <w:p w14:paraId="7C0A2BBD" w14:textId="77777777" w:rsidR="003C69DF" w:rsidRDefault="003C69DF" w:rsidP="0029326C">
      <w:pPr>
        <w:spacing w:after="0" w:line="240" w:lineRule="auto"/>
        <w:jc w:val="both"/>
        <w:rPr>
          <w:rFonts w:eastAsia="Times New Roman" w:cstheme="minorHAnsi"/>
        </w:rPr>
      </w:pPr>
    </w:p>
    <w:p w14:paraId="12FE20BB" w14:textId="77777777" w:rsidR="003C69DF" w:rsidRDefault="003C69DF" w:rsidP="0029326C">
      <w:pPr>
        <w:spacing w:after="0" w:line="240" w:lineRule="auto"/>
        <w:jc w:val="both"/>
        <w:rPr>
          <w:rFonts w:eastAsia="Times New Roman" w:cstheme="minorHAnsi"/>
        </w:rPr>
      </w:pPr>
    </w:p>
    <w:p w14:paraId="6A798ED7" w14:textId="77777777" w:rsidR="003C69DF" w:rsidRDefault="003C69DF" w:rsidP="0029326C">
      <w:pPr>
        <w:spacing w:after="0" w:line="240" w:lineRule="auto"/>
        <w:jc w:val="both"/>
        <w:rPr>
          <w:rFonts w:eastAsia="Times New Roman" w:cstheme="minorHAnsi"/>
        </w:rPr>
      </w:pPr>
    </w:p>
    <w:p w14:paraId="79FCDFCA" w14:textId="77777777" w:rsidR="003C69DF" w:rsidRDefault="003C69DF" w:rsidP="0029326C">
      <w:pPr>
        <w:spacing w:after="0" w:line="240" w:lineRule="auto"/>
        <w:jc w:val="both"/>
        <w:rPr>
          <w:rFonts w:eastAsia="Times New Roman" w:cstheme="minorHAnsi"/>
        </w:rPr>
      </w:pPr>
    </w:p>
    <w:p w14:paraId="40418910" w14:textId="77777777" w:rsidR="003C69DF" w:rsidRDefault="003C69DF" w:rsidP="0029326C">
      <w:pPr>
        <w:spacing w:after="0" w:line="240" w:lineRule="auto"/>
        <w:jc w:val="both"/>
        <w:rPr>
          <w:rFonts w:eastAsia="Times New Roman" w:cstheme="minorHAnsi"/>
        </w:rPr>
      </w:pPr>
    </w:p>
    <w:p w14:paraId="3FAECBD3" w14:textId="77777777" w:rsidR="003C69DF" w:rsidRDefault="003C69DF" w:rsidP="0029326C">
      <w:pPr>
        <w:spacing w:after="0" w:line="240" w:lineRule="auto"/>
        <w:jc w:val="both"/>
        <w:rPr>
          <w:rFonts w:eastAsia="Times New Roman" w:cstheme="minorHAnsi"/>
        </w:rPr>
      </w:pPr>
    </w:p>
    <w:p w14:paraId="12AA0BAD" w14:textId="77777777" w:rsidR="003C69DF" w:rsidRDefault="003C69DF" w:rsidP="0029326C">
      <w:pPr>
        <w:spacing w:after="0" w:line="240" w:lineRule="auto"/>
        <w:jc w:val="both"/>
        <w:rPr>
          <w:rFonts w:eastAsia="Times New Roman" w:cstheme="minorHAnsi"/>
        </w:rPr>
      </w:pPr>
    </w:p>
    <w:p w14:paraId="1C09F33D" w14:textId="77777777" w:rsidR="003C69DF" w:rsidRDefault="003C69DF" w:rsidP="0029326C">
      <w:pPr>
        <w:spacing w:after="0" w:line="240" w:lineRule="auto"/>
        <w:jc w:val="both"/>
        <w:rPr>
          <w:rFonts w:eastAsia="Times New Roman" w:cstheme="minorHAnsi"/>
        </w:rPr>
      </w:pPr>
    </w:p>
    <w:p w14:paraId="176AC247" w14:textId="77777777" w:rsidR="00CA4290" w:rsidRDefault="00CA4290"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129"/>
        <w:gridCol w:w="2410"/>
        <w:gridCol w:w="2693"/>
        <w:gridCol w:w="993"/>
        <w:gridCol w:w="850"/>
        <w:gridCol w:w="1134"/>
        <w:gridCol w:w="992"/>
      </w:tblGrid>
      <w:tr w:rsidR="001F2076" w14:paraId="19E68F9C" w14:textId="77777777" w:rsidTr="004B1041">
        <w:tc>
          <w:tcPr>
            <w:tcW w:w="1129" w:type="dxa"/>
            <w:tcBorders>
              <w:bottom w:val="single" w:sz="4" w:space="0" w:color="auto"/>
            </w:tcBorders>
            <w:shd w:val="clear" w:color="auto" w:fill="D5DCE4" w:themeFill="text2" w:themeFillTint="33"/>
          </w:tcPr>
          <w:p w14:paraId="6BAC546D"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ALEA</w:t>
            </w:r>
          </w:p>
        </w:tc>
        <w:tc>
          <w:tcPr>
            <w:tcW w:w="2410" w:type="dxa"/>
            <w:shd w:val="clear" w:color="auto" w:fill="D5DCE4" w:themeFill="text2" w:themeFillTint="33"/>
          </w:tcPr>
          <w:p w14:paraId="4D2FD2C2"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PROBLEMES IDENTIFIES</w:t>
            </w:r>
          </w:p>
        </w:tc>
        <w:tc>
          <w:tcPr>
            <w:tcW w:w="2693" w:type="dxa"/>
            <w:shd w:val="clear" w:color="auto" w:fill="D5DCE4" w:themeFill="text2" w:themeFillTint="33"/>
          </w:tcPr>
          <w:p w14:paraId="3EB52B6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ACTIONS A ENTREPRENDRE</w:t>
            </w:r>
          </w:p>
        </w:tc>
        <w:tc>
          <w:tcPr>
            <w:tcW w:w="993" w:type="dxa"/>
            <w:shd w:val="clear" w:color="auto" w:fill="D5DCE4" w:themeFill="text2" w:themeFillTint="33"/>
          </w:tcPr>
          <w:p w14:paraId="474DE5FB"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D5DCE4" w:themeFill="text2" w:themeFillTint="33"/>
          </w:tcPr>
          <w:p w14:paraId="127C9B70"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163D594"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7E0569F3" w14:textId="77777777" w:rsidR="001F2076" w:rsidRPr="007F4032" w:rsidRDefault="001F2076" w:rsidP="007C241A">
            <w:pPr>
              <w:jc w:val="center"/>
              <w:rPr>
                <w:rFonts w:eastAsia="Times New Roman" w:cstheme="minorHAnsi"/>
                <w:sz w:val="18"/>
                <w:szCs w:val="18"/>
              </w:rPr>
            </w:pPr>
            <w:r w:rsidRPr="007F4032">
              <w:rPr>
                <w:rFonts w:eastAsia="Times New Roman" w:cstheme="minorHAnsi"/>
                <w:sz w:val="18"/>
                <w:szCs w:val="18"/>
              </w:rPr>
              <w:t>BESOINS D’APPUIS</w:t>
            </w:r>
          </w:p>
        </w:tc>
        <w:tc>
          <w:tcPr>
            <w:tcW w:w="992" w:type="dxa"/>
            <w:shd w:val="clear" w:color="auto" w:fill="D5DCE4" w:themeFill="text2" w:themeFillTint="33"/>
          </w:tcPr>
          <w:p w14:paraId="30BE91A7" w14:textId="77777777" w:rsidR="001F2076" w:rsidRPr="007F4032" w:rsidRDefault="001F2076" w:rsidP="007C241A">
            <w:pPr>
              <w:jc w:val="center"/>
              <w:rPr>
                <w:rFonts w:eastAsia="Times New Roman" w:cstheme="minorHAnsi"/>
                <w:sz w:val="18"/>
                <w:szCs w:val="18"/>
              </w:rPr>
            </w:pPr>
            <w:r>
              <w:rPr>
                <w:rFonts w:eastAsia="Times New Roman" w:cstheme="minorHAnsi"/>
                <w:sz w:val="18"/>
                <w:szCs w:val="18"/>
              </w:rPr>
              <w:t>PARTIES PRENANTES</w:t>
            </w:r>
          </w:p>
        </w:tc>
      </w:tr>
      <w:tr w:rsidR="00A6400B" w:rsidRPr="00827D75" w14:paraId="59CA9585" w14:textId="77777777" w:rsidTr="004B1041">
        <w:tc>
          <w:tcPr>
            <w:tcW w:w="1129" w:type="dxa"/>
            <w:vMerge w:val="restart"/>
            <w:shd w:val="clear" w:color="auto" w:fill="D5DCE4" w:themeFill="text2" w:themeFillTint="33"/>
          </w:tcPr>
          <w:p w14:paraId="3D200247" w14:textId="77777777" w:rsidR="00A6400B" w:rsidRDefault="00A6400B" w:rsidP="007C241A">
            <w:pPr>
              <w:jc w:val="both"/>
              <w:rPr>
                <w:rFonts w:eastAsia="Times New Roman" w:cstheme="minorHAnsi"/>
              </w:rPr>
            </w:pPr>
            <w:r>
              <w:rPr>
                <w:rFonts w:eastAsia="Times New Roman" w:cstheme="minorHAnsi"/>
              </w:rPr>
              <w:t>INCENDIE</w:t>
            </w:r>
          </w:p>
        </w:tc>
        <w:tc>
          <w:tcPr>
            <w:tcW w:w="2410" w:type="dxa"/>
          </w:tcPr>
          <w:p w14:paraId="100436E3" w14:textId="77777777" w:rsidR="00A6400B" w:rsidRPr="00383F18" w:rsidRDefault="00A6400B" w:rsidP="007C241A">
            <w:r w:rsidRPr="002356EA">
              <w:rPr>
                <w:rFonts w:ascii="Calibri" w:eastAsia="Times New Roman" w:hAnsi="Calibri" w:cs="Calibri"/>
                <w:lang w:eastAsia="fr-FR"/>
              </w:rPr>
              <w:t>Pas de demande d'autorisation du Fokontany avant de construire une maison</w:t>
            </w:r>
          </w:p>
        </w:tc>
        <w:tc>
          <w:tcPr>
            <w:tcW w:w="2693" w:type="dxa"/>
          </w:tcPr>
          <w:p w14:paraId="0CBA54D2" w14:textId="7A7AA63B" w:rsidR="00A6400B" w:rsidRPr="00383F18" w:rsidRDefault="00A6400B" w:rsidP="007C241A">
            <w:pPr>
              <w:rPr>
                <w:lang w:val="it-IT"/>
              </w:rPr>
            </w:pPr>
            <w:r>
              <w:rPr>
                <w:lang w:val="it-IT"/>
              </w:rPr>
              <w:t>Sensibilisation sur l’importance de respecter les réglementations d’urbanisme</w:t>
            </w:r>
          </w:p>
        </w:tc>
        <w:tc>
          <w:tcPr>
            <w:tcW w:w="993" w:type="dxa"/>
          </w:tcPr>
          <w:p w14:paraId="6354B229" w14:textId="0012A43A" w:rsidR="00A6400B" w:rsidRPr="00383F18" w:rsidRDefault="00A6400B" w:rsidP="007C241A">
            <w:pPr>
              <w:rPr>
                <w:rFonts w:eastAsia="Times New Roman" w:cstheme="minorHAnsi"/>
              </w:rPr>
            </w:pPr>
            <w:r>
              <w:rPr>
                <w:rFonts w:eastAsia="Times New Roman" w:cstheme="minorHAnsi"/>
              </w:rPr>
              <w:t xml:space="preserve">Tous les secteurs </w:t>
            </w:r>
          </w:p>
        </w:tc>
        <w:tc>
          <w:tcPr>
            <w:tcW w:w="850" w:type="dxa"/>
          </w:tcPr>
          <w:p w14:paraId="4343BFBD" w14:textId="527BB3DA" w:rsidR="00A6400B" w:rsidRPr="00383F18" w:rsidRDefault="00A6400B" w:rsidP="007C241A">
            <w:pPr>
              <w:rPr>
                <w:rFonts w:eastAsia="Times New Roman" w:cstheme="minorHAnsi"/>
              </w:rPr>
            </w:pPr>
            <w:r>
              <w:rPr>
                <w:rFonts w:eastAsia="Times New Roman" w:cstheme="minorHAnsi"/>
              </w:rPr>
              <w:t>Court terme</w:t>
            </w:r>
          </w:p>
        </w:tc>
        <w:tc>
          <w:tcPr>
            <w:tcW w:w="1134" w:type="dxa"/>
          </w:tcPr>
          <w:p w14:paraId="191F7E45" w14:textId="110046B3" w:rsidR="00A6400B" w:rsidRPr="00383F18" w:rsidRDefault="00A6400B" w:rsidP="007C241A">
            <w:pPr>
              <w:rPr>
                <w:rFonts w:eastAsia="Times New Roman" w:cstheme="minorHAnsi"/>
              </w:rPr>
            </w:pPr>
            <w:r>
              <w:rPr>
                <w:rFonts w:eastAsia="Times New Roman" w:cstheme="minorHAnsi"/>
              </w:rPr>
              <w:t>Non</w:t>
            </w:r>
          </w:p>
        </w:tc>
        <w:tc>
          <w:tcPr>
            <w:tcW w:w="992" w:type="dxa"/>
          </w:tcPr>
          <w:p w14:paraId="683BD0EA" w14:textId="2245F9AA" w:rsidR="00A6400B" w:rsidRPr="00383F18" w:rsidRDefault="00A6400B" w:rsidP="007C241A">
            <w:pPr>
              <w:rPr>
                <w:rFonts w:eastAsia="Times New Roman" w:cstheme="minorHAnsi"/>
              </w:rPr>
            </w:pPr>
            <w:r>
              <w:rPr>
                <w:rFonts w:eastAsia="Times New Roman" w:cstheme="minorHAnsi"/>
              </w:rPr>
              <w:t xml:space="preserve">FKT – CUM </w:t>
            </w:r>
          </w:p>
        </w:tc>
      </w:tr>
      <w:tr w:rsidR="00A6400B" w:rsidRPr="007B2304" w14:paraId="1BAC8ECC" w14:textId="77777777" w:rsidTr="004B1041">
        <w:tc>
          <w:tcPr>
            <w:tcW w:w="1129" w:type="dxa"/>
            <w:vMerge/>
            <w:shd w:val="clear" w:color="auto" w:fill="D5DCE4" w:themeFill="text2" w:themeFillTint="33"/>
          </w:tcPr>
          <w:p w14:paraId="4BD6FA77" w14:textId="77777777" w:rsidR="00A6400B" w:rsidRPr="007B2304" w:rsidRDefault="00A6400B" w:rsidP="004B1041">
            <w:pPr>
              <w:jc w:val="both"/>
              <w:rPr>
                <w:rFonts w:eastAsia="Times New Roman" w:cstheme="minorHAnsi"/>
              </w:rPr>
            </w:pPr>
          </w:p>
        </w:tc>
        <w:tc>
          <w:tcPr>
            <w:tcW w:w="2410" w:type="dxa"/>
          </w:tcPr>
          <w:p w14:paraId="11537755" w14:textId="77777777" w:rsidR="00A6400B" w:rsidRPr="009039F8" w:rsidRDefault="00A6400B" w:rsidP="004B1041">
            <w:pPr>
              <w:rPr>
                <w:rFonts w:cstheme="minorHAnsi"/>
              </w:rPr>
            </w:pPr>
            <w:r w:rsidRPr="00F8591C">
              <w:rPr>
                <w:rFonts w:cstheme="minorHAnsi"/>
              </w:rPr>
              <w:t xml:space="preserve">Etroitesse des ruelles </w:t>
            </w:r>
          </w:p>
        </w:tc>
        <w:tc>
          <w:tcPr>
            <w:tcW w:w="2693" w:type="dxa"/>
          </w:tcPr>
          <w:p w14:paraId="262F8628" w14:textId="77777777" w:rsidR="00A6400B" w:rsidRDefault="00A6400B" w:rsidP="004B1041">
            <w:pPr>
              <w:rPr>
                <w:rFonts w:eastAsia="Times New Roman" w:cstheme="minorHAnsi"/>
              </w:rPr>
            </w:pPr>
            <w:r>
              <w:rPr>
                <w:rFonts w:eastAsia="Times New Roman" w:cstheme="minorHAnsi"/>
              </w:rPr>
              <w:t xml:space="preserve">- Evaluer et identifier des accès alternatifs pour les véhicules de pompiers </w:t>
            </w:r>
          </w:p>
          <w:p w14:paraId="4A15B206" w14:textId="7E3FCF9E" w:rsidR="00A6400B" w:rsidRPr="00383F18" w:rsidRDefault="00A6400B" w:rsidP="004B1041">
            <w:pPr>
              <w:rPr>
                <w:rFonts w:eastAsia="Times New Roman" w:cstheme="minorHAnsi"/>
              </w:rPr>
            </w:pPr>
            <w:r>
              <w:rPr>
                <w:rFonts w:eastAsia="Times New Roman" w:cstheme="minorHAnsi"/>
              </w:rPr>
              <w:t>- Aménager les ruelles pour faciliter l’accès</w:t>
            </w:r>
          </w:p>
        </w:tc>
        <w:tc>
          <w:tcPr>
            <w:tcW w:w="993" w:type="dxa"/>
          </w:tcPr>
          <w:p w14:paraId="3D5B6839" w14:textId="4A8F82AD" w:rsidR="00A6400B" w:rsidRDefault="00A6400B" w:rsidP="004B1041">
            <w:pPr>
              <w:rPr>
                <w:rFonts w:eastAsia="Times New Roman" w:cstheme="minorHAnsi"/>
              </w:rPr>
            </w:pPr>
            <w:r>
              <w:rPr>
                <w:rFonts w:eastAsia="Times New Roman" w:cstheme="minorHAnsi"/>
              </w:rPr>
              <w:t>Tous les secteurs</w:t>
            </w:r>
          </w:p>
        </w:tc>
        <w:tc>
          <w:tcPr>
            <w:tcW w:w="850" w:type="dxa"/>
          </w:tcPr>
          <w:p w14:paraId="76BA1697" w14:textId="7E94F0F3" w:rsidR="00A6400B" w:rsidRDefault="00A6400B" w:rsidP="004B1041">
            <w:pPr>
              <w:rPr>
                <w:rFonts w:eastAsia="Times New Roman" w:cstheme="minorHAnsi"/>
              </w:rPr>
            </w:pPr>
            <w:r>
              <w:rPr>
                <w:rFonts w:eastAsia="Times New Roman" w:cstheme="minorHAnsi"/>
              </w:rPr>
              <w:t>Moyen terme</w:t>
            </w:r>
          </w:p>
        </w:tc>
        <w:tc>
          <w:tcPr>
            <w:tcW w:w="1134" w:type="dxa"/>
          </w:tcPr>
          <w:p w14:paraId="5C018E6C" w14:textId="32EC8CC5"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42C1B0E8" w14:textId="37E12A06" w:rsidR="00A6400B" w:rsidRDefault="00A6400B" w:rsidP="004B1041">
            <w:pPr>
              <w:rPr>
                <w:rFonts w:eastAsia="Times New Roman" w:cstheme="minorHAnsi"/>
              </w:rPr>
            </w:pPr>
            <w:r>
              <w:rPr>
                <w:rFonts w:eastAsia="Times New Roman" w:cstheme="minorHAnsi"/>
              </w:rPr>
              <w:t>FKT, Pompier, ONG, ELS</w:t>
            </w:r>
          </w:p>
        </w:tc>
      </w:tr>
      <w:tr w:rsidR="00A6400B" w:rsidRPr="007B2304" w14:paraId="79263977" w14:textId="77777777" w:rsidTr="004B1041">
        <w:tc>
          <w:tcPr>
            <w:tcW w:w="1129" w:type="dxa"/>
            <w:vMerge/>
            <w:shd w:val="clear" w:color="auto" w:fill="D5DCE4" w:themeFill="text2" w:themeFillTint="33"/>
          </w:tcPr>
          <w:p w14:paraId="45EEEBC5" w14:textId="77777777" w:rsidR="00A6400B" w:rsidRPr="007B2304" w:rsidRDefault="00A6400B" w:rsidP="004B1041">
            <w:pPr>
              <w:jc w:val="both"/>
              <w:rPr>
                <w:rFonts w:eastAsia="Times New Roman" w:cstheme="minorHAnsi"/>
              </w:rPr>
            </w:pPr>
          </w:p>
        </w:tc>
        <w:tc>
          <w:tcPr>
            <w:tcW w:w="2410" w:type="dxa"/>
          </w:tcPr>
          <w:p w14:paraId="79D7BF3A" w14:textId="77777777" w:rsidR="00A6400B" w:rsidRPr="00F8591C" w:rsidRDefault="00A6400B" w:rsidP="004B1041">
            <w:pPr>
              <w:rPr>
                <w:rFonts w:cstheme="minorHAnsi"/>
              </w:rPr>
            </w:pPr>
            <w:r w:rsidRPr="002356EA">
              <w:rPr>
                <w:rFonts w:ascii="Calibri" w:eastAsia="Times New Roman" w:hAnsi="Calibri" w:cs="Calibri"/>
                <w:lang w:eastAsia="fr-FR"/>
              </w:rPr>
              <w:t>Manque de points d'eau</w:t>
            </w:r>
          </w:p>
        </w:tc>
        <w:tc>
          <w:tcPr>
            <w:tcW w:w="2693" w:type="dxa"/>
          </w:tcPr>
          <w:p w14:paraId="64D00C07" w14:textId="7DAF640E" w:rsidR="00A6400B" w:rsidRPr="00383F18" w:rsidRDefault="00A6400B" w:rsidP="004B1041">
            <w:pPr>
              <w:rPr>
                <w:rFonts w:eastAsia="Times New Roman" w:cstheme="minorHAnsi"/>
              </w:rPr>
            </w:pPr>
            <w:r>
              <w:rPr>
                <w:rFonts w:eastAsia="Times New Roman" w:cstheme="minorHAnsi"/>
              </w:rPr>
              <w:t xml:space="preserve">- </w:t>
            </w:r>
            <w:r w:rsidRPr="00FA1844">
              <w:rPr>
                <w:rFonts w:eastAsia="Times New Roman" w:cstheme="minorHAnsi"/>
              </w:rPr>
              <w:t>Mise en place de "bouche d'incendie"</w:t>
            </w:r>
          </w:p>
        </w:tc>
        <w:tc>
          <w:tcPr>
            <w:tcW w:w="993" w:type="dxa"/>
          </w:tcPr>
          <w:p w14:paraId="1C6A6168" w14:textId="4C9E7980" w:rsidR="00A6400B" w:rsidRDefault="00A6400B" w:rsidP="004B1041">
            <w:pPr>
              <w:rPr>
                <w:rFonts w:eastAsia="Times New Roman" w:cstheme="minorHAnsi"/>
              </w:rPr>
            </w:pPr>
            <w:r>
              <w:rPr>
                <w:rFonts w:eastAsia="Times New Roman" w:cstheme="minorHAnsi"/>
              </w:rPr>
              <w:t>Tous les secteurs</w:t>
            </w:r>
          </w:p>
        </w:tc>
        <w:tc>
          <w:tcPr>
            <w:tcW w:w="850" w:type="dxa"/>
          </w:tcPr>
          <w:p w14:paraId="382785BC" w14:textId="76A80C9F" w:rsidR="00A6400B" w:rsidRDefault="00A6400B" w:rsidP="004B1041">
            <w:pPr>
              <w:rPr>
                <w:rFonts w:eastAsia="Times New Roman" w:cstheme="minorHAnsi"/>
              </w:rPr>
            </w:pPr>
            <w:r>
              <w:rPr>
                <w:rFonts w:eastAsia="Times New Roman" w:cstheme="minorHAnsi"/>
              </w:rPr>
              <w:t>Long terme</w:t>
            </w:r>
          </w:p>
        </w:tc>
        <w:tc>
          <w:tcPr>
            <w:tcW w:w="1134" w:type="dxa"/>
          </w:tcPr>
          <w:p w14:paraId="5F42448D" w14:textId="27F929E6"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0C4CCB77" w14:textId="1CC91308" w:rsidR="00A6400B" w:rsidRDefault="00A6400B" w:rsidP="004B1041">
            <w:pPr>
              <w:rPr>
                <w:rFonts w:eastAsia="Times New Roman" w:cstheme="minorHAnsi"/>
              </w:rPr>
            </w:pPr>
            <w:r>
              <w:rPr>
                <w:rFonts w:eastAsia="Times New Roman" w:cstheme="minorHAnsi"/>
              </w:rPr>
              <w:t>FKT, Pompier, ONG, ELS</w:t>
            </w:r>
          </w:p>
        </w:tc>
      </w:tr>
      <w:tr w:rsidR="00A6400B" w:rsidRPr="007B2304" w14:paraId="2F9907AC" w14:textId="77777777" w:rsidTr="004B1041">
        <w:tc>
          <w:tcPr>
            <w:tcW w:w="1129" w:type="dxa"/>
            <w:vMerge/>
            <w:shd w:val="clear" w:color="auto" w:fill="D5DCE4" w:themeFill="text2" w:themeFillTint="33"/>
          </w:tcPr>
          <w:p w14:paraId="4A7794FF" w14:textId="77777777" w:rsidR="00A6400B" w:rsidRPr="007B2304" w:rsidRDefault="00A6400B" w:rsidP="004B1041">
            <w:pPr>
              <w:jc w:val="both"/>
              <w:rPr>
                <w:rFonts w:eastAsia="Times New Roman" w:cstheme="minorHAnsi"/>
              </w:rPr>
            </w:pPr>
          </w:p>
        </w:tc>
        <w:tc>
          <w:tcPr>
            <w:tcW w:w="2410" w:type="dxa"/>
          </w:tcPr>
          <w:p w14:paraId="689BE3C2" w14:textId="77777777" w:rsidR="00A6400B" w:rsidRPr="002356EA" w:rsidRDefault="00A6400B" w:rsidP="004B1041">
            <w:pPr>
              <w:rPr>
                <w:rFonts w:ascii="Calibri" w:eastAsia="Times New Roman" w:hAnsi="Calibri" w:cs="Calibri"/>
                <w:lang w:eastAsia="fr-FR"/>
              </w:rPr>
            </w:pPr>
            <w:r w:rsidRPr="002356EA">
              <w:rPr>
                <w:rFonts w:ascii="Calibri" w:eastAsia="Times New Roman" w:hAnsi="Calibri" w:cs="Calibri"/>
                <w:lang w:eastAsia="fr-FR"/>
              </w:rPr>
              <w:t xml:space="preserve">Maisons en </w:t>
            </w:r>
            <w:r w:rsidRPr="00F8591C">
              <w:rPr>
                <w:rFonts w:ascii="Calibri" w:eastAsia="Times New Roman" w:hAnsi="Calibri" w:cs="Calibri"/>
                <w:lang w:eastAsia="fr-FR"/>
              </w:rPr>
              <w:t>« </w:t>
            </w:r>
            <w:proofErr w:type="spellStart"/>
            <w:r w:rsidRPr="002356EA">
              <w:rPr>
                <w:rFonts w:ascii="Calibri" w:eastAsia="Times New Roman" w:hAnsi="Calibri" w:cs="Calibri"/>
                <w:lang w:eastAsia="fr-FR"/>
              </w:rPr>
              <w:t>satrana</w:t>
            </w:r>
            <w:proofErr w:type="spellEnd"/>
            <w:r w:rsidRPr="00F8591C">
              <w:rPr>
                <w:rFonts w:ascii="Calibri" w:eastAsia="Times New Roman" w:hAnsi="Calibri" w:cs="Calibri"/>
                <w:lang w:eastAsia="fr-FR"/>
              </w:rPr>
              <w:t> » (Bois)</w:t>
            </w:r>
            <w:r w:rsidRPr="002356EA">
              <w:rPr>
                <w:rFonts w:ascii="Calibri" w:eastAsia="Times New Roman" w:hAnsi="Calibri" w:cs="Calibri"/>
                <w:lang w:eastAsia="fr-FR"/>
              </w:rPr>
              <w:t xml:space="preserve"> et qui sont collées les unes aux autres</w:t>
            </w:r>
          </w:p>
        </w:tc>
        <w:tc>
          <w:tcPr>
            <w:tcW w:w="2693" w:type="dxa"/>
          </w:tcPr>
          <w:p w14:paraId="398096C8" w14:textId="77777777" w:rsidR="00A6400B" w:rsidRDefault="00A6400B" w:rsidP="004B1041">
            <w:pPr>
              <w:rPr>
                <w:rFonts w:eastAsia="Times New Roman" w:cstheme="minorHAnsi"/>
              </w:rPr>
            </w:pPr>
            <w:r>
              <w:rPr>
                <w:rFonts w:eastAsia="Times New Roman" w:cstheme="minorHAnsi"/>
              </w:rPr>
              <w:t>Faire respecter le plan d’urbanisme</w:t>
            </w:r>
          </w:p>
          <w:p w14:paraId="3F7D839C" w14:textId="7E84206E" w:rsidR="00A6400B" w:rsidRPr="00383F18" w:rsidRDefault="00A6400B" w:rsidP="004B1041">
            <w:pPr>
              <w:rPr>
                <w:rFonts w:eastAsia="Times New Roman" w:cstheme="minorHAnsi"/>
              </w:rPr>
            </w:pPr>
            <w:r>
              <w:rPr>
                <w:rFonts w:eastAsia="Times New Roman" w:cstheme="minorHAnsi"/>
              </w:rPr>
              <w:t>Encourager l’utilisation de matériaux de construction résistants au feu</w:t>
            </w:r>
          </w:p>
        </w:tc>
        <w:tc>
          <w:tcPr>
            <w:tcW w:w="993" w:type="dxa"/>
          </w:tcPr>
          <w:p w14:paraId="4D2ED45C" w14:textId="58347EE8" w:rsidR="00A6400B" w:rsidRDefault="00A6400B" w:rsidP="004B1041">
            <w:pPr>
              <w:rPr>
                <w:rFonts w:eastAsia="Times New Roman" w:cstheme="minorHAnsi"/>
              </w:rPr>
            </w:pPr>
            <w:r>
              <w:rPr>
                <w:rFonts w:eastAsia="Times New Roman" w:cstheme="minorHAnsi"/>
              </w:rPr>
              <w:t>Tous les secteurs</w:t>
            </w:r>
          </w:p>
        </w:tc>
        <w:tc>
          <w:tcPr>
            <w:tcW w:w="850" w:type="dxa"/>
          </w:tcPr>
          <w:p w14:paraId="18959B5A" w14:textId="3998BA35" w:rsidR="00A6400B" w:rsidRDefault="00A6400B" w:rsidP="004B1041">
            <w:pPr>
              <w:rPr>
                <w:rFonts w:eastAsia="Times New Roman" w:cstheme="minorHAnsi"/>
              </w:rPr>
            </w:pPr>
            <w:r>
              <w:rPr>
                <w:rFonts w:eastAsia="Times New Roman" w:cstheme="minorHAnsi"/>
              </w:rPr>
              <w:t>Moyen terme</w:t>
            </w:r>
          </w:p>
        </w:tc>
        <w:tc>
          <w:tcPr>
            <w:tcW w:w="1134" w:type="dxa"/>
          </w:tcPr>
          <w:p w14:paraId="3E757B93" w14:textId="4D1F01B7"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3C1292DD" w14:textId="071BAEE4" w:rsidR="00A6400B" w:rsidRDefault="00A6400B" w:rsidP="004B1041">
            <w:pPr>
              <w:rPr>
                <w:rFonts w:eastAsia="Times New Roman" w:cstheme="minorHAnsi"/>
              </w:rPr>
            </w:pPr>
            <w:r>
              <w:rPr>
                <w:rFonts w:eastAsia="Times New Roman" w:cstheme="minorHAnsi"/>
              </w:rPr>
              <w:t>FKT – CUM – ONG</w:t>
            </w:r>
          </w:p>
        </w:tc>
      </w:tr>
      <w:tr w:rsidR="00A6400B" w:rsidRPr="007B2304" w14:paraId="5D7B8405" w14:textId="77777777" w:rsidTr="004B1041">
        <w:tc>
          <w:tcPr>
            <w:tcW w:w="1129" w:type="dxa"/>
            <w:vMerge/>
            <w:shd w:val="clear" w:color="auto" w:fill="D5DCE4" w:themeFill="text2" w:themeFillTint="33"/>
          </w:tcPr>
          <w:p w14:paraId="1CC80DBB" w14:textId="77777777" w:rsidR="00A6400B" w:rsidRPr="007B2304" w:rsidRDefault="00A6400B" w:rsidP="004B1041">
            <w:pPr>
              <w:jc w:val="both"/>
              <w:rPr>
                <w:rFonts w:eastAsia="Times New Roman" w:cstheme="minorHAnsi"/>
              </w:rPr>
            </w:pPr>
          </w:p>
        </w:tc>
        <w:tc>
          <w:tcPr>
            <w:tcW w:w="2410" w:type="dxa"/>
          </w:tcPr>
          <w:p w14:paraId="41C373E8" w14:textId="77777777" w:rsidR="00A6400B" w:rsidRPr="002356EA" w:rsidRDefault="00A6400B" w:rsidP="004B1041">
            <w:pPr>
              <w:rPr>
                <w:rFonts w:ascii="Calibri" w:eastAsia="Times New Roman" w:hAnsi="Calibri" w:cs="Calibri"/>
                <w:lang w:eastAsia="fr-FR"/>
              </w:rPr>
            </w:pPr>
            <w:r w:rsidRPr="00F8591C">
              <w:rPr>
                <w:rFonts w:ascii="Calibri" w:eastAsia="Times New Roman" w:hAnsi="Calibri" w:cs="Calibri"/>
                <w:lang w:eastAsia="fr-FR"/>
              </w:rPr>
              <w:t>La population n</w:t>
            </w:r>
            <w:r w:rsidRPr="002356EA">
              <w:rPr>
                <w:rFonts w:ascii="Calibri" w:eastAsia="Times New Roman" w:hAnsi="Calibri" w:cs="Calibri"/>
                <w:lang w:eastAsia="fr-FR"/>
              </w:rPr>
              <w:t>e connait pas le numéro pour contacter les pompiers</w:t>
            </w:r>
          </w:p>
        </w:tc>
        <w:tc>
          <w:tcPr>
            <w:tcW w:w="2693" w:type="dxa"/>
          </w:tcPr>
          <w:p w14:paraId="0242753C" w14:textId="7E38A437" w:rsidR="00A6400B" w:rsidRPr="00383F18" w:rsidRDefault="00A6400B" w:rsidP="004B1041">
            <w:pPr>
              <w:rPr>
                <w:rFonts w:eastAsia="Times New Roman" w:cstheme="minorHAnsi"/>
              </w:rPr>
            </w:pPr>
            <w:r>
              <w:rPr>
                <w:rFonts w:eastAsia="Times New Roman" w:cstheme="minorHAnsi"/>
              </w:rPr>
              <w:t>Campagne de sensibilisation pour diffuser le numéro d’urgence des pompiers</w:t>
            </w:r>
          </w:p>
        </w:tc>
        <w:tc>
          <w:tcPr>
            <w:tcW w:w="993" w:type="dxa"/>
          </w:tcPr>
          <w:p w14:paraId="4A982C21" w14:textId="45AE365A"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4AE1C3B5" w14:textId="1AAF6D30" w:rsidR="00A6400B" w:rsidRDefault="00A6400B" w:rsidP="004B1041">
            <w:pPr>
              <w:rPr>
                <w:rFonts w:eastAsia="Times New Roman" w:cstheme="minorHAnsi"/>
              </w:rPr>
            </w:pPr>
            <w:r>
              <w:rPr>
                <w:rFonts w:eastAsia="Times New Roman" w:cstheme="minorHAnsi"/>
              </w:rPr>
              <w:t>Court terme</w:t>
            </w:r>
          </w:p>
        </w:tc>
        <w:tc>
          <w:tcPr>
            <w:tcW w:w="1134" w:type="dxa"/>
          </w:tcPr>
          <w:p w14:paraId="521DDFCD" w14:textId="56D0D691" w:rsidR="00A6400B" w:rsidRDefault="00A6400B" w:rsidP="004B1041">
            <w:pPr>
              <w:rPr>
                <w:rFonts w:eastAsia="Times New Roman" w:cstheme="minorHAnsi"/>
              </w:rPr>
            </w:pPr>
            <w:r>
              <w:rPr>
                <w:rFonts w:eastAsia="Times New Roman" w:cstheme="minorHAnsi"/>
              </w:rPr>
              <w:t>Non</w:t>
            </w:r>
          </w:p>
        </w:tc>
        <w:tc>
          <w:tcPr>
            <w:tcW w:w="992" w:type="dxa"/>
          </w:tcPr>
          <w:p w14:paraId="5D50A1D9" w14:textId="77777777" w:rsidR="00A6400B" w:rsidRDefault="00A6400B" w:rsidP="004B1041">
            <w:pPr>
              <w:rPr>
                <w:rFonts w:eastAsia="Times New Roman" w:cstheme="minorHAnsi"/>
              </w:rPr>
            </w:pPr>
            <w:r>
              <w:rPr>
                <w:rFonts w:eastAsia="Times New Roman" w:cstheme="minorHAnsi"/>
              </w:rPr>
              <w:t>Médias locaux</w:t>
            </w:r>
          </w:p>
          <w:p w14:paraId="5F1FAEA3" w14:textId="3890787D" w:rsidR="00A6400B" w:rsidRDefault="00A6400B" w:rsidP="004B1041">
            <w:pPr>
              <w:rPr>
                <w:rFonts w:eastAsia="Times New Roman" w:cstheme="minorHAnsi"/>
              </w:rPr>
            </w:pPr>
            <w:r>
              <w:rPr>
                <w:rFonts w:eastAsia="Times New Roman" w:cstheme="minorHAnsi"/>
              </w:rPr>
              <w:t>ELS</w:t>
            </w:r>
          </w:p>
        </w:tc>
      </w:tr>
      <w:tr w:rsidR="00A6400B" w:rsidRPr="007B2304" w14:paraId="00E9C32C" w14:textId="77777777" w:rsidTr="004B1041">
        <w:tc>
          <w:tcPr>
            <w:tcW w:w="1129" w:type="dxa"/>
            <w:vMerge/>
            <w:shd w:val="clear" w:color="auto" w:fill="D5DCE4" w:themeFill="text2" w:themeFillTint="33"/>
          </w:tcPr>
          <w:p w14:paraId="6684A7BA" w14:textId="77777777" w:rsidR="00A6400B" w:rsidRPr="007B2304" w:rsidRDefault="00A6400B" w:rsidP="004B1041">
            <w:pPr>
              <w:jc w:val="both"/>
              <w:rPr>
                <w:rFonts w:eastAsia="Times New Roman" w:cstheme="minorHAnsi"/>
              </w:rPr>
            </w:pPr>
          </w:p>
        </w:tc>
        <w:tc>
          <w:tcPr>
            <w:tcW w:w="2410" w:type="dxa"/>
          </w:tcPr>
          <w:p w14:paraId="0A238AB4"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Imprudence</w:t>
            </w:r>
          </w:p>
          <w:p w14:paraId="108CBFBC"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Utilisation de lampes à pétrole</w:t>
            </w:r>
          </w:p>
          <w:p w14:paraId="02A44673" w14:textId="77777777" w:rsidR="00A6400B" w:rsidRDefault="00A6400B" w:rsidP="004B1041">
            <w:pPr>
              <w:rPr>
                <w:rFonts w:ascii="Calibri" w:eastAsia="Times New Roman" w:hAnsi="Calibri" w:cs="Calibri"/>
                <w:lang w:eastAsia="fr-FR"/>
              </w:rPr>
            </w:pPr>
            <w:r>
              <w:rPr>
                <w:rFonts w:ascii="Calibri" w:eastAsia="Times New Roman" w:hAnsi="Calibri" w:cs="Calibri"/>
                <w:lang w:eastAsia="fr-FR"/>
              </w:rPr>
              <w:t>Court-circuit</w:t>
            </w:r>
          </w:p>
          <w:p w14:paraId="794D6CFA" w14:textId="77777777" w:rsidR="00A6400B" w:rsidRPr="00F8591C" w:rsidRDefault="00A6400B" w:rsidP="004B1041">
            <w:pPr>
              <w:rPr>
                <w:rFonts w:ascii="Calibri" w:eastAsia="Times New Roman" w:hAnsi="Calibri" w:cs="Calibri"/>
                <w:lang w:eastAsia="fr-FR"/>
              </w:rPr>
            </w:pPr>
          </w:p>
        </w:tc>
        <w:tc>
          <w:tcPr>
            <w:tcW w:w="2693" w:type="dxa"/>
          </w:tcPr>
          <w:p w14:paraId="2A5AAA7C" w14:textId="039F4322" w:rsidR="00A6400B" w:rsidRDefault="00A6400B" w:rsidP="004B1041">
            <w:pPr>
              <w:rPr>
                <w:rFonts w:eastAsia="Times New Roman" w:cstheme="minorHAnsi"/>
              </w:rPr>
            </w:pPr>
            <w:r>
              <w:rPr>
                <w:rFonts w:eastAsia="Times New Roman" w:cstheme="minorHAnsi"/>
              </w:rPr>
              <w:t xml:space="preserve">Sensibilisation pour l’utilisation des lampes solaires  </w:t>
            </w:r>
          </w:p>
          <w:p w14:paraId="734B0DAB" w14:textId="497A481C" w:rsidR="00A6400B" w:rsidRDefault="00A6400B" w:rsidP="004B1041">
            <w:pPr>
              <w:rPr>
                <w:rFonts w:eastAsia="Times New Roman" w:cstheme="minorHAnsi"/>
              </w:rPr>
            </w:pPr>
            <w:r>
              <w:rPr>
                <w:rFonts w:eastAsia="Times New Roman" w:cstheme="minorHAnsi"/>
              </w:rPr>
              <w:t xml:space="preserve">Inspection régulière des installations électriques </w:t>
            </w:r>
          </w:p>
          <w:p w14:paraId="520C1D7E" w14:textId="4546DA52" w:rsidR="00A6400B" w:rsidRPr="00383F18" w:rsidRDefault="00A6400B" w:rsidP="004B1041">
            <w:pPr>
              <w:rPr>
                <w:rFonts w:eastAsia="Times New Roman" w:cstheme="minorHAnsi"/>
              </w:rPr>
            </w:pPr>
            <w:r>
              <w:rPr>
                <w:rFonts w:eastAsia="Times New Roman" w:cstheme="minorHAnsi"/>
              </w:rPr>
              <w:t xml:space="preserve">Vérification des poteaux électriques </w:t>
            </w:r>
          </w:p>
        </w:tc>
        <w:tc>
          <w:tcPr>
            <w:tcW w:w="993" w:type="dxa"/>
          </w:tcPr>
          <w:p w14:paraId="35D448BC" w14:textId="03DB23E2" w:rsidR="00A6400B" w:rsidRDefault="00A6400B" w:rsidP="004B1041">
            <w:pPr>
              <w:rPr>
                <w:rFonts w:eastAsia="Times New Roman" w:cstheme="minorHAnsi"/>
              </w:rPr>
            </w:pPr>
            <w:r>
              <w:rPr>
                <w:rFonts w:eastAsia="Times New Roman" w:cstheme="minorHAnsi"/>
              </w:rPr>
              <w:t xml:space="preserve">Tous les secteurs </w:t>
            </w:r>
          </w:p>
        </w:tc>
        <w:tc>
          <w:tcPr>
            <w:tcW w:w="850" w:type="dxa"/>
          </w:tcPr>
          <w:p w14:paraId="2BF72598" w14:textId="08FC55EB" w:rsidR="00A6400B" w:rsidRDefault="00A6400B" w:rsidP="004B1041">
            <w:pPr>
              <w:rPr>
                <w:rFonts w:eastAsia="Times New Roman" w:cstheme="minorHAnsi"/>
              </w:rPr>
            </w:pPr>
            <w:r>
              <w:rPr>
                <w:rFonts w:eastAsia="Times New Roman" w:cstheme="minorHAnsi"/>
              </w:rPr>
              <w:t>Court terme</w:t>
            </w:r>
          </w:p>
        </w:tc>
        <w:tc>
          <w:tcPr>
            <w:tcW w:w="1134" w:type="dxa"/>
          </w:tcPr>
          <w:p w14:paraId="436A1521" w14:textId="40BFFA31" w:rsidR="00A6400B" w:rsidRDefault="00A6400B" w:rsidP="004B1041">
            <w:pPr>
              <w:rPr>
                <w:rFonts w:eastAsia="Times New Roman" w:cstheme="minorHAnsi"/>
              </w:rPr>
            </w:pPr>
            <w:r>
              <w:rPr>
                <w:rFonts w:eastAsia="Times New Roman" w:cstheme="minorHAnsi"/>
              </w:rPr>
              <w:t>Appui technique et financier</w:t>
            </w:r>
          </w:p>
        </w:tc>
        <w:tc>
          <w:tcPr>
            <w:tcW w:w="992" w:type="dxa"/>
          </w:tcPr>
          <w:p w14:paraId="57B975D1" w14:textId="744C34DF" w:rsidR="00A6400B" w:rsidRDefault="00A6400B" w:rsidP="004B1041">
            <w:pPr>
              <w:rPr>
                <w:rFonts w:eastAsia="Times New Roman" w:cstheme="minorHAnsi"/>
              </w:rPr>
            </w:pPr>
            <w:r>
              <w:rPr>
                <w:rFonts w:eastAsia="Times New Roman" w:cstheme="minorHAnsi"/>
              </w:rPr>
              <w:t xml:space="preserve">FKT – CUM – </w:t>
            </w:r>
            <w:proofErr w:type="spellStart"/>
            <w:r>
              <w:rPr>
                <w:rFonts w:eastAsia="Times New Roman" w:cstheme="minorHAnsi"/>
              </w:rPr>
              <w:t>Jirama</w:t>
            </w:r>
            <w:proofErr w:type="spellEnd"/>
            <w:r>
              <w:rPr>
                <w:rFonts w:eastAsia="Times New Roman" w:cstheme="minorHAnsi"/>
              </w:rPr>
              <w:t xml:space="preserve"> - ELS</w:t>
            </w:r>
          </w:p>
        </w:tc>
      </w:tr>
      <w:tr w:rsidR="00A6400B" w:rsidRPr="007B2304" w14:paraId="0C95550D" w14:textId="77777777" w:rsidTr="004B1041">
        <w:tc>
          <w:tcPr>
            <w:tcW w:w="1129" w:type="dxa"/>
            <w:vMerge/>
            <w:shd w:val="clear" w:color="auto" w:fill="D5DCE4" w:themeFill="text2" w:themeFillTint="33"/>
          </w:tcPr>
          <w:p w14:paraId="481B4E9F" w14:textId="77777777" w:rsidR="00A6400B" w:rsidRPr="007B2304" w:rsidRDefault="00A6400B" w:rsidP="004B1041">
            <w:pPr>
              <w:jc w:val="both"/>
              <w:rPr>
                <w:rFonts w:eastAsia="Times New Roman" w:cstheme="minorHAnsi"/>
              </w:rPr>
            </w:pPr>
          </w:p>
        </w:tc>
        <w:tc>
          <w:tcPr>
            <w:tcW w:w="2410" w:type="dxa"/>
          </w:tcPr>
          <w:p w14:paraId="5AA40CAA" w14:textId="03F62C52" w:rsidR="00A6400B" w:rsidRDefault="00A6400B" w:rsidP="004B1041">
            <w:pPr>
              <w:rPr>
                <w:rFonts w:ascii="Calibri" w:eastAsia="Times New Roman" w:hAnsi="Calibri" w:cs="Calibri"/>
                <w:lang w:eastAsia="fr-FR"/>
              </w:rPr>
            </w:pPr>
            <w:r>
              <w:rPr>
                <w:rFonts w:ascii="Calibri" w:eastAsia="Times New Roman" w:hAnsi="Calibri" w:cs="Calibri"/>
                <w:lang w:eastAsia="fr-FR"/>
              </w:rPr>
              <w:t xml:space="preserve">Ignorance des causes des incendies </w:t>
            </w:r>
          </w:p>
        </w:tc>
        <w:tc>
          <w:tcPr>
            <w:tcW w:w="2693" w:type="dxa"/>
          </w:tcPr>
          <w:p w14:paraId="6286CCF8" w14:textId="6DD2BEA4" w:rsidR="00A6400B" w:rsidRDefault="00A6400B" w:rsidP="004B1041">
            <w:pPr>
              <w:rPr>
                <w:rFonts w:eastAsia="Times New Roman" w:cstheme="minorHAnsi"/>
              </w:rPr>
            </w:pPr>
            <w:r>
              <w:rPr>
                <w:rFonts w:eastAsia="Times New Roman" w:cstheme="minorHAnsi"/>
              </w:rPr>
              <w:t>Sensibilisations sur les causes et les préventions contre des incendies</w:t>
            </w:r>
          </w:p>
        </w:tc>
        <w:tc>
          <w:tcPr>
            <w:tcW w:w="993" w:type="dxa"/>
          </w:tcPr>
          <w:p w14:paraId="68721F8E" w14:textId="6D8E7C26" w:rsidR="00A6400B" w:rsidRDefault="00A6400B" w:rsidP="004B1041">
            <w:pPr>
              <w:rPr>
                <w:rFonts w:eastAsia="Times New Roman" w:cstheme="minorHAnsi"/>
              </w:rPr>
            </w:pPr>
            <w:r>
              <w:rPr>
                <w:rFonts w:eastAsia="Times New Roman" w:cstheme="minorHAnsi"/>
              </w:rPr>
              <w:t>Tous les secteurs</w:t>
            </w:r>
          </w:p>
        </w:tc>
        <w:tc>
          <w:tcPr>
            <w:tcW w:w="850" w:type="dxa"/>
          </w:tcPr>
          <w:p w14:paraId="7D318624" w14:textId="489E84FF" w:rsidR="00A6400B" w:rsidRDefault="00A6400B" w:rsidP="004B1041">
            <w:pPr>
              <w:rPr>
                <w:rFonts w:eastAsia="Times New Roman" w:cstheme="minorHAnsi"/>
              </w:rPr>
            </w:pPr>
            <w:r>
              <w:rPr>
                <w:rFonts w:eastAsia="Times New Roman" w:cstheme="minorHAnsi"/>
              </w:rPr>
              <w:t>Moyen terme</w:t>
            </w:r>
          </w:p>
        </w:tc>
        <w:tc>
          <w:tcPr>
            <w:tcW w:w="1134" w:type="dxa"/>
          </w:tcPr>
          <w:p w14:paraId="6FF40112" w14:textId="53A36FB0" w:rsidR="00A6400B" w:rsidRDefault="00A6400B" w:rsidP="004B1041">
            <w:pPr>
              <w:rPr>
                <w:rFonts w:eastAsia="Times New Roman" w:cstheme="minorHAnsi"/>
              </w:rPr>
            </w:pPr>
            <w:r>
              <w:rPr>
                <w:rFonts w:eastAsia="Times New Roman" w:cstheme="minorHAnsi"/>
              </w:rPr>
              <w:t xml:space="preserve">Appui technique et financier </w:t>
            </w:r>
          </w:p>
        </w:tc>
        <w:tc>
          <w:tcPr>
            <w:tcW w:w="992" w:type="dxa"/>
          </w:tcPr>
          <w:p w14:paraId="7EDA0240" w14:textId="3351A784" w:rsidR="00A6400B" w:rsidRDefault="00A6400B" w:rsidP="004B1041">
            <w:pPr>
              <w:rPr>
                <w:rFonts w:eastAsia="Times New Roman" w:cstheme="minorHAnsi"/>
              </w:rPr>
            </w:pPr>
            <w:r>
              <w:rPr>
                <w:rFonts w:eastAsia="Times New Roman" w:cstheme="minorHAnsi"/>
              </w:rPr>
              <w:t xml:space="preserve">FKT – ELS – Pompier – CRM – CUM </w:t>
            </w:r>
          </w:p>
        </w:tc>
      </w:tr>
    </w:tbl>
    <w:p w14:paraId="6FF112DD" w14:textId="7576DA94" w:rsidR="008B5F0D" w:rsidRDefault="008B5F0D" w:rsidP="0029326C">
      <w:pPr>
        <w:spacing w:after="0" w:line="240" w:lineRule="auto"/>
        <w:jc w:val="both"/>
        <w:rPr>
          <w:rFonts w:eastAsia="Times New Roman" w:cstheme="minorHAnsi"/>
        </w:rPr>
      </w:pPr>
    </w:p>
    <w:p w14:paraId="0058991E" w14:textId="77777777" w:rsidR="001F2076" w:rsidRDefault="001F2076" w:rsidP="0029326C">
      <w:pPr>
        <w:spacing w:after="0" w:line="240" w:lineRule="auto"/>
        <w:jc w:val="both"/>
        <w:rPr>
          <w:rFonts w:eastAsia="Times New Roman" w:cstheme="minorHAnsi"/>
        </w:rPr>
      </w:pPr>
    </w:p>
    <w:p w14:paraId="154A69D5"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Haut du formulaire</w:t>
      </w:r>
    </w:p>
    <w:p w14:paraId="62CAD28A" w14:textId="56DA46D0" w:rsidR="003C69DF" w:rsidRPr="003C69DF" w:rsidRDefault="003C69DF" w:rsidP="003C69DF">
      <w:pPr>
        <w:spacing w:after="0" w:line="240" w:lineRule="auto"/>
        <w:jc w:val="both"/>
        <w:rPr>
          <w:rFonts w:eastAsia="Times New Roman" w:cstheme="minorHAnsi"/>
        </w:rPr>
      </w:pPr>
    </w:p>
    <w:p w14:paraId="19FBE0E3" w14:textId="77777777" w:rsidR="003C69DF" w:rsidRPr="003C69DF" w:rsidRDefault="003C69DF" w:rsidP="003C69DF">
      <w:pPr>
        <w:spacing w:after="0" w:line="240" w:lineRule="auto"/>
        <w:jc w:val="both"/>
        <w:rPr>
          <w:rFonts w:eastAsia="Times New Roman" w:cstheme="minorHAnsi"/>
          <w:vanish/>
        </w:rPr>
      </w:pPr>
      <w:r w:rsidRPr="003C69DF">
        <w:rPr>
          <w:rFonts w:eastAsia="Times New Roman" w:cstheme="minorHAnsi"/>
          <w:vanish/>
        </w:rPr>
        <w:t>Bas du formulaire</w:t>
      </w:r>
    </w:p>
    <w:p w14:paraId="5B62CBCC" w14:textId="77777777" w:rsidR="003C69DF" w:rsidRDefault="003C69DF" w:rsidP="0029326C">
      <w:pPr>
        <w:spacing w:after="0" w:line="240" w:lineRule="auto"/>
        <w:jc w:val="both"/>
        <w:rPr>
          <w:rFonts w:eastAsia="Times New Roman" w:cstheme="minorHAnsi"/>
        </w:rPr>
      </w:pPr>
    </w:p>
    <w:p w14:paraId="1223F420" w14:textId="77777777" w:rsidR="003C69DF" w:rsidRDefault="003C69DF" w:rsidP="0029326C">
      <w:pPr>
        <w:spacing w:after="0" w:line="240" w:lineRule="auto"/>
        <w:jc w:val="both"/>
        <w:rPr>
          <w:rFonts w:eastAsia="Times New Roman" w:cstheme="minorHAnsi"/>
        </w:rPr>
      </w:pPr>
    </w:p>
    <w:p w14:paraId="5DA7797F" w14:textId="77777777" w:rsidR="003C69DF" w:rsidRDefault="003C69DF" w:rsidP="0029326C">
      <w:pPr>
        <w:spacing w:after="0" w:line="240" w:lineRule="auto"/>
        <w:jc w:val="both"/>
        <w:rPr>
          <w:rFonts w:eastAsia="Times New Roman" w:cstheme="minorHAnsi"/>
        </w:rPr>
      </w:pPr>
    </w:p>
    <w:p w14:paraId="2789A944" w14:textId="77777777" w:rsidR="003C69DF" w:rsidRDefault="003C69DF" w:rsidP="0029326C">
      <w:pPr>
        <w:spacing w:after="0" w:line="240" w:lineRule="auto"/>
        <w:jc w:val="both"/>
        <w:rPr>
          <w:rFonts w:eastAsia="Times New Roman" w:cstheme="minorHAnsi"/>
        </w:rPr>
      </w:pPr>
    </w:p>
    <w:p w14:paraId="202D8C4F" w14:textId="77777777" w:rsidR="003C69DF" w:rsidRDefault="003C69DF" w:rsidP="0029326C">
      <w:pPr>
        <w:spacing w:after="0" w:line="240" w:lineRule="auto"/>
        <w:jc w:val="both"/>
        <w:rPr>
          <w:rFonts w:eastAsia="Times New Roman" w:cstheme="minorHAnsi"/>
        </w:rPr>
      </w:pPr>
    </w:p>
    <w:p w14:paraId="74B1A34D" w14:textId="77777777" w:rsidR="003C69DF" w:rsidRDefault="003C69DF" w:rsidP="0029326C">
      <w:pPr>
        <w:spacing w:after="0" w:line="240" w:lineRule="auto"/>
        <w:jc w:val="both"/>
        <w:rPr>
          <w:rFonts w:eastAsia="Times New Roman" w:cstheme="minorHAnsi"/>
        </w:rPr>
      </w:pPr>
    </w:p>
    <w:p w14:paraId="7A8B9E9B" w14:textId="77777777" w:rsidR="003C69DF" w:rsidRDefault="003C69DF" w:rsidP="0029326C">
      <w:pPr>
        <w:spacing w:after="0" w:line="240" w:lineRule="auto"/>
        <w:jc w:val="both"/>
        <w:rPr>
          <w:rFonts w:eastAsia="Times New Roman" w:cstheme="minorHAnsi"/>
        </w:rPr>
      </w:pPr>
    </w:p>
    <w:p w14:paraId="05F6AA3C" w14:textId="77777777" w:rsidR="003C69DF" w:rsidRDefault="003C69DF" w:rsidP="0029326C">
      <w:pPr>
        <w:spacing w:after="0" w:line="240" w:lineRule="auto"/>
        <w:jc w:val="both"/>
        <w:rPr>
          <w:rFonts w:eastAsia="Times New Roman" w:cstheme="minorHAnsi"/>
        </w:rPr>
      </w:pPr>
    </w:p>
    <w:p w14:paraId="48D6C856" w14:textId="77777777" w:rsidR="003C69DF" w:rsidRDefault="003C69DF" w:rsidP="0029326C">
      <w:pPr>
        <w:spacing w:after="0" w:line="240" w:lineRule="auto"/>
        <w:jc w:val="both"/>
        <w:rPr>
          <w:rFonts w:eastAsia="Times New Roman" w:cstheme="minorHAnsi"/>
        </w:rPr>
      </w:pPr>
    </w:p>
    <w:p w14:paraId="4088FF61" w14:textId="77777777" w:rsidR="003C69DF" w:rsidRDefault="003C69DF" w:rsidP="0029326C">
      <w:pPr>
        <w:spacing w:after="0" w:line="240" w:lineRule="auto"/>
        <w:jc w:val="both"/>
        <w:rPr>
          <w:rFonts w:eastAsia="Times New Roman" w:cstheme="minorHAnsi"/>
        </w:rPr>
      </w:pPr>
    </w:p>
    <w:p w14:paraId="131B1AE0" w14:textId="77777777" w:rsidR="003C69DF" w:rsidRDefault="003C69DF" w:rsidP="0029326C">
      <w:pPr>
        <w:spacing w:after="0" w:line="240" w:lineRule="auto"/>
        <w:jc w:val="both"/>
        <w:rPr>
          <w:rFonts w:eastAsia="Times New Roman" w:cstheme="minorHAnsi"/>
        </w:rPr>
      </w:pPr>
    </w:p>
    <w:p w14:paraId="42A74E32" w14:textId="77777777" w:rsidR="003C69DF" w:rsidRDefault="003C69DF" w:rsidP="0029326C">
      <w:pPr>
        <w:spacing w:after="0" w:line="240" w:lineRule="auto"/>
        <w:jc w:val="both"/>
        <w:rPr>
          <w:rFonts w:eastAsia="Times New Roman" w:cstheme="minorHAnsi"/>
        </w:rPr>
      </w:pPr>
    </w:p>
    <w:p w14:paraId="7F59D1BA" w14:textId="77777777" w:rsidR="003C69DF" w:rsidRDefault="003C69DF" w:rsidP="0029326C">
      <w:pPr>
        <w:spacing w:after="0" w:line="240" w:lineRule="auto"/>
        <w:jc w:val="both"/>
        <w:rPr>
          <w:rFonts w:eastAsia="Times New Roman" w:cstheme="minorHAnsi"/>
        </w:rPr>
      </w:pPr>
    </w:p>
    <w:p w14:paraId="43D8F1BB" w14:textId="77777777" w:rsidR="003C69DF" w:rsidRDefault="003C69DF" w:rsidP="0029326C">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2268"/>
        <w:gridCol w:w="2410"/>
        <w:gridCol w:w="992"/>
        <w:gridCol w:w="851"/>
        <w:gridCol w:w="1134"/>
        <w:gridCol w:w="1275"/>
      </w:tblGrid>
      <w:tr w:rsidR="00004F17" w14:paraId="1B43521E" w14:textId="77777777" w:rsidTr="008D23D6">
        <w:tc>
          <w:tcPr>
            <w:tcW w:w="1271" w:type="dxa"/>
            <w:tcBorders>
              <w:bottom w:val="single" w:sz="4" w:space="0" w:color="auto"/>
            </w:tcBorders>
            <w:shd w:val="clear" w:color="auto" w:fill="D5DCE4" w:themeFill="text2" w:themeFillTint="33"/>
          </w:tcPr>
          <w:p w14:paraId="12CF11F8"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ALEA</w:t>
            </w:r>
          </w:p>
        </w:tc>
        <w:tc>
          <w:tcPr>
            <w:tcW w:w="2268" w:type="dxa"/>
            <w:shd w:val="clear" w:color="auto" w:fill="D5DCE4" w:themeFill="text2" w:themeFillTint="33"/>
          </w:tcPr>
          <w:p w14:paraId="2CF123E6"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PROBLEMES IDENTIFIES</w:t>
            </w:r>
          </w:p>
        </w:tc>
        <w:tc>
          <w:tcPr>
            <w:tcW w:w="2410" w:type="dxa"/>
            <w:shd w:val="clear" w:color="auto" w:fill="D5DCE4" w:themeFill="text2" w:themeFillTint="33"/>
          </w:tcPr>
          <w:p w14:paraId="39FAE900"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D5DCE4" w:themeFill="text2" w:themeFillTint="33"/>
          </w:tcPr>
          <w:p w14:paraId="69C9728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D5DCE4" w:themeFill="text2" w:themeFillTint="33"/>
          </w:tcPr>
          <w:p w14:paraId="703C64FC"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 xml:space="preserve">DELAI </w:t>
            </w:r>
            <w:proofErr w:type="gramStart"/>
            <w:r w:rsidRPr="007F4032">
              <w:rPr>
                <w:rFonts w:eastAsia="Times New Roman" w:cstheme="minorHAnsi"/>
                <w:sz w:val="18"/>
                <w:szCs w:val="18"/>
              </w:rPr>
              <w:t>D’ EXECU</w:t>
            </w:r>
            <w:proofErr w:type="gramEnd"/>
          </w:p>
          <w:p w14:paraId="57FB089D"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D5DCE4" w:themeFill="text2" w:themeFillTint="33"/>
          </w:tcPr>
          <w:p w14:paraId="54864C9F" w14:textId="77777777" w:rsidR="00004F17" w:rsidRPr="007F4032" w:rsidRDefault="00004F17" w:rsidP="0079004B">
            <w:pPr>
              <w:jc w:val="center"/>
              <w:rPr>
                <w:rFonts w:eastAsia="Times New Roman" w:cstheme="minorHAnsi"/>
                <w:sz w:val="18"/>
                <w:szCs w:val="18"/>
              </w:rPr>
            </w:pPr>
            <w:r w:rsidRPr="007F4032">
              <w:rPr>
                <w:rFonts w:eastAsia="Times New Roman" w:cstheme="minorHAnsi"/>
                <w:sz w:val="18"/>
                <w:szCs w:val="18"/>
              </w:rPr>
              <w:t>BESOINS D’APPUIS</w:t>
            </w:r>
          </w:p>
        </w:tc>
        <w:tc>
          <w:tcPr>
            <w:tcW w:w="1275" w:type="dxa"/>
            <w:shd w:val="clear" w:color="auto" w:fill="D5DCE4" w:themeFill="text2" w:themeFillTint="33"/>
          </w:tcPr>
          <w:p w14:paraId="1FF1D349" w14:textId="6E06F21A" w:rsidR="00004F17" w:rsidRPr="007F4032" w:rsidRDefault="007F4032" w:rsidP="007F4032">
            <w:pPr>
              <w:jc w:val="center"/>
              <w:rPr>
                <w:rFonts w:eastAsia="Times New Roman" w:cstheme="minorHAnsi"/>
                <w:sz w:val="18"/>
                <w:szCs w:val="18"/>
              </w:rPr>
            </w:pPr>
            <w:r>
              <w:rPr>
                <w:rFonts w:eastAsia="Times New Roman" w:cstheme="minorHAnsi"/>
                <w:sz w:val="18"/>
                <w:szCs w:val="18"/>
              </w:rPr>
              <w:t>PARTIES PRENANTES</w:t>
            </w:r>
          </w:p>
        </w:tc>
      </w:tr>
      <w:tr w:rsidR="002E06C1" w:rsidRPr="007B2304" w14:paraId="5DE8F40D" w14:textId="77777777" w:rsidTr="008D23D6">
        <w:tc>
          <w:tcPr>
            <w:tcW w:w="1271" w:type="dxa"/>
            <w:vMerge w:val="restart"/>
            <w:shd w:val="clear" w:color="auto" w:fill="D5DCE4" w:themeFill="text2" w:themeFillTint="33"/>
          </w:tcPr>
          <w:p w14:paraId="470FADBC" w14:textId="6D6CDC80" w:rsidR="002E06C1" w:rsidRPr="007B2304" w:rsidRDefault="002E06C1" w:rsidP="00A25760">
            <w:pPr>
              <w:jc w:val="both"/>
              <w:rPr>
                <w:rFonts w:eastAsia="Times New Roman" w:cstheme="minorHAnsi"/>
              </w:rPr>
            </w:pPr>
            <w:r>
              <w:rPr>
                <w:rFonts w:eastAsia="Times New Roman" w:cstheme="minorHAnsi"/>
              </w:rPr>
              <w:t>INSECURITE</w:t>
            </w:r>
          </w:p>
        </w:tc>
        <w:tc>
          <w:tcPr>
            <w:tcW w:w="2268" w:type="dxa"/>
          </w:tcPr>
          <w:p w14:paraId="5C962503" w14:textId="77777777" w:rsidR="002E06C1" w:rsidRPr="00A22C77" w:rsidRDefault="002E06C1" w:rsidP="00A25760">
            <w:pPr>
              <w:rPr>
                <w:rFonts w:cstheme="minorHAnsi"/>
              </w:rPr>
            </w:pPr>
            <w:r w:rsidRPr="00A22C77">
              <w:rPr>
                <w:rFonts w:cstheme="minorHAnsi"/>
              </w:rPr>
              <w:t>- Pas de poste avancé</w:t>
            </w:r>
          </w:p>
          <w:p w14:paraId="3F88EE32" w14:textId="0716DCA7" w:rsidR="002E06C1" w:rsidRPr="00383F18" w:rsidRDefault="002E06C1" w:rsidP="00A25760">
            <w:r w:rsidRPr="00A22C77">
              <w:rPr>
                <w:rFonts w:cstheme="minorHAnsi"/>
              </w:rPr>
              <w:t>- Ronde effectuée par le comité de vigilance non autorisée par la police au niveau du pipeline</w:t>
            </w:r>
          </w:p>
        </w:tc>
        <w:tc>
          <w:tcPr>
            <w:tcW w:w="2410" w:type="dxa"/>
          </w:tcPr>
          <w:p w14:paraId="073500B5" w14:textId="77777777" w:rsidR="002E06C1" w:rsidRDefault="002E06C1" w:rsidP="00A25760">
            <w:pPr>
              <w:rPr>
                <w:rFonts w:ascii="Calibri" w:eastAsia="Times New Roman" w:hAnsi="Calibri" w:cs="Calibri"/>
                <w:color w:val="000000"/>
              </w:rPr>
            </w:pPr>
            <w:r w:rsidRPr="00B93B4E">
              <w:rPr>
                <w:rFonts w:ascii="Calibri" w:eastAsia="Times New Roman" w:hAnsi="Calibri" w:cs="Calibri"/>
                <w:color w:val="000000"/>
              </w:rPr>
              <w:t>Création d'une Poste avancée</w:t>
            </w:r>
          </w:p>
          <w:p w14:paraId="1AB89649" w14:textId="1768E092" w:rsidR="002E06C1" w:rsidRPr="00383F18" w:rsidRDefault="002E06C1" w:rsidP="00A25760">
            <w:pPr>
              <w:rPr>
                <w:rFonts w:eastAsia="Times New Roman" w:cstheme="minorHAnsi"/>
              </w:rPr>
            </w:pPr>
            <w:r w:rsidRPr="00B93B4E">
              <w:rPr>
                <w:rFonts w:ascii="Calibri" w:eastAsia="Times New Roman" w:hAnsi="Calibri" w:cs="Calibri"/>
                <w:color w:val="000000"/>
              </w:rPr>
              <w:t>Mise en place et mise en application des disciplines (Dina)</w:t>
            </w:r>
          </w:p>
        </w:tc>
        <w:tc>
          <w:tcPr>
            <w:tcW w:w="992" w:type="dxa"/>
          </w:tcPr>
          <w:p w14:paraId="249DB7A9" w14:textId="627372A2" w:rsidR="002E06C1" w:rsidRPr="00383F18" w:rsidRDefault="002E06C1" w:rsidP="00A25760">
            <w:pPr>
              <w:rPr>
                <w:rFonts w:eastAsia="Times New Roman" w:cstheme="minorHAnsi"/>
              </w:rPr>
            </w:pPr>
            <w:r>
              <w:rPr>
                <w:rFonts w:eastAsia="Times New Roman" w:cstheme="minorHAnsi"/>
              </w:rPr>
              <w:t>Tous les secteurs</w:t>
            </w:r>
          </w:p>
        </w:tc>
        <w:tc>
          <w:tcPr>
            <w:tcW w:w="851" w:type="dxa"/>
          </w:tcPr>
          <w:p w14:paraId="519B847E" w14:textId="5769D370" w:rsidR="002E06C1" w:rsidRPr="00383F18" w:rsidRDefault="002E06C1" w:rsidP="00A25760">
            <w:pPr>
              <w:rPr>
                <w:rFonts w:eastAsia="Times New Roman" w:cstheme="minorHAnsi"/>
              </w:rPr>
            </w:pPr>
            <w:r>
              <w:rPr>
                <w:rFonts w:eastAsia="Times New Roman" w:cstheme="minorHAnsi"/>
              </w:rPr>
              <w:t>Court à long terme</w:t>
            </w:r>
          </w:p>
        </w:tc>
        <w:tc>
          <w:tcPr>
            <w:tcW w:w="1134" w:type="dxa"/>
          </w:tcPr>
          <w:p w14:paraId="5636B528" w14:textId="24099E5E" w:rsidR="002E06C1" w:rsidRPr="00383F18" w:rsidRDefault="002E06C1" w:rsidP="00A25760">
            <w:pPr>
              <w:rPr>
                <w:rFonts w:eastAsia="Times New Roman" w:cstheme="minorHAnsi"/>
              </w:rPr>
            </w:pPr>
            <w:r>
              <w:rPr>
                <w:rFonts w:eastAsia="Times New Roman" w:cstheme="minorHAnsi"/>
              </w:rPr>
              <w:t xml:space="preserve">Appui technique et financier </w:t>
            </w:r>
          </w:p>
        </w:tc>
        <w:tc>
          <w:tcPr>
            <w:tcW w:w="1275" w:type="dxa"/>
          </w:tcPr>
          <w:p w14:paraId="0BD0A224" w14:textId="18545D1A" w:rsidR="002E06C1" w:rsidRPr="00383F18" w:rsidRDefault="002E06C1" w:rsidP="00A25760">
            <w:pPr>
              <w:rPr>
                <w:rFonts w:eastAsia="Times New Roman" w:cstheme="minorHAnsi"/>
              </w:rPr>
            </w:pPr>
            <w:r>
              <w:rPr>
                <w:rFonts w:eastAsia="Times New Roman" w:cstheme="minorHAnsi"/>
              </w:rPr>
              <w:t>FKT – Leaders communautaires – Forces de l’ordre</w:t>
            </w:r>
          </w:p>
        </w:tc>
      </w:tr>
      <w:tr w:rsidR="002E06C1" w:rsidRPr="007B2304" w14:paraId="4708BC0D" w14:textId="77777777" w:rsidTr="008D23D6">
        <w:tc>
          <w:tcPr>
            <w:tcW w:w="1271" w:type="dxa"/>
            <w:vMerge/>
            <w:shd w:val="clear" w:color="auto" w:fill="D5DCE4" w:themeFill="text2" w:themeFillTint="33"/>
          </w:tcPr>
          <w:p w14:paraId="0228536B" w14:textId="77777777" w:rsidR="002E06C1" w:rsidRPr="007B2304" w:rsidRDefault="002E06C1" w:rsidP="008D23D6">
            <w:pPr>
              <w:jc w:val="both"/>
              <w:rPr>
                <w:rFonts w:eastAsia="Times New Roman" w:cstheme="minorHAnsi"/>
              </w:rPr>
            </w:pPr>
          </w:p>
        </w:tc>
        <w:tc>
          <w:tcPr>
            <w:tcW w:w="2268" w:type="dxa"/>
          </w:tcPr>
          <w:p w14:paraId="131BB01D" w14:textId="77777777" w:rsidR="002E06C1" w:rsidRDefault="002E06C1" w:rsidP="008D23D6">
            <w:pPr>
              <w:rPr>
                <w:rFonts w:cstheme="minorHAnsi"/>
              </w:rPr>
            </w:pPr>
            <w:r w:rsidRPr="00A22C77">
              <w:rPr>
                <w:rFonts w:cstheme="minorHAnsi"/>
              </w:rPr>
              <w:t>Insuffisance des portails au niveau des ruelles</w:t>
            </w:r>
          </w:p>
          <w:p w14:paraId="6014D88E" w14:textId="283FF9EA" w:rsidR="002E06C1" w:rsidRPr="0042022F" w:rsidRDefault="002E06C1" w:rsidP="008D23D6">
            <w:pPr>
              <w:rPr>
                <w:rFonts w:ascii="Calibri" w:eastAsia="Times New Roman" w:hAnsi="Calibri" w:cs="Calibri"/>
                <w:color w:val="000000"/>
                <w:lang w:eastAsia="fr-FR"/>
              </w:rPr>
            </w:pPr>
            <w:r w:rsidRPr="00450F17">
              <w:rPr>
                <w:rFonts w:ascii="Calibri" w:eastAsia="Times New Roman" w:hAnsi="Calibri" w:cs="Calibri"/>
                <w:color w:val="000000"/>
                <w:lang w:eastAsia="fr-FR"/>
              </w:rPr>
              <w:t>Insuffisance des poteaux électriques</w:t>
            </w:r>
          </w:p>
        </w:tc>
        <w:tc>
          <w:tcPr>
            <w:tcW w:w="2410" w:type="dxa"/>
          </w:tcPr>
          <w:p w14:paraId="50130D08" w14:textId="667F7C6E" w:rsidR="002E06C1" w:rsidRDefault="002E06C1" w:rsidP="008D23D6">
            <w:pPr>
              <w:rPr>
                <w:rFonts w:ascii="Calibri" w:eastAsia="Times New Roman" w:hAnsi="Calibri" w:cs="Calibri"/>
                <w:color w:val="000000"/>
              </w:rPr>
            </w:pPr>
            <w:r>
              <w:rPr>
                <w:rFonts w:ascii="Calibri" w:eastAsia="Times New Roman" w:hAnsi="Calibri" w:cs="Calibri"/>
                <w:color w:val="000000"/>
              </w:rPr>
              <w:t>Installer des portails dans les ruelles</w:t>
            </w:r>
          </w:p>
          <w:p w14:paraId="1AC4B1A2" w14:textId="1636D195" w:rsidR="002E06C1" w:rsidRPr="00383F18" w:rsidRDefault="002E06C1" w:rsidP="008D23D6">
            <w:pPr>
              <w:rPr>
                <w:rFonts w:eastAsia="Times New Roman" w:cstheme="minorHAnsi"/>
              </w:rPr>
            </w:pPr>
            <w:r w:rsidRPr="00B93B4E">
              <w:rPr>
                <w:rFonts w:ascii="Calibri" w:eastAsia="Times New Roman" w:hAnsi="Calibri" w:cs="Calibri"/>
                <w:color w:val="000000"/>
              </w:rPr>
              <w:t>Augmenter le nombre des poteaux électriques</w:t>
            </w:r>
          </w:p>
        </w:tc>
        <w:tc>
          <w:tcPr>
            <w:tcW w:w="992" w:type="dxa"/>
          </w:tcPr>
          <w:p w14:paraId="06DF4981" w14:textId="7C7AFDA1"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3F138F70" w14:textId="762C25B0" w:rsidR="002E06C1" w:rsidRPr="00383F18" w:rsidRDefault="002E06C1" w:rsidP="008D23D6">
            <w:pPr>
              <w:rPr>
                <w:rFonts w:eastAsia="Times New Roman" w:cstheme="minorHAnsi"/>
              </w:rPr>
            </w:pPr>
            <w:r>
              <w:rPr>
                <w:rFonts w:eastAsia="Times New Roman" w:cstheme="minorHAnsi"/>
              </w:rPr>
              <w:t>Moyen terme</w:t>
            </w:r>
          </w:p>
        </w:tc>
        <w:tc>
          <w:tcPr>
            <w:tcW w:w="1134" w:type="dxa"/>
          </w:tcPr>
          <w:p w14:paraId="6C7290A7" w14:textId="45EEA65C" w:rsidR="002E06C1" w:rsidRPr="00383F18" w:rsidRDefault="002E06C1" w:rsidP="008D23D6">
            <w:pPr>
              <w:rPr>
                <w:rFonts w:eastAsia="Times New Roman" w:cstheme="minorHAnsi"/>
              </w:rPr>
            </w:pPr>
            <w:r>
              <w:rPr>
                <w:rFonts w:eastAsia="Times New Roman" w:cstheme="minorHAnsi"/>
              </w:rPr>
              <w:t xml:space="preserve">Appui technique et financier </w:t>
            </w:r>
          </w:p>
        </w:tc>
        <w:tc>
          <w:tcPr>
            <w:tcW w:w="1275" w:type="dxa"/>
          </w:tcPr>
          <w:p w14:paraId="02245620" w14:textId="66D24EC4" w:rsidR="002E06C1" w:rsidRPr="00383F18" w:rsidRDefault="002E06C1" w:rsidP="008D23D6">
            <w:pPr>
              <w:rPr>
                <w:rFonts w:eastAsia="Times New Roman" w:cstheme="minorHAnsi"/>
              </w:rPr>
            </w:pPr>
            <w:r>
              <w:rPr>
                <w:rFonts w:eastAsia="Times New Roman" w:cstheme="minorHAnsi"/>
              </w:rPr>
              <w:t xml:space="preserve">FKT – </w:t>
            </w:r>
            <w:proofErr w:type="spellStart"/>
            <w:r>
              <w:rPr>
                <w:rFonts w:eastAsia="Times New Roman" w:cstheme="minorHAnsi"/>
              </w:rPr>
              <w:t>Jirama</w:t>
            </w:r>
            <w:proofErr w:type="spellEnd"/>
            <w:r>
              <w:rPr>
                <w:rFonts w:eastAsia="Times New Roman" w:cstheme="minorHAnsi"/>
              </w:rPr>
              <w:t xml:space="preserve"> – Communautés </w:t>
            </w:r>
          </w:p>
        </w:tc>
      </w:tr>
      <w:tr w:rsidR="002E06C1" w:rsidRPr="007B2304" w14:paraId="550EFB4F" w14:textId="77777777" w:rsidTr="008D23D6">
        <w:tc>
          <w:tcPr>
            <w:tcW w:w="1271" w:type="dxa"/>
            <w:vMerge/>
            <w:shd w:val="clear" w:color="auto" w:fill="D5DCE4" w:themeFill="text2" w:themeFillTint="33"/>
          </w:tcPr>
          <w:p w14:paraId="60F63A12" w14:textId="77777777" w:rsidR="002E06C1" w:rsidRPr="007B2304" w:rsidRDefault="002E06C1" w:rsidP="008D23D6">
            <w:pPr>
              <w:jc w:val="both"/>
              <w:rPr>
                <w:rFonts w:eastAsia="Times New Roman" w:cstheme="minorHAnsi"/>
              </w:rPr>
            </w:pPr>
          </w:p>
        </w:tc>
        <w:tc>
          <w:tcPr>
            <w:tcW w:w="2268" w:type="dxa"/>
          </w:tcPr>
          <w:p w14:paraId="611E9F33" w14:textId="39635462" w:rsidR="002E06C1" w:rsidRPr="00A25760" w:rsidRDefault="002E06C1" w:rsidP="008D23D6">
            <w:pPr>
              <w:rPr>
                <w:rFonts w:eastAsia="Times New Roman" w:cstheme="minorHAnsi"/>
                <w:color w:val="000000"/>
                <w:lang w:eastAsia="fr-FR"/>
              </w:rPr>
            </w:pPr>
            <w:r w:rsidRPr="00A25760">
              <w:rPr>
                <w:rFonts w:cstheme="minorHAnsi"/>
              </w:rPr>
              <w:t xml:space="preserve">Il n’y a plus de comité de vigilance </w:t>
            </w:r>
          </w:p>
        </w:tc>
        <w:tc>
          <w:tcPr>
            <w:tcW w:w="2410" w:type="dxa"/>
          </w:tcPr>
          <w:p w14:paraId="0660D16D"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Mise en place des Comités de Sécurité Locale</w:t>
            </w:r>
          </w:p>
          <w:p w14:paraId="6ECE5F7C" w14:textId="4B4EFB65" w:rsidR="002E06C1" w:rsidRPr="0049349C" w:rsidRDefault="002E06C1" w:rsidP="008D23D6">
            <w:pPr>
              <w:rPr>
                <w:rFonts w:ascii="Calibri" w:eastAsia="Times New Roman" w:hAnsi="Calibri" w:cs="Calibri"/>
                <w:color w:val="000000"/>
                <w:lang w:eastAsia="fr-FR"/>
              </w:rPr>
            </w:pPr>
            <w:r w:rsidRPr="00B93B4E">
              <w:rPr>
                <w:rFonts w:ascii="Calibri" w:eastAsia="Times New Roman" w:hAnsi="Calibri" w:cs="Calibri"/>
                <w:color w:val="000000"/>
              </w:rPr>
              <w:t>Bien sélectionner les agents de sécurité</w:t>
            </w:r>
          </w:p>
        </w:tc>
        <w:tc>
          <w:tcPr>
            <w:tcW w:w="992" w:type="dxa"/>
          </w:tcPr>
          <w:p w14:paraId="7E3210D4" w14:textId="25ABB5CE" w:rsidR="002E06C1" w:rsidRPr="00383F18" w:rsidRDefault="002E06C1" w:rsidP="008D23D6">
            <w:pPr>
              <w:rPr>
                <w:rFonts w:eastAsia="Times New Roman" w:cstheme="minorHAnsi"/>
              </w:rPr>
            </w:pPr>
            <w:r>
              <w:rPr>
                <w:rFonts w:eastAsia="Times New Roman" w:cstheme="minorHAnsi"/>
              </w:rPr>
              <w:t>Tous les secteurs</w:t>
            </w:r>
          </w:p>
        </w:tc>
        <w:tc>
          <w:tcPr>
            <w:tcW w:w="851" w:type="dxa"/>
          </w:tcPr>
          <w:p w14:paraId="61BC8DB9" w14:textId="37DBAC15" w:rsidR="002E06C1" w:rsidRPr="00383F18" w:rsidRDefault="002E06C1" w:rsidP="008D23D6">
            <w:pPr>
              <w:rPr>
                <w:rFonts w:eastAsia="Times New Roman" w:cstheme="minorHAnsi"/>
              </w:rPr>
            </w:pPr>
            <w:r>
              <w:rPr>
                <w:rFonts w:eastAsia="Times New Roman" w:cstheme="minorHAnsi"/>
              </w:rPr>
              <w:t>Court terme</w:t>
            </w:r>
          </w:p>
        </w:tc>
        <w:tc>
          <w:tcPr>
            <w:tcW w:w="1134" w:type="dxa"/>
          </w:tcPr>
          <w:p w14:paraId="1995E407" w14:textId="3579973D" w:rsidR="002E06C1" w:rsidRPr="00383F18" w:rsidRDefault="002E06C1" w:rsidP="008D23D6">
            <w:pPr>
              <w:rPr>
                <w:rFonts w:eastAsia="Times New Roman" w:cstheme="minorHAnsi"/>
              </w:rPr>
            </w:pPr>
            <w:r>
              <w:rPr>
                <w:rFonts w:eastAsia="Times New Roman" w:cstheme="minorHAnsi"/>
              </w:rPr>
              <w:t>Non</w:t>
            </w:r>
          </w:p>
        </w:tc>
        <w:tc>
          <w:tcPr>
            <w:tcW w:w="1275" w:type="dxa"/>
          </w:tcPr>
          <w:p w14:paraId="265990A6" w14:textId="2279A336" w:rsidR="002E06C1" w:rsidRPr="00383F18" w:rsidRDefault="002E06C1" w:rsidP="008D23D6">
            <w:pPr>
              <w:rPr>
                <w:rFonts w:eastAsia="Times New Roman" w:cstheme="minorHAnsi"/>
              </w:rPr>
            </w:pPr>
            <w:r>
              <w:rPr>
                <w:rFonts w:eastAsia="Times New Roman" w:cstheme="minorHAnsi"/>
              </w:rPr>
              <w:t xml:space="preserve">FKT – Leaders communautaires - </w:t>
            </w:r>
          </w:p>
        </w:tc>
      </w:tr>
      <w:tr w:rsidR="002E06C1" w:rsidRPr="00425ABE" w14:paraId="6F753E6F" w14:textId="77777777" w:rsidTr="008D23D6">
        <w:tc>
          <w:tcPr>
            <w:tcW w:w="1271" w:type="dxa"/>
            <w:vMerge/>
            <w:shd w:val="clear" w:color="auto" w:fill="D5DCE4" w:themeFill="text2" w:themeFillTint="33"/>
          </w:tcPr>
          <w:p w14:paraId="17111FD7" w14:textId="77777777" w:rsidR="002E06C1" w:rsidRPr="007B2304" w:rsidRDefault="002E06C1" w:rsidP="008D23D6">
            <w:pPr>
              <w:jc w:val="both"/>
              <w:rPr>
                <w:rFonts w:eastAsia="Times New Roman" w:cstheme="minorHAnsi"/>
              </w:rPr>
            </w:pPr>
          </w:p>
        </w:tc>
        <w:tc>
          <w:tcPr>
            <w:tcW w:w="2268" w:type="dxa"/>
          </w:tcPr>
          <w:p w14:paraId="32A90D4B" w14:textId="77777777" w:rsidR="002E06C1" w:rsidRPr="00A25760" w:rsidRDefault="002E06C1" w:rsidP="008D23D6">
            <w:pPr>
              <w:rPr>
                <w:rFonts w:eastAsia="Times New Roman" w:cstheme="minorHAnsi"/>
                <w:color w:val="000000"/>
                <w:lang w:eastAsia="fr-FR"/>
              </w:rPr>
            </w:pPr>
            <w:r w:rsidRPr="00A25760">
              <w:rPr>
                <w:rFonts w:eastAsia="Times New Roman" w:cstheme="minorHAnsi"/>
                <w:color w:val="000000"/>
                <w:lang w:eastAsia="fr-FR"/>
              </w:rPr>
              <w:t>Problèmes financiers</w:t>
            </w:r>
          </w:p>
          <w:p w14:paraId="06FF3B06" w14:textId="1A6FB9FC" w:rsidR="002E06C1" w:rsidRPr="00A22C77" w:rsidRDefault="002E06C1" w:rsidP="008D23D6">
            <w:pPr>
              <w:rPr>
                <w:rFonts w:eastAsia="Times New Roman" w:cstheme="minorHAnsi"/>
                <w:color w:val="000000"/>
                <w:lang w:eastAsia="fr-FR"/>
              </w:rPr>
            </w:pPr>
            <w:r w:rsidRPr="00A22C77">
              <w:rPr>
                <w:rFonts w:eastAsia="Times New Roman" w:cstheme="minorHAnsi"/>
                <w:color w:val="000000"/>
                <w:lang w:eastAsia="fr-FR"/>
              </w:rPr>
              <w:t>Pauvreté</w:t>
            </w:r>
          </w:p>
        </w:tc>
        <w:tc>
          <w:tcPr>
            <w:tcW w:w="2410" w:type="dxa"/>
          </w:tcPr>
          <w:p w14:paraId="08880656" w14:textId="46AC5A78" w:rsidR="002E06C1" w:rsidRPr="00425ABE" w:rsidRDefault="002E06C1" w:rsidP="008D23D6">
            <w:pPr>
              <w:rPr>
                <w:rFonts w:eastAsia="Times New Roman" w:cstheme="minorHAnsi"/>
              </w:rPr>
            </w:pPr>
            <w:r>
              <w:rPr>
                <w:rFonts w:eastAsia="Times New Roman" w:cstheme="minorHAnsi"/>
              </w:rPr>
              <w:t>- Promouvoir des formations professionnelles et techniques</w:t>
            </w:r>
          </w:p>
        </w:tc>
        <w:tc>
          <w:tcPr>
            <w:tcW w:w="992" w:type="dxa"/>
          </w:tcPr>
          <w:p w14:paraId="6567CAB6" w14:textId="4A4CD8E5" w:rsidR="002E06C1" w:rsidRDefault="002E06C1" w:rsidP="008D23D6">
            <w:pPr>
              <w:rPr>
                <w:rFonts w:ascii="Calibri" w:eastAsia="Times New Roman" w:hAnsi="Calibri" w:cs="Calibri"/>
                <w:color w:val="000000"/>
                <w:lang w:eastAsia="fr-FR"/>
              </w:rPr>
            </w:pPr>
            <w:r w:rsidRPr="0057445A">
              <w:rPr>
                <w:rFonts w:eastAsia="Times New Roman" w:cstheme="minorHAnsi"/>
              </w:rPr>
              <w:t>Tous les secteurs</w:t>
            </w:r>
          </w:p>
        </w:tc>
        <w:tc>
          <w:tcPr>
            <w:tcW w:w="851" w:type="dxa"/>
          </w:tcPr>
          <w:p w14:paraId="59D88E2B" w14:textId="0129B7D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63D2F098" w14:textId="387F57A0" w:rsidR="002E06C1" w:rsidRDefault="002E06C1" w:rsidP="008D23D6">
            <w:pPr>
              <w:rPr>
                <w:rFonts w:ascii="Calibri" w:eastAsia="Times New Roman" w:hAnsi="Calibri" w:cs="Calibri"/>
                <w:color w:val="000000"/>
                <w:lang w:eastAsia="fr-FR"/>
              </w:rPr>
            </w:pPr>
            <w:r w:rsidRPr="0057445A">
              <w:rPr>
                <w:rFonts w:eastAsia="Times New Roman" w:cstheme="minorHAnsi"/>
              </w:rPr>
              <w:t>OUI</w:t>
            </w:r>
          </w:p>
        </w:tc>
        <w:tc>
          <w:tcPr>
            <w:tcW w:w="1275" w:type="dxa"/>
          </w:tcPr>
          <w:p w14:paraId="2E64E36B" w14:textId="085173C4" w:rsidR="002E06C1" w:rsidRPr="00425ABE" w:rsidRDefault="002E06C1" w:rsidP="008D23D6">
            <w:pPr>
              <w:rPr>
                <w:rFonts w:ascii="Calibri" w:eastAsia="Times New Roman" w:hAnsi="Calibri" w:cs="Calibri"/>
                <w:color w:val="000000"/>
                <w:lang w:eastAsia="fr-FR"/>
              </w:rPr>
            </w:pPr>
            <w:r>
              <w:rPr>
                <w:rFonts w:eastAsia="Times New Roman" w:cstheme="minorHAnsi"/>
              </w:rPr>
              <w:t xml:space="preserve">ONG éducatives, collectivités locales </w:t>
            </w:r>
          </w:p>
        </w:tc>
      </w:tr>
      <w:tr w:rsidR="002E06C1" w:rsidRPr="00425ABE" w14:paraId="3CBAA944" w14:textId="77777777" w:rsidTr="008D23D6">
        <w:tc>
          <w:tcPr>
            <w:tcW w:w="1271" w:type="dxa"/>
            <w:vMerge/>
            <w:shd w:val="clear" w:color="auto" w:fill="D5DCE4" w:themeFill="text2" w:themeFillTint="33"/>
          </w:tcPr>
          <w:p w14:paraId="548863E6" w14:textId="77777777" w:rsidR="002E06C1" w:rsidRPr="007B2304" w:rsidRDefault="002E06C1" w:rsidP="008D23D6">
            <w:pPr>
              <w:jc w:val="both"/>
              <w:rPr>
                <w:rFonts w:eastAsia="Times New Roman" w:cstheme="minorHAnsi"/>
              </w:rPr>
            </w:pPr>
          </w:p>
        </w:tc>
        <w:tc>
          <w:tcPr>
            <w:tcW w:w="2268" w:type="dxa"/>
            <w:vAlign w:val="center"/>
          </w:tcPr>
          <w:p w14:paraId="0F6D5F2D" w14:textId="5FFC78AF" w:rsidR="002E06C1" w:rsidRPr="00A25760" w:rsidRDefault="002E06C1" w:rsidP="008D23D6">
            <w:pPr>
              <w:rPr>
                <w:rFonts w:eastAsia="Times New Roman" w:cstheme="minorHAnsi"/>
                <w:color w:val="000000"/>
                <w:lang w:eastAsia="fr-FR"/>
              </w:rPr>
            </w:pPr>
            <w:r w:rsidRPr="00A25760">
              <w:rPr>
                <w:rFonts w:cstheme="minorHAnsi"/>
              </w:rPr>
              <w:t>Manque de communication entre police et communauté</w:t>
            </w:r>
          </w:p>
        </w:tc>
        <w:tc>
          <w:tcPr>
            <w:tcW w:w="2410" w:type="dxa"/>
          </w:tcPr>
          <w:p w14:paraId="71E8F50C" w14:textId="70B67BC5" w:rsidR="002E06C1" w:rsidRPr="00425ABE" w:rsidRDefault="002E06C1" w:rsidP="008D23D6">
            <w:pPr>
              <w:rPr>
                <w:rFonts w:eastAsia="Times New Roman" w:cstheme="minorHAnsi"/>
              </w:rPr>
            </w:pPr>
            <w:r>
              <w:rPr>
                <w:rFonts w:eastAsia="Times New Roman" w:cstheme="minorHAnsi"/>
              </w:rPr>
              <w:t>Campagne de sensibilisation pour diffuser le numéro des forces de l’ordre</w:t>
            </w:r>
          </w:p>
        </w:tc>
        <w:tc>
          <w:tcPr>
            <w:tcW w:w="992" w:type="dxa"/>
          </w:tcPr>
          <w:p w14:paraId="110DB3F0" w14:textId="2107A647" w:rsidR="002E06C1" w:rsidRDefault="002E06C1" w:rsidP="008D23D6">
            <w:pPr>
              <w:rPr>
                <w:rFonts w:ascii="Calibri" w:eastAsia="Times New Roman" w:hAnsi="Calibri" w:cs="Calibri"/>
                <w:color w:val="000000"/>
                <w:lang w:eastAsia="fr-FR"/>
              </w:rPr>
            </w:pPr>
            <w:r>
              <w:rPr>
                <w:rFonts w:eastAsia="Times New Roman" w:cstheme="minorHAnsi"/>
              </w:rPr>
              <w:t xml:space="preserve">Tous les secteurs </w:t>
            </w:r>
          </w:p>
        </w:tc>
        <w:tc>
          <w:tcPr>
            <w:tcW w:w="851" w:type="dxa"/>
          </w:tcPr>
          <w:p w14:paraId="55BCCB4A" w14:textId="3D82AEA3" w:rsidR="002E06C1" w:rsidRDefault="002E06C1" w:rsidP="008D23D6">
            <w:pPr>
              <w:rPr>
                <w:rFonts w:ascii="Calibri" w:eastAsia="Times New Roman" w:hAnsi="Calibri" w:cs="Calibri"/>
                <w:color w:val="000000"/>
                <w:lang w:eastAsia="fr-FR"/>
              </w:rPr>
            </w:pPr>
            <w:r>
              <w:rPr>
                <w:rFonts w:eastAsia="Times New Roman" w:cstheme="minorHAnsi"/>
              </w:rPr>
              <w:t>Court terme</w:t>
            </w:r>
          </w:p>
        </w:tc>
        <w:tc>
          <w:tcPr>
            <w:tcW w:w="1134" w:type="dxa"/>
          </w:tcPr>
          <w:p w14:paraId="46CFAC33" w14:textId="59726992" w:rsidR="002E06C1" w:rsidRDefault="002E06C1" w:rsidP="008D23D6">
            <w:pPr>
              <w:rPr>
                <w:rFonts w:ascii="Calibri" w:eastAsia="Times New Roman" w:hAnsi="Calibri" w:cs="Calibri"/>
                <w:color w:val="000000"/>
                <w:lang w:eastAsia="fr-FR"/>
              </w:rPr>
            </w:pPr>
            <w:r>
              <w:rPr>
                <w:rFonts w:eastAsia="Times New Roman" w:cstheme="minorHAnsi"/>
              </w:rPr>
              <w:t>Non</w:t>
            </w:r>
          </w:p>
        </w:tc>
        <w:tc>
          <w:tcPr>
            <w:tcW w:w="1275" w:type="dxa"/>
          </w:tcPr>
          <w:p w14:paraId="1548F563" w14:textId="77777777" w:rsidR="002E06C1" w:rsidRDefault="002E06C1" w:rsidP="008D23D6">
            <w:pPr>
              <w:rPr>
                <w:rFonts w:eastAsia="Times New Roman" w:cstheme="minorHAnsi"/>
              </w:rPr>
            </w:pPr>
            <w:r>
              <w:rPr>
                <w:rFonts w:eastAsia="Times New Roman" w:cstheme="minorHAnsi"/>
              </w:rPr>
              <w:t>Médias locaux</w:t>
            </w:r>
          </w:p>
          <w:p w14:paraId="280E03F5" w14:textId="38075B30" w:rsidR="002E06C1" w:rsidRPr="00425ABE" w:rsidRDefault="002E06C1" w:rsidP="008D23D6">
            <w:pPr>
              <w:rPr>
                <w:rFonts w:ascii="Calibri" w:eastAsia="Times New Roman" w:hAnsi="Calibri" w:cs="Calibri"/>
                <w:color w:val="000000"/>
                <w:lang w:eastAsia="fr-FR"/>
              </w:rPr>
            </w:pPr>
            <w:r>
              <w:rPr>
                <w:rFonts w:eastAsia="Times New Roman" w:cstheme="minorHAnsi"/>
              </w:rPr>
              <w:t>FKT - VFP</w:t>
            </w:r>
          </w:p>
        </w:tc>
      </w:tr>
      <w:tr w:rsidR="002E06C1" w:rsidRPr="00425ABE" w14:paraId="56625220" w14:textId="77777777" w:rsidTr="008D23D6">
        <w:tc>
          <w:tcPr>
            <w:tcW w:w="1271" w:type="dxa"/>
            <w:vMerge/>
            <w:shd w:val="clear" w:color="auto" w:fill="D5DCE4" w:themeFill="text2" w:themeFillTint="33"/>
          </w:tcPr>
          <w:p w14:paraId="16ABEEDD" w14:textId="77777777" w:rsidR="002E06C1" w:rsidRPr="007B2304" w:rsidRDefault="002E06C1" w:rsidP="008D23D6">
            <w:pPr>
              <w:jc w:val="both"/>
              <w:rPr>
                <w:rFonts w:eastAsia="Times New Roman" w:cstheme="minorHAnsi"/>
              </w:rPr>
            </w:pPr>
          </w:p>
        </w:tc>
        <w:tc>
          <w:tcPr>
            <w:tcW w:w="2268" w:type="dxa"/>
            <w:vAlign w:val="center"/>
          </w:tcPr>
          <w:p w14:paraId="68BB5BF8"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Consommation de drogue et d'alcool</w:t>
            </w:r>
          </w:p>
          <w:p w14:paraId="5CF743DD" w14:textId="6B5B6CD9" w:rsidR="002E06C1" w:rsidRPr="00A25760" w:rsidRDefault="002E06C1" w:rsidP="008D23D6">
            <w:pPr>
              <w:rPr>
                <w:rFonts w:eastAsia="Times New Roman" w:cstheme="minorHAnsi"/>
                <w:color w:val="000000"/>
                <w:lang w:eastAsia="fr-FR"/>
              </w:rPr>
            </w:pPr>
          </w:p>
        </w:tc>
        <w:tc>
          <w:tcPr>
            <w:tcW w:w="2410" w:type="dxa"/>
          </w:tcPr>
          <w:p w14:paraId="0C16246A" w14:textId="30C3B06C" w:rsidR="002E06C1" w:rsidRDefault="002E06C1" w:rsidP="008D23D6">
            <w:pPr>
              <w:rPr>
                <w:rFonts w:ascii="Calibri" w:eastAsia="Times New Roman" w:hAnsi="Calibri" w:cs="Calibri"/>
                <w:color w:val="000000"/>
              </w:rPr>
            </w:pPr>
            <w:r>
              <w:rPr>
                <w:rFonts w:ascii="Calibri" w:eastAsia="Times New Roman" w:hAnsi="Calibri" w:cs="Calibri"/>
                <w:color w:val="000000"/>
              </w:rPr>
              <w:t>Sensibiliser les jeunes sur les dangers de la drogue</w:t>
            </w:r>
          </w:p>
          <w:p w14:paraId="4D57BBCB" w14:textId="39CC2693"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Créer des centres de loisirs</w:t>
            </w:r>
          </w:p>
          <w:p w14:paraId="7E78A313" w14:textId="77777777" w:rsidR="002E06C1" w:rsidRDefault="002E06C1" w:rsidP="008D23D6">
            <w:pPr>
              <w:rPr>
                <w:rFonts w:ascii="Calibri" w:eastAsia="Times New Roman" w:hAnsi="Calibri" w:cs="Calibri"/>
                <w:color w:val="000000"/>
              </w:rPr>
            </w:pPr>
            <w:r w:rsidRPr="00B93B4E">
              <w:rPr>
                <w:rFonts w:ascii="Calibri" w:eastAsia="Times New Roman" w:hAnsi="Calibri" w:cs="Calibri"/>
                <w:color w:val="000000"/>
              </w:rPr>
              <w:t xml:space="preserve">Instaurer un horaire de fermeture des </w:t>
            </w:r>
            <w:r>
              <w:rPr>
                <w:rFonts w:ascii="Calibri" w:eastAsia="Times New Roman" w:hAnsi="Calibri" w:cs="Calibri"/>
                <w:color w:val="000000"/>
              </w:rPr>
              <w:t>b</w:t>
            </w:r>
            <w:r w:rsidRPr="00B93B4E">
              <w:rPr>
                <w:rFonts w:ascii="Calibri" w:eastAsia="Times New Roman" w:hAnsi="Calibri" w:cs="Calibri"/>
                <w:color w:val="000000"/>
              </w:rPr>
              <w:t>ars</w:t>
            </w:r>
          </w:p>
          <w:p w14:paraId="14F35C3D" w14:textId="6A4F2361" w:rsidR="002E06C1" w:rsidRPr="008D23D6" w:rsidRDefault="002E06C1" w:rsidP="008D23D6">
            <w:pPr>
              <w:rPr>
                <w:rFonts w:ascii="Calibri" w:eastAsia="Times New Roman" w:hAnsi="Calibri" w:cs="Calibri"/>
                <w:color w:val="000000"/>
              </w:rPr>
            </w:pPr>
            <w:r w:rsidRPr="00B93B4E">
              <w:rPr>
                <w:rFonts w:ascii="Calibri" w:eastAsia="Times New Roman" w:hAnsi="Calibri" w:cs="Calibri"/>
                <w:color w:val="000000"/>
              </w:rPr>
              <w:t>Dénoncer aux polices les trafiquants de drogue</w:t>
            </w:r>
          </w:p>
        </w:tc>
        <w:tc>
          <w:tcPr>
            <w:tcW w:w="992" w:type="dxa"/>
          </w:tcPr>
          <w:p w14:paraId="572659AA" w14:textId="35B2A08D"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54AAFDD" w14:textId="18777718"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Moyen à long terme</w:t>
            </w:r>
          </w:p>
        </w:tc>
        <w:tc>
          <w:tcPr>
            <w:tcW w:w="1134" w:type="dxa"/>
          </w:tcPr>
          <w:p w14:paraId="4D499AB5" w14:textId="6C6B6BAE" w:rsidR="002E06C1"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Appui technique et financier </w:t>
            </w:r>
          </w:p>
        </w:tc>
        <w:tc>
          <w:tcPr>
            <w:tcW w:w="1275" w:type="dxa"/>
          </w:tcPr>
          <w:p w14:paraId="1BC10179" w14:textId="4DF5C9DE" w:rsidR="002E06C1" w:rsidRPr="00425ABE" w:rsidRDefault="002E06C1" w:rsidP="008D23D6">
            <w:pPr>
              <w:rPr>
                <w:rFonts w:ascii="Calibri" w:eastAsia="Times New Roman" w:hAnsi="Calibri" w:cs="Calibri"/>
                <w:color w:val="000000"/>
                <w:lang w:eastAsia="fr-FR"/>
              </w:rPr>
            </w:pPr>
            <w:r>
              <w:rPr>
                <w:rFonts w:ascii="Calibri" w:eastAsia="Times New Roman" w:hAnsi="Calibri" w:cs="Calibri"/>
                <w:color w:val="000000"/>
                <w:lang w:eastAsia="fr-FR"/>
              </w:rPr>
              <w:t xml:space="preserve">ONG éducatives – FKT – VFP – CUM – ONG </w:t>
            </w:r>
          </w:p>
        </w:tc>
      </w:tr>
      <w:tr w:rsidR="002E06C1" w:rsidRPr="00425ABE" w14:paraId="4391F9B0" w14:textId="77777777" w:rsidTr="008D23D6">
        <w:tc>
          <w:tcPr>
            <w:tcW w:w="1271" w:type="dxa"/>
            <w:vMerge/>
            <w:shd w:val="clear" w:color="auto" w:fill="D5DCE4" w:themeFill="text2" w:themeFillTint="33"/>
          </w:tcPr>
          <w:p w14:paraId="20C30423" w14:textId="77777777" w:rsidR="002E06C1" w:rsidRPr="007B2304" w:rsidRDefault="002E06C1" w:rsidP="002E06C1">
            <w:pPr>
              <w:jc w:val="both"/>
              <w:rPr>
                <w:rFonts w:eastAsia="Times New Roman" w:cstheme="minorHAnsi"/>
              </w:rPr>
            </w:pPr>
          </w:p>
        </w:tc>
        <w:tc>
          <w:tcPr>
            <w:tcW w:w="2268" w:type="dxa"/>
            <w:vAlign w:val="center"/>
          </w:tcPr>
          <w:p w14:paraId="74827D31" w14:textId="5224BA9D"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Jeux d'argent dans chaque coin de rue</w:t>
            </w:r>
          </w:p>
        </w:tc>
        <w:tc>
          <w:tcPr>
            <w:tcW w:w="2410" w:type="dxa"/>
          </w:tcPr>
          <w:p w14:paraId="1A430709" w14:textId="77777777" w:rsidR="002E06C1" w:rsidRDefault="002E06C1" w:rsidP="002E06C1">
            <w:pPr>
              <w:rPr>
                <w:rFonts w:ascii="Calibri" w:eastAsia="Times New Roman" w:hAnsi="Calibri" w:cs="Calibri"/>
                <w:color w:val="000000"/>
              </w:rPr>
            </w:pPr>
            <w:r w:rsidRPr="00B93B4E">
              <w:rPr>
                <w:rFonts w:ascii="Calibri" w:eastAsia="Times New Roman" w:hAnsi="Calibri" w:cs="Calibri"/>
                <w:color w:val="000000"/>
              </w:rPr>
              <w:t>Éradiquer les jeux d'argent dans les ruelles</w:t>
            </w:r>
          </w:p>
          <w:p w14:paraId="4D09AFC5" w14:textId="756AE322" w:rsidR="002E06C1" w:rsidRPr="00B93B4E" w:rsidRDefault="002E06C1" w:rsidP="002E06C1">
            <w:pPr>
              <w:rPr>
                <w:rFonts w:ascii="Calibri" w:eastAsia="Times New Roman" w:hAnsi="Calibri" w:cs="Calibri"/>
                <w:color w:val="000000"/>
              </w:rPr>
            </w:pPr>
            <w:r w:rsidRPr="00B93B4E">
              <w:rPr>
                <w:rFonts w:ascii="Calibri" w:eastAsia="Times New Roman" w:hAnsi="Calibri" w:cs="Calibri"/>
                <w:color w:val="000000"/>
              </w:rPr>
              <w:t xml:space="preserve">Suivi et contrôle </w:t>
            </w:r>
          </w:p>
        </w:tc>
        <w:tc>
          <w:tcPr>
            <w:tcW w:w="992" w:type="dxa"/>
          </w:tcPr>
          <w:p w14:paraId="07A8F2DC" w14:textId="5CE57DB5"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Tous les secteurs</w:t>
            </w:r>
          </w:p>
        </w:tc>
        <w:tc>
          <w:tcPr>
            <w:tcW w:w="851" w:type="dxa"/>
          </w:tcPr>
          <w:p w14:paraId="777990AD" w14:textId="43909669"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Court terme</w:t>
            </w:r>
          </w:p>
        </w:tc>
        <w:tc>
          <w:tcPr>
            <w:tcW w:w="1134" w:type="dxa"/>
          </w:tcPr>
          <w:p w14:paraId="0DB023E1" w14:textId="67AEC1FD" w:rsidR="002E06C1"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Non </w:t>
            </w:r>
          </w:p>
        </w:tc>
        <w:tc>
          <w:tcPr>
            <w:tcW w:w="1275" w:type="dxa"/>
          </w:tcPr>
          <w:p w14:paraId="395D18EC" w14:textId="231A9DA5" w:rsidR="002E06C1" w:rsidRPr="00425ABE" w:rsidRDefault="002E06C1" w:rsidP="002E06C1">
            <w:pPr>
              <w:rPr>
                <w:rFonts w:ascii="Calibri" w:eastAsia="Times New Roman" w:hAnsi="Calibri" w:cs="Calibri"/>
                <w:color w:val="000000"/>
                <w:lang w:eastAsia="fr-FR"/>
              </w:rPr>
            </w:pPr>
            <w:r>
              <w:rPr>
                <w:rFonts w:ascii="Calibri" w:eastAsia="Times New Roman" w:hAnsi="Calibri" w:cs="Calibri"/>
                <w:color w:val="000000"/>
                <w:lang w:eastAsia="fr-FR"/>
              </w:rPr>
              <w:t xml:space="preserve">VFP – Chefs secteurs </w:t>
            </w:r>
          </w:p>
        </w:tc>
      </w:tr>
    </w:tbl>
    <w:p w14:paraId="359AA260" w14:textId="60BF6F7E" w:rsidR="00004F17" w:rsidRDefault="00004F17" w:rsidP="00004F17">
      <w:pPr>
        <w:pStyle w:val="Titre1"/>
      </w:pPr>
      <w:bookmarkStart w:id="46" w:name="_Toc163552667"/>
      <w:bookmarkStart w:id="47" w:name="_Toc166227763"/>
      <w:bookmarkStart w:id="48" w:name="_Toc179204774"/>
      <w:r>
        <w:t>CONCLUSION</w:t>
      </w:r>
      <w:bookmarkEnd w:id="46"/>
      <w:bookmarkEnd w:id="47"/>
      <w:bookmarkEnd w:id="48"/>
      <w:r>
        <w:t xml:space="preserve"> </w:t>
      </w:r>
    </w:p>
    <w:p w14:paraId="5BE49C5D" w14:textId="4C76CF69" w:rsidR="007F4032" w:rsidRDefault="007F4032" w:rsidP="007F4032">
      <w:pPr>
        <w:spacing w:after="0" w:line="240" w:lineRule="auto"/>
        <w:jc w:val="both"/>
        <w:rPr>
          <w:rFonts w:cstheme="minorHAnsi"/>
        </w:rPr>
      </w:pPr>
      <w:bookmarkStart w:id="49" w:name="_Hlk176856137"/>
      <w:bookmarkStart w:id="50" w:name="_Hlk177121937"/>
      <w:r>
        <w:rPr>
          <w:rFonts w:cstheme="minorHAnsi"/>
        </w:rPr>
        <w:t>En conclusion, cette évaluation des vulnérabilités et des capacités dans le Fokontany</w:t>
      </w:r>
      <w:r w:rsidR="00D17DB5">
        <w:rPr>
          <w:rFonts w:cstheme="minorHAnsi"/>
        </w:rPr>
        <w:t xml:space="preserve"> </w:t>
      </w:r>
      <w:proofErr w:type="spellStart"/>
      <w:r w:rsidR="009A19D8">
        <w:rPr>
          <w:rFonts w:cstheme="minorHAnsi"/>
        </w:rPr>
        <w:t>Tsararano</w:t>
      </w:r>
      <w:proofErr w:type="spellEnd"/>
      <w:r w:rsidR="009A19D8">
        <w:rPr>
          <w:rFonts w:cstheme="minorHAnsi"/>
        </w:rPr>
        <w:t xml:space="preserve"> </w:t>
      </w:r>
      <w:proofErr w:type="spellStart"/>
      <w:proofErr w:type="gramStart"/>
      <w:r w:rsidR="009A19D8">
        <w:rPr>
          <w:rFonts w:cstheme="minorHAnsi"/>
        </w:rPr>
        <w:t>Nosikely</w:t>
      </w:r>
      <w:proofErr w:type="spellEnd"/>
      <w:r w:rsidR="009A19D8">
        <w:rPr>
          <w:rFonts w:cstheme="minorHAnsi"/>
        </w:rPr>
        <w:t xml:space="preserve"> </w:t>
      </w:r>
      <w:r>
        <w:rPr>
          <w:rFonts w:cstheme="minorHAnsi"/>
        </w:rPr>
        <w:t xml:space="preserve"> a</w:t>
      </w:r>
      <w:proofErr w:type="gramEnd"/>
      <w:r>
        <w:rPr>
          <w:rFonts w:cstheme="minorHAnsi"/>
        </w:rPr>
        <w:t xml:space="preserve"> permis de mettre en lumière les défis et les opportunités auxquelles sont confrontées cette communauté en matière de gestion des risques et de catastrophes.  </w:t>
      </w:r>
    </w:p>
    <w:p w14:paraId="6C4F70E7" w14:textId="77777777" w:rsidR="007F4032" w:rsidRDefault="007F4032" w:rsidP="007F4032">
      <w:pPr>
        <w:spacing w:after="0" w:line="240" w:lineRule="auto"/>
        <w:jc w:val="both"/>
        <w:rPr>
          <w:rFonts w:cstheme="minorHAnsi"/>
        </w:rPr>
      </w:pPr>
    </w:p>
    <w:p w14:paraId="3EAB34F2" w14:textId="77777777" w:rsidR="007F4032" w:rsidRPr="00697071" w:rsidRDefault="007F4032" w:rsidP="007F4032">
      <w:pPr>
        <w:spacing w:after="0" w:line="240" w:lineRule="auto"/>
        <w:jc w:val="both"/>
      </w:pPr>
      <w:r>
        <w:rPr>
          <w:rFonts w:cstheme="minorHAnsi"/>
        </w:rPr>
        <w:t xml:space="preserve">Cette évaluation constitue une étape importante dans le processus continu de renforcement de la préparation aux catastrophes et de protection des communautés les plus vulnérables contre les aléas naturels. Les recommandations et les actions identifiées dans ce rapport serviront de base solide pour guider les efforts futurs visant à améliorer la sécurité et le bien-être des populations locales. </w:t>
      </w:r>
      <w:bookmarkEnd w:id="49"/>
    </w:p>
    <w:bookmarkEnd w:id="50"/>
    <w:p w14:paraId="77C184E6" w14:textId="77777777" w:rsidR="00267F32" w:rsidRDefault="00267F32" w:rsidP="00CE19B3">
      <w:pPr>
        <w:spacing w:after="0"/>
        <w:jc w:val="both"/>
        <w:rPr>
          <w:rFonts w:cstheme="minorHAnsi"/>
        </w:rPr>
      </w:pPr>
    </w:p>
    <w:p w14:paraId="30414991" w14:textId="77777777" w:rsidR="00E46888" w:rsidRPr="00CE19B3" w:rsidRDefault="00E46888" w:rsidP="00CE19B3">
      <w:pPr>
        <w:spacing w:after="0"/>
        <w:jc w:val="both"/>
        <w:rPr>
          <w:rFonts w:cstheme="minorHAnsi"/>
        </w:rPr>
      </w:pPr>
    </w:p>
    <w:p w14:paraId="3C63892D" w14:textId="0C5FED28" w:rsidR="00DF4FD2" w:rsidRDefault="00DF4FD2" w:rsidP="00B7315C">
      <w:pPr>
        <w:spacing w:after="0" w:line="240" w:lineRule="auto"/>
        <w:jc w:val="both"/>
        <w:rPr>
          <w:rFonts w:cstheme="minorHAnsi"/>
          <w:sz w:val="28"/>
          <w:szCs w:val="28"/>
        </w:rPr>
      </w:pPr>
    </w:p>
    <w:sectPr w:rsidR="00DF4FD2" w:rsidSect="007F4032">
      <w:pgSz w:w="11906" w:h="16838"/>
      <w:pgMar w:top="1276" w:right="1134" w:bottom="992"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196E7" w14:textId="77777777" w:rsidR="00A5699C" w:rsidRDefault="00A5699C" w:rsidP="00165BEC">
      <w:pPr>
        <w:spacing w:after="0" w:line="240" w:lineRule="auto"/>
      </w:pPr>
      <w:r>
        <w:separator/>
      </w:r>
    </w:p>
  </w:endnote>
  <w:endnote w:type="continuationSeparator" w:id="0">
    <w:p w14:paraId="57215D72" w14:textId="77777777" w:rsidR="00A5699C" w:rsidRDefault="00A5699C" w:rsidP="00165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106CA" w14:textId="5CDB74AD" w:rsidR="00EF2309" w:rsidRPr="00370A62" w:rsidRDefault="00EF2309" w:rsidP="004B4BA3">
    <w:pPr>
      <w:pStyle w:val="Pieddepage"/>
      <w:jc w:val="center"/>
      <w:rPr>
        <w:i/>
        <w:iCs/>
        <w:sz w:val="20"/>
        <w:szCs w:val="20"/>
      </w:rPr>
    </w:pPr>
    <w:r w:rsidRPr="00165BEC">
      <w:rPr>
        <w:i/>
        <w:iCs/>
        <w:noProof/>
        <w:sz w:val="20"/>
        <w:szCs w:val="20"/>
      </w:rPr>
      <mc:AlternateContent>
        <mc:Choice Requires="wps">
          <w:drawing>
            <wp:anchor distT="0" distB="0" distL="114300" distR="114300" simplePos="0" relativeHeight="251659264" behindDoc="0" locked="0" layoutInCell="0" allowOverlap="1" wp14:anchorId="6F07821C" wp14:editId="124960C3">
              <wp:simplePos x="0" y="0"/>
              <wp:positionH relativeFrom="rightMargin">
                <wp:align>left</wp:align>
              </wp:positionH>
              <wp:positionV relativeFrom="bottomMargin">
                <wp:posOffset>300143</wp:posOffset>
              </wp:positionV>
              <wp:extent cx="396875" cy="320675"/>
              <wp:effectExtent l="0" t="0" r="22225" b="22225"/>
              <wp:wrapNone/>
              <wp:docPr id="2" name="Rectangle : carré corné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320675"/>
                      </a:xfrm>
                      <a:prstGeom prst="foldedCorner">
                        <a:avLst>
                          <a:gd name="adj" fmla="val 34560"/>
                        </a:avLst>
                      </a:prstGeom>
                      <a:solidFill>
                        <a:srgbClr val="FFFFFF"/>
                      </a:solidFill>
                      <a:ln w="3175">
                        <a:solidFill>
                          <a:srgbClr val="808080"/>
                        </a:solidFill>
                        <a:round/>
                        <a:headEnd/>
                        <a:tailEnd/>
                      </a:ln>
                    </wps:spPr>
                    <wps:txb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782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 o:spid="_x0000_s1030" type="#_x0000_t65" style="position:absolute;left:0;text-align:left;margin-left:0;margin-top:23.65pt;width:31.25pt;height:25.2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" o:allowincell="f" adj="14135" strokecolor="gray" strokeweight=".25pt">
              <v:textbox>
                <w:txbxContent>
                  <w:p w14:paraId="0E17669C" w14:textId="77777777" w:rsidR="00EF2309" w:rsidRDefault="00EF2309">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sdt>
      <w:sdtPr>
        <w:rPr>
          <w:i/>
          <w:iCs/>
          <w:sz w:val="20"/>
          <w:szCs w:val="20"/>
        </w:rPr>
        <w:id w:val="-2099938203"/>
        <w:docPartObj>
          <w:docPartGallery w:val="Page Numbers (Bottom of Page)"/>
          <w:docPartUnique/>
        </w:docPartObj>
      </w:sdtPr>
      <w:sdtContent>
        <w:r w:rsidRPr="00370A62">
          <w:rPr>
            <w:i/>
            <w:iCs/>
            <w:sz w:val="20"/>
            <w:szCs w:val="20"/>
          </w:rPr>
          <w:t xml:space="preserve">Projet </w:t>
        </w:r>
        <w:r w:rsidR="00AD4BB1" w:rsidRPr="00370A62">
          <w:rPr>
            <w:i/>
            <w:iCs/>
            <w:sz w:val="20"/>
            <w:szCs w:val="20"/>
          </w:rPr>
          <w:t>RRCU</w:t>
        </w:r>
      </w:sdtContent>
    </w:sdt>
    <w:r w:rsidRPr="00370A62">
      <w:rPr>
        <w:i/>
        <w:iCs/>
        <w:sz w:val="20"/>
        <w:szCs w:val="20"/>
      </w:rPr>
      <w:t xml:space="preserve"> _ Rapport EVC</w:t>
    </w:r>
    <w:r w:rsidR="002E2A66" w:rsidRPr="00370A62">
      <w:rPr>
        <w:i/>
        <w:iCs/>
        <w:sz w:val="20"/>
        <w:szCs w:val="20"/>
      </w:rPr>
      <w:t>a</w:t>
    </w:r>
    <w:r w:rsidRPr="00370A62">
      <w:rPr>
        <w:i/>
        <w:iCs/>
        <w:sz w:val="20"/>
        <w:szCs w:val="20"/>
      </w:rPr>
      <w:t xml:space="preserve"> _ FKT </w:t>
    </w:r>
    <w:r w:rsidR="0098504B">
      <w:rPr>
        <w:i/>
        <w:iCs/>
        <w:sz w:val="20"/>
        <w:szCs w:val="20"/>
      </w:rPr>
      <w:t>FIOFIO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3875F9" w14:textId="77777777" w:rsidR="00A5699C" w:rsidRDefault="00A5699C" w:rsidP="00165BEC">
      <w:pPr>
        <w:spacing w:after="0" w:line="240" w:lineRule="auto"/>
      </w:pPr>
      <w:r>
        <w:separator/>
      </w:r>
    </w:p>
  </w:footnote>
  <w:footnote w:type="continuationSeparator" w:id="0">
    <w:p w14:paraId="51877CB0" w14:textId="77777777" w:rsidR="00A5699C" w:rsidRDefault="00A5699C" w:rsidP="00165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80754"/>
    <w:multiLevelType w:val="hybridMultilevel"/>
    <w:tmpl w:val="D46E2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B42675"/>
    <w:multiLevelType w:val="hybridMultilevel"/>
    <w:tmpl w:val="DF2C179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912E7"/>
    <w:multiLevelType w:val="hybridMultilevel"/>
    <w:tmpl w:val="0926523C"/>
    <w:lvl w:ilvl="0" w:tplc="63B48752">
      <w:start w:val="1"/>
      <w:numFmt w:val="decimal"/>
      <w:lvlText w:val="%1-"/>
      <w:lvlJc w:val="left"/>
      <w:pPr>
        <w:ind w:left="720" w:hanging="360"/>
      </w:pPr>
      <w:rPr>
        <w:rFonts w:hint="default"/>
        <w:color w:val="00B0F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16172F"/>
    <w:multiLevelType w:val="hybridMultilevel"/>
    <w:tmpl w:val="7D803C10"/>
    <w:lvl w:ilvl="0" w:tplc="811CA13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6E73CF"/>
    <w:multiLevelType w:val="multilevel"/>
    <w:tmpl w:val="57CC8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21DA0"/>
    <w:multiLevelType w:val="multilevel"/>
    <w:tmpl w:val="9104E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D4B7B"/>
    <w:multiLevelType w:val="hybridMultilevel"/>
    <w:tmpl w:val="37C01BF0"/>
    <w:lvl w:ilvl="0" w:tplc="948665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627840"/>
    <w:multiLevelType w:val="hybridMultilevel"/>
    <w:tmpl w:val="8F52DD6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26943505"/>
    <w:multiLevelType w:val="hybridMultilevel"/>
    <w:tmpl w:val="DE5AB298"/>
    <w:lvl w:ilvl="0" w:tplc="0B36750E">
      <w:start w:val="1"/>
      <w:numFmt w:val="decimal"/>
      <w:lvlText w:val="%1-"/>
      <w:lvlJc w:val="left"/>
      <w:pPr>
        <w:ind w:left="720" w:hanging="360"/>
      </w:pPr>
      <w:rPr>
        <w:rFonts w:hint="default"/>
        <w:color w:val="005E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765973"/>
    <w:multiLevelType w:val="hybridMultilevel"/>
    <w:tmpl w:val="1B7E038E"/>
    <w:lvl w:ilvl="0" w:tplc="F9803C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2D1ED0"/>
    <w:multiLevelType w:val="hybridMultilevel"/>
    <w:tmpl w:val="07EC2528"/>
    <w:lvl w:ilvl="0" w:tplc="AAFC1D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B44E6E"/>
    <w:multiLevelType w:val="multilevel"/>
    <w:tmpl w:val="4FACC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17EBA"/>
    <w:multiLevelType w:val="multilevel"/>
    <w:tmpl w:val="D360A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F4DE6"/>
    <w:multiLevelType w:val="hybridMultilevel"/>
    <w:tmpl w:val="E996CDE8"/>
    <w:lvl w:ilvl="0" w:tplc="040C0011">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654149C4"/>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312BF1"/>
    <w:multiLevelType w:val="hybridMultilevel"/>
    <w:tmpl w:val="9EE64D36"/>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CED0280"/>
    <w:multiLevelType w:val="multilevel"/>
    <w:tmpl w:val="58484F5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554B74"/>
    <w:multiLevelType w:val="hybridMultilevel"/>
    <w:tmpl w:val="75BE5B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247D11"/>
    <w:multiLevelType w:val="hybridMultilevel"/>
    <w:tmpl w:val="DF2C17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F290B80"/>
    <w:multiLevelType w:val="hybridMultilevel"/>
    <w:tmpl w:val="DCD0B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489057338">
    <w:abstractNumId w:val="10"/>
  </w:num>
  <w:num w:numId="2" w16cid:durableId="1311399631">
    <w:abstractNumId w:val="7"/>
  </w:num>
  <w:num w:numId="3" w16cid:durableId="1283879954">
    <w:abstractNumId w:val="14"/>
  </w:num>
  <w:num w:numId="4" w16cid:durableId="1979337306">
    <w:abstractNumId w:val="6"/>
  </w:num>
  <w:num w:numId="5" w16cid:durableId="2047485136">
    <w:abstractNumId w:val="17"/>
  </w:num>
  <w:num w:numId="6" w16cid:durableId="897790331">
    <w:abstractNumId w:val="3"/>
  </w:num>
  <w:num w:numId="7" w16cid:durableId="1150682090">
    <w:abstractNumId w:val="3"/>
    <w:lvlOverride w:ilvl="0">
      <w:startOverride w:val="1"/>
    </w:lvlOverride>
  </w:num>
  <w:num w:numId="8" w16cid:durableId="1062095459">
    <w:abstractNumId w:val="1"/>
  </w:num>
  <w:num w:numId="9" w16cid:durableId="1781803876">
    <w:abstractNumId w:val="18"/>
  </w:num>
  <w:num w:numId="10" w16cid:durableId="1909920782">
    <w:abstractNumId w:val="15"/>
  </w:num>
  <w:num w:numId="11" w16cid:durableId="1152410093">
    <w:abstractNumId w:val="13"/>
  </w:num>
  <w:num w:numId="12" w16cid:durableId="213933622">
    <w:abstractNumId w:val="2"/>
  </w:num>
  <w:num w:numId="13" w16cid:durableId="567157648">
    <w:abstractNumId w:val="16"/>
  </w:num>
  <w:num w:numId="14" w16cid:durableId="88628283">
    <w:abstractNumId w:val="9"/>
  </w:num>
  <w:num w:numId="15" w16cid:durableId="1418748906">
    <w:abstractNumId w:val="19"/>
  </w:num>
  <w:num w:numId="16" w16cid:durableId="500512196">
    <w:abstractNumId w:val="0"/>
  </w:num>
  <w:num w:numId="17" w16cid:durableId="1349328293">
    <w:abstractNumId w:val="20"/>
  </w:num>
  <w:num w:numId="18" w16cid:durableId="1312905190">
    <w:abstractNumId w:val="8"/>
  </w:num>
  <w:num w:numId="19" w16cid:durableId="1578055540">
    <w:abstractNumId w:val="12"/>
  </w:num>
  <w:num w:numId="20" w16cid:durableId="1123184114">
    <w:abstractNumId w:val="11"/>
  </w:num>
  <w:num w:numId="21" w16cid:durableId="1737436976">
    <w:abstractNumId w:val="5"/>
  </w:num>
  <w:num w:numId="22" w16cid:durableId="159516741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0D"/>
    <w:rsid w:val="0000026F"/>
    <w:rsid w:val="000002C9"/>
    <w:rsid w:val="00000BB2"/>
    <w:rsid w:val="00001114"/>
    <w:rsid w:val="000017F9"/>
    <w:rsid w:val="00002980"/>
    <w:rsid w:val="0000472C"/>
    <w:rsid w:val="00004840"/>
    <w:rsid w:val="00004C86"/>
    <w:rsid w:val="00004F17"/>
    <w:rsid w:val="00005369"/>
    <w:rsid w:val="00005721"/>
    <w:rsid w:val="000067B2"/>
    <w:rsid w:val="0000688F"/>
    <w:rsid w:val="00006C33"/>
    <w:rsid w:val="0000786E"/>
    <w:rsid w:val="00007B2A"/>
    <w:rsid w:val="000103E4"/>
    <w:rsid w:val="0001176C"/>
    <w:rsid w:val="00011A9B"/>
    <w:rsid w:val="00011F70"/>
    <w:rsid w:val="00012A7A"/>
    <w:rsid w:val="000136C5"/>
    <w:rsid w:val="00013C98"/>
    <w:rsid w:val="000140EC"/>
    <w:rsid w:val="00015531"/>
    <w:rsid w:val="00015BEE"/>
    <w:rsid w:val="00020106"/>
    <w:rsid w:val="000201C5"/>
    <w:rsid w:val="000228C2"/>
    <w:rsid w:val="00023131"/>
    <w:rsid w:val="00023445"/>
    <w:rsid w:val="00023868"/>
    <w:rsid w:val="00023EF2"/>
    <w:rsid w:val="0002474F"/>
    <w:rsid w:val="00024E7F"/>
    <w:rsid w:val="000253EA"/>
    <w:rsid w:val="00025A1A"/>
    <w:rsid w:val="000263F3"/>
    <w:rsid w:val="000266A6"/>
    <w:rsid w:val="00026E1A"/>
    <w:rsid w:val="00027057"/>
    <w:rsid w:val="00027480"/>
    <w:rsid w:val="00027A6C"/>
    <w:rsid w:val="00027B55"/>
    <w:rsid w:val="000327D1"/>
    <w:rsid w:val="00034EEC"/>
    <w:rsid w:val="000350CF"/>
    <w:rsid w:val="00035C23"/>
    <w:rsid w:val="00035EC6"/>
    <w:rsid w:val="00040063"/>
    <w:rsid w:val="00042279"/>
    <w:rsid w:val="00042CEE"/>
    <w:rsid w:val="00044986"/>
    <w:rsid w:val="00044A41"/>
    <w:rsid w:val="00045B15"/>
    <w:rsid w:val="00045D00"/>
    <w:rsid w:val="000466F3"/>
    <w:rsid w:val="00046BA0"/>
    <w:rsid w:val="000474F5"/>
    <w:rsid w:val="00050092"/>
    <w:rsid w:val="000521BD"/>
    <w:rsid w:val="00053430"/>
    <w:rsid w:val="00053611"/>
    <w:rsid w:val="0005368C"/>
    <w:rsid w:val="00053937"/>
    <w:rsid w:val="0005400B"/>
    <w:rsid w:val="000560F1"/>
    <w:rsid w:val="0005724B"/>
    <w:rsid w:val="000577DF"/>
    <w:rsid w:val="0006264F"/>
    <w:rsid w:val="0006274B"/>
    <w:rsid w:val="00062BC3"/>
    <w:rsid w:val="00062F1B"/>
    <w:rsid w:val="000631B5"/>
    <w:rsid w:val="00063DFA"/>
    <w:rsid w:val="00064777"/>
    <w:rsid w:val="00070956"/>
    <w:rsid w:val="00070B95"/>
    <w:rsid w:val="00071160"/>
    <w:rsid w:val="000720DA"/>
    <w:rsid w:val="00072358"/>
    <w:rsid w:val="00072A71"/>
    <w:rsid w:val="000730D2"/>
    <w:rsid w:val="00073230"/>
    <w:rsid w:val="00074F73"/>
    <w:rsid w:val="000758D9"/>
    <w:rsid w:val="00075E00"/>
    <w:rsid w:val="0007609D"/>
    <w:rsid w:val="000761C0"/>
    <w:rsid w:val="00076A4B"/>
    <w:rsid w:val="00076B69"/>
    <w:rsid w:val="00080715"/>
    <w:rsid w:val="00081140"/>
    <w:rsid w:val="00081F38"/>
    <w:rsid w:val="00082F3F"/>
    <w:rsid w:val="00083AD8"/>
    <w:rsid w:val="00083CC9"/>
    <w:rsid w:val="00084DA3"/>
    <w:rsid w:val="0008509A"/>
    <w:rsid w:val="000869D5"/>
    <w:rsid w:val="00090516"/>
    <w:rsid w:val="00091135"/>
    <w:rsid w:val="0009163D"/>
    <w:rsid w:val="00091E84"/>
    <w:rsid w:val="000924F8"/>
    <w:rsid w:val="000945F3"/>
    <w:rsid w:val="000945FC"/>
    <w:rsid w:val="000959AF"/>
    <w:rsid w:val="00096247"/>
    <w:rsid w:val="000963D3"/>
    <w:rsid w:val="0009654C"/>
    <w:rsid w:val="000965FF"/>
    <w:rsid w:val="0009756D"/>
    <w:rsid w:val="0009784A"/>
    <w:rsid w:val="000A0C00"/>
    <w:rsid w:val="000A0CA6"/>
    <w:rsid w:val="000A26F9"/>
    <w:rsid w:val="000A2C66"/>
    <w:rsid w:val="000A321A"/>
    <w:rsid w:val="000A490E"/>
    <w:rsid w:val="000A5BA6"/>
    <w:rsid w:val="000A712A"/>
    <w:rsid w:val="000B0101"/>
    <w:rsid w:val="000B04DB"/>
    <w:rsid w:val="000B0A42"/>
    <w:rsid w:val="000B1488"/>
    <w:rsid w:val="000B2970"/>
    <w:rsid w:val="000B44CA"/>
    <w:rsid w:val="000B497D"/>
    <w:rsid w:val="000B4B63"/>
    <w:rsid w:val="000B5090"/>
    <w:rsid w:val="000B527F"/>
    <w:rsid w:val="000B6E4D"/>
    <w:rsid w:val="000C021B"/>
    <w:rsid w:val="000C04B7"/>
    <w:rsid w:val="000C1ED7"/>
    <w:rsid w:val="000C1F7B"/>
    <w:rsid w:val="000C26E9"/>
    <w:rsid w:val="000C3994"/>
    <w:rsid w:val="000C3F06"/>
    <w:rsid w:val="000C44CB"/>
    <w:rsid w:val="000C4C92"/>
    <w:rsid w:val="000C602C"/>
    <w:rsid w:val="000C60A0"/>
    <w:rsid w:val="000C6CB6"/>
    <w:rsid w:val="000C7C7C"/>
    <w:rsid w:val="000D146A"/>
    <w:rsid w:val="000D2803"/>
    <w:rsid w:val="000D28E2"/>
    <w:rsid w:val="000D3275"/>
    <w:rsid w:val="000D379D"/>
    <w:rsid w:val="000D3C19"/>
    <w:rsid w:val="000D4026"/>
    <w:rsid w:val="000D485A"/>
    <w:rsid w:val="000D5569"/>
    <w:rsid w:val="000D585A"/>
    <w:rsid w:val="000D5A53"/>
    <w:rsid w:val="000D70D9"/>
    <w:rsid w:val="000D76F5"/>
    <w:rsid w:val="000E0147"/>
    <w:rsid w:val="000E1C37"/>
    <w:rsid w:val="000E1C98"/>
    <w:rsid w:val="000E1FD0"/>
    <w:rsid w:val="000E2112"/>
    <w:rsid w:val="000E240B"/>
    <w:rsid w:val="000E2A85"/>
    <w:rsid w:val="000E3601"/>
    <w:rsid w:val="000E3EA9"/>
    <w:rsid w:val="000E4C4B"/>
    <w:rsid w:val="000E56C7"/>
    <w:rsid w:val="000E6011"/>
    <w:rsid w:val="000F0440"/>
    <w:rsid w:val="000F0982"/>
    <w:rsid w:val="000F1422"/>
    <w:rsid w:val="000F1A98"/>
    <w:rsid w:val="000F37BE"/>
    <w:rsid w:val="000F4F4C"/>
    <w:rsid w:val="000F609F"/>
    <w:rsid w:val="000F6A8A"/>
    <w:rsid w:val="000F71B1"/>
    <w:rsid w:val="000F73FD"/>
    <w:rsid w:val="000F7E0E"/>
    <w:rsid w:val="00100688"/>
    <w:rsid w:val="00101083"/>
    <w:rsid w:val="00102095"/>
    <w:rsid w:val="001028DF"/>
    <w:rsid w:val="00102C3E"/>
    <w:rsid w:val="00103370"/>
    <w:rsid w:val="00103DB8"/>
    <w:rsid w:val="001059F9"/>
    <w:rsid w:val="00105BFF"/>
    <w:rsid w:val="0010691D"/>
    <w:rsid w:val="0011298C"/>
    <w:rsid w:val="00113000"/>
    <w:rsid w:val="00114E3D"/>
    <w:rsid w:val="00116234"/>
    <w:rsid w:val="00116EA0"/>
    <w:rsid w:val="00117963"/>
    <w:rsid w:val="001212C1"/>
    <w:rsid w:val="001218EE"/>
    <w:rsid w:val="00121BAD"/>
    <w:rsid w:val="00121CDE"/>
    <w:rsid w:val="00121D3F"/>
    <w:rsid w:val="0012206A"/>
    <w:rsid w:val="0012274E"/>
    <w:rsid w:val="00122A05"/>
    <w:rsid w:val="0012391F"/>
    <w:rsid w:val="0012464C"/>
    <w:rsid w:val="00124767"/>
    <w:rsid w:val="00124E74"/>
    <w:rsid w:val="001261CA"/>
    <w:rsid w:val="00130230"/>
    <w:rsid w:val="00132A23"/>
    <w:rsid w:val="00133810"/>
    <w:rsid w:val="00133D73"/>
    <w:rsid w:val="00136BDD"/>
    <w:rsid w:val="001371C9"/>
    <w:rsid w:val="00137C0D"/>
    <w:rsid w:val="00140369"/>
    <w:rsid w:val="001432E0"/>
    <w:rsid w:val="001465F4"/>
    <w:rsid w:val="00146E2E"/>
    <w:rsid w:val="00150790"/>
    <w:rsid w:val="00150C43"/>
    <w:rsid w:val="00151741"/>
    <w:rsid w:val="001525A2"/>
    <w:rsid w:val="00152781"/>
    <w:rsid w:val="00154202"/>
    <w:rsid w:val="00155574"/>
    <w:rsid w:val="00155D42"/>
    <w:rsid w:val="00155E2E"/>
    <w:rsid w:val="00156898"/>
    <w:rsid w:val="0015711D"/>
    <w:rsid w:val="00160072"/>
    <w:rsid w:val="00160283"/>
    <w:rsid w:val="001603DF"/>
    <w:rsid w:val="00162667"/>
    <w:rsid w:val="00164CF5"/>
    <w:rsid w:val="00165BEC"/>
    <w:rsid w:val="00166372"/>
    <w:rsid w:val="001663E5"/>
    <w:rsid w:val="0016777A"/>
    <w:rsid w:val="00170676"/>
    <w:rsid w:val="001706B1"/>
    <w:rsid w:val="00171000"/>
    <w:rsid w:val="0017109A"/>
    <w:rsid w:val="001738B4"/>
    <w:rsid w:val="0017467D"/>
    <w:rsid w:val="001746ED"/>
    <w:rsid w:val="00175C57"/>
    <w:rsid w:val="00176348"/>
    <w:rsid w:val="00176C8C"/>
    <w:rsid w:val="001802BC"/>
    <w:rsid w:val="001808B3"/>
    <w:rsid w:val="0018105A"/>
    <w:rsid w:val="0018209D"/>
    <w:rsid w:val="00182237"/>
    <w:rsid w:val="00182594"/>
    <w:rsid w:val="00182C10"/>
    <w:rsid w:val="00183622"/>
    <w:rsid w:val="00185A66"/>
    <w:rsid w:val="00185CF5"/>
    <w:rsid w:val="00185F28"/>
    <w:rsid w:val="001861D4"/>
    <w:rsid w:val="00186731"/>
    <w:rsid w:val="00186FE2"/>
    <w:rsid w:val="001875E1"/>
    <w:rsid w:val="00190E83"/>
    <w:rsid w:val="0019122D"/>
    <w:rsid w:val="001928BA"/>
    <w:rsid w:val="0019391E"/>
    <w:rsid w:val="00193CF0"/>
    <w:rsid w:val="0019435E"/>
    <w:rsid w:val="00195198"/>
    <w:rsid w:val="001955FA"/>
    <w:rsid w:val="001960B2"/>
    <w:rsid w:val="001966F5"/>
    <w:rsid w:val="00197269"/>
    <w:rsid w:val="0019734A"/>
    <w:rsid w:val="00197546"/>
    <w:rsid w:val="0019792D"/>
    <w:rsid w:val="001A0B79"/>
    <w:rsid w:val="001A1798"/>
    <w:rsid w:val="001A2BE6"/>
    <w:rsid w:val="001A2C3B"/>
    <w:rsid w:val="001A45AC"/>
    <w:rsid w:val="001A45ED"/>
    <w:rsid w:val="001A5308"/>
    <w:rsid w:val="001A5D7A"/>
    <w:rsid w:val="001A77A6"/>
    <w:rsid w:val="001A7F0D"/>
    <w:rsid w:val="001B03FA"/>
    <w:rsid w:val="001B07DE"/>
    <w:rsid w:val="001B1679"/>
    <w:rsid w:val="001B4E29"/>
    <w:rsid w:val="001B59E3"/>
    <w:rsid w:val="001B5CCA"/>
    <w:rsid w:val="001B73CF"/>
    <w:rsid w:val="001C023A"/>
    <w:rsid w:val="001C13F1"/>
    <w:rsid w:val="001C1432"/>
    <w:rsid w:val="001C214C"/>
    <w:rsid w:val="001C3B64"/>
    <w:rsid w:val="001C5510"/>
    <w:rsid w:val="001C6226"/>
    <w:rsid w:val="001D0300"/>
    <w:rsid w:val="001D0317"/>
    <w:rsid w:val="001D042E"/>
    <w:rsid w:val="001D0781"/>
    <w:rsid w:val="001D14DA"/>
    <w:rsid w:val="001D25BF"/>
    <w:rsid w:val="001D2679"/>
    <w:rsid w:val="001D3519"/>
    <w:rsid w:val="001D4D24"/>
    <w:rsid w:val="001D50C5"/>
    <w:rsid w:val="001D582A"/>
    <w:rsid w:val="001D64D2"/>
    <w:rsid w:val="001D7866"/>
    <w:rsid w:val="001D7A0D"/>
    <w:rsid w:val="001D7ECD"/>
    <w:rsid w:val="001E2B41"/>
    <w:rsid w:val="001E3345"/>
    <w:rsid w:val="001E39F7"/>
    <w:rsid w:val="001E5BE1"/>
    <w:rsid w:val="001E75DD"/>
    <w:rsid w:val="001E7604"/>
    <w:rsid w:val="001F106E"/>
    <w:rsid w:val="001F1464"/>
    <w:rsid w:val="001F1916"/>
    <w:rsid w:val="001F2076"/>
    <w:rsid w:val="001F2DC6"/>
    <w:rsid w:val="001F39D2"/>
    <w:rsid w:val="001F3D13"/>
    <w:rsid w:val="001F4219"/>
    <w:rsid w:val="001F45FF"/>
    <w:rsid w:val="001F499A"/>
    <w:rsid w:val="001F6328"/>
    <w:rsid w:val="001F6991"/>
    <w:rsid w:val="001F7D5E"/>
    <w:rsid w:val="00200505"/>
    <w:rsid w:val="00201869"/>
    <w:rsid w:val="00202488"/>
    <w:rsid w:val="0020418C"/>
    <w:rsid w:val="00204869"/>
    <w:rsid w:val="0020536A"/>
    <w:rsid w:val="002053CA"/>
    <w:rsid w:val="0020572A"/>
    <w:rsid w:val="002058CA"/>
    <w:rsid w:val="00205EFB"/>
    <w:rsid w:val="002064C9"/>
    <w:rsid w:val="00207252"/>
    <w:rsid w:val="002075F0"/>
    <w:rsid w:val="00207A31"/>
    <w:rsid w:val="002107BB"/>
    <w:rsid w:val="00212364"/>
    <w:rsid w:val="00212E78"/>
    <w:rsid w:val="00213913"/>
    <w:rsid w:val="0021662A"/>
    <w:rsid w:val="00220495"/>
    <w:rsid w:val="0022049B"/>
    <w:rsid w:val="00220EE0"/>
    <w:rsid w:val="00220F0B"/>
    <w:rsid w:val="00222065"/>
    <w:rsid w:val="002223E4"/>
    <w:rsid w:val="00222A0D"/>
    <w:rsid w:val="0022353E"/>
    <w:rsid w:val="00223BE2"/>
    <w:rsid w:val="0022438D"/>
    <w:rsid w:val="00224B97"/>
    <w:rsid w:val="00224C83"/>
    <w:rsid w:val="00226B42"/>
    <w:rsid w:val="00230072"/>
    <w:rsid w:val="00230F85"/>
    <w:rsid w:val="002320FC"/>
    <w:rsid w:val="00233669"/>
    <w:rsid w:val="00233BE3"/>
    <w:rsid w:val="00234082"/>
    <w:rsid w:val="002356EA"/>
    <w:rsid w:val="00236007"/>
    <w:rsid w:val="00236FFA"/>
    <w:rsid w:val="00237785"/>
    <w:rsid w:val="002379BD"/>
    <w:rsid w:val="00237AE0"/>
    <w:rsid w:val="00240AFE"/>
    <w:rsid w:val="00240BC5"/>
    <w:rsid w:val="002424E3"/>
    <w:rsid w:val="00244075"/>
    <w:rsid w:val="002447A2"/>
    <w:rsid w:val="00244E30"/>
    <w:rsid w:val="002456D9"/>
    <w:rsid w:val="00247D4A"/>
    <w:rsid w:val="00247D83"/>
    <w:rsid w:val="00247ED6"/>
    <w:rsid w:val="00250D9F"/>
    <w:rsid w:val="002511FA"/>
    <w:rsid w:val="00251298"/>
    <w:rsid w:val="00251E8A"/>
    <w:rsid w:val="002529C2"/>
    <w:rsid w:val="00252A79"/>
    <w:rsid w:val="00253360"/>
    <w:rsid w:val="002561E9"/>
    <w:rsid w:val="002608B3"/>
    <w:rsid w:val="00261D4E"/>
    <w:rsid w:val="00261D8F"/>
    <w:rsid w:val="00261E27"/>
    <w:rsid w:val="00262133"/>
    <w:rsid w:val="002623F9"/>
    <w:rsid w:val="00262C9D"/>
    <w:rsid w:val="00263624"/>
    <w:rsid w:val="00264BA1"/>
    <w:rsid w:val="00265C12"/>
    <w:rsid w:val="0026689E"/>
    <w:rsid w:val="0026712E"/>
    <w:rsid w:val="00267F32"/>
    <w:rsid w:val="00273841"/>
    <w:rsid w:val="00273CAC"/>
    <w:rsid w:val="00276181"/>
    <w:rsid w:val="00276897"/>
    <w:rsid w:val="0027758E"/>
    <w:rsid w:val="00281156"/>
    <w:rsid w:val="002821B7"/>
    <w:rsid w:val="002823B6"/>
    <w:rsid w:val="002832BE"/>
    <w:rsid w:val="002842B9"/>
    <w:rsid w:val="00284C5D"/>
    <w:rsid w:val="0028599C"/>
    <w:rsid w:val="002860BB"/>
    <w:rsid w:val="00286DB4"/>
    <w:rsid w:val="00292852"/>
    <w:rsid w:val="0029326C"/>
    <w:rsid w:val="002959D4"/>
    <w:rsid w:val="002962D4"/>
    <w:rsid w:val="00296CB4"/>
    <w:rsid w:val="00297ABE"/>
    <w:rsid w:val="002A0390"/>
    <w:rsid w:val="002A047C"/>
    <w:rsid w:val="002A266F"/>
    <w:rsid w:val="002A3203"/>
    <w:rsid w:val="002A36BE"/>
    <w:rsid w:val="002A478C"/>
    <w:rsid w:val="002A5FCF"/>
    <w:rsid w:val="002A6994"/>
    <w:rsid w:val="002A6C28"/>
    <w:rsid w:val="002A7F05"/>
    <w:rsid w:val="002B0295"/>
    <w:rsid w:val="002B1879"/>
    <w:rsid w:val="002B2F9E"/>
    <w:rsid w:val="002B472F"/>
    <w:rsid w:val="002B4ABB"/>
    <w:rsid w:val="002B4C25"/>
    <w:rsid w:val="002B4DFA"/>
    <w:rsid w:val="002B5352"/>
    <w:rsid w:val="002C0B22"/>
    <w:rsid w:val="002C0F7B"/>
    <w:rsid w:val="002C34AA"/>
    <w:rsid w:val="002C3882"/>
    <w:rsid w:val="002C3932"/>
    <w:rsid w:val="002C48B3"/>
    <w:rsid w:val="002C6B64"/>
    <w:rsid w:val="002C738B"/>
    <w:rsid w:val="002D091B"/>
    <w:rsid w:val="002D0EE3"/>
    <w:rsid w:val="002D1CEE"/>
    <w:rsid w:val="002D203D"/>
    <w:rsid w:val="002D4E68"/>
    <w:rsid w:val="002D5A2F"/>
    <w:rsid w:val="002D5FA6"/>
    <w:rsid w:val="002D6D33"/>
    <w:rsid w:val="002D7D80"/>
    <w:rsid w:val="002E06C1"/>
    <w:rsid w:val="002E2A66"/>
    <w:rsid w:val="002E379E"/>
    <w:rsid w:val="002E3A9E"/>
    <w:rsid w:val="002E5074"/>
    <w:rsid w:val="002E5C92"/>
    <w:rsid w:val="002E622E"/>
    <w:rsid w:val="002F0410"/>
    <w:rsid w:val="002F1B73"/>
    <w:rsid w:val="002F1F40"/>
    <w:rsid w:val="002F53DF"/>
    <w:rsid w:val="002F5D9F"/>
    <w:rsid w:val="002F618C"/>
    <w:rsid w:val="002F77B3"/>
    <w:rsid w:val="003010BE"/>
    <w:rsid w:val="00302188"/>
    <w:rsid w:val="00302430"/>
    <w:rsid w:val="00302590"/>
    <w:rsid w:val="0030285E"/>
    <w:rsid w:val="00303BB7"/>
    <w:rsid w:val="003042D4"/>
    <w:rsid w:val="00304D22"/>
    <w:rsid w:val="00305577"/>
    <w:rsid w:val="003058E0"/>
    <w:rsid w:val="00305BF2"/>
    <w:rsid w:val="003064EF"/>
    <w:rsid w:val="00312D53"/>
    <w:rsid w:val="00312DD1"/>
    <w:rsid w:val="00313AB6"/>
    <w:rsid w:val="00313FD1"/>
    <w:rsid w:val="0031451F"/>
    <w:rsid w:val="003163A5"/>
    <w:rsid w:val="003176D5"/>
    <w:rsid w:val="00320ED0"/>
    <w:rsid w:val="00321330"/>
    <w:rsid w:val="00321444"/>
    <w:rsid w:val="00322093"/>
    <w:rsid w:val="0032255E"/>
    <w:rsid w:val="00322AE6"/>
    <w:rsid w:val="00323BA1"/>
    <w:rsid w:val="003247BB"/>
    <w:rsid w:val="003258AD"/>
    <w:rsid w:val="0032642A"/>
    <w:rsid w:val="00326D3C"/>
    <w:rsid w:val="00327B4E"/>
    <w:rsid w:val="003301A3"/>
    <w:rsid w:val="003305E5"/>
    <w:rsid w:val="003309D3"/>
    <w:rsid w:val="0033158B"/>
    <w:rsid w:val="00333BFA"/>
    <w:rsid w:val="00333EDC"/>
    <w:rsid w:val="00334B78"/>
    <w:rsid w:val="00334F22"/>
    <w:rsid w:val="0033509C"/>
    <w:rsid w:val="00335155"/>
    <w:rsid w:val="0033601F"/>
    <w:rsid w:val="00336852"/>
    <w:rsid w:val="00336871"/>
    <w:rsid w:val="00340286"/>
    <w:rsid w:val="00340B34"/>
    <w:rsid w:val="003415FD"/>
    <w:rsid w:val="00341B7E"/>
    <w:rsid w:val="00342539"/>
    <w:rsid w:val="003428A6"/>
    <w:rsid w:val="00343F59"/>
    <w:rsid w:val="00344C5D"/>
    <w:rsid w:val="0034654B"/>
    <w:rsid w:val="00346DA1"/>
    <w:rsid w:val="00347EEB"/>
    <w:rsid w:val="003502A4"/>
    <w:rsid w:val="003505C1"/>
    <w:rsid w:val="00351727"/>
    <w:rsid w:val="00351EA6"/>
    <w:rsid w:val="003523CA"/>
    <w:rsid w:val="00353131"/>
    <w:rsid w:val="00353D37"/>
    <w:rsid w:val="00355841"/>
    <w:rsid w:val="003569BA"/>
    <w:rsid w:val="0035767E"/>
    <w:rsid w:val="00357C65"/>
    <w:rsid w:val="00357DA1"/>
    <w:rsid w:val="00357EE4"/>
    <w:rsid w:val="00360414"/>
    <w:rsid w:val="00360B3B"/>
    <w:rsid w:val="00360FF6"/>
    <w:rsid w:val="00361548"/>
    <w:rsid w:val="00361E81"/>
    <w:rsid w:val="003640D3"/>
    <w:rsid w:val="00365951"/>
    <w:rsid w:val="00366822"/>
    <w:rsid w:val="00370A62"/>
    <w:rsid w:val="00372745"/>
    <w:rsid w:val="00373373"/>
    <w:rsid w:val="0037435E"/>
    <w:rsid w:val="00374F91"/>
    <w:rsid w:val="00376802"/>
    <w:rsid w:val="003768BB"/>
    <w:rsid w:val="00380416"/>
    <w:rsid w:val="00381BB6"/>
    <w:rsid w:val="003825B6"/>
    <w:rsid w:val="00382D30"/>
    <w:rsid w:val="00383F18"/>
    <w:rsid w:val="00386511"/>
    <w:rsid w:val="00386DC9"/>
    <w:rsid w:val="00387A08"/>
    <w:rsid w:val="00387A34"/>
    <w:rsid w:val="00387BE8"/>
    <w:rsid w:val="00387D4B"/>
    <w:rsid w:val="00390EDC"/>
    <w:rsid w:val="00391520"/>
    <w:rsid w:val="00391901"/>
    <w:rsid w:val="003930BE"/>
    <w:rsid w:val="003936D0"/>
    <w:rsid w:val="00393926"/>
    <w:rsid w:val="003956A0"/>
    <w:rsid w:val="00395C0E"/>
    <w:rsid w:val="003A0566"/>
    <w:rsid w:val="003A0587"/>
    <w:rsid w:val="003A05DD"/>
    <w:rsid w:val="003A1B03"/>
    <w:rsid w:val="003A257D"/>
    <w:rsid w:val="003A65C4"/>
    <w:rsid w:val="003B3623"/>
    <w:rsid w:val="003B365A"/>
    <w:rsid w:val="003B4AAF"/>
    <w:rsid w:val="003B5688"/>
    <w:rsid w:val="003B60A8"/>
    <w:rsid w:val="003B6306"/>
    <w:rsid w:val="003B672E"/>
    <w:rsid w:val="003B71FC"/>
    <w:rsid w:val="003C1622"/>
    <w:rsid w:val="003C2305"/>
    <w:rsid w:val="003C23CD"/>
    <w:rsid w:val="003C2C34"/>
    <w:rsid w:val="003C31A9"/>
    <w:rsid w:val="003C4809"/>
    <w:rsid w:val="003C532D"/>
    <w:rsid w:val="003C5F39"/>
    <w:rsid w:val="003C69DF"/>
    <w:rsid w:val="003C6D95"/>
    <w:rsid w:val="003C74AA"/>
    <w:rsid w:val="003C7520"/>
    <w:rsid w:val="003C768B"/>
    <w:rsid w:val="003D2067"/>
    <w:rsid w:val="003D358C"/>
    <w:rsid w:val="003D3BE5"/>
    <w:rsid w:val="003D4269"/>
    <w:rsid w:val="003D5943"/>
    <w:rsid w:val="003E037F"/>
    <w:rsid w:val="003E08D3"/>
    <w:rsid w:val="003E300E"/>
    <w:rsid w:val="003E3131"/>
    <w:rsid w:val="003E3A48"/>
    <w:rsid w:val="003E4CFC"/>
    <w:rsid w:val="003E4E26"/>
    <w:rsid w:val="003E72D6"/>
    <w:rsid w:val="003F0005"/>
    <w:rsid w:val="003F0F86"/>
    <w:rsid w:val="003F198E"/>
    <w:rsid w:val="003F22F5"/>
    <w:rsid w:val="003F2D1F"/>
    <w:rsid w:val="003F3881"/>
    <w:rsid w:val="003F4B70"/>
    <w:rsid w:val="003F511C"/>
    <w:rsid w:val="003F695A"/>
    <w:rsid w:val="003F6C02"/>
    <w:rsid w:val="00400D80"/>
    <w:rsid w:val="004012B9"/>
    <w:rsid w:val="0040231A"/>
    <w:rsid w:val="00402398"/>
    <w:rsid w:val="00402EC8"/>
    <w:rsid w:val="00403C74"/>
    <w:rsid w:val="0040421D"/>
    <w:rsid w:val="004044C2"/>
    <w:rsid w:val="00404A2C"/>
    <w:rsid w:val="00405DBF"/>
    <w:rsid w:val="0040641C"/>
    <w:rsid w:val="00410066"/>
    <w:rsid w:val="00410F0D"/>
    <w:rsid w:val="004120A3"/>
    <w:rsid w:val="0041784B"/>
    <w:rsid w:val="00417F18"/>
    <w:rsid w:val="0042022F"/>
    <w:rsid w:val="004215A7"/>
    <w:rsid w:val="00422204"/>
    <w:rsid w:val="00422A72"/>
    <w:rsid w:val="00423CA1"/>
    <w:rsid w:val="00424A56"/>
    <w:rsid w:val="00424F19"/>
    <w:rsid w:val="004256AD"/>
    <w:rsid w:val="00425ABE"/>
    <w:rsid w:val="00426518"/>
    <w:rsid w:val="00427552"/>
    <w:rsid w:val="00430CFF"/>
    <w:rsid w:val="00431E67"/>
    <w:rsid w:val="0043242B"/>
    <w:rsid w:val="004327C5"/>
    <w:rsid w:val="004328A0"/>
    <w:rsid w:val="00432F5D"/>
    <w:rsid w:val="00433654"/>
    <w:rsid w:val="0043403A"/>
    <w:rsid w:val="00434526"/>
    <w:rsid w:val="00434BB8"/>
    <w:rsid w:val="0043513A"/>
    <w:rsid w:val="00436A26"/>
    <w:rsid w:val="00436A73"/>
    <w:rsid w:val="004377CE"/>
    <w:rsid w:val="00437817"/>
    <w:rsid w:val="0044307C"/>
    <w:rsid w:val="00443C7D"/>
    <w:rsid w:val="00444464"/>
    <w:rsid w:val="00444BAD"/>
    <w:rsid w:val="00446B32"/>
    <w:rsid w:val="00450109"/>
    <w:rsid w:val="004509AA"/>
    <w:rsid w:val="00450F17"/>
    <w:rsid w:val="004524CF"/>
    <w:rsid w:val="00454D40"/>
    <w:rsid w:val="00455336"/>
    <w:rsid w:val="00457FD7"/>
    <w:rsid w:val="00460E2F"/>
    <w:rsid w:val="0046271F"/>
    <w:rsid w:val="0046322F"/>
    <w:rsid w:val="00463C0E"/>
    <w:rsid w:val="004650B9"/>
    <w:rsid w:val="0046516A"/>
    <w:rsid w:val="004653C5"/>
    <w:rsid w:val="00466A37"/>
    <w:rsid w:val="00467048"/>
    <w:rsid w:val="00467BC9"/>
    <w:rsid w:val="00470165"/>
    <w:rsid w:val="00470BCF"/>
    <w:rsid w:val="00470EA8"/>
    <w:rsid w:val="00471995"/>
    <w:rsid w:val="00472379"/>
    <w:rsid w:val="004732D3"/>
    <w:rsid w:val="0047389C"/>
    <w:rsid w:val="00474176"/>
    <w:rsid w:val="00474206"/>
    <w:rsid w:val="00477E68"/>
    <w:rsid w:val="00480025"/>
    <w:rsid w:val="004810E8"/>
    <w:rsid w:val="00481700"/>
    <w:rsid w:val="00481B9B"/>
    <w:rsid w:val="00483E9E"/>
    <w:rsid w:val="004841B1"/>
    <w:rsid w:val="00484409"/>
    <w:rsid w:val="00484C22"/>
    <w:rsid w:val="00484D8E"/>
    <w:rsid w:val="00484DE9"/>
    <w:rsid w:val="00485B69"/>
    <w:rsid w:val="004879BF"/>
    <w:rsid w:val="004904B4"/>
    <w:rsid w:val="0049339D"/>
    <w:rsid w:val="0049349C"/>
    <w:rsid w:val="004939EA"/>
    <w:rsid w:val="00493A19"/>
    <w:rsid w:val="004946AE"/>
    <w:rsid w:val="004964C0"/>
    <w:rsid w:val="004967AD"/>
    <w:rsid w:val="00496A0C"/>
    <w:rsid w:val="00496F4E"/>
    <w:rsid w:val="0049760B"/>
    <w:rsid w:val="004A1121"/>
    <w:rsid w:val="004A1160"/>
    <w:rsid w:val="004A1545"/>
    <w:rsid w:val="004A19A1"/>
    <w:rsid w:val="004A2135"/>
    <w:rsid w:val="004A2859"/>
    <w:rsid w:val="004A3A76"/>
    <w:rsid w:val="004A4BA7"/>
    <w:rsid w:val="004A6A65"/>
    <w:rsid w:val="004A6E2F"/>
    <w:rsid w:val="004A7940"/>
    <w:rsid w:val="004B0C1A"/>
    <w:rsid w:val="004B1041"/>
    <w:rsid w:val="004B1545"/>
    <w:rsid w:val="004B1CEE"/>
    <w:rsid w:val="004B29BC"/>
    <w:rsid w:val="004B4371"/>
    <w:rsid w:val="004B44FD"/>
    <w:rsid w:val="004B4BA3"/>
    <w:rsid w:val="004B521E"/>
    <w:rsid w:val="004B5663"/>
    <w:rsid w:val="004B76BC"/>
    <w:rsid w:val="004C2489"/>
    <w:rsid w:val="004C3553"/>
    <w:rsid w:val="004C3BD2"/>
    <w:rsid w:val="004C3F3E"/>
    <w:rsid w:val="004C434D"/>
    <w:rsid w:val="004C60A1"/>
    <w:rsid w:val="004D2419"/>
    <w:rsid w:val="004D2EBB"/>
    <w:rsid w:val="004D4C43"/>
    <w:rsid w:val="004D6147"/>
    <w:rsid w:val="004D6530"/>
    <w:rsid w:val="004E0CDE"/>
    <w:rsid w:val="004E172D"/>
    <w:rsid w:val="004E255B"/>
    <w:rsid w:val="004E2B3A"/>
    <w:rsid w:val="004E3033"/>
    <w:rsid w:val="004E3EAF"/>
    <w:rsid w:val="004E420A"/>
    <w:rsid w:val="004E5F0E"/>
    <w:rsid w:val="004E706D"/>
    <w:rsid w:val="004F0EB0"/>
    <w:rsid w:val="004F2861"/>
    <w:rsid w:val="004F3629"/>
    <w:rsid w:val="004F3B87"/>
    <w:rsid w:val="004F58B2"/>
    <w:rsid w:val="004F6340"/>
    <w:rsid w:val="004F6615"/>
    <w:rsid w:val="00500AAB"/>
    <w:rsid w:val="00500DD6"/>
    <w:rsid w:val="00501278"/>
    <w:rsid w:val="00501854"/>
    <w:rsid w:val="005023B3"/>
    <w:rsid w:val="005023CE"/>
    <w:rsid w:val="005048F0"/>
    <w:rsid w:val="005070D3"/>
    <w:rsid w:val="00507324"/>
    <w:rsid w:val="00510BC0"/>
    <w:rsid w:val="00510BEB"/>
    <w:rsid w:val="00510F39"/>
    <w:rsid w:val="00511158"/>
    <w:rsid w:val="005121A7"/>
    <w:rsid w:val="00513F6E"/>
    <w:rsid w:val="005140A3"/>
    <w:rsid w:val="00514A41"/>
    <w:rsid w:val="00515354"/>
    <w:rsid w:val="00515B4F"/>
    <w:rsid w:val="00516751"/>
    <w:rsid w:val="00517348"/>
    <w:rsid w:val="00521229"/>
    <w:rsid w:val="00524AE4"/>
    <w:rsid w:val="00524F66"/>
    <w:rsid w:val="0052506C"/>
    <w:rsid w:val="00525499"/>
    <w:rsid w:val="005254DB"/>
    <w:rsid w:val="00526245"/>
    <w:rsid w:val="00530F7C"/>
    <w:rsid w:val="00531344"/>
    <w:rsid w:val="00531E21"/>
    <w:rsid w:val="00532339"/>
    <w:rsid w:val="005328E9"/>
    <w:rsid w:val="00533997"/>
    <w:rsid w:val="00533C14"/>
    <w:rsid w:val="00533DB6"/>
    <w:rsid w:val="00534023"/>
    <w:rsid w:val="00534069"/>
    <w:rsid w:val="0053528F"/>
    <w:rsid w:val="00535A68"/>
    <w:rsid w:val="0053658A"/>
    <w:rsid w:val="005405C7"/>
    <w:rsid w:val="00541CB2"/>
    <w:rsid w:val="00541CDE"/>
    <w:rsid w:val="0054274D"/>
    <w:rsid w:val="0054367B"/>
    <w:rsid w:val="005460FE"/>
    <w:rsid w:val="00550A59"/>
    <w:rsid w:val="00552C22"/>
    <w:rsid w:val="00552E76"/>
    <w:rsid w:val="00553951"/>
    <w:rsid w:val="00555F13"/>
    <w:rsid w:val="005576A3"/>
    <w:rsid w:val="00560C37"/>
    <w:rsid w:val="00563BEB"/>
    <w:rsid w:val="0056462A"/>
    <w:rsid w:val="00565151"/>
    <w:rsid w:val="00565188"/>
    <w:rsid w:val="00566565"/>
    <w:rsid w:val="00566B9E"/>
    <w:rsid w:val="005670CC"/>
    <w:rsid w:val="0057081B"/>
    <w:rsid w:val="00570EB4"/>
    <w:rsid w:val="0057155F"/>
    <w:rsid w:val="0057170B"/>
    <w:rsid w:val="00571754"/>
    <w:rsid w:val="00572271"/>
    <w:rsid w:val="005735D3"/>
    <w:rsid w:val="005737CC"/>
    <w:rsid w:val="0057382F"/>
    <w:rsid w:val="00574250"/>
    <w:rsid w:val="00574E57"/>
    <w:rsid w:val="00575F62"/>
    <w:rsid w:val="00576E9C"/>
    <w:rsid w:val="0057736B"/>
    <w:rsid w:val="00580D56"/>
    <w:rsid w:val="00580F9C"/>
    <w:rsid w:val="005818EC"/>
    <w:rsid w:val="00581EE6"/>
    <w:rsid w:val="00582028"/>
    <w:rsid w:val="005820A8"/>
    <w:rsid w:val="00582141"/>
    <w:rsid w:val="005861C6"/>
    <w:rsid w:val="00586E57"/>
    <w:rsid w:val="00587875"/>
    <w:rsid w:val="00590792"/>
    <w:rsid w:val="00590C5A"/>
    <w:rsid w:val="00591295"/>
    <w:rsid w:val="00592F35"/>
    <w:rsid w:val="005933B5"/>
    <w:rsid w:val="00593B98"/>
    <w:rsid w:val="0059465D"/>
    <w:rsid w:val="0059525B"/>
    <w:rsid w:val="00595417"/>
    <w:rsid w:val="0059587D"/>
    <w:rsid w:val="00595AB4"/>
    <w:rsid w:val="005961D4"/>
    <w:rsid w:val="005967DD"/>
    <w:rsid w:val="00596F62"/>
    <w:rsid w:val="005A02F4"/>
    <w:rsid w:val="005A0F42"/>
    <w:rsid w:val="005A100A"/>
    <w:rsid w:val="005A2731"/>
    <w:rsid w:val="005A281C"/>
    <w:rsid w:val="005A35E2"/>
    <w:rsid w:val="005A4E0B"/>
    <w:rsid w:val="005A5A0F"/>
    <w:rsid w:val="005A5FE0"/>
    <w:rsid w:val="005A72DC"/>
    <w:rsid w:val="005A7A76"/>
    <w:rsid w:val="005B32BE"/>
    <w:rsid w:val="005B62CC"/>
    <w:rsid w:val="005C0172"/>
    <w:rsid w:val="005C0CC4"/>
    <w:rsid w:val="005C158C"/>
    <w:rsid w:val="005C20E5"/>
    <w:rsid w:val="005C2DBB"/>
    <w:rsid w:val="005C2E91"/>
    <w:rsid w:val="005C32FE"/>
    <w:rsid w:val="005C45FD"/>
    <w:rsid w:val="005C5332"/>
    <w:rsid w:val="005C5D54"/>
    <w:rsid w:val="005C6BB6"/>
    <w:rsid w:val="005C70CB"/>
    <w:rsid w:val="005C7BAB"/>
    <w:rsid w:val="005D01CE"/>
    <w:rsid w:val="005D0F0A"/>
    <w:rsid w:val="005D19F3"/>
    <w:rsid w:val="005D257E"/>
    <w:rsid w:val="005D27CC"/>
    <w:rsid w:val="005D3AE2"/>
    <w:rsid w:val="005D67CA"/>
    <w:rsid w:val="005D6DFF"/>
    <w:rsid w:val="005E058E"/>
    <w:rsid w:val="005E078B"/>
    <w:rsid w:val="005E0EA3"/>
    <w:rsid w:val="005E12AF"/>
    <w:rsid w:val="005E1472"/>
    <w:rsid w:val="005E1C5F"/>
    <w:rsid w:val="005E1DB6"/>
    <w:rsid w:val="005E20CA"/>
    <w:rsid w:val="005E2EC5"/>
    <w:rsid w:val="005E3814"/>
    <w:rsid w:val="005E38AC"/>
    <w:rsid w:val="005E7648"/>
    <w:rsid w:val="005E7B1A"/>
    <w:rsid w:val="005F03B4"/>
    <w:rsid w:val="005F1932"/>
    <w:rsid w:val="005F4DFF"/>
    <w:rsid w:val="005F602E"/>
    <w:rsid w:val="005F69E0"/>
    <w:rsid w:val="005F7D44"/>
    <w:rsid w:val="006006C5"/>
    <w:rsid w:val="00600D4D"/>
    <w:rsid w:val="006025C3"/>
    <w:rsid w:val="00602611"/>
    <w:rsid w:val="00602CFB"/>
    <w:rsid w:val="00602D1E"/>
    <w:rsid w:val="00603545"/>
    <w:rsid w:val="00603F8F"/>
    <w:rsid w:val="00604BD5"/>
    <w:rsid w:val="006054C3"/>
    <w:rsid w:val="006059E5"/>
    <w:rsid w:val="00605A74"/>
    <w:rsid w:val="00605C84"/>
    <w:rsid w:val="0060640A"/>
    <w:rsid w:val="0060761B"/>
    <w:rsid w:val="00611499"/>
    <w:rsid w:val="0061241B"/>
    <w:rsid w:val="006134B3"/>
    <w:rsid w:val="006149B7"/>
    <w:rsid w:val="00614F93"/>
    <w:rsid w:val="00616BF3"/>
    <w:rsid w:val="00620264"/>
    <w:rsid w:val="00620473"/>
    <w:rsid w:val="00621429"/>
    <w:rsid w:val="00622005"/>
    <w:rsid w:val="006221CF"/>
    <w:rsid w:val="0062720C"/>
    <w:rsid w:val="00627502"/>
    <w:rsid w:val="00630099"/>
    <w:rsid w:val="00630F4B"/>
    <w:rsid w:val="00631241"/>
    <w:rsid w:val="00631452"/>
    <w:rsid w:val="00631E72"/>
    <w:rsid w:val="00632F0A"/>
    <w:rsid w:val="00633CE6"/>
    <w:rsid w:val="00634A89"/>
    <w:rsid w:val="0063592A"/>
    <w:rsid w:val="00635A35"/>
    <w:rsid w:val="00635DBA"/>
    <w:rsid w:val="00636127"/>
    <w:rsid w:val="00636421"/>
    <w:rsid w:val="00637439"/>
    <w:rsid w:val="006427E6"/>
    <w:rsid w:val="00643065"/>
    <w:rsid w:val="006449A2"/>
    <w:rsid w:val="00644EFB"/>
    <w:rsid w:val="006454FB"/>
    <w:rsid w:val="00645F51"/>
    <w:rsid w:val="00645F74"/>
    <w:rsid w:val="00646021"/>
    <w:rsid w:val="00646F1C"/>
    <w:rsid w:val="006470FA"/>
    <w:rsid w:val="006508FC"/>
    <w:rsid w:val="006518E7"/>
    <w:rsid w:val="00652579"/>
    <w:rsid w:val="006526F8"/>
    <w:rsid w:val="00652DBF"/>
    <w:rsid w:val="00653BA0"/>
    <w:rsid w:val="00653E2E"/>
    <w:rsid w:val="006547FC"/>
    <w:rsid w:val="006557F3"/>
    <w:rsid w:val="00656AAB"/>
    <w:rsid w:val="006578BE"/>
    <w:rsid w:val="00660C5B"/>
    <w:rsid w:val="00660F35"/>
    <w:rsid w:val="00663BA4"/>
    <w:rsid w:val="00663FCA"/>
    <w:rsid w:val="00663FE3"/>
    <w:rsid w:val="0066461F"/>
    <w:rsid w:val="00665B1F"/>
    <w:rsid w:val="00666348"/>
    <w:rsid w:val="00666E60"/>
    <w:rsid w:val="0066796F"/>
    <w:rsid w:val="00670368"/>
    <w:rsid w:val="00670510"/>
    <w:rsid w:val="006720D7"/>
    <w:rsid w:val="006724F6"/>
    <w:rsid w:val="0067276F"/>
    <w:rsid w:val="006729AB"/>
    <w:rsid w:val="00673D94"/>
    <w:rsid w:val="0067402E"/>
    <w:rsid w:val="006743DE"/>
    <w:rsid w:val="00674622"/>
    <w:rsid w:val="0067468A"/>
    <w:rsid w:val="00674E65"/>
    <w:rsid w:val="00675278"/>
    <w:rsid w:val="00675DD6"/>
    <w:rsid w:val="00682527"/>
    <w:rsid w:val="006827AD"/>
    <w:rsid w:val="006839FB"/>
    <w:rsid w:val="00685247"/>
    <w:rsid w:val="00685509"/>
    <w:rsid w:val="00686326"/>
    <w:rsid w:val="00686BE9"/>
    <w:rsid w:val="00687B2B"/>
    <w:rsid w:val="00691585"/>
    <w:rsid w:val="0069178A"/>
    <w:rsid w:val="006917C0"/>
    <w:rsid w:val="00691812"/>
    <w:rsid w:val="00691FA2"/>
    <w:rsid w:val="0069201D"/>
    <w:rsid w:val="00692F33"/>
    <w:rsid w:val="0069355C"/>
    <w:rsid w:val="006938C9"/>
    <w:rsid w:val="00694DD3"/>
    <w:rsid w:val="006952B0"/>
    <w:rsid w:val="006956AA"/>
    <w:rsid w:val="00696DC0"/>
    <w:rsid w:val="00697071"/>
    <w:rsid w:val="006971A7"/>
    <w:rsid w:val="00697551"/>
    <w:rsid w:val="00697D79"/>
    <w:rsid w:val="00697DD3"/>
    <w:rsid w:val="00697ECA"/>
    <w:rsid w:val="00697FB9"/>
    <w:rsid w:val="006A0953"/>
    <w:rsid w:val="006A1A32"/>
    <w:rsid w:val="006A2042"/>
    <w:rsid w:val="006A2870"/>
    <w:rsid w:val="006A2C07"/>
    <w:rsid w:val="006A2F70"/>
    <w:rsid w:val="006A3F7D"/>
    <w:rsid w:val="006A4B82"/>
    <w:rsid w:val="006A4E7B"/>
    <w:rsid w:val="006A6D87"/>
    <w:rsid w:val="006A71C7"/>
    <w:rsid w:val="006B155C"/>
    <w:rsid w:val="006B1781"/>
    <w:rsid w:val="006B25A8"/>
    <w:rsid w:val="006B37FC"/>
    <w:rsid w:val="006B3A17"/>
    <w:rsid w:val="006B3E76"/>
    <w:rsid w:val="006B4AA3"/>
    <w:rsid w:val="006B538F"/>
    <w:rsid w:val="006B6564"/>
    <w:rsid w:val="006B6829"/>
    <w:rsid w:val="006B6F10"/>
    <w:rsid w:val="006B7AEB"/>
    <w:rsid w:val="006C137B"/>
    <w:rsid w:val="006C1800"/>
    <w:rsid w:val="006C2390"/>
    <w:rsid w:val="006C2BA0"/>
    <w:rsid w:val="006C3FC0"/>
    <w:rsid w:val="006C48AD"/>
    <w:rsid w:val="006C5700"/>
    <w:rsid w:val="006C5748"/>
    <w:rsid w:val="006C5B92"/>
    <w:rsid w:val="006C5E76"/>
    <w:rsid w:val="006C6500"/>
    <w:rsid w:val="006C6672"/>
    <w:rsid w:val="006C6FAE"/>
    <w:rsid w:val="006C720F"/>
    <w:rsid w:val="006C7258"/>
    <w:rsid w:val="006C7BFB"/>
    <w:rsid w:val="006D0C44"/>
    <w:rsid w:val="006D1F11"/>
    <w:rsid w:val="006D3707"/>
    <w:rsid w:val="006D4B91"/>
    <w:rsid w:val="006D5954"/>
    <w:rsid w:val="006D645A"/>
    <w:rsid w:val="006D79EB"/>
    <w:rsid w:val="006D7A78"/>
    <w:rsid w:val="006E0D21"/>
    <w:rsid w:val="006E0D7B"/>
    <w:rsid w:val="006E1F81"/>
    <w:rsid w:val="006E2FF1"/>
    <w:rsid w:val="006E3370"/>
    <w:rsid w:val="006E4F38"/>
    <w:rsid w:val="006E5EDA"/>
    <w:rsid w:val="006E6C71"/>
    <w:rsid w:val="006E6D40"/>
    <w:rsid w:val="006E795F"/>
    <w:rsid w:val="006E7998"/>
    <w:rsid w:val="006E7C8C"/>
    <w:rsid w:val="006E7C9B"/>
    <w:rsid w:val="006F08B9"/>
    <w:rsid w:val="006F113D"/>
    <w:rsid w:val="006F19B7"/>
    <w:rsid w:val="006F1E10"/>
    <w:rsid w:val="006F1EF6"/>
    <w:rsid w:val="006F2110"/>
    <w:rsid w:val="006F277B"/>
    <w:rsid w:val="006F35D2"/>
    <w:rsid w:val="006F4188"/>
    <w:rsid w:val="007002AB"/>
    <w:rsid w:val="00702011"/>
    <w:rsid w:val="00702530"/>
    <w:rsid w:val="007028B3"/>
    <w:rsid w:val="00702DE0"/>
    <w:rsid w:val="00702E1E"/>
    <w:rsid w:val="00703728"/>
    <w:rsid w:val="00704868"/>
    <w:rsid w:val="00704DE1"/>
    <w:rsid w:val="007051E8"/>
    <w:rsid w:val="00705AFD"/>
    <w:rsid w:val="007066B0"/>
    <w:rsid w:val="00707777"/>
    <w:rsid w:val="0071007B"/>
    <w:rsid w:val="0071337B"/>
    <w:rsid w:val="00714BC8"/>
    <w:rsid w:val="00714D2A"/>
    <w:rsid w:val="007155E2"/>
    <w:rsid w:val="00715C14"/>
    <w:rsid w:val="0071629A"/>
    <w:rsid w:val="007214F0"/>
    <w:rsid w:val="0072198D"/>
    <w:rsid w:val="00721E2E"/>
    <w:rsid w:val="00722A54"/>
    <w:rsid w:val="00722D7C"/>
    <w:rsid w:val="00724877"/>
    <w:rsid w:val="0072569C"/>
    <w:rsid w:val="0072622C"/>
    <w:rsid w:val="00726EB6"/>
    <w:rsid w:val="0072793A"/>
    <w:rsid w:val="007303B8"/>
    <w:rsid w:val="007307D7"/>
    <w:rsid w:val="007320AF"/>
    <w:rsid w:val="00733D31"/>
    <w:rsid w:val="00733F91"/>
    <w:rsid w:val="007349A0"/>
    <w:rsid w:val="00734E23"/>
    <w:rsid w:val="007350CB"/>
    <w:rsid w:val="0073581E"/>
    <w:rsid w:val="00736A08"/>
    <w:rsid w:val="007411A7"/>
    <w:rsid w:val="007432CD"/>
    <w:rsid w:val="00744374"/>
    <w:rsid w:val="00744A0A"/>
    <w:rsid w:val="00745120"/>
    <w:rsid w:val="0074542D"/>
    <w:rsid w:val="00745EB6"/>
    <w:rsid w:val="007464F9"/>
    <w:rsid w:val="00746E28"/>
    <w:rsid w:val="00750B66"/>
    <w:rsid w:val="00751D78"/>
    <w:rsid w:val="0075302A"/>
    <w:rsid w:val="0075349B"/>
    <w:rsid w:val="007539E8"/>
    <w:rsid w:val="00754EFC"/>
    <w:rsid w:val="0075563B"/>
    <w:rsid w:val="00755ECB"/>
    <w:rsid w:val="0075645C"/>
    <w:rsid w:val="0076035B"/>
    <w:rsid w:val="00760868"/>
    <w:rsid w:val="0076094A"/>
    <w:rsid w:val="00761B9A"/>
    <w:rsid w:val="00762D16"/>
    <w:rsid w:val="0076328E"/>
    <w:rsid w:val="00763992"/>
    <w:rsid w:val="0076452A"/>
    <w:rsid w:val="0076456E"/>
    <w:rsid w:val="00764C2A"/>
    <w:rsid w:val="00765AD7"/>
    <w:rsid w:val="00765FEC"/>
    <w:rsid w:val="00766529"/>
    <w:rsid w:val="0076719B"/>
    <w:rsid w:val="0077020E"/>
    <w:rsid w:val="007702F6"/>
    <w:rsid w:val="00770B3B"/>
    <w:rsid w:val="00770E76"/>
    <w:rsid w:val="007728CE"/>
    <w:rsid w:val="00772B5C"/>
    <w:rsid w:val="007736D7"/>
    <w:rsid w:val="00774732"/>
    <w:rsid w:val="00774E6E"/>
    <w:rsid w:val="007751DA"/>
    <w:rsid w:val="007802F4"/>
    <w:rsid w:val="007821A2"/>
    <w:rsid w:val="0078232E"/>
    <w:rsid w:val="00783202"/>
    <w:rsid w:val="00783658"/>
    <w:rsid w:val="00784386"/>
    <w:rsid w:val="00784B3B"/>
    <w:rsid w:val="0078633B"/>
    <w:rsid w:val="007863E8"/>
    <w:rsid w:val="00787C36"/>
    <w:rsid w:val="00790549"/>
    <w:rsid w:val="007916CA"/>
    <w:rsid w:val="00791DE0"/>
    <w:rsid w:val="00792781"/>
    <w:rsid w:val="007934F6"/>
    <w:rsid w:val="007935C6"/>
    <w:rsid w:val="007940F0"/>
    <w:rsid w:val="0079473B"/>
    <w:rsid w:val="007950D5"/>
    <w:rsid w:val="0079524E"/>
    <w:rsid w:val="0079644E"/>
    <w:rsid w:val="007A0AEF"/>
    <w:rsid w:val="007A12CA"/>
    <w:rsid w:val="007A1E90"/>
    <w:rsid w:val="007A1ECE"/>
    <w:rsid w:val="007A298E"/>
    <w:rsid w:val="007A32C9"/>
    <w:rsid w:val="007A3A64"/>
    <w:rsid w:val="007A62A2"/>
    <w:rsid w:val="007A6E08"/>
    <w:rsid w:val="007A7024"/>
    <w:rsid w:val="007A7576"/>
    <w:rsid w:val="007B06A9"/>
    <w:rsid w:val="007B0A51"/>
    <w:rsid w:val="007B0CB7"/>
    <w:rsid w:val="007B1704"/>
    <w:rsid w:val="007B2225"/>
    <w:rsid w:val="007B2295"/>
    <w:rsid w:val="007B2304"/>
    <w:rsid w:val="007B2587"/>
    <w:rsid w:val="007B432D"/>
    <w:rsid w:val="007B4F25"/>
    <w:rsid w:val="007B51FF"/>
    <w:rsid w:val="007B66B6"/>
    <w:rsid w:val="007B72AF"/>
    <w:rsid w:val="007B7C29"/>
    <w:rsid w:val="007B7E06"/>
    <w:rsid w:val="007B7EAA"/>
    <w:rsid w:val="007C1419"/>
    <w:rsid w:val="007C1619"/>
    <w:rsid w:val="007C289E"/>
    <w:rsid w:val="007C4559"/>
    <w:rsid w:val="007C5326"/>
    <w:rsid w:val="007C5AF4"/>
    <w:rsid w:val="007C5B33"/>
    <w:rsid w:val="007C614D"/>
    <w:rsid w:val="007C68B0"/>
    <w:rsid w:val="007C6FE0"/>
    <w:rsid w:val="007D0D8B"/>
    <w:rsid w:val="007D1A94"/>
    <w:rsid w:val="007D303D"/>
    <w:rsid w:val="007D31F0"/>
    <w:rsid w:val="007D3269"/>
    <w:rsid w:val="007D361B"/>
    <w:rsid w:val="007D376D"/>
    <w:rsid w:val="007D3834"/>
    <w:rsid w:val="007D48A6"/>
    <w:rsid w:val="007D4E2C"/>
    <w:rsid w:val="007D511E"/>
    <w:rsid w:val="007D5CA8"/>
    <w:rsid w:val="007D775E"/>
    <w:rsid w:val="007E0EA7"/>
    <w:rsid w:val="007E3134"/>
    <w:rsid w:val="007E36D8"/>
    <w:rsid w:val="007E42A0"/>
    <w:rsid w:val="007E4425"/>
    <w:rsid w:val="007E4471"/>
    <w:rsid w:val="007E5481"/>
    <w:rsid w:val="007E6757"/>
    <w:rsid w:val="007E7E42"/>
    <w:rsid w:val="007F3E4F"/>
    <w:rsid w:val="007F3F4A"/>
    <w:rsid w:val="007F4032"/>
    <w:rsid w:val="007F403D"/>
    <w:rsid w:val="007F46C1"/>
    <w:rsid w:val="007F53D1"/>
    <w:rsid w:val="007F566C"/>
    <w:rsid w:val="007F5AD7"/>
    <w:rsid w:val="007F6865"/>
    <w:rsid w:val="007F6AA6"/>
    <w:rsid w:val="007F6CEA"/>
    <w:rsid w:val="007F6DCE"/>
    <w:rsid w:val="007F7902"/>
    <w:rsid w:val="00802289"/>
    <w:rsid w:val="008038EB"/>
    <w:rsid w:val="00803A3A"/>
    <w:rsid w:val="00804CA8"/>
    <w:rsid w:val="008058D8"/>
    <w:rsid w:val="00805EB1"/>
    <w:rsid w:val="00807F9D"/>
    <w:rsid w:val="0081071A"/>
    <w:rsid w:val="00810AE8"/>
    <w:rsid w:val="008112FA"/>
    <w:rsid w:val="0081218D"/>
    <w:rsid w:val="00812BF2"/>
    <w:rsid w:val="00813AE9"/>
    <w:rsid w:val="008141AD"/>
    <w:rsid w:val="00814684"/>
    <w:rsid w:val="00814973"/>
    <w:rsid w:val="00814D83"/>
    <w:rsid w:val="00814F20"/>
    <w:rsid w:val="008152C2"/>
    <w:rsid w:val="00815915"/>
    <w:rsid w:val="008160EB"/>
    <w:rsid w:val="00816E86"/>
    <w:rsid w:val="00817EC9"/>
    <w:rsid w:val="008200F5"/>
    <w:rsid w:val="008207CB"/>
    <w:rsid w:val="00821280"/>
    <w:rsid w:val="008254CB"/>
    <w:rsid w:val="008256D3"/>
    <w:rsid w:val="00826CBC"/>
    <w:rsid w:val="00826EE9"/>
    <w:rsid w:val="00831B1C"/>
    <w:rsid w:val="00832361"/>
    <w:rsid w:val="00832C88"/>
    <w:rsid w:val="00833609"/>
    <w:rsid w:val="00834297"/>
    <w:rsid w:val="008344CD"/>
    <w:rsid w:val="00835F7F"/>
    <w:rsid w:val="008409D7"/>
    <w:rsid w:val="008434A4"/>
    <w:rsid w:val="00845799"/>
    <w:rsid w:val="00845C62"/>
    <w:rsid w:val="00845D0A"/>
    <w:rsid w:val="008461F9"/>
    <w:rsid w:val="00846746"/>
    <w:rsid w:val="008477A6"/>
    <w:rsid w:val="00847F37"/>
    <w:rsid w:val="00847F39"/>
    <w:rsid w:val="0085059D"/>
    <w:rsid w:val="00850F3D"/>
    <w:rsid w:val="008516BC"/>
    <w:rsid w:val="008517DA"/>
    <w:rsid w:val="00853523"/>
    <w:rsid w:val="0085367B"/>
    <w:rsid w:val="00853FFB"/>
    <w:rsid w:val="0085448B"/>
    <w:rsid w:val="00855667"/>
    <w:rsid w:val="00857AF6"/>
    <w:rsid w:val="00860C1A"/>
    <w:rsid w:val="00860F86"/>
    <w:rsid w:val="008616DF"/>
    <w:rsid w:val="0086242A"/>
    <w:rsid w:val="008637A3"/>
    <w:rsid w:val="00864722"/>
    <w:rsid w:val="00864E6A"/>
    <w:rsid w:val="00865034"/>
    <w:rsid w:val="00871BFA"/>
    <w:rsid w:val="00874C6C"/>
    <w:rsid w:val="00876F9C"/>
    <w:rsid w:val="00882720"/>
    <w:rsid w:val="00882AA3"/>
    <w:rsid w:val="008832D6"/>
    <w:rsid w:val="008855B4"/>
    <w:rsid w:val="008873AF"/>
    <w:rsid w:val="00887ABF"/>
    <w:rsid w:val="00891109"/>
    <w:rsid w:val="00891E2B"/>
    <w:rsid w:val="008924F6"/>
    <w:rsid w:val="00892759"/>
    <w:rsid w:val="00893921"/>
    <w:rsid w:val="00893AD7"/>
    <w:rsid w:val="008944DA"/>
    <w:rsid w:val="0089642E"/>
    <w:rsid w:val="0089653A"/>
    <w:rsid w:val="00897016"/>
    <w:rsid w:val="0089771A"/>
    <w:rsid w:val="00897FA5"/>
    <w:rsid w:val="008A05D2"/>
    <w:rsid w:val="008A1689"/>
    <w:rsid w:val="008A3307"/>
    <w:rsid w:val="008A54C1"/>
    <w:rsid w:val="008A63EA"/>
    <w:rsid w:val="008B06A6"/>
    <w:rsid w:val="008B1916"/>
    <w:rsid w:val="008B1AD5"/>
    <w:rsid w:val="008B2B89"/>
    <w:rsid w:val="008B2C68"/>
    <w:rsid w:val="008B339C"/>
    <w:rsid w:val="008B3480"/>
    <w:rsid w:val="008B38EB"/>
    <w:rsid w:val="008B3B7A"/>
    <w:rsid w:val="008B4E82"/>
    <w:rsid w:val="008B5350"/>
    <w:rsid w:val="008B5365"/>
    <w:rsid w:val="008B5F0D"/>
    <w:rsid w:val="008B65F5"/>
    <w:rsid w:val="008B6608"/>
    <w:rsid w:val="008B6984"/>
    <w:rsid w:val="008B6A08"/>
    <w:rsid w:val="008B79D7"/>
    <w:rsid w:val="008B7F04"/>
    <w:rsid w:val="008C051F"/>
    <w:rsid w:val="008C162B"/>
    <w:rsid w:val="008C3356"/>
    <w:rsid w:val="008C63F2"/>
    <w:rsid w:val="008C7B00"/>
    <w:rsid w:val="008D1308"/>
    <w:rsid w:val="008D1B4B"/>
    <w:rsid w:val="008D23D6"/>
    <w:rsid w:val="008D2803"/>
    <w:rsid w:val="008D280E"/>
    <w:rsid w:val="008D5ED3"/>
    <w:rsid w:val="008D6CAF"/>
    <w:rsid w:val="008D7563"/>
    <w:rsid w:val="008D7D57"/>
    <w:rsid w:val="008D7D94"/>
    <w:rsid w:val="008E18F4"/>
    <w:rsid w:val="008E1A7B"/>
    <w:rsid w:val="008E303E"/>
    <w:rsid w:val="008E3C53"/>
    <w:rsid w:val="008E3F3C"/>
    <w:rsid w:val="008E4A55"/>
    <w:rsid w:val="008E4C44"/>
    <w:rsid w:val="008E526A"/>
    <w:rsid w:val="008E534D"/>
    <w:rsid w:val="008E54F3"/>
    <w:rsid w:val="008E7ED4"/>
    <w:rsid w:val="008F0BBF"/>
    <w:rsid w:val="008F1BBB"/>
    <w:rsid w:val="008F2596"/>
    <w:rsid w:val="008F3476"/>
    <w:rsid w:val="008F383B"/>
    <w:rsid w:val="008F453C"/>
    <w:rsid w:val="008F5289"/>
    <w:rsid w:val="00901888"/>
    <w:rsid w:val="00901B49"/>
    <w:rsid w:val="009020EF"/>
    <w:rsid w:val="009039F8"/>
    <w:rsid w:val="00903F1C"/>
    <w:rsid w:val="00904477"/>
    <w:rsid w:val="009055CF"/>
    <w:rsid w:val="00906538"/>
    <w:rsid w:val="009077EC"/>
    <w:rsid w:val="009116EE"/>
    <w:rsid w:val="00911B81"/>
    <w:rsid w:val="009121E7"/>
    <w:rsid w:val="009123BE"/>
    <w:rsid w:val="009124A8"/>
    <w:rsid w:val="009128F8"/>
    <w:rsid w:val="00912D3D"/>
    <w:rsid w:val="0091426C"/>
    <w:rsid w:val="0091513B"/>
    <w:rsid w:val="009151DD"/>
    <w:rsid w:val="00915824"/>
    <w:rsid w:val="00915C70"/>
    <w:rsid w:val="009169B8"/>
    <w:rsid w:val="00916BBA"/>
    <w:rsid w:val="00916CC9"/>
    <w:rsid w:val="009179F2"/>
    <w:rsid w:val="0092010A"/>
    <w:rsid w:val="0092140B"/>
    <w:rsid w:val="009223BB"/>
    <w:rsid w:val="009233FF"/>
    <w:rsid w:val="00923F08"/>
    <w:rsid w:val="009247FA"/>
    <w:rsid w:val="00924A51"/>
    <w:rsid w:val="00925BE2"/>
    <w:rsid w:val="00925C1F"/>
    <w:rsid w:val="009264D8"/>
    <w:rsid w:val="00926B98"/>
    <w:rsid w:val="009271D8"/>
    <w:rsid w:val="009304C7"/>
    <w:rsid w:val="00930CAA"/>
    <w:rsid w:val="00931ACC"/>
    <w:rsid w:val="00932D03"/>
    <w:rsid w:val="00933AF4"/>
    <w:rsid w:val="009353A6"/>
    <w:rsid w:val="00937B5A"/>
    <w:rsid w:val="00937D9E"/>
    <w:rsid w:val="0094126A"/>
    <w:rsid w:val="00941D54"/>
    <w:rsid w:val="00942551"/>
    <w:rsid w:val="009435F6"/>
    <w:rsid w:val="009441AA"/>
    <w:rsid w:val="00950139"/>
    <w:rsid w:val="009510C9"/>
    <w:rsid w:val="0095211A"/>
    <w:rsid w:val="0095403E"/>
    <w:rsid w:val="00954F1D"/>
    <w:rsid w:val="009555F6"/>
    <w:rsid w:val="00955F34"/>
    <w:rsid w:val="009562BD"/>
    <w:rsid w:val="00957CD8"/>
    <w:rsid w:val="00957E75"/>
    <w:rsid w:val="00960BA4"/>
    <w:rsid w:val="00960BCF"/>
    <w:rsid w:val="00961840"/>
    <w:rsid w:val="0096253F"/>
    <w:rsid w:val="00963352"/>
    <w:rsid w:val="009635E1"/>
    <w:rsid w:val="00964FA0"/>
    <w:rsid w:val="009665C1"/>
    <w:rsid w:val="009669CA"/>
    <w:rsid w:val="00966E8B"/>
    <w:rsid w:val="00967546"/>
    <w:rsid w:val="00970559"/>
    <w:rsid w:val="009708B0"/>
    <w:rsid w:val="0097126A"/>
    <w:rsid w:val="009716C0"/>
    <w:rsid w:val="0097258B"/>
    <w:rsid w:val="00973663"/>
    <w:rsid w:val="009768DA"/>
    <w:rsid w:val="00977C7B"/>
    <w:rsid w:val="00984573"/>
    <w:rsid w:val="00984725"/>
    <w:rsid w:val="0098504B"/>
    <w:rsid w:val="0098602D"/>
    <w:rsid w:val="00986F6F"/>
    <w:rsid w:val="009874AA"/>
    <w:rsid w:val="00987B20"/>
    <w:rsid w:val="00987B7D"/>
    <w:rsid w:val="00990EEE"/>
    <w:rsid w:val="00991681"/>
    <w:rsid w:val="009918A7"/>
    <w:rsid w:val="00992DCA"/>
    <w:rsid w:val="00993710"/>
    <w:rsid w:val="0099581D"/>
    <w:rsid w:val="009963E6"/>
    <w:rsid w:val="009968DA"/>
    <w:rsid w:val="009A0498"/>
    <w:rsid w:val="009A19D8"/>
    <w:rsid w:val="009A3028"/>
    <w:rsid w:val="009A30E6"/>
    <w:rsid w:val="009A347D"/>
    <w:rsid w:val="009A41FB"/>
    <w:rsid w:val="009A4B28"/>
    <w:rsid w:val="009A5D02"/>
    <w:rsid w:val="009A67A6"/>
    <w:rsid w:val="009A7D63"/>
    <w:rsid w:val="009B04CB"/>
    <w:rsid w:val="009B0816"/>
    <w:rsid w:val="009B2880"/>
    <w:rsid w:val="009B3A4F"/>
    <w:rsid w:val="009B43F4"/>
    <w:rsid w:val="009B4A4F"/>
    <w:rsid w:val="009B51AE"/>
    <w:rsid w:val="009B5D70"/>
    <w:rsid w:val="009B751B"/>
    <w:rsid w:val="009B7849"/>
    <w:rsid w:val="009B7883"/>
    <w:rsid w:val="009B7AA0"/>
    <w:rsid w:val="009B7E2F"/>
    <w:rsid w:val="009B7FD9"/>
    <w:rsid w:val="009C0094"/>
    <w:rsid w:val="009C00EB"/>
    <w:rsid w:val="009C01CB"/>
    <w:rsid w:val="009C0DD6"/>
    <w:rsid w:val="009C74D6"/>
    <w:rsid w:val="009C7D4A"/>
    <w:rsid w:val="009D0A5A"/>
    <w:rsid w:val="009D2807"/>
    <w:rsid w:val="009D2D6F"/>
    <w:rsid w:val="009D380B"/>
    <w:rsid w:val="009D5B05"/>
    <w:rsid w:val="009E0FAD"/>
    <w:rsid w:val="009E1EC2"/>
    <w:rsid w:val="009E3A55"/>
    <w:rsid w:val="009E568A"/>
    <w:rsid w:val="009E57DC"/>
    <w:rsid w:val="009E591B"/>
    <w:rsid w:val="009E65C0"/>
    <w:rsid w:val="009E67F9"/>
    <w:rsid w:val="009E6BB3"/>
    <w:rsid w:val="009E6FED"/>
    <w:rsid w:val="009E744B"/>
    <w:rsid w:val="009E7729"/>
    <w:rsid w:val="009E7A0E"/>
    <w:rsid w:val="009F12CD"/>
    <w:rsid w:val="009F20A4"/>
    <w:rsid w:val="009F2CB4"/>
    <w:rsid w:val="009F60FF"/>
    <w:rsid w:val="009F62D5"/>
    <w:rsid w:val="009F66B4"/>
    <w:rsid w:val="009F6AC6"/>
    <w:rsid w:val="009F6B04"/>
    <w:rsid w:val="009F7BEA"/>
    <w:rsid w:val="00A01794"/>
    <w:rsid w:val="00A03A30"/>
    <w:rsid w:val="00A04817"/>
    <w:rsid w:val="00A056D5"/>
    <w:rsid w:val="00A05854"/>
    <w:rsid w:val="00A07BD6"/>
    <w:rsid w:val="00A07BDD"/>
    <w:rsid w:val="00A1074D"/>
    <w:rsid w:val="00A14897"/>
    <w:rsid w:val="00A14A72"/>
    <w:rsid w:val="00A14FAF"/>
    <w:rsid w:val="00A160CC"/>
    <w:rsid w:val="00A17A7B"/>
    <w:rsid w:val="00A17FDA"/>
    <w:rsid w:val="00A205B1"/>
    <w:rsid w:val="00A208CD"/>
    <w:rsid w:val="00A209A1"/>
    <w:rsid w:val="00A20B99"/>
    <w:rsid w:val="00A20BD5"/>
    <w:rsid w:val="00A20C6A"/>
    <w:rsid w:val="00A2235D"/>
    <w:rsid w:val="00A2268C"/>
    <w:rsid w:val="00A22C77"/>
    <w:rsid w:val="00A24BCD"/>
    <w:rsid w:val="00A25760"/>
    <w:rsid w:val="00A26207"/>
    <w:rsid w:val="00A308A6"/>
    <w:rsid w:val="00A3130F"/>
    <w:rsid w:val="00A3225E"/>
    <w:rsid w:val="00A32BDC"/>
    <w:rsid w:val="00A32F60"/>
    <w:rsid w:val="00A34EDD"/>
    <w:rsid w:val="00A35D58"/>
    <w:rsid w:val="00A36939"/>
    <w:rsid w:val="00A37512"/>
    <w:rsid w:val="00A4143F"/>
    <w:rsid w:val="00A4149D"/>
    <w:rsid w:val="00A439B4"/>
    <w:rsid w:val="00A452AF"/>
    <w:rsid w:val="00A45C89"/>
    <w:rsid w:val="00A45DC7"/>
    <w:rsid w:val="00A4672F"/>
    <w:rsid w:val="00A46C82"/>
    <w:rsid w:val="00A479A7"/>
    <w:rsid w:val="00A50220"/>
    <w:rsid w:val="00A50CBF"/>
    <w:rsid w:val="00A529A0"/>
    <w:rsid w:val="00A52AD0"/>
    <w:rsid w:val="00A52C76"/>
    <w:rsid w:val="00A52E9F"/>
    <w:rsid w:val="00A53078"/>
    <w:rsid w:val="00A53893"/>
    <w:rsid w:val="00A543E8"/>
    <w:rsid w:val="00A548AA"/>
    <w:rsid w:val="00A550C3"/>
    <w:rsid w:val="00A5654F"/>
    <w:rsid w:val="00A566CE"/>
    <w:rsid w:val="00A5699C"/>
    <w:rsid w:val="00A57584"/>
    <w:rsid w:val="00A5762A"/>
    <w:rsid w:val="00A61869"/>
    <w:rsid w:val="00A61D78"/>
    <w:rsid w:val="00A62973"/>
    <w:rsid w:val="00A63406"/>
    <w:rsid w:val="00A6400B"/>
    <w:rsid w:val="00A65CB5"/>
    <w:rsid w:val="00A6763D"/>
    <w:rsid w:val="00A70528"/>
    <w:rsid w:val="00A705DC"/>
    <w:rsid w:val="00A70804"/>
    <w:rsid w:val="00A708F8"/>
    <w:rsid w:val="00A70CD8"/>
    <w:rsid w:val="00A71343"/>
    <w:rsid w:val="00A714A8"/>
    <w:rsid w:val="00A7222E"/>
    <w:rsid w:val="00A72951"/>
    <w:rsid w:val="00A729FB"/>
    <w:rsid w:val="00A7444E"/>
    <w:rsid w:val="00A74625"/>
    <w:rsid w:val="00A74682"/>
    <w:rsid w:val="00A74867"/>
    <w:rsid w:val="00A75722"/>
    <w:rsid w:val="00A75746"/>
    <w:rsid w:val="00A766CA"/>
    <w:rsid w:val="00A76F9D"/>
    <w:rsid w:val="00A77574"/>
    <w:rsid w:val="00A7779A"/>
    <w:rsid w:val="00A77916"/>
    <w:rsid w:val="00A80AE8"/>
    <w:rsid w:val="00A80BCB"/>
    <w:rsid w:val="00A82416"/>
    <w:rsid w:val="00A82C9C"/>
    <w:rsid w:val="00A8383B"/>
    <w:rsid w:val="00A84C49"/>
    <w:rsid w:val="00A85CAF"/>
    <w:rsid w:val="00A86098"/>
    <w:rsid w:val="00A87A74"/>
    <w:rsid w:val="00A906F3"/>
    <w:rsid w:val="00A91138"/>
    <w:rsid w:val="00A91A58"/>
    <w:rsid w:val="00A91AE7"/>
    <w:rsid w:val="00A92DAC"/>
    <w:rsid w:val="00A92EDA"/>
    <w:rsid w:val="00A9303B"/>
    <w:rsid w:val="00A93920"/>
    <w:rsid w:val="00A93E0C"/>
    <w:rsid w:val="00A9647F"/>
    <w:rsid w:val="00A9717D"/>
    <w:rsid w:val="00A971D7"/>
    <w:rsid w:val="00A97219"/>
    <w:rsid w:val="00AA09B7"/>
    <w:rsid w:val="00AA0C8E"/>
    <w:rsid w:val="00AA1595"/>
    <w:rsid w:val="00AA1734"/>
    <w:rsid w:val="00AA2B7B"/>
    <w:rsid w:val="00AA6C0E"/>
    <w:rsid w:val="00AB1DAD"/>
    <w:rsid w:val="00AB2120"/>
    <w:rsid w:val="00AB3E01"/>
    <w:rsid w:val="00AB542F"/>
    <w:rsid w:val="00AB6468"/>
    <w:rsid w:val="00AC040C"/>
    <w:rsid w:val="00AC0E4F"/>
    <w:rsid w:val="00AC1CE0"/>
    <w:rsid w:val="00AC1D68"/>
    <w:rsid w:val="00AC4254"/>
    <w:rsid w:val="00AC4B69"/>
    <w:rsid w:val="00AC56B7"/>
    <w:rsid w:val="00AD0214"/>
    <w:rsid w:val="00AD076D"/>
    <w:rsid w:val="00AD1215"/>
    <w:rsid w:val="00AD23E9"/>
    <w:rsid w:val="00AD3072"/>
    <w:rsid w:val="00AD31AC"/>
    <w:rsid w:val="00AD43C1"/>
    <w:rsid w:val="00AD4808"/>
    <w:rsid w:val="00AD4BB1"/>
    <w:rsid w:val="00AD689B"/>
    <w:rsid w:val="00AD6D1F"/>
    <w:rsid w:val="00AD7EF1"/>
    <w:rsid w:val="00AE02EB"/>
    <w:rsid w:val="00AE13E8"/>
    <w:rsid w:val="00AE38D6"/>
    <w:rsid w:val="00AE409C"/>
    <w:rsid w:val="00AE47B0"/>
    <w:rsid w:val="00AE4A0F"/>
    <w:rsid w:val="00AE588C"/>
    <w:rsid w:val="00AE5B36"/>
    <w:rsid w:val="00AE5DF6"/>
    <w:rsid w:val="00AE6182"/>
    <w:rsid w:val="00AE6897"/>
    <w:rsid w:val="00AE6F0A"/>
    <w:rsid w:val="00AF2ECC"/>
    <w:rsid w:val="00AF323B"/>
    <w:rsid w:val="00AF3D07"/>
    <w:rsid w:val="00AF56FA"/>
    <w:rsid w:val="00AF6823"/>
    <w:rsid w:val="00AF75A6"/>
    <w:rsid w:val="00B01117"/>
    <w:rsid w:val="00B01167"/>
    <w:rsid w:val="00B026A6"/>
    <w:rsid w:val="00B0332D"/>
    <w:rsid w:val="00B03E7C"/>
    <w:rsid w:val="00B049E9"/>
    <w:rsid w:val="00B05DF1"/>
    <w:rsid w:val="00B0686F"/>
    <w:rsid w:val="00B0690F"/>
    <w:rsid w:val="00B06F46"/>
    <w:rsid w:val="00B07BB9"/>
    <w:rsid w:val="00B101B0"/>
    <w:rsid w:val="00B10A0B"/>
    <w:rsid w:val="00B1141B"/>
    <w:rsid w:val="00B12420"/>
    <w:rsid w:val="00B13420"/>
    <w:rsid w:val="00B13F1A"/>
    <w:rsid w:val="00B144AF"/>
    <w:rsid w:val="00B14A5F"/>
    <w:rsid w:val="00B17053"/>
    <w:rsid w:val="00B202ED"/>
    <w:rsid w:val="00B2062A"/>
    <w:rsid w:val="00B2070C"/>
    <w:rsid w:val="00B20C80"/>
    <w:rsid w:val="00B2123D"/>
    <w:rsid w:val="00B21FC2"/>
    <w:rsid w:val="00B22054"/>
    <w:rsid w:val="00B2263D"/>
    <w:rsid w:val="00B2285F"/>
    <w:rsid w:val="00B22CBC"/>
    <w:rsid w:val="00B22D90"/>
    <w:rsid w:val="00B235C8"/>
    <w:rsid w:val="00B238FF"/>
    <w:rsid w:val="00B23A37"/>
    <w:rsid w:val="00B254D9"/>
    <w:rsid w:val="00B27817"/>
    <w:rsid w:val="00B27BF4"/>
    <w:rsid w:val="00B30505"/>
    <w:rsid w:val="00B30980"/>
    <w:rsid w:val="00B3153A"/>
    <w:rsid w:val="00B316DA"/>
    <w:rsid w:val="00B318BF"/>
    <w:rsid w:val="00B33AA0"/>
    <w:rsid w:val="00B33F07"/>
    <w:rsid w:val="00B37A90"/>
    <w:rsid w:val="00B40547"/>
    <w:rsid w:val="00B40610"/>
    <w:rsid w:val="00B4171F"/>
    <w:rsid w:val="00B42176"/>
    <w:rsid w:val="00B42878"/>
    <w:rsid w:val="00B42BCC"/>
    <w:rsid w:val="00B43EA1"/>
    <w:rsid w:val="00B4454F"/>
    <w:rsid w:val="00B449F6"/>
    <w:rsid w:val="00B451B7"/>
    <w:rsid w:val="00B46256"/>
    <w:rsid w:val="00B46D32"/>
    <w:rsid w:val="00B471D7"/>
    <w:rsid w:val="00B5049F"/>
    <w:rsid w:val="00B53BBD"/>
    <w:rsid w:val="00B55085"/>
    <w:rsid w:val="00B55323"/>
    <w:rsid w:val="00B55B23"/>
    <w:rsid w:val="00B57053"/>
    <w:rsid w:val="00B5733C"/>
    <w:rsid w:val="00B574F6"/>
    <w:rsid w:val="00B57F39"/>
    <w:rsid w:val="00B60087"/>
    <w:rsid w:val="00B61D2E"/>
    <w:rsid w:val="00B62454"/>
    <w:rsid w:val="00B63434"/>
    <w:rsid w:val="00B66419"/>
    <w:rsid w:val="00B67826"/>
    <w:rsid w:val="00B70B5E"/>
    <w:rsid w:val="00B71E0E"/>
    <w:rsid w:val="00B72B16"/>
    <w:rsid w:val="00B72BC0"/>
    <w:rsid w:val="00B7315C"/>
    <w:rsid w:val="00B741E4"/>
    <w:rsid w:val="00B762D6"/>
    <w:rsid w:val="00B7754F"/>
    <w:rsid w:val="00B77B3B"/>
    <w:rsid w:val="00B77FC9"/>
    <w:rsid w:val="00B8051F"/>
    <w:rsid w:val="00B81B1D"/>
    <w:rsid w:val="00B82DFE"/>
    <w:rsid w:val="00B83BD5"/>
    <w:rsid w:val="00B84F8C"/>
    <w:rsid w:val="00B86FE4"/>
    <w:rsid w:val="00B8705A"/>
    <w:rsid w:val="00B90B6D"/>
    <w:rsid w:val="00B90EE7"/>
    <w:rsid w:val="00B912F9"/>
    <w:rsid w:val="00B9187F"/>
    <w:rsid w:val="00B918AD"/>
    <w:rsid w:val="00B924A5"/>
    <w:rsid w:val="00B92614"/>
    <w:rsid w:val="00B93CA3"/>
    <w:rsid w:val="00B93F03"/>
    <w:rsid w:val="00B93FE5"/>
    <w:rsid w:val="00B94261"/>
    <w:rsid w:val="00B94C59"/>
    <w:rsid w:val="00B95D80"/>
    <w:rsid w:val="00B96AC2"/>
    <w:rsid w:val="00B97BB0"/>
    <w:rsid w:val="00BA0717"/>
    <w:rsid w:val="00BA1A3A"/>
    <w:rsid w:val="00BA26A3"/>
    <w:rsid w:val="00BA7C42"/>
    <w:rsid w:val="00BB1088"/>
    <w:rsid w:val="00BB1218"/>
    <w:rsid w:val="00BB1CC0"/>
    <w:rsid w:val="00BB340F"/>
    <w:rsid w:val="00BB4D81"/>
    <w:rsid w:val="00BB4F7F"/>
    <w:rsid w:val="00BB66B7"/>
    <w:rsid w:val="00BB6B86"/>
    <w:rsid w:val="00BB77C4"/>
    <w:rsid w:val="00BB77F7"/>
    <w:rsid w:val="00BB7A5B"/>
    <w:rsid w:val="00BC0B99"/>
    <w:rsid w:val="00BC116B"/>
    <w:rsid w:val="00BC1B21"/>
    <w:rsid w:val="00BC2168"/>
    <w:rsid w:val="00BC264C"/>
    <w:rsid w:val="00BC269A"/>
    <w:rsid w:val="00BC2BFC"/>
    <w:rsid w:val="00BC3BB1"/>
    <w:rsid w:val="00BC4F24"/>
    <w:rsid w:val="00BC69B5"/>
    <w:rsid w:val="00BC72BC"/>
    <w:rsid w:val="00BC7494"/>
    <w:rsid w:val="00BD0C13"/>
    <w:rsid w:val="00BD0E94"/>
    <w:rsid w:val="00BD16D6"/>
    <w:rsid w:val="00BD1937"/>
    <w:rsid w:val="00BD2123"/>
    <w:rsid w:val="00BD409E"/>
    <w:rsid w:val="00BD4162"/>
    <w:rsid w:val="00BD42C9"/>
    <w:rsid w:val="00BD49D8"/>
    <w:rsid w:val="00BD578C"/>
    <w:rsid w:val="00BD5937"/>
    <w:rsid w:val="00BD61DD"/>
    <w:rsid w:val="00BD644D"/>
    <w:rsid w:val="00BD6E3F"/>
    <w:rsid w:val="00BE0A39"/>
    <w:rsid w:val="00BE1DF2"/>
    <w:rsid w:val="00BE2D35"/>
    <w:rsid w:val="00BE2EA1"/>
    <w:rsid w:val="00BE4517"/>
    <w:rsid w:val="00BE5B7B"/>
    <w:rsid w:val="00BE67A0"/>
    <w:rsid w:val="00BE743A"/>
    <w:rsid w:val="00BE7FDB"/>
    <w:rsid w:val="00BF029A"/>
    <w:rsid w:val="00BF08C6"/>
    <w:rsid w:val="00BF2447"/>
    <w:rsid w:val="00BF557E"/>
    <w:rsid w:val="00C01299"/>
    <w:rsid w:val="00C02ADD"/>
    <w:rsid w:val="00C05BCE"/>
    <w:rsid w:val="00C06665"/>
    <w:rsid w:val="00C0713D"/>
    <w:rsid w:val="00C10DBC"/>
    <w:rsid w:val="00C11083"/>
    <w:rsid w:val="00C11A59"/>
    <w:rsid w:val="00C11B6B"/>
    <w:rsid w:val="00C12206"/>
    <w:rsid w:val="00C12E23"/>
    <w:rsid w:val="00C13D76"/>
    <w:rsid w:val="00C14D81"/>
    <w:rsid w:val="00C14DCE"/>
    <w:rsid w:val="00C1553F"/>
    <w:rsid w:val="00C15F56"/>
    <w:rsid w:val="00C16E77"/>
    <w:rsid w:val="00C17478"/>
    <w:rsid w:val="00C20342"/>
    <w:rsid w:val="00C20BA7"/>
    <w:rsid w:val="00C218DB"/>
    <w:rsid w:val="00C21959"/>
    <w:rsid w:val="00C23389"/>
    <w:rsid w:val="00C23A07"/>
    <w:rsid w:val="00C24B29"/>
    <w:rsid w:val="00C26384"/>
    <w:rsid w:val="00C26688"/>
    <w:rsid w:val="00C26D88"/>
    <w:rsid w:val="00C303A0"/>
    <w:rsid w:val="00C311CD"/>
    <w:rsid w:val="00C346A2"/>
    <w:rsid w:val="00C35BC1"/>
    <w:rsid w:val="00C363CD"/>
    <w:rsid w:val="00C373C8"/>
    <w:rsid w:val="00C3767D"/>
    <w:rsid w:val="00C40F19"/>
    <w:rsid w:val="00C411ED"/>
    <w:rsid w:val="00C41362"/>
    <w:rsid w:val="00C4184E"/>
    <w:rsid w:val="00C44930"/>
    <w:rsid w:val="00C45FF1"/>
    <w:rsid w:val="00C4606D"/>
    <w:rsid w:val="00C500AC"/>
    <w:rsid w:val="00C50F66"/>
    <w:rsid w:val="00C51224"/>
    <w:rsid w:val="00C51C59"/>
    <w:rsid w:val="00C52762"/>
    <w:rsid w:val="00C52DE6"/>
    <w:rsid w:val="00C5350C"/>
    <w:rsid w:val="00C536FB"/>
    <w:rsid w:val="00C53849"/>
    <w:rsid w:val="00C53B5B"/>
    <w:rsid w:val="00C53DC1"/>
    <w:rsid w:val="00C54C3A"/>
    <w:rsid w:val="00C566AD"/>
    <w:rsid w:val="00C57EAE"/>
    <w:rsid w:val="00C60D29"/>
    <w:rsid w:val="00C6220D"/>
    <w:rsid w:val="00C63254"/>
    <w:rsid w:val="00C63261"/>
    <w:rsid w:val="00C63371"/>
    <w:rsid w:val="00C63391"/>
    <w:rsid w:val="00C63C74"/>
    <w:rsid w:val="00C64C36"/>
    <w:rsid w:val="00C676B3"/>
    <w:rsid w:val="00C71CC0"/>
    <w:rsid w:val="00C72172"/>
    <w:rsid w:val="00C72AB1"/>
    <w:rsid w:val="00C72EA7"/>
    <w:rsid w:val="00C741E2"/>
    <w:rsid w:val="00C74F9D"/>
    <w:rsid w:val="00C75DFE"/>
    <w:rsid w:val="00C776A1"/>
    <w:rsid w:val="00C77B32"/>
    <w:rsid w:val="00C810CD"/>
    <w:rsid w:val="00C81223"/>
    <w:rsid w:val="00C81310"/>
    <w:rsid w:val="00C81B82"/>
    <w:rsid w:val="00C835BC"/>
    <w:rsid w:val="00C842A2"/>
    <w:rsid w:val="00C85435"/>
    <w:rsid w:val="00C8578E"/>
    <w:rsid w:val="00C85C7F"/>
    <w:rsid w:val="00C8618E"/>
    <w:rsid w:val="00C86CB0"/>
    <w:rsid w:val="00C8746D"/>
    <w:rsid w:val="00C8748B"/>
    <w:rsid w:val="00C876ED"/>
    <w:rsid w:val="00C879B4"/>
    <w:rsid w:val="00C9021D"/>
    <w:rsid w:val="00C90467"/>
    <w:rsid w:val="00C906B1"/>
    <w:rsid w:val="00C91479"/>
    <w:rsid w:val="00C91C6F"/>
    <w:rsid w:val="00C91D49"/>
    <w:rsid w:val="00C92234"/>
    <w:rsid w:val="00C92561"/>
    <w:rsid w:val="00C9280C"/>
    <w:rsid w:val="00C95C0F"/>
    <w:rsid w:val="00C962B4"/>
    <w:rsid w:val="00C96697"/>
    <w:rsid w:val="00CA28CB"/>
    <w:rsid w:val="00CA4290"/>
    <w:rsid w:val="00CA4DEC"/>
    <w:rsid w:val="00CA51B2"/>
    <w:rsid w:val="00CA670B"/>
    <w:rsid w:val="00CA7322"/>
    <w:rsid w:val="00CB1BCF"/>
    <w:rsid w:val="00CB21E2"/>
    <w:rsid w:val="00CB264C"/>
    <w:rsid w:val="00CB2BC7"/>
    <w:rsid w:val="00CB330A"/>
    <w:rsid w:val="00CB3A5A"/>
    <w:rsid w:val="00CB3AC0"/>
    <w:rsid w:val="00CB43EF"/>
    <w:rsid w:val="00CB5CB1"/>
    <w:rsid w:val="00CB61CE"/>
    <w:rsid w:val="00CB78E3"/>
    <w:rsid w:val="00CB7AA7"/>
    <w:rsid w:val="00CB7D16"/>
    <w:rsid w:val="00CC2FCD"/>
    <w:rsid w:val="00CC2FDA"/>
    <w:rsid w:val="00CC3E9B"/>
    <w:rsid w:val="00CC4198"/>
    <w:rsid w:val="00CC4C72"/>
    <w:rsid w:val="00CC5679"/>
    <w:rsid w:val="00CC5CDC"/>
    <w:rsid w:val="00CC5D9A"/>
    <w:rsid w:val="00CC5EFB"/>
    <w:rsid w:val="00CC62C0"/>
    <w:rsid w:val="00CC6F06"/>
    <w:rsid w:val="00CC77EF"/>
    <w:rsid w:val="00CD0D61"/>
    <w:rsid w:val="00CD14CA"/>
    <w:rsid w:val="00CD207E"/>
    <w:rsid w:val="00CD25DC"/>
    <w:rsid w:val="00CD260B"/>
    <w:rsid w:val="00CD2848"/>
    <w:rsid w:val="00CD375B"/>
    <w:rsid w:val="00CD4642"/>
    <w:rsid w:val="00CD4C2A"/>
    <w:rsid w:val="00CD5529"/>
    <w:rsid w:val="00CD61F9"/>
    <w:rsid w:val="00CD6D8B"/>
    <w:rsid w:val="00CD6ED4"/>
    <w:rsid w:val="00CD7168"/>
    <w:rsid w:val="00CD7648"/>
    <w:rsid w:val="00CE0B2C"/>
    <w:rsid w:val="00CE1435"/>
    <w:rsid w:val="00CE1769"/>
    <w:rsid w:val="00CE19B3"/>
    <w:rsid w:val="00CE4251"/>
    <w:rsid w:val="00CE4DC1"/>
    <w:rsid w:val="00CE55BF"/>
    <w:rsid w:val="00CE675B"/>
    <w:rsid w:val="00CE7B9C"/>
    <w:rsid w:val="00CF1037"/>
    <w:rsid w:val="00CF1585"/>
    <w:rsid w:val="00CF17C4"/>
    <w:rsid w:val="00CF313D"/>
    <w:rsid w:val="00CF3C30"/>
    <w:rsid w:val="00CF3C9D"/>
    <w:rsid w:val="00CF47E7"/>
    <w:rsid w:val="00CF6068"/>
    <w:rsid w:val="00CF6C80"/>
    <w:rsid w:val="00CF6DB8"/>
    <w:rsid w:val="00CF71AB"/>
    <w:rsid w:val="00CF72C3"/>
    <w:rsid w:val="00D005F6"/>
    <w:rsid w:val="00D00A08"/>
    <w:rsid w:val="00D01443"/>
    <w:rsid w:val="00D01A4C"/>
    <w:rsid w:val="00D01E30"/>
    <w:rsid w:val="00D020B6"/>
    <w:rsid w:val="00D02A98"/>
    <w:rsid w:val="00D038EB"/>
    <w:rsid w:val="00D03C02"/>
    <w:rsid w:val="00D04A7F"/>
    <w:rsid w:val="00D0742B"/>
    <w:rsid w:val="00D10CD0"/>
    <w:rsid w:val="00D11238"/>
    <w:rsid w:val="00D118EF"/>
    <w:rsid w:val="00D126B7"/>
    <w:rsid w:val="00D12DF1"/>
    <w:rsid w:val="00D13625"/>
    <w:rsid w:val="00D15B2E"/>
    <w:rsid w:val="00D16E08"/>
    <w:rsid w:val="00D17DB5"/>
    <w:rsid w:val="00D20EFE"/>
    <w:rsid w:val="00D21497"/>
    <w:rsid w:val="00D224BB"/>
    <w:rsid w:val="00D23160"/>
    <w:rsid w:val="00D23773"/>
    <w:rsid w:val="00D23B4B"/>
    <w:rsid w:val="00D256D9"/>
    <w:rsid w:val="00D257FF"/>
    <w:rsid w:val="00D25B8C"/>
    <w:rsid w:val="00D26F0C"/>
    <w:rsid w:val="00D270A2"/>
    <w:rsid w:val="00D30890"/>
    <w:rsid w:val="00D30BB5"/>
    <w:rsid w:val="00D3101D"/>
    <w:rsid w:val="00D313E8"/>
    <w:rsid w:val="00D31B04"/>
    <w:rsid w:val="00D33266"/>
    <w:rsid w:val="00D33CAC"/>
    <w:rsid w:val="00D34517"/>
    <w:rsid w:val="00D349E5"/>
    <w:rsid w:val="00D34D96"/>
    <w:rsid w:val="00D350E1"/>
    <w:rsid w:val="00D35751"/>
    <w:rsid w:val="00D36A3F"/>
    <w:rsid w:val="00D376BE"/>
    <w:rsid w:val="00D41FD6"/>
    <w:rsid w:val="00D42181"/>
    <w:rsid w:val="00D42890"/>
    <w:rsid w:val="00D43768"/>
    <w:rsid w:val="00D448CB"/>
    <w:rsid w:val="00D461F0"/>
    <w:rsid w:val="00D46936"/>
    <w:rsid w:val="00D47139"/>
    <w:rsid w:val="00D473D5"/>
    <w:rsid w:val="00D474D0"/>
    <w:rsid w:val="00D47E73"/>
    <w:rsid w:val="00D53A13"/>
    <w:rsid w:val="00D53FC8"/>
    <w:rsid w:val="00D5403D"/>
    <w:rsid w:val="00D54DB6"/>
    <w:rsid w:val="00D552B1"/>
    <w:rsid w:val="00D55302"/>
    <w:rsid w:val="00D55705"/>
    <w:rsid w:val="00D55EB4"/>
    <w:rsid w:val="00D5637B"/>
    <w:rsid w:val="00D568AB"/>
    <w:rsid w:val="00D56BD1"/>
    <w:rsid w:val="00D5782F"/>
    <w:rsid w:val="00D61470"/>
    <w:rsid w:val="00D64889"/>
    <w:rsid w:val="00D656BE"/>
    <w:rsid w:val="00D66068"/>
    <w:rsid w:val="00D66427"/>
    <w:rsid w:val="00D70255"/>
    <w:rsid w:val="00D70BE0"/>
    <w:rsid w:val="00D70E75"/>
    <w:rsid w:val="00D71488"/>
    <w:rsid w:val="00D74986"/>
    <w:rsid w:val="00D756A1"/>
    <w:rsid w:val="00D76C05"/>
    <w:rsid w:val="00D7740E"/>
    <w:rsid w:val="00D8058A"/>
    <w:rsid w:val="00D8299D"/>
    <w:rsid w:val="00D82E08"/>
    <w:rsid w:val="00D830EC"/>
    <w:rsid w:val="00D840CC"/>
    <w:rsid w:val="00D853E8"/>
    <w:rsid w:val="00D86427"/>
    <w:rsid w:val="00D86D6D"/>
    <w:rsid w:val="00D87A7E"/>
    <w:rsid w:val="00D87DF9"/>
    <w:rsid w:val="00D90B02"/>
    <w:rsid w:val="00D90F8F"/>
    <w:rsid w:val="00D910B5"/>
    <w:rsid w:val="00D9195A"/>
    <w:rsid w:val="00D9260D"/>
    <w:rsid w:val="00D93AA3"/>
    <w:rsid w:val="00DA0227"/>
    <w:rsid w:val="00DA076D"/>
    <w:rsid w:val="00DA084F"/>
    <w:rsid w:val="00DA09EF"/>
    <w:rsid w:val="00DA3F2A"/>
    <w:rsid w:val="00DA3FA5"/>
    <w:rsid w:val="00DA577D"/>
    <w:rsid w:val="00DA7BA5"/>
    <w:rsid w:val="00DA7C9C"/>
    <w:rsid w:val="00DB0DB5"/>
    <w:rsid w:val="00DB23A5"/>
    <w:rsid w:val="00DB2868"/>
    <w:rsid w:val="00DB34EF"/>
    <w:rsid w:val="00DB35F5"/>
    <w:rsid w:val="00DB3FDD"/>
    <w:rsid w:val="00DB4669"/>
    <w:rsid w:val="00DB7551"/>
    <w:rsid w:val="00DC123A"/>
    <w:rsid w:val="00DC219D"/>
    <w:rsid w:val="00DC23B7"/>
    <w:rsid w:val="00DC27C3"/>
    <w:rsid w:val="00DC3594"/>
    <w:rsid w:val="00DC4CEC"/>
    <w:rsid w:val="00DC5DCD"/>
    <w:rsid w:val="00DC5EF9"/>
    <w:rsid w:val="00DC6D26"/>
    <w:rsid w:val="00DD08CA"/>
    <w:rsid w:val="00DD12AC"/>
    <w:rsid w:val="00DD1381"/>
    <w:rsid w:val="00DD13E8"/>
    <w:rsid w:val="00DD279A"/>
    <w:rsid w:val="00DD2E6B"/>
    <w:rsid w:val="00DD3C54"/>
    <w:rsid w:val="00DD41DE"/>
    <w:rsid w:val="00DD5E4E"/>
    <w:rsid w:val="00DD6BC7"/>
    <w:rsid w:val="00DD744F"/>
    <w:rsid w:val="00DE0095"/>
    <w:rsid w:val="00DE1B09"/>
    <w:rsid w:val="00DE2A6A"/>
    <w:rsid w:val="00DE3335"/>
    <w:rsid w:val="00DE612E"/>
    <w:rsid w:val="00DE755A"/>
    <w:rsid w:val="00DF00EA"/>
    <w:rsid w:val="00DF161A"/>
    <w:rsid w:val="00DF24F5"/>
    <w:rsid w:val="00DF39DE"/>
    <w:rsid w:val="00DF4FD2"/>
    <w:rsid w:val="00DF5A65"/>
    <w:rsid w:val="00DF6672"/>
    <w:rsid w:val="00DF7504"/>
    <w:rsid w:val="00E00826"/>
    <w:rsid w:val="00E02373"/>
    <w:rsid w:val="00E0263A"/>
    <w:rsid w:val="00E0266F"/>
    <w:rsid w:val="00E027DA"/>
    <w:rsid w:val="00E03264"/>
    <w:rsid w:val="00E03B1D"/>
    <w:rsid w:val="00E03E62"/>
    <w:rsid w:val="00E05378"/>
    <w:rsid w:val="00E10257"/>
    <w:rsid w:val="00E10C00"/>
    <w:rsid w:val="00E122D8"/>
    <w:rsid w:val="00E124D7"/>
    <w:rsid w:val="00E12559"/>
    <w:rsid w:val="00E128C4"/>
    <w:rsid w:val="00E12AF7"/>
    <w:rsid w:val="00E13348"/>
    <w:rsid w:val="00E13476"/>
    <w:rsid w:val="00E13577"/>
    <w:rsid w:val="00E13A91"/>
    <w:rsid w:val="00E144B2"/>
    <w:rsid w:val="00E145C1"/>
    <w:rsid w:val="00E14EDD"/>
    <w:rsid w:val="00E150DE"/>
    <w:rsid w:val="00E16AF4"/>
    <w:rsid w:val="00E16C5A"/>
    <w:rsid w:val="00E16D4D"/>
    <w:rsid w:val="00E17397"/>
    <w:rsid w:val="00E20405"/>
    <w:rsid w:val="00E20563"/>
    <w:rsid w:val="00E21EF0"/>
    <w:rsid w:val="00E233C8"/>
    <w:rsid w:val="00E23A46"/>
    <w:rsid w:val="00E23EF3"/>
    <w:rsid w:val="00E25100"/>
    <w:rsid w:val="00E254E8"/>
    <w:rsid w:val="00E255B5"/>
    <w:rsid w:val="00E25E04"/>
    <w:rsid w:val="00E25FE1"/>
    <w:rsid w:val="00E30B58"/>
    <w:rsid w:val="00E31BA3"/>
    <w:rsid w:val="00E32CDA"/>
    <w:rsid w:val="00E36E18"/>
    <w:rsid w:val="00E36E4F"/>
    <w:rsid w:val="00E37027"/>
    <w:rsid w:val="00E37092"/>
    <w:rsid w:val="00E370B0"/>
    <w:rsid w:val="00E37A2E"/>
    <w:rsid w:val="00E40976"/>
    <w:rsid w:val="00E41141"/>
    <w:rsid w:val="00E4163B"/>
    <w:rsid w:val="00E42960"/>
    <w:rsid w:val="00E43890"/>
    <w:rsid w:val="00E445D5"/>
    <w:rsid w:val="00E4495F"/>
    <w:rsid w:val="00E45F4F"/>
    <w:rsid w:val="00E46888"/>
    <w:rsid w:val="00E476A6"/>
    <w:rsid w:val="00E535FF"/>
    <w:rsid w:val="00E53CB9"/>
    <w:rsid w:val="00E541EF"/>
    <w:rsid w:val="00E55362"/>
    <w:rsid w:val="00E55760"/>
    <w:rsid w:val="00E56484"/>
    <w:rsid w:val="00E568F8"/>
    <w:rsid w:val="00E56F2C"/>
    <w:rsid w:val="00E570BD"/>
    <w:rsid w:val="00E5795F"/>
    <w:rsid w:val="00E60374"/>
    <w:rsid w:val="00E6130E"/>
    <w:rsid w:val="00E61454"/>
    <w:rsid w:val="00E61E71"/>
    <w:rsid w:val="00E62FD0"/>
    <w:rsid w:val="00E63223"/>
    <w:rsid w:val="00E6348E"/>
    <w:rsid w:val="00E63C13"/>
    <w:rsid w:val="00E649AB"/>
    <w:rsid w:val="00E64DD1"/>
    <w:rsid w:val="00E65BBE"/>
    <w:rsid w:val="00E6603F"/>
    <w:rsid w:val="00E66364"/>
    <w:rsid w:val="00E70729"/>
    <w:rsid w:val="00E73148"/>
    <w:rsid w:val="00E7465C"/>
    <w:rsid w:val="00E75014"/>
    <w:rsid w:val="00E751DF"/>
    <w:rsid w:val="00E753C2"/>
    <w:rsid w:val="00E771B1"/>
    <w:rsid w:val="00E779FE"/>
    <w:rsid w:val="00E77BC2"/>
    <w:rsid w:val="00E77EB7"/>
    <w:rsid w:val="00E819ED"/>
    <w:rsid w:val="00E832F8"/>
    <w:rsid w:val="00E83C82"/>
    <w:rsid w:val="00E83CF6"/>
    <w:rsid w:val="00E84254"/>
    <w:rsid w:val="00E8454C"/>
    <w:rsid w:val="00E87B7F"/>
    <w:rsid w:val="00E91638"/>
    <w:rsid w:val="00E9219A"/>
    <w:rsid w:val="00E93A40"/>
    <w:rsid w:val="00E9420E"/>
    <w:rsid w:val="00E95CB3"/>
    <w:rsid w:val="00E97940"/>
    <w:rsid w:val="00EA1B1A"/>
    <w:rsid w:val="00EA2215"/>
    <w:rsid w:val="00EA26D8"/>
    <w:rsid w:val="00EA30B7"/>
    <w:rsid w:val="00EA3244"/>
    <w:rsid w:val="00EA43FA"/>
    <w:rsid w:val="00EA6A9A"/>
    <w:rsid w:val="00EA7CDD"/>
    <w:rsid w:val="00EB0BA7"/>
    <w:rsid w:val="00EB10C6"/>
    <w:rsid w:val="00EB1D8E"/>
    <w:rsid w:val="00EB256B"/>
    <w:rsid w:val="00EB2C5B"/>
    <w:rsid w:val="00EB2EFB"/>
    <w:rsid w:val="00EB3A6A"/>
    <w:rsid w:val="00EB3DAC"/>
    <w:rsid w:val="00EB4370"/>
    <w:rsid w:val="00EB4375"/>
    <w:rsid w:val="00EB5735"/>
    <w:rsid w:val="00EB58C4"/>
    <w:rsid w:val="00EB5EC6"/>
    <w:rsid w:val="00EB6454"/>
    <w:rsid w:val="00EB6A39"/>
    <w:rsid w:val="00EB6F70"/>
    <w:rsid w:val="00EC0035"/>
    <w:rsid w:val="00EC20BB"/>
    <w:rsid w:val="00EC2C9A"/>
    <w:rsid w:val="00EC2F9E"/>
    <w:rsid w:val="00EC3024"/>
    <w:rsid w:val="00EC3144"/>
    <w:rsid w:val="00EC32E9"/>
    <w:rsid w:val="00EC44DC"/>
    <w:rsid w:val="00EC662F"/>
    <w:rsid w:val="00EC6E86"/>
    <w:rsid w:val="00EC77B7"/>
    <w:rsid w:val="00ED10AC"/>
    <w:rsid w:val="00ED2596"/>
    <w:rsid w:val="00ED471C"/>
    <w:rsid w:val="00ED4E9B"/>
    <w:rsid w:val="00ED6FC9"/>
    <w:rsid w:val="00ED7B40"/>
    <w:rsid w:val="00ED7B70"/>
    <w:rsid w:val="00EE0E1E"/>
    <w:rsid w:val="00EE0E2F"/>
    <w:rsid w:val="00EE1F1D"/>
    <w:rsid w:val="00EE22E4"/>
    <w:rsid w:val="00EE3165"/>
    <w:rsid w:val="00EE3465"/>
    <w:rsid w:val="00EE3D75"/>
    <w:rsid w:val="00EE3ECC"/>
    <w:rsid w:val="00EE46D9"/>
    <w:rsid w:val="00EE51D7"/>
    <w:rsid w:val="00EE786E"/>
    <w:rsid w:val="00EE7A1F"/>
    <w:rsid w:val="00EE7AFE"/>
    <w:rsid w:val="00EF0C8F"/>
    <w:rsid w:val="00EF16D4"/>
    <w:rsid w:val="00EF1A02"/>
    <w:rsid w:val="00EF2309"/>
    <w:rsid w:val="00EF2B4F"/>
    <w:rsid w:val="00EF4702"/>
    <w:rsid w:val="00EF6207"/>
    <w:rsid w:val="00EF6AF0"/>
    <w:rsid w:val="00EF6CCE"/>
    <w:rsid w:val="00EF7153"/>
    <w:rsid w:val="00EF73C0"/>
    <w:rsid w:val="00F0002F"/>
    <w:rsid w:val="00F0067C"/>
    <w:rsid w:val="00F015D7"/>
    <w:rsid w:val="00F027CF"/>
    <w:rsid w:val="00F0367A"/>
    <w:rsid w:val="00F05542"/>
    <w:rsid w:val="00F05DED"/>
    <w:rsid w:val="00F0632A"/>
    <w:rsid w:val="00F06662"/>
    <w:rsid w:val="00F07B3E"/>
    <w:rsid w:val="00F07E6B"/>
    <w:rsid w:val="00F10D3A"/>
    <w:rsid w:val="00F12475"/>
    <w:rsid w:val="00F1250D"/>
    <w:rsid w:val="00F13DBF"/>
    <w:rsid w:val="00F15C31"/>
    <w:rsid w:val="00F15DEC"/>
    <w:rsid w:val="00F16E8F"/>
    <w:rsid w:val="00F17733"/>
    <w:rsid w:val="00F17D6E"/>
    <w:rsid w:val="00F20E4A"/>
    <w:rsid w:val="00F2171D"/>
    <w:rsid w:val="00F21BD7"/>
    <w:rsid w:val="00F21F0D"/>
    <w:rsid w:val="00F223B9"/>
    <w:rsid w:val="00F23C06"/>
    <w:rsid w:val="00F24783"/>
    <w:rsid w:val="00F26116"/>
    <w:rsid w:val="00F26DC5"/>
    <w:rsid w:val="00F2749D"/>
    <w:rsid w:val="00F30029"/>
    <w:rsid w:val="00F31EA1"/>
    <w:rsid w:val="00F32F8B"/>
    <w:rsid w:val="00F36BC0"/>
    <w:rsid w:val="00F37397"/>
    <w:rsid w:val="00F375D3"/>
    <w:rsid w:val="00F37F02"/>
    <w:rsid w:val="00F41001"/>
    <w:rsid w:val="00F428E0"/>
    <w:rsid w:val="00F42D49"/>
    <w:rsid w:val="00F434B7"/>
    <w:rsid w:val="00F436D4"/>
    <w:rsid w:val="00F43C93"/>
    <w:rsid w:val="00F44471"/>
    <w:rsid w:val="00F4488D"/>
    <w:rsid w:val="00F448D5"/>
    <w:rsid w:val="00F45E45"/>
    <w:rsid w:val="00F46879"/>
    <w:rsid w:val="00F472DC"/>
    <w:rsid w:val="00F47AF9"/>
    <w:rsid w:val="00F47D74"/>
    <w:rsid w:val="00F50A57"/>
    <w:rsid w:val="00F521AB"/>
    <w:rsid w:val="00F52246"/>
    <w:rsid w:val="00F52B69"/>
    <w:rsid w:val="00F52CA3"/>
    <w:rsid w:val="00F5300D"/>
    <w:rsid w:val="00F537D9"/>
    <w:rsid w:val="00F54628"/>
    <w:rsid w:val="00F54997"/>
    <w:rsid w:val="00F54D04"/>
    <w:rsid w:val="00F56374"/>
    <w:rsid w:val="00F56EA7"/>
    <w:rsid w:val="00F5725F"/>
    <w:rsid w:val="00F57322"/>
    <w:rsid w:val="00F57F51"/>
    <w:rsid w:val="00F60741"/>
    <w:rsid w:val="00F60B5D"/>
    <w:rsid w:val="00F617DB"/>
    <w:rsid w:val="00F639EA"/>
    <w:rsid w:val="00F63B20"/>
    <w:rsid w:val="00F63BAA"/>
    <w:rsid w:val="00F63EF6"/>
    <w:rsid w:val="00F641B5"/>
    <w:rsid w:val="00F65477"/>
    <w:rsid w:val="00F656BB"/>
    <w:rsid w:val="00F6646B"/>
    <w:rsid w:val="00F66E23"/>
    <w:rsid w:val="00F66FDE"/>
    <w:rsid w:val="00F67AE8"/>
    <w:rsid w:val="00F67B5E"/>
    <w:rsid w:val="00F717E3"/>
    <w:rsid w:val="00F72527"/>
    <w:rsid w:val="00F73BDD"/>
    <w:rsid w:val="00F73CD6"/>
    <w:rsid w:val="00F74A5F"/>
    <w:rsid w:val="00F75316"/>
    <w:rsid w:val="00F7565E"/>
    <w:rsid w:val="00F764ED"/>
    <w:rsid w:val="00F77AB8"/>
    <w:rsid w:val="00F8101B"/>
    <w:rsid w:val="00F8103C"/>
    <w:rsid w:val="00F818FB"/>
    <w:rsid w:val="00F81E1D"/>
    <w:rsid w:val="00F84933"/>
    <w:rsid w:val="00F84B29"/>
    <w:rsid w:val="00F8591C"/>
    <w:rsid w:val="00F870EA"/>
    <w:rsid w:val="00F9016E"/>
    <w:rsid w:val="00F902E4"/>
    <w:rsid w:val="00F904FF"/>
    <w:rsid w:val="00F916D1"/>
    <w:rsid w:val="00F91A7A"/>
    <w:rsid w:val="00F929AF"/>
    <w:rsid w:val="00F92F6A"/>
    <w:rsid w:val="00F9316C"/>
    <w:rsid w:val="00F9335C"/>
    <w:rsid w:val="00F94265"/>
    <w:rsid w:val="00F951EC"/>
    <w:rsid w:val="00F9523C"/>
    <w:rsid w:val="00F95BD0"/>
    <w:rsid w:val="00F965A2"/>
    <w:rsid w:val="00F96ADB"/>
    <w:rsid w:val="00FA078D"/>
    <w:rsid w:val="00FA18C4"/>
    <w:rsid w:val="00FA1B8A"/>
    <w:rsid w:val="00FA1CFB"/>
    <w:rsid w:val="00FA2E85"/>
    <w:rsid w:val="00FA38E4"/>
    <w:rsid w:val="00FA3DA5"/>
    <w:rsid w:val="00FA409A"/>
    <w:rsid w:val="00FA425F"/>
    <w:rsid w:val="00FA4293"/>
    <w:rsid w:val="00FA7091"/>
    <w:rsid w:val="00FA760A"/>
    <w:rsid w:val="00FA77CE"/>
    <w:rsid w:val="00FB0177"/>
    <w:rsid w:val="00FB0F14"/>
    <w:rsid w:val="00FB41AD"/>
    <w:rsid w:val="00FB582C"/>
    <w:rsid w:val="00FB6F72"/>
    <w:rsid w:val="00FB7D27"/>
    <w:rsid w:val="00FC2C13"/>
    <w:rsid w:val="00FC3728"/>
    <w:rsid w:val="00FC59DE"/>
    <w:rsid w:val="00FC5CC2"/>
    <w:rsid w:val="00FC717B"/>
    <w:rsid w:val="00FD01EE"/>
    <w:rsid w:val="00FD026F"/>
    <w:rsid w:val="00FD0CD7"/>
    <w:rsid w:val="00FD263E"/>
    <w:rsid w:val="00FD4014"/>
    <w:rsid w:val="00FD4D88"/>
    <w:rsid w:val="00FD4E2E"/>
    <w:rsid w:val="00FD545D"/>
    <w:rsid w:val="00FD55D9"/>
    <w:rsid w:val="00FD5DB0"/>
    <w:rsid w:val="00FD5DE8"/>
    <w:rsid w:val="00FD61CB"/>
    <w:rsid w:val="00FD6E58"/>
    <w:rsid w:val="00FE08C5"/>
    <w:rsid w:val="00FE0B3B"/>
    <w:rsid w:val="00FE0B9F"/>
    <w:rsid w:val="00FE11E2"/>
    <w:rsid w:val="00FE1758"/>
    <w:rsid w:val="00FE29AB"/>
    <w:rsid w:val="00FE2F38"/>
    <w:rsid w:val="00FE4469"/>
    <w:rsid w:val="00FE47B5"/>
    <w:rsid w:val="00FE54A4"/>
    <w:rsid w:val="00FE72C4"/>
    <w:rsid w:val="00FE7D34"/>
    <w:rsid w:val="00FF0F7C"/>
    <w:rsid w:val="00FF186F"/>
    <w:rsid w:val="00FF2F97"/>
    <w:rsid w:val="00FF30D0"/>
    <w:rsid w:val="00FF35A3"/>
    <w:rsid w:val="00FF377E"/>
    <w:rsid w:val="00FF3B8A"/>
    <w:rsid w:val="00FF50C1"/>
    <w:rsid w:val="00FF534F"/>
    <w:rsid w:val="00FF5BD6"/>
    <w:rsid w:val="00FF62A9"/>
    <w:rsid w:val="00FF6301"/>
    <w:rsid w:val="00FF69A2"/>
    <w:rsid w:val="00FF777F"/>
    <w:rsid w:val="00FF7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E9EA7"/>
  <w15:chartTrackingRefBased/>
  <w15:docId w15:val="{00CA1014-396B-4488-A58A-46A1149CC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354"/>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1D2679"/>
    <w:pPr>
      <w:keepNext/>
      <w:numPr>
        <w:numId w:val="6"/>
      </w:numPr>
      <w:spacing w:before="100" w:beforeAutospacing="1" w:after="120" w:line="276" w:lineRule="auto"/>
      <w:jc w:val="both"/>
      <w:outlineLvl w:val="0"/>
    </w:pPr>
    <w:rPr>
      <w:rFonts w:eastAsia="Arial Unicode MS" w:cstheme="minorHAnsi"/>
      <w:b/>
      <w:bCs/>
      <w:color w:val="FF0000"/>
      <w:sz w:val="28"/>
      <w:szCs w:val="28"/>
      <w:u w:val="single"/>
      <w:lang w:val="pl-PL"/>
    </w:rPr>
  </w:style>
  <w:style w:type="paragraph" w:styleId="Titre2">
    <w:name w:val="heading 2"/>
    <w:basedOn w:val="Normal"/>
    <w:next w:val="Normal"/>
    <w:link w:val="Titre2Car"/>
    <w:uiPriority w:val="9"/>
    <w:unhideWhenUsed/>
    <w:qFormat/>
    <w:rsid w:val="00B06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2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636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22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9">
    <w:name w:val="heading 9"/>
    <w:basedOn w:val="Normal"/>
    <w:next w:val="Normal"/>
    <w:link w:val="Titre9Car"/>
    <w:uiPriority w:val="9"/>
    <w:semiHidden/>
    <w:unhideWhenUsed/>
    <w:qFormat/>
    <w:rsid w:val="007B22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9">
    <w:name w:val="toc 9"/>
    <w:basedOn w:val="Normal"/>
    <w:next w:val="Normal"/>
    <w:autoRedefine/>
    <w:semiHidden/>
    <w:rsid w:val="008B5350"/>
    <w:pPr>
      <w:spacing w:before="120" w:after="120" w:line="240" w:lineRule="auto"/>
      <w:jc w:val="center"/>
    </w:pPr>
    <w:rPr>
      <w:rFonts w:ascii="Times New Roman" w:eastAsia="Times New Roman" w:hAnsi="Times New Roman" w:cs="Times New Roman"/>
      <w:szCs w:val="24"/>
      <w:lang w:eastAsia="fr-FR"/>
    </w:rPr>
  </w:style>
  <w:style w:type="paragraph" w:styleId="Sansinterligne">
    <w:name w:val="No Spacing"/>
    <w:link w:val="SansinterligneCar"/>
    <w:qFormat/>
    <w:rsid w:val="001A7F0D"/>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1A7F0D"/>
    <w:rPr>
      <w:rFonts w:ascii="Calibri" w:eastAsia="Times New Roman" w:hAnsi="Calibri" w:cs="Times New Roman"/>
    </w:rPr>
  </w:style>
  <w:style w:type="paragraph" w:styleId="TM1">
    <w:name w:val="toc 1"/>
    <w:basedOn w:val="Normal"/>
    <w:next w:val="Normal"/>
    <w:autoRedefine/>
    <w:uiPriority w:val="39"/>
    <w:unhideWhenUsed/>
    <w:rsid w:val="00C35BC1"/>
    <w:pPr>
      <w:spacing w:after="100"/>
    </w:pPr>
  </w:style>
  <w:style w:type="character" w:styleId="Lienhypertexte">
    <w:name w:val="Hyperlink"/>
    <w:basedOn w:val="Policepardfaut"/>
    <w:uiPriority w:val="99"/>
    <w:rsid w:val="00C35BC1"/>
    <w:rPr>
      <w:color w:val="0000FF"/>
      <w:u w:val="single"/>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1D2679"/>
    <w:rPr>
      <w:rFonts w:eastAsia="Arial Unicode MS" w:cstheme="minorHAnsi"/>
      <w:b/>
      <w:bCs/>
      <w:color w:val="FF0000"/>
      <w:sz w:val="28"/>
      <w:szCs w:val="28"/>
      <w:u w:val="single"/>
      <w:lang w:val="pl-PL"/>
    </w:rPr>
  </w:style>
  <w:style w:type="table" w:customStyle="1" w:styleId="TableGrid1">
    <w:name w:val="Table Grid1"/>
    <w:basedOn w:val="TableauNormal"/>
    <w:rsid w:val="00C35BC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65BEC"/>
    <w:pPr>
      <w:tabs>
        <w:tab w:val="center" w:pos="4536"/>
        <w:tab w:val="right" w:pos="9072"/>
      </w:tabs>
      <w:spacing w:after="0" w:line="240" w:lineRule="auto"/>
    </w:pPr>
  </w:style>
  <w:style w:type="character" w:customStyle="1" w:styleId="En-tteCar">
    <w:name w:val="En-tête Car"/>
    <w:basedOn w:val="Policepardfaut"/>
    <w:link w:val="En-tte"/>
    <w:uiPriority w:val="99"/>
    <w:rsid w:val="00165BEC"/>
  </w:style>
  <w:style w:type="paragraph" w:styleId="Pieddepage">
    <w:name w:val="footer"/>
    <w:basedOn w:val="Normal"/>
    <w:link w:val="PieddepageCar"/>
    <w:uiPriority w:val="99"/>
    <w:unhideWhenUsed/>
    <w:rsid w:val="00165B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5BEC"/>
  </w:style>
  <w:style w:type="paragraph" w:styleId="Paragraphedeliste">
    <w:name w:val="List Paragraph"/>
    <w:aliases w:val="Numbered List Paragraph,Bullets,References,ReferencesCxSpLast,RM1"/>
    <w:basedOn w:val="Normal"/>
    <w:link w:val="ParagraphedelisteCar"/>
    <w:uiPriority w:val="34"/>
    <w:qFormat/>
    <w:rsid w:val="00F027CF"/>
    <w:pPr>
      <w:ind w:left="720"/>
      <w:contextualSpacing/>
    </w:pPr>
  </w:style>
  <w:style w:type="character" w:customStyle="1" w:styleId="Titre2Car">
    <w:name w:val="Titre 2 Car"/>
    <w:basedOn w:val="Policepardfaut"/>
    <w:link w:val="Titre2"/>
    <w:uiPriority w:val="9"/>
    <w:rsid w:val="00B0686F"/>
    <w:rPr>
      <w:rFonts w:asciiTheme="majorHAnsi" w:eastAsiaTheme="majorEastAsia" w:hAnsiTheme="majorHAnsi" w:cstheme="majorBidi"/>
      <w:color w:val="2F5496" w:themeColor="accent1" w:themeShade="BF"/>
      <w:sz w:val="26"/>
      <w:szCs w:val="26"/>
    </w:rPr>
  </w:style>
  <w:style w:type="character" w:customStyle="1" w:styleId="hps">
    <w:name w:val="hps"/>
    <w:basedOn w:val="Policepardfaut"/>
    <w:rsid w:val="00B86FE4"/>
  </w:style>
  <w:style w:type="character" w:customStyle="1" w:styleId="longtext">
    <w:name w:val="long_text"/>
    <w:basedOn w:val="Policepardfaut"/>
    <w:rsid w:val="00B86FE4"/>
  </w:style>
  <w:style w:type="table" w:styleId="Grilledutableau">
    <w:name w:val="Table Grid"/>
    <w:basedOn w:val="TableauNormal"/>
    <w:uiPriority w:val="39"/>
    <w:rsid w:val="00D56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753C2"/>
    <w:rPr>
      <w:color w:val="808080"/>
    </w:rPr>
  </w:style>
  <w:style w:type="paragraph" w:styleId="Commentaire">
    <w:name w:val="annotation text"/>
    <w:basedOn w:val="Normal"/>
    <w:link w:val="CommentaireCar"/>
    <w:uiPriority w:val="99"/>
    <w:unhideWhenUsed/>
    <w:rsid w:val="00AA0C8E"/>
    <w:pPr>
      <w:spacing w:line="240" w:lineRule="auto"/>
    </w:pPr>
    <w:rPr>
      <w:rFonts w:ascii="Calibri" w:eastAsia="Calibri" w:hAnsi="Calibri" w:cs="Calibri"/>
      <w:sz w:val="20"/>
      <w:szCs w:val="20"/>
      <w:lang w:val="en-GB" w:eastAsia="en-GB"/>
    </w:rPr>
  </w:style>
  <w:style w:type="character" w:customStyle="1" w:styleId="CommentaireCar">
    <w:name w:val="Commentaire Car"/>
    <w:basedOn w:val="Policepardfaut"/>
    <w:link w:val="Commentaire"/>
    <w:uiPriority w:val="99"/>
    <w:rsid w:val="00AA0C8E"/>
    <w:rPr>
      <w:rFonts w:ascii="Calibri" w:eastAsia="Calibri" w:hAnsi="Calibri" w:cs="Calibri"/>
      <w:sz w:val="20"/>
      <w:szCs w:val="20"/>
      <w:lang w:val="en-GB" w:eastAsia="en-GB"/>
    </w:rPr>
  </w:style>
  <w:style w:type="character" w:styleId="Marquedecommentaire">
    <w:name w:val="annotation reference"/>
    <w:basedOn w:val="Policepardfaut"/>
    <w:uiPriority w:val="99"/>
    <w:semiHidden/>
    <w:unhideWhenUsed/>
    <w:rsid w:val="00AA0C8E"/>
    <w:rPr>
      <w:sz w:val="16"/>
      <w:szCs w:val="16"/>
    </w:rPr>
  </w:style>
  <w:style w:type="paragraph" w:customStyle="1" w:styleId="1Texte-PIROI">
    <w:name w:val="1. Texte - PIROI"/>
    <w:basedOn w:val="Normal"/>
    <w:link w:val="1Texte-PIROICar"/>
    <w:qFormat/>
    <w:rsid w:val="00BB1CC0"/>
    <w:pPr>
      <w:spacing w:after="120" w:line="288" w:lineRule="auto"/>
      <w:jc w:val="both"/>
    </w:pPr>
    <w:rPr>
      <w:rFonts w:ascii="Univers" w:eastAsia="Calibri" w:hAnsi="Univers" w:cs="Times New Roman"/>
      <w:spacing w:val="-2"/>
      <w:sz w:val="21"/>
      <w:szCs w:val="24"/>
      <w:lang w:eastAsia="fr-FR"/>
    </w:rPr>
  </w:style>
  <w:style w:type="character" w:customStyle="1" w:styleId="1Texte-PIROICar">
    <w:name w:val="1. Texte - PIROI Car"/>
    <w:link w:val="1Texte-PIROI"/>
    <w:rsid w:val="00BB1CC0"/>
    <w:rPr>
      <w:rFonts w:ascii="Univers" w:eastAsia="Calibri" w:hAnsi="Univers" w:cs="Times New Roman"/>
      <w:spacing w:val="-2"/>
      <w:sz w:val="21"/>
      <w:szCs w:val="24"/>
      <w:lang w:eastAsia="fr-FR"/>
    </w:rPr>
  </w:style>
  <w:style w:type="character" w:customStyle="1" w:styleId="Titre3Car">
    <w:name w:val="Titre 3 Car"/>
    <w:basedOn w:val="Policepardfaut"/>
    <w:link w:val="Titre3"/>
    <w:uiPriority w:val="9"/>
    <w:rsid w:val="007B2225"/>
    <w:rPr>
      <w:rFonts w:asciiTheme="majorHAnsi" w:eastAsiaTheme="majorEastAsia" w:hAnsiTheme="majorHAnsi" w:cstheme="majorBidi"/>
      <w:color w:val="1F3763" w:themeColor="accent1" w:themeShade="7F"/>
      <w:sz w:val="24"/>
      <w:szCs w:val="24"/>
    </w:rPr>
  </w:style>
  <w:style w:type="character" w:customStyle="1" w:styleId="Titre5Car">
    <w:name w:val="Titre 5 Car"/>
    <w:basedOn w:val="Policepardfaut"/>
    <w:link w:val="Titre5"/>
    <w:uiPriority w:val="9"/>
    <w:semiHidden/>
    <w:rsid w:val="007B2225"/>
    <w:rPr>
      <w:rFonts w:asciiTheme="majorHAnsi" w:eastAsiaTheme="majorEastAsia" w:hAnsiTheme="majorHAnsi" w:cstheme="majorBidi"/>
      <w:color w:val="2F5496" w:themeColor="accent1" w:themeShade="BF"/>
    </w:rPr>
  </w:style>
  <w:style w:type="character" w:customStyle="1" w:styleId="Titre9Car">
    <w:name w:val="Titre 9 Car"/>
    <w:basedOn w:val="Policepardfaut"/>
    <w:link w:val="Titre9"/>
    <w:uiPriority w:val="9"/>
    <w:semiHidden/>
    <w:rsid w:val="007B2225"/>
    <w:rPr>
      <w:rFonts w:asciiTheme="majorHAnsi" w:eastAsiaTheme="majorEastAsia" w:hAnsiTheme="majorHAnsi" w:cstheme="majorBidi"/>
      <w:i/>
      <w:iCs/>
      <w:color w:val="272727" w:themeColor="text1" w:themeTint="D8"/>
      <w:sz w:val="21"/>
      <w:szCs w:val="21"/>
    </w:rPr>
  </w:style>
  <w:style w:type="paragraph" w:styleId="Corpsdetexte2">
    <w:name w:val="Body Text 2"/>
    <w:basedOn w:val="Normal"/>
    <w:link w:val="Corpsdetexte2Car"/>
    <w:rsid w:val="002A6994"/>
    <w:pPr>
      <w:spacing w:before="120" w:after="0" w:line="240" w:lineRule="auto"/>
      <w:jc w:val="both"/>
    </w:pPr>
    <w:rPr>
      <w:rFonts w:ascii="Times New Roman" w:eastAsia="SimSun" w:hAnsi="Times New Roman" w:cs="Times New Roman"/>
      <w:sz w:val="20"/>
      <w:szCs w:val="20"/>
      <w:lang w:val="en-US" w:eastAsia="zh-CN"/>
    </w:rPr>
  </w:style>
  <w:style w:type="character" w:customStyle="1" w:styleId="Corpsdetexte2Car">
    <w:name w:val="Corps de texte 2 Car"/>
    <w:basedOn w:val="Policepardfaut"/>
    <w:link w:val="Corpsdetexte2"/>
    <w:rsid w:val="002A6994"/>
    <w:rPr>
      <w:rFonts w:ascii="Times New Roman" w:eastAsia="SimSun" w:hAnsi="Times New Roman" w:cs="Times New Roman"/>
      <w:sz w:val="20"/>
      <w:szCs w:val="20"/>
      <w:lang w:val="en-US" w:eastAsia="zh-CN"/>
    </w:rPr>
  </w:style>
  <w:style w:type="character" w:customStyle="1" w:styleId="ParagraphedelisteCar">
    <w:name w:val="Paragraphe de liste Car"/>
    <w:aliases w:val="Numbered List Paragraph Car,Bullets Car,References Car,ReferencesCxSpLast Car,RM1 Car"/>
    <w:link w:val="Paragraphedeliste"/>
    <w:uiPriority w:val="34"/>
    <w:locked/>
    <w:rsid w:val="00A05854"/>
  </w:style>
  <w:style w:type="character" w:customStyle="1" w:styleId="ykmvie">
    <w:name w:val="ykmvie"/>
    <w:basedOn w:val="Policepardfaut"/>
    <w:rsid w:val="00C26D88"/>
  </w:style>
  <w:style w:type="paragraph" w:styleId="En-ttedetabledesmatires">
    <w:name w:val="TOC Heading"/>
    <w:basedOn w:val="Titre1"/>
    <w:next w:val="Normal"/>
    <w:uiPriority w:val="39"/>
    <w:unhideWhenUsed/>
    <w:qFormat/>
    <w:rsid w:val="006C137B"/>
    <w:pPr>
      <w:keepLines/>
      <w:numPr>
        <w:numId w:val="0"/>
      </w:numPr>
      <w:spacing w:before="240" w:beforeAutospacing="0" w:after="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fr-FR" w:eastAsia="fr-FR"/>
    </w:rPr>
  </w:style>
  <w:style w:type="paragraph" w:styleId="TM3">
    <w:name w:val="toc 3"/>
    <w:basedOn w:val="Normal"/>
    <w:next w:val="Normal"/>
    <w:autoRedefine/>
    <w:uiPriority w:val="39"/>
    <w:unhideWhenUsed/>
    <w:rsid w:val="006C137B"/>
    <w:pPr>
      <w:spacing w:after="100"/>
      <w:ind w:left="440"/>
    </w:pPr>
  </w:style>
  <w:style w:type="paragraph" w:styleId="TM2">
    <w:name w:val="toc 2"/>
    <w:basedOn w:val="Normal"/>
    <w:next w:val="Normal"/>
    <w:autoRedefine/>
    <w:uiPriority w:val="39"/>
    <w:unhideWhenUsed/>
    <w:rsid w:val="006C137B"/>
    <w:pPr>
      <w:spacing w:after="100"/>
      <w:ind w:left="220"/>
    </w:pPr>
  </w:style>
  <w:style w:type="paragraph" w:styleId="Rvision">
    <w:name w:val="Revision"/>
    <w:hidden/>
    <w:uiPriority w:val="99"/>
    <w:semiHidden/>
    <w:rsid w:val="00977C7B"/>
    <w:pPr>
      <w:spacing w:after="0" w:line="240" w:lineRule="auto"/>
    </w:pPr>
  </w:style>
  <w:style w:type="paragraph" w:styleId="Objetducommentaire">
    <w:name w:val="annotation subject"/>
    <w:basedOn w:val="Commentaire"/>
    <w:next w:val="Commentaire"/>
    <w:link w:val="ObjetducommentaireCar"/>
    <w:uiPriority w:val="99"/>
    <w:semiHidden/>
    <w:unhideWhenUsed/>
    <w:rsid w:val="00C57EAE"/>
    <w:rPr>
      <w:rFonts w:asciiTheme="minorHAnsi" w:eastAsiaTheme="minorHAnsi" w:hAnsiTheme="minorHAnsi" w:cstheme="minorBidi"/>
      <w:b/>
      <w:bCs/>
      <w:lang w:val="fr-FR" w:eastAsia="en-US"/>
    </w:rPr>
  </w:style>
  <w:style w:type="character" w:customStyle="1" w:styleId="ObjetducommentaireCar">
    <w:name w:val="Objet du commentaire Car"/>
    <w:basedOn w:val="CommentaireCar"/>
    <w:link w:val="Objetducommentaire"/>
    <w:uiPriority w:val="99"/>
    <w:semiHidden/>
    <w:rsid w:val="00C57EAE"/>
    <w:rPr>
      <w:rFonts w:ascii="Calibri" w:eastAsia="Calibri" w:hAnsi="Calibri" w:cs="Calibri"/>
      <w:b/>
      <w:bCs/>
      <w:sz w:val="20"/>
      <w:szCs w:val="20"/>
      <w:lang w:val="en-GB" w:eastAsia="en-GB"/>
    </w:rPr>
  </w:style>
  <w:style w:type="paragraph" w:styleId="Notedebasdepage">
    <w:name w:val="footnote text"/>
    <w:basedOn w:val="Normal"/>
    <w:link w:val="NotedebasdepageCar"/>
    <w:uiPriority w:val="99"/>
    <w:semiHidden/>
    <w:rsid w:val="0028599C"/>
    <w:pPr>
      <w:suppressAutoHyphens/>
      <w:spacing w:after="0" w:line="300" w:lineRule="atLeast"/>
    </w:pPr>
    <w:rPr>
      <w:rFonts w:ascii="Arial" w:eastAsia="Times New Roman" w:hAnsi="Arial" w:cs="Times New Roman"/>
      <w:sz w:val="20"/>
      <w:szCs w:val="20"/>
      <w:lang w:val="en-GB"/>
    </w:rPr>
  </w:style>
  <w:style w:type="character" w:customStyle="1" w:styleId="NotedebasdepageCar">
    <w:name w:val="Note de bas de page Car"/>
    <w:basedOn w:val="Policepardfaut"/>
    <w:link w:val="Notedebasdepage"/>
    <w:uiPriority w:val="99"/>
    <w:semiHidden/>
    <w:rsid w:val="0028599C"/>
    <w:rPr>
      <w:rFonts w:ascii="Arial" w:eastAsia="Times New Roman" w:hAnsi="Arial" w:cs="Times New Roman"/>
      <w:sz w:val="20"/>
      <w:szCs w:val="20"/>
      <w:lang w:val="en-GB"/>
    </w:rPr>
  </w:style>
  <w:style w:type="character" w:styleId="Appelnotedebasdep">
    <w:name w:val="footnote reference"/>
    <w:uiPriority w:val="99"/>
    <w:semiHidden/>
    <w:rsid w:val="0028599C"/>
    <w:rPr>
      <w:rFonts w:cs="Times New Roman"/>
      <w:vertAlign w:val="superscript"/>
    </w:rPr>
  </w:style>
  <w:style w:type="character" w:customStyle="1" w:styleId="cf01">
    <w:name w:val="cf01"/>
    <w:basedOn w:val="Policepardfaut"/>
    <w:rsid w:val="0028599C"/>
    <w:rPr>
      <w:rFonts w:ascii="Segoe UI" w:hAnsi="Segoe UI" w:cs="Segoe UI" w:hint="default"/>
      <w:sz w:val="18"/>
      <w:szCs w:val="18"/>
    </w:rPr>
  </w:style>
  <w:style w:type="paragraph" w:customStyle="1" w:styleId="Report2">
    <w:name w:val="Report2"/>
    <w:basedOn w:val="Normal"/>
    <w:rsid w:val="00D840CC"/>
    <w:pPr>
      <w:spacing w:after="120" w:line="240" w:lineRule="auto"/>
      <w:jc w:val="both"/>
    </w:pPr>
    <w:rPr>
      <w:rFonts w:ascii="Arial" w:eastAsia="Arial Unicode MS" w:hAnsi="Arial" w:cs="Times New Roman"/>
      <w:szCs w:val="24"/>
      <w:lang w:val="en-GB" w:eastAsia="zh-CN"/>
    </w:rPr>
  </w:style>
  <w:style w:type="character" w:styleId="lev">
    <w:name w:val="Strong"/>
    <w:basedOn w:val="Policepardfaut"/>
    <w:uiPriority w:val="22"/>
    <w:qFormat/>
    <w:rsid w:val="00186FE2"/>
    <w:rPr>
      <w:b/>
      <w:bCs/>
    </w:rPr>
  </w:style>
  <w:style w:type="paragraph" w:styleId="NormalWeb">
    <w:name w:val="Normal (Web)"/>
    <w:basedOn w:val="Normal"/>
    <w:uiPriority w:val="99"/>
    <w:unhideWhenUsed/>
    <w:rsid w:val="00B57F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unhideWhenUsed/>
    <w:rsid w:val="00726EB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rsid w:val="00726EB6"/>
    <w:rPr>
      <w:rFonts w:ascii="Arial" w:eastAsia="Times New Roman" w:hAnsi="Arial" w:cs="Arial"/>
      <w:vanish/>
      <w:sz w:val="16"/>
      <w:szCs w:val="16"/>
      <w:lang w:eastAsia="fr-FR"/>
    </w:rPr>
  </w:style>
  <w:style w:type="character" w:styleId="Accentuation">
    <w:name w:val="Emphasis"/>
    <w:basedOn w:val="Policepardfaut"/>
    <w:uiPriority w:val="20"/>
    <w:qFormat/>
    <w:rsid w:val="0072198D"/>
    <w:rPr>
      <w:i/>
      <w:iCs/>
    </w:rPr>
  </w:style>
  <w:style w:type="character" w:customStyle="1" w:styleId="Titre4Car">
    <w:name w:val="Titre 4 Car"/>
    <w:basedOn w:val="Policepardfaut"/>
    <w:link w:val="Titre4"/>
    <w:uiPriority w:val="9"/>
    <w:rsid w:val="00263624"/>
    <w:rPr>
      <w:rFonts w:asciiTheme="majorHAnsi" w:eastAsiaTheme="majorEastAsia" w:hAnsiTheme="majorHAnsi" w:cstheme="majorBidi"/>
      <w:i/>
      <w:iCs/>
      <w:color w:val="2F5496" w:themeColor="accent1" w:themeShade="BF"/>
    </w:rPr>
  </w:style>
  <w:style w:type="paragraph" w:styleId="z-Basduformulaire">
    <w:name w:val="HTML Bottom of Form"/>
    <w:basedOn w:val="Normal"/>
    <w:next w:val="Normal"/>
    <w:link w:val="z-BasduformulaireCar"/>
    <w:hidden/>
    <w:uiPriority w:val="99"/>
    <w:semiHidden/>
    <w:unhideWhenUsed/>
    <w:rsid w:val="00566565"/>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566565"/>
    <w:rPr>
      <w:rFonts w:ascii="Arial" w:eastAsia="Times New Roman" w:hAnsi="Arial" w:cs="Arial"/>
      <w:vanish/>
      <w:sz w:val="16"/>
      <w:szCs w:val="16"/>
      <w:lang w:eastAsia="fr-FR"/>
    </w:rPr>
  </w:style>
  <w:style w:type="character" w:customStyle="1" w:styleId="flex-shrink-0">
    <w:name w:val="flex-shrink-0"/>
    <w:basedOn w:val="Policepardfaut"/>
    <w:rsid w:val="00582028"/>
  </w:style>
  <w:style w:type="character" w:customStyle="1" w:styleId="line-clamp-1">
    <w:name w:val="line-clamp-1"/>
    <w:basedOn w:val="Policepardfaut"/>
    <w:rsid w:val="009B3A4F"/>
  </w:style>
  <w:style w:type="character" w:styleId="Mentionnonrsolue">
    <w:name w:val="Unresolved Mention"/>
    <w:basedOn w:val="Policepardfaut"/>
    <w:uiPriority w:val="99"/>
    <w:semiHidden/>
    <w:unhideWhenUsed/>
    <w:rsid w:val="00714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4335">
      <w:bodyDiv w:val="1"/>
      <w:marLeft w:val="0"/>
      <w:marRight w:val="0"/>
      <w:marTop w:val="0"/>
      <w:marBottom w:val="0"/>
      <w:divBdr>
        <w:top w:val="none" w:sz="0" w:space="0" w:color="auto"/>
        <w:left w:val="none" w:sz="0" w:space="0" w:color="auto"/>
        <w:bottom w:val="none" w:sz="0" w:space="0" w:color="auto"/>
        <w:right w:val="none" w:sz="0" w:space="0" w:color="auto"/>
      </w:divBdr>
    </w:div>
    <w:div w:id="11955393">
      <w:bodyDiv w:val="1"/>
      <w:marLeft w:val="0"/>
      <w:marRight w:val="0"/>
      <w:marTop w:val="0"/>
      <w:marBottom w:val="0"/>
      <w:divBdr>
        <w:top w:val="none" w:sz="0" w:space="0" w:color="auto"/>
        <w:left w:val="none" w:sz="0" w:space="0" w:color="auto"/>
        <w:bottom w:val="none" w:sz="0" w:space="0" w:color="auto"/>
        <w:right w:val="none" w:sz="0" w:space="0" w:color="auto"/>
      </w:divBdr>
    </w:div>
    <w:div w:id="14116535">
      <w:bodyDiv w:val="1"/>
      <w:marLeft w:val="0"/>
      <w:marRight w:val="0"/>
      <w:marTop w:val="0"/>
      <w:marBottom w:val="0"/>
      <w:divBdr>
        <w:top w:val="none" w:sz="0" w:space="0" w:color="auto"/>
        <w:left w:val="none" w:sz="0" w:space="0" w:color="auto"/>
        <w:bottom w:val="none" w:sz="0" w:space="0" w:color="auto"/>
        <w:right w:val="none" w:sz="0" w:space="0" w:color="auto"/>
      </w:divBdr>
      <w:divsChild>
        <w:div w:id="775368379">
          <w:marLeft w:val="0"/>
          <w:marRight w:val="0"/>
          <w:marTop w:val="0"/>
          <w:marBottom w:val="0"/>
          <w:divBdr>
            <w:top w:val="none" w:sz="0" w:space="0" w:color="auto"/>
            <w:left w:val="none" w:sz="0" w:space="0" w:color="auto"/>
            <w:bottom w:val="none" w:sz="0" w:space="0" w:color="auto"/>
            <w:right w:val="none" w:sz="0" w:space="0" w:color="auto"/>
          </w:divBdr>
          <w:divsChild>
            <w:div w:id="954825281">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1313169962">
                      <w:marLeft w:val="0"/>
                      <w:marRight w:val="0"/>
                      <w:marTop w:val="0"/>
                      <w:marBottom w:val="0"/>
                      <w:divBdr>
                        <w:top w:val="none" w:sz="0" w:space="0" w:color="auto"/>
                        <w:left w:val="none" w:sz="0" w:space="0" w:color="auto"/>
                        <w:bottom w:val="none" w:sz="0" w:space="0" w:color="auto"/>
                        <w:right w:val="none" w:sz="0" w:space="0" w:color="auto"/>
                      </w:divBdr>
                      <w:divsChild>
                        <w:div w:id="1897545157">
                          <w:marLeft w:val="0"/>
                          <w:marRight w:val="0"/>
                          <w:marTop w:val="0"/>
                          <w:marBottom w:val="0"/>
                          <w:divBdr>
                            <w:top w:val="none" w:sz="0" w:space="0" w:color="auto"/>
                            <w:left w:val="none" w:sz="0" w:space="0" w:color="auto"/>
                            <w:bottom w:val="none" w:sz="0" w:space="0" w:color="auto"/>
                            <w:right w:val="none" w:sz="0" w:space="0" w:color="auto"/>
                          </w:divBdr>
                          <w:divsChild>
                            <w:div w:id="2016805848">
                              <w:marLeft w:val="0"/>
                              <w:marRight w:val="0"/>
                              <w:marTop w:val="0"/>
                              <w:marBottom w:val="0"/>
                              <w:divBdr>
                                <w:top w:val="none" w:sz="0" w:space="0" w:color="auto"/>
                                <w:left w:val="none" w:sz="0" w:space="0" w:color="auto"/>
                                <w:bottom w:val="none" w:sz="0" w:space="0" w:color="auto"/>
                                <w:right w:val="none" w:sz="0" w:space="0" w:color="auto"/>
                              </w:divBdr>
                              <w:divsChild>
                                <w:div w:id="1749033686">
                                  <w:marLeft w:val="0"/>
                                  <w:marRight w:val="0"/>
                                  <w:marTop w:val="0"/>
                                  <w:marBottom w:val="0"/>
                                  <w:divBdr>
                                    <w:top w:val="none" w:sz="0" w:space="0" w:color="auto"/>
                                    <w:left w:val="none" w:sz="0" w:space="0" w:color="auto"/>
                                    <w:bottom w:val="none" w:sz="0" w:space="0" w:color="auto"/>
                                    <w:right w:val="none" w:sz="0" w:space="0" w:color="auto"/>
                                  </w:divBdr>
                                  <w:divsChild>
                                    <w:div w:id="1292637391">
                                      <w:marLeft w:val="0"/>
                                      <w:marRight w:val="0"/>
                                      <w:marTop w:val="0"/>
                                      <w:marBottom w:val="0"/>
                                      <w:divBdr>
                                        <w:top w:val="none" w:sz="0" w:space="0" w:color="auto"/>
                                        <w:left w:val="none" w:sz="0" w:space="0" w:color="auto"/>
                                        <w:bottom w:val="none" w:sz="0" w:space="0" w:color="auto"/>
                                        <w:right w:val="none" w:sz="0" w:space="0" w:color="auto"/>
                                      </w:divBdr>
                                      <w:divsChild>
                                        <w:div w:id="1466309506">
                                          <w:marLeft w:val="0"/>
                                          <w:marRight w:val="0"/>
                                          <w:marTop w:val="0"/>
                                          <w:marBottom w:val="0"/>
                                          <w:divBdr>
                                            <w:top w:val="none" w:sz="0" w:space="0" w:color="auto"/>
                                            <w:left w:val="none" w:sz="0" w:space="0" w:color="auto"/>
                                            <w:bottom w:val="none" w:sz="0" w:space="0" w:color="auto"/>
                                            <w:right w:val="none" w:sz="0" w:space="0" w:color="auto"/>
                                          </w:divBdr>
                                          <w:divsChild>
                                            <w:div w:id="1848860734">
                                              <w:marLeft w:val="0"/>
                                              <w:marRight w:val="0"/>
                                              <w:marTop w:val="0"/>
                                              <w:marBottom w:val="0"/>
                                              <w:divBdr>
                                                <w:top w:val="none" w:sz="0" w:space="0" w:color="auto"/>
                                                <w:left w:val="none" w:sz="0" w:space="0" w:color="auto"/>
                                                <w:bottom w:val="none" w:sz="0" w:space="0" w:color="auto"/>
                                                <w:right w:val="none" w:sz="0" w:space="0" w:color="auto"/>
                                              </w:divBdr>
                                              <w:divsChild>
                                                <w:div w:id="117333298">
                                                  <w:marLeft w:val="0"/>
                                                  <w:marRight w:val="0"/>
                                                  <w:marTop w:val="0"/>
                                                  <w:marBottom w:val="0"/>
                                                  <w:divBdr>
                                                    <w:top w:val="none" w:sz="0" w:space="0" w:color="auto"/>
                                                    <w:left w:val="none" w:sz="0" w:space="0" w:color="auto"/>
                                                    <w:bottom w:val="none" w:sz="0" w:space="0" w:color="auto"/>
                                                    <w:right w:val="none" w:sz="0" w:space="0" w:color="auto"/>
                                                  </w:divBdr>
                                                  <w:divsChild>
                                                    <w:div w:id="2002152859">
                                                      <w:marLeft w:val="0"/>
                                                      <w:marRight w:val="0"/>
                                                      <w:marTop w:val="0"/>
                                                      <w:marBottom w:val="0"/>
                                                      <w:divBdr>
                                                        <w:top w:val="none" w:sz="0" w:space="0" w:color="auto"/>
                                                        <w:left w:val="none" w:sz="0" w:space="0" w:color="auto"/>
                                                        <w:bottom w:val="none" w:sz="0" w:space="0" w:color="auto"/>
                                                        <w:right w:val="none" w:sz="0" w:space="0" w:color="auto"/>
                                                      </w:divBdr>
                                                      <w:divsChild>
                                                        <w:div w:id="684210383">
                                                          <w:marLeft w:val="0"/>
                                                          <w:marRight w:val="0"/>
                                                          <w:marTop w:val="0"/>
                                                          <w:marBottom w:val="0"/>
                                                          <w:divBdr>
                                                            <w:top w:val="none" w:sz="0" w:space="0" w:color="auto"/>
                                                            <w:left w:val="none" w:sz="0" w:space="0" w:color="auto"/>
                                                            <w:bottom w:val="none" w:sz="0" w:space="0" w:color="auto"/>
                                                            <w:right w:val="none" w:sz="0" w:space="0" w:color="auto"/>
                                                          </w:divBdr>
                                                          <w:divsChild>
                                                            <w:div w:id="1753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221604">
          <w:marLeft w:val="0"/>
          <w:marRight w:val="0"/>
          <w:marTop w:val="0"/>
          <w:marBottom w:val="0"/>
          <w:divBdr>
            <w:top w:val="none" w:sz="0" w:space="0" w:color="auto"/>
            <w:left w:val="none" w:sz="0" w:space="0" w:color="auto"/>
            <w:bottom w:val="none" w:sz="0" w:space="0" w:color="auto"/>
            <w:right w:val="none" w:sz="0" w:space="0" w:color="auto"/>
          </w:divBdr>
          <w:divsChild>
            <w:div w:id="489061204">
              <w:marLeft w:val="0"/>
              <w:marRight w:val="0"/>
              <w:marTop w:val="0"/>
              <w:marBottom w:val="0"/>
              <w:divBdr>
                <w:top w:val="none" w:sz="0" w:space="0" w:color="auto"/>
                <w:left w:val="none" w:sz="0" w:space="0" w:color="auto"/>
                <w:bottom w:val="none" w:sz="0" w:space="0" w:color="auto"/>
                <w:right w:val="none" w:sz="0" w:space="0" w:color="auto"/>
              </w:divBdr>
              <w:divsChild>
                <w:div w:id="1142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306">
      <w:bodyDiv w:val="1"/>
      <w:marLeft w:val="0"/>
      <w:marRight w:val="0"/>
      <w:marTop w:val="0"/>
      <w:marBottom w:val="0"/>
      <w:divBdr>
        <w:top w:val="none" w:sz="0" w:space="0" w:color="auto"/>
        <w:left w:val="none" w:sz="0" w:space="0" w:color="auto"/>
        <w:bottom w:val="none" w:sz="0" w:space="0" w:color="auto"/>
        <w:right w:val="none" w:sz="0" w:space="0" w:color="auto"/>
      </w:divBdr>
    </w:div>
    <w:div w:id="31150733">
      <w:bodyDiv w:val="1"/>
      <w:marLeft w:val="0"/>
      <w:marRight w:val="0"/>
      <w:marTop w:val="0"/>
      <w:marBottom w:val="0"/>
      <w:divBdr>
        <w:top w:val="none" w:sz="0" w:space="0" w:color="auto"/>
        <w:left w:val="none" w:sz="0" w:space="0" w:color="auto"/>
        <w:bottom w:val="none" w:sz="0" w:space="0" w:color="auto"/>
        <w:right w:val="none" w:sz="0" w:space="0" w:color="auto"/>
      </w:divBdr>
    </w:div>
    <w:div w:id="31929937">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single" w:sz="2" w:space="0" w:color="E3E3E3"/>
            <w:left w:val="single" w:sz="2" w:space="0" w:color="E3E3E3"/>
            <w:bottom w:val="single" w:sz="2" w:space="0" w:color="E3E3E3"/>
            <w:right w:val="single" w:sz="2" w:space="0" w:color="E3E3E3"/>
          </w:divBdr>
          <w:divsChild>
            <w:div w:id="1891840951">
              <w:marLeft w:val="0"/>
              <w:marRight w:val="0"/>
              <w:marTop w:val="0"/>
              <w:marBottom w:val="0"/>
              <w:divBdr>
                <w:top w:val="single" w:sz="2" w:space="0" w:color="E3E3E3"/>
                <w:left w:val="single" w:sz="2" w:space="0" w:color="E3E3E3"/>
                <w:bottom w:val="single" w:sz="2" w:space="0" w:color="E3E3E3"/>
                <w:right w:val="single" w:sz="2" w:space="0" w:color="E3E3E3"/>
              </w:divBdr>
              <w:divsChild>
                <w:div w:id="844245508">
                  <w:marLeft w:val="0"/>
                  <w:marRight w:val="0"/>
                  <w:marTop w:val="0"/>
                  <w:marBottom w:val="0"/>
                  <w:divBdr>
                    <w:top w:val="single" w:sz="2" w:space="0" w:color="E3E3E3"/>
                    <w:left w:val="single" w:sz="2" w:space="0" w:color="E3E3E3"/>
                    <w:bottom w:val="single" w:sz="2" w:space="0" w:color="E3E3E3"/>
                    <w:right w:val="single" w:sz="2" w:space="0" w:color="E3E3E3"/>
                  </w:divBdr>
                  <w:divsChild>
                    <w:div w:id="2141069873">
                      <w:marLeft w:val="0"/>
                      <w:marRight w:val="0"/>
                      <w:marTop w:val="0"/>
                      <w:marBottom w:val="0"/>
                      <w:divBdr>
                        <w:top w:val="single" w:sz="2" w:space="0" w:color="E3E3E3"/>
                        <w:left w:val="single" w:sz="2" w:space="0" w:color="E3E3E3"/>
                        <w:bottom w:val="single" w:sz="2" w:space="0" w:color="E3E3E3"/>
                        <w:right w:val="single" w:sz="2" w:space="0" w:color="E3E3E3"/>
                      </w:divBdr>
                      <w:divsChild>
                        <w:div w:id="200241934">
                          <w:marLeft w:val="0"/>
                          <w:marRight w:val="0"/>
                          <w:marTop w:val="0"/>
                          <w:marBottom w:val="0"/>
                          <w:divBdr>
                            <w:top w:val="single" w:sz="2" w:space="0" w:color="E3E3E3"/>
                            <w:left w:val="single" w:sz="2" w:space="0" w:color="E3E3E3"/>
                            <w:bottom w:val="single" w:sz="2" w:space="0" w:color="E3E3E3"/>
                            <w:right w:val="single" w:sz="2" w:space="0" w:color="E3E3E3"/>
                          </w:divBdr>
                          <w:divsChild>
                            <w:div w:id="337923528">
                              <w:marLeft w:val="0"/>
                              <w:marRight w:val="0"/>
                              <w:marTop w:val="0"/>
                              <w:marBottom w:val="0"/>
                              <w:divBdr>
                                <w:top w:val="single" w:sz="2" w:space="0" w:color="E3E3E3"/>
                                <w:left w:val="single" w:sz="2" w:space="0" w:color="E3E3E3"/>
                                <w:bottom w:val="single" w:sz="2" w:space="0" w:color="E3E3E3"/>
                                <w:right w:val="single" w:sz="2" w:space="0" w:color="E3E3E3"/>
                              </w:divBdr>
                              <w:divsChild>
                                <w:div w:id="860781967">
                                  <w:marLeft w:val="0"/>
                                  <w:marRight w:val="0"/>
                                  <w:marTop w:val="100"/>
                                  <w:marBottom w:val="100"/>
                                  <w:divBdr>
                                    <w:top w:val="single" w:sz="2" w:space="0" w:color="E3E3E3"/>
                                    <w:left w:val="single" w:sz="2" w:space="0" w:color="E3E3E3"/>
                                    <w:bottom w:val="single" w:sz="2" w:space="0" w:color="E3E3E3"/>
                                    <w:right w:val="single" w:sz="2" w:space="0" w:color="E3E3E3"/>
                                  </w:divBdr>
                                  <w:divsChild>
                                    <w:div w:id="79715749">
                                      <w:marLeft w:val="0"/>
                                      <w:marRight w:val="0"/>
                                      <w:marTop w:val="0"/>
                                      <w:marBottom w:val="0"/>
                                      <w:divBdr>
                                        <w:top w:val="single" w:sz="2" w:space="0" w:color="E3E3E3"/>
                                        <w:left w:val="single" w:sz="2" w:space="0" w:color="E3E3E3"/>
                                        <w:bottom w:val="single" w:sz="2" w:space="0" w:color="E3E3E3"/>
                                        <w:right w:val="single" w:sz="2" w:space="0" w:color="E3E3E3"/>
                                      </w:divBdr>
                                      <w:divsChild>
                                        <w:div w:id="106313975">
                                          <w:marLeft w:val="0"/>
                                          <w:marRight w:val="0"/>
                                          <w:marTop w:val="0"/>
                                          <w:marBottom w:val="0"/>
                                          <w:divBdr>
                                            <w:top w:val="single" w:sz="2" w:space="0" w:color="E3E3E3"/>
                                            <w:left w:val="single" w:sz="2" w:space="0" w:color="E3E3E3"/>
                                            <w:bottom w:val="single" w:sz="2" w:space="0" w:color="E3E3E3"/>
                                            <w:right w:val="single" w:sz="2" w:space="0" w:color="E3E3E3"/>
                                          </w:divBdr>
                                          <w:divsChild>
                                            <w:div w:id="1847473623">
                                              <w:marLeft w:val="0"/>
                                              <w:marRight w:val="0"/>
                                              <w:marTop w:val="0"/>
                                              <w:marBottom w:val="0"/>
                                              <w:divBdr>
                                                <w:top w:val="single" w:sz="2" w:space="0" w:color="E3E3E3"/>
                                                <w:left w:val="single" w:sz="2" w:space="0" w:color="E3E3E3"/>
                                                <w:bottom w:val="single" w:sz="2" w:space="0" w:color="E3E3E3"/>
                                                <w:right w:val="single" w:sz="2" w:space="0" w:color="E3E3E3"/>
                                              </w:divBdr>
                                              <w:divsChild>
                                                <w:div w:id="20280314">
                                                  <w:marLeft w:val="0"/>
                                                  <w:marRight w:val="0"/>
                                                  <w:marTop w:val="0"/>
                                                  <w:marBottom w:val="0"/>
                                                  <w:divBdr>
                                                    <w:top w:val="single" w:sz="2" w:space="0" w:color="E3E3E3"/>
                                                    <w:left w:val="single" w:sz="2" w:space="0" w:color="E3E3E3"/>
                                                    <w:bottom w:val="single" w:sz="2" w:space="0" w:color="E3E3E3"/>
                                                    <w:right w:val="single" w:sz="2" w:space="0" w:color="E3E3E3"/>
                                                  </w:divBdr>
                                                  <w:divsChild>
                                                    <w:div w:id="1711757622">
                                                      <w:marLeft w:val="0"/>
                                                      <w:marRight w:val="0"/>
                                                      <w:marTop w:val="0"/>
                                                      <w:marBottom w:val="0"/>
                                                      <w:divBdr>
                                                        <w:top w:val="single" w:sz="2" w:space="0" w:color="E3E3E3"/>
                                                        <w:left w:val="single" w:sz="2" w:space="0" w:color="E3E3E3"/>
                                                        <w:bottom w:val="single" w:sz="2" w:space="0" w:color="E3E3E3"/>
                                                        <w:right w:val="single" w:sz="2" w:space="0" w:color="E3E3E3"/>
                                                      </w:divBdr>
                                                      <w:divsChild>
                                                        <w:div w:id="3750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642442">
          <w:marLeft w:val="0"/>
          <w:marRight w:val="0"/>
          <w:marTop w:val="0"/>
          <w:marBottom w:val="0"/>
          <w:divBdr>
            <w:top w:val="none" w:sz="0" w:space="0" w:color="auto"/>
            <w:left w:val="none" w:sz="0" w:space="0" w:color="auto"/>
            <w:bottom w:val="none" w:sz="0" w:space="0" w:color="auto"/>
            <w:right w:val="none" w:sz="0" w:space="0" w:color="auto"/>
          </w:divBdr>
          <w:divsChild>
            <w:div w:id="1267738846">
              <w:marLeft w:val="0"/>
              <w:marRight w:val="0"/>
              <w:marTop w:val="100"/>
              <w:marBottom w:val="100"/>
              <w:divBdr>
                <w:top w:val="single" w:sz="2" w:space="0" w:color="E3E3E3"/>
                <w:left w:val="single" w:sz="2" w:space="0" w:color="E3E3E3"/>
                <w:bottom w:val="single" w:sz="2" w:space="0" w:color="E3E3E3"/>
                <w:right w:val="single" w:sz="2" w:space="0" w:color="E3E3E3"/>
              </w:divBdr>
              <w:divsChild>
                <w:div w:id="9963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3604068">
      <w:bodyDiv w:val="1"/>
      <w:marLeft w:val="0"/>
      <w:marRight w:val="0"/>
      <w:marTop w:val="0"/>
      <w:marBottom w:val="0"/>
      <w:divBdr>
        <w:top w:val="none" w:sz="0" w:space="0" w:color="auto"/>
        <w:left w:val="none" w:sz="0" w:space="0" w:color="auto"/>
        <w:bottom w:val="none" w:sz="0" w:space="0" w:color="auto"/>
        <w:right w:val="none" w:sz="0" w:space="0" w:color="auto"/>
      </w:divBdr>
    </w:div>
    <w:div w:id="46877908">
      <w:bodyDiv w:val="1"/>
      <w:marLeft w:val="0"/>
      <w:marRight w:val="0"/>
      <w:marTop w:val="0"/>
      <w:marBottom w:val="0"/>
      <w:divBdr>
        <w:top w:val="none" w:sz="0" w:space="0" w:color="auto"/>
        <w:left w:val="none" w:sz="0" w:space="0" w:color="auto"/>
        <w:bottom w:val="none" w:sz="0" w:space="0" w:color="auto"/>
        <w:right w:val="none" w:sz="0" w:space="0" w:color="auto"/>
      </w:divBdr>
    </w:div>
    <w:div w:id="52168749">
      <w:bodyDiv w:val="1"/>
      <w:marLeft w:val="0"/>
      <w:marRight w:val="0"/>
      <w:marTop w:val="0"/>
      <w:marBottom w:val="0"/>
      <w:divBdr>
        <w:top w:val="none" w:sz="0" w:space="0" w:color="auto"/>
        <w:left w:val="none" w:sz="0" w:space="0" w:color="auto"/>
        <w:bottom w:val="none" w:sz="0" w:space="0" w:color="auto"/>
        <w:right w:val="none" w:sz="0" w:space="0" w:color="auto"/>
      </w:divBdr>
    </w:div>
    <w:div w:id="55861322">
      <w:bodyDiv w:val="1"/>
      <w:marLeft w:val="0"/>
      <w:marRight w:val="0"/>
      <w:marTop w:val="0"/>
      <w:marBottom w:val="0"/>
      <w:divBdr>
        <w:top w:val="none" w:sz="0" w:space="0" w:color="auto"/>
        <w:left w:val="none" w:sz="0" w:space="0" w:color="auto"/>
        <w:bottom w:val="none" w:sz="0" w:space="0" w:color="auto"/>
        <w:right w:val="none" w:sz="0" w:space="0" w:color="auto"/>
      </w:divBdr>
    </w:div>
    <w:div w:id="59325207">
      <w:bodyDiv w:val="1"/>
      <w:marLeft w:val="0"/>
      <w:marRight w:val="0"/>
      <w:marTop w:val="0"/>
      <w:marBottom w:val="0"/>
      <w:divBdr>
        <w:top w:val="none" w:sz="0" w:space="0" w:color="auto"/>
        <w:left w:val="none" w:sz="0" w:space="0" w:color="auto"/>
        <w:bottom w:val="none" w:sz="0" w:space="0" w:color="auto"/>
        <w:right w:val="none" w:sz="0" w:space="0" w:color="auto"/>
      </w:divBdr>
    </w:div>
    <w:div w:id="65953464">
      <w:bodyDiv w:val="1"/>
      <w:marLeft w:val="0"/>
      <w:marRight w:val="0"/>
      <w:marTop w:val="0"/>
      <w:marBottom w:val="0"/>
      <w:divBdr>
        <w:top w:val="none" w:sz="0" w:space="0" w:color="auto"/>
        <w:left w:val="none" w:sz="0" w:space="0" w:color="auto"/>
        <w:bottom w:val="none" w:sz="0" w:space="0" w:color="auto"/>
        <w:right w:val="none" w:sz="0" w:space="0" w:color="auto"/>
      </w:divBdr>
      <w:divsChild>
        <w:div w:id="499778886">
          <w:marLeft w:val="0"/>
          <w:marRight w:val="0"/>
          <w:marTop w:val="0"/>
          <w:marBottom w:val="0"/>
          <w:divBdr>
            <w:top w:val="none" w:sz="0" w:space="0" w:color="auto"/>
            <w:left w:val="none" w:sz="0" w:space="0" w:color="auto"/>
            <w:bottom w:val="none" w:sz="0" w:space="0" w:color="auto"/>
            <w:right w:val="none" w:sz="0" w:space="0" w:color="auto"/>
          </w:divBdr>
          <w:divsChild>
            <w:div w:id="672879185">
              <w:marLeft w:val="0"/>
              <w:marRight w:val="0"/>
              <w:marTop w:val="0"/>
              <w:marBottom w:val="0"/>
              <w:divBdr>
                <w:top w:val="none" w:sz="0" w:space="0" w:color="auto"/>
                <w:left w:val="none" w:sz="0" w:space="0" w:color="auto"/>
                <w:bottom w:val="none" w:sz="0" w:space="0" w:color="auto"/>
                <w:right w:val="none" w:sz="0" w:space="0" w:color="auto"/>
              </w:divBdr>
              <w:divsChild>
                <w:div w:id="1020592229">
                  <w:marLeft w:val="0"/>
                  <w:marRight w:val="0"/>
                  <w:marTop w:val="0"/>
                  <w:marBottom w:val="0"/>
                  <w:divBdr>
                    <w:top w:val="none" w:sz="0" w:space="0" w:color="auto"/>
                    <w:left w:val="none" w:sz="0" w:space="0" w:color="auto"/>
                    <w:bottom w:val="none" w:sz="0" w:space="0" w:color="auto"/>
                    <w:right w:val="none" w:sz="0" w:space="0" w:color="auto"/>
                  </w:divBdr>
                  <w:divsChild>
                    <w:div w:id="1931157678">
                      <w:marLeft w:val="0"/>
                      <w:marRight w:val="0"/>
                      <w:marTop w:val="0"/>
                      <w:marBottom w:val="0"/>
                      <w:divBdr>
                        <w:top w:val="none" w:sz="0" w:space="0" w:color="auto"/>
                        <w:left w:val="none" w:sz="0" w:space="0" w:color="auto"/>
                        <w:bottom w:val="none" w:sz="0" w:space="0" w:color="auto"/>
                        <w:right w:val="none" w:sz="0" w:space="0" w:color="auto"/>
                      </w:divBdr>
                      <w:divsChild>
                        <w:div w:id="1484272123">
                          <w:marLeft w:val="0"/>
                          <w:marRight w:val="0"/>
                          <w:marTop w:val="0"/>
                          <w:marBottom w:val="0"/>
                          <w:divBdr>
                            <w:top w:val="none" w:sz="0" w:space="0" w:color="auto"/>
                            <w:left w:val="none" w:sz="0" w:space="0" w:color="auto"/>
                            <w:bottom w:val="none" w:sz="0" w:space="0" w:color="auto"/>
                            <w:right w:val="none" w:sz="0" w:space="0" w:color="auto"/>
                          </w:divBdr>
                          <w:divsChild>
                            <w:div w:id="1394430383">
                              <w:marLeft w:val="0"/>
                              <w:marRight w:val="0"/>
                              <w:marTop w:val="0"/>
                              <w:marBottom w:val="0"/>
                              <w:divBdr>
                                <w:top w:val="none" w:sz="0" w:space="0" w:color="auto"/>
                                <w:left w:val="none" w:sz="0" w:space="0" w:color="auto"/>
                                <w:bottom w:val="none" w:sz="0" w:space="0" w:color="auto"/>
                                <w:right w:val="none" w:sz="0" w:space="0" w:color="auto"/>
                              </w:divBdr>
                              <w:divsChild>
                                <w:div w:id="789859412">
                                  <w:marLeft w:val="0"/>
                                  <w:marRight w:val="0"/>
                                  <w:marTop w:val="0"/>
                                  <w:marBottom w:val="0"/>
                                  <w:divBdr>
                                    <w:top w:val="none" w:sz="0" w:space="0" w:color="auto"/>
                                    <w:left w:val="none" w:sz="0" w:space="0" w:color="auto"/>
                                    <w:bottom w:val="none" w:sz="0" w:space="0" w:color="auto"/>
                                    <w:right w:val="none" w:sz="0" w:space="0" w:color="auto"/>
                                  </w:divBdr>
                                  <w:divsChild>
                                    <w:div w:id="339939994">
                                      <w:marLeft w:val="0"/>
                                      <w:marRight w:val="0"/>
                                      <w:marTop w:val="0"/>
                                      <w:marBottom w:val="0"/>
                                      <w:divBdr>
                                        <w:top w:val="none" w:sz="0" w:space="0" w:color="auto"/>
                                        <w:left w:val="none" w:sz="0" w:space="0" w:color="auto"/>
                                        <w:bottom w:val="none" w:sz="0" w:space="0" w:color="auto"/>
                                        <w:right w:val="none" w:sz="0" w:space="0" w:color="auto"/>
                                      </w:divBdr>
                                      <w:divsChild>
                                        <w:div w:id="1179857033">
                                          <w:marLeft w:val="0"/>
                                          <w:marRight w:val="0"/>
                                          <w:marTop w:val="0"/>
                                          <w:marBottom w:val="0"/>
                                          <w:divBdr>
                                            <w:top w:val="none" w:sz="0" w:space="0" w:color="auto"/>
                                            <w:left w:val="none" w:sz="0" w:space="0" w:color="auto"/>
                                            <w:bottom w:val="none" w:sz="0" w:space="0" w:color="auto"/>
                                            <w:right w:val="none" w:sz="0" w:space="0" w:color="auto"/>
                                          </w:divBdr>
                                          <w:divsChild>
                                            <w:div w:id="481385413">
                                              <w:marLeft w:val="0"/>
                                              <w:marRight w:val="0"/>
                                              <w:marTop w:val="0"/>
                                              <w:marBottom w:val="0"/>
                                              <w:divBdr>
                                                <w:top w:val="none" w:sz="0" w:space="0" w:color="auto"/>
                                                <w:left w:val="none" w:sz="0" w:space="0" w:color="auto"/>
                                                <w:bottom w:val="none" w:sz="0" w:space="0" w:color="auto"/>
                                                <w:right w:val="none" w:sz="0" w:space="0" w:color="auto"/>
                                              </w:divBdr>
                                              <w:divsChild>
                                                <w:div w:id="174466812">
                                                  <w:marLeft w:val="0"/>
                                                  <w:marRight w:val="0"/>
                                                  <w:marTop w:val="0"/>
                                                  <w:marBottom w:val="0"/>
                                                  <w:divBdr>
                                                    <w:top w:val="none" w:sz="0" w:space="0" w:color="auto"/>
                                                    <w:left w:val="none" w:sz="0" w:space="0" w:color="auto"/>
                                                    <w:bottom w:val="none" w:sz="0" w:space="0" w:color="auto"/>
                                                    <w:right w:val="none" w:sz="0" w:space="0" w:color="auto"/>
                                                  </w:divBdr>
                                                  <w:divsChild>
                                                    <w:div w:id="1738045078">
                                                      <w:marLeft w:val="0"/>
                                                      <w:marRight w:val="0"/>
                                                      <w:marTop w:val="0"/>
                                                      <w:marBottom w:val="0"/>
                                                      <w:divBdr>
                                                        <w:top w:val="none" w:sz="0" w:space="0" w:color="auto"/>
                                                        <w:left w:val="none" w:sz="0" w:space="0" w:color="auto"/>
                                                        <w:bottom w:val="none" w:sz="0" w:space="0" w:color="auto"/>
                                                        <w:right w:val="none" w:sz="0" w:space="0" w:color="auto"/>
                                                      </w:divBdr>
                                                      <w:divsChild>
                                                        <w:div w:id="2110346839">
                                                          <w:marLeft w:val="0"/>
                                                          <w:marRight w:val="0"/>
                                                          <w:marTop w:val="0"/>
                                                          <w:marBottom w:val="0"/>
                                                          <w:divBdr>
                                                            <w:top w:val="none" w:sz="0" w:space="0" w:color="auto"/>
                                                            <w:left w:val="none" w:sz="0" w:space="0" w:color="auto"/>
                                                            <w:bottom w:val="none" w:sz="0" w:space="0" w:color="auto"/>
                                                            <w:right w:val="none" w:sz="0" w:space="0" w:color="auto"/>
                                                          </w:divBdr>
                                                          <w:divsChild>
                                                            <w:div w:id="616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9257623">
          <w:marLeft w:val="0"/>
          <w:marRight w:val="0"/>
          <w:marTop w:val="0"/>
          <w:marBottom w:val="0"/>
          <w:divBdr>
            <w:top w:val="none" w:sz="0" w:space="0" w:color="auto"/>
            <w:left w:val="none" w:sz="0" w:space="0" w:color="auto"/>
            <w:bottom w:val="none" w:sz="0" w:space="0" w:color="auto"/>
            <w:right w:val="none" w:sz="0" w:space="0" w:color="auto"/>
          </w:divBdr>
          <w:divsChild>
            <w:div w:id="15423467">
              <w:marLeft w:val="0"/>
              <w:marRight w:val="0"/>
              <w:marTop w:val="0"/>
              <w:marBottom w:val="0"/>
              <w:divBdr>
                <w:top w:val="none" w:sz="0" w:space="0" w:color="auto"/>
                <w:left w:val="none" w:sz="0" w:space="0" w:color="auto"/>
                <w:bottom w:val="none" w:sz="0" w:space="0" w:color="auto"/>
                <w:right w:val="none" w:sz="0" w:space="0" w:color="auto"/>
              </w:divBdr>
              <w:divsChild>
                <w:div w:id="13383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0259">
      <w:bodyDiv w:val="1"/>
      <w:marLeft w:val="0"/>
      <w:marRight w:val="0"/>
      <w:marTop w:val="0"/>
      <w:marBottom w:val="0"/>
      <w:divBdr>
        <w:top w:val="none" w:sz="0" w:space="0" w:color="auto"/>
        <w:left w:val="none" w:sz="0" w:space="0" w:color="auto"/>
        <w:bottom w:val="none" w:sz="0" w:space="0" w:color="auto"/>
        <w:right w:val="none" w:sz="0" w:space="0" w:color="auto"/>
      </w:divBdr>
    </w:div>
    <w:div w:id="84310360">
      <w:bodyDiv w:val="1"/>
      <w:marLeft w:val="0"/>
      <w:marRight w:val="0"/>
      <w:marTop w:val="0"/>
      <w:marBottom w:val="0"/>
      <w:divBdr>
        <w:top w:val="none" w:sz="0" w:space="0" w:color="auto"/>
        <w:left w:val="none" w:sz="0" w:space="0" w:color="auto"/>
        <w:bottom w:val="none" w:sz="0" w:space="0" w:color="auto"/>
        <w:right w:val="none" w:sz="0" w:space="0" w:color="auto"/>
      </w:divBdr>
    </w:div>
    <w:div w:id="84769282">
      <w:bodyDiv w:val="1"/>
      <w:marLeft w:val="0"/>
      <w:marRight w:val="0"/>
      <w:marTop w:val="0"/>
      <w:marBottom w:val="0"/>
      <w:divBdr>
        <w:top w:val="none" w:sz="0" w:space="0" w:color="auto"/>
        <w:left w:val="none" w:sz="0" w:space="0" w:color="auto"/>
        <w:bottom w:val="none" w:sz="0" w:space="0" w:color="auto"/>
        <w:right w:val="none" w:sz="0" w:space="0" w:color="auto"/>
      </w:divBdr>
    </w:div>
    <w:div w:id="102656884">
      <w:bodyDiv w:val="1"/>
      <w:marLeft w:val="0"/>
      <w:marRight w:val="0"/>
      <w:marTop w:val="0"/>
      <w:marBottom w:val="0"/>
      <w:divBdr>
        <w:top w:val="none" w:sz="0" w:space="0" w:color="auto"/>
        <w:left w:val="none" w:sz="0" w:space="0" w:color="auto"/>
        <w:bottom w:val="none" w:sz="0" w:space="0" w:color="auto"/>
        <w:right w:val="none" w:sz="0" w:space="0" w:color="auto"/>
      </w:divBdr>
    </w:div>
    <w:div w:id="103350330">
      <w:bodyDiv w:val="1"/>
      <w:marLeft w:val="0"/>
      <w:marRight w:val="0"/>
      <w:marTop w:val="0"/>
      <w:marBottom w:val="0"/>
      <w:divBdr>
        <w:top w:val="none" w:sz="0" w:space="0" w:color="auto"/>
        <w:left w:val="none" w:sz="0" w:space="0" w:color="auto"/>
        <w:bottom w:val="none" w:sz="0" w:space="0" w:color="auto"/>
        <w:right w:val="none" w:sz="0" w:space="0" w:color="auto"/>
      </w:divBdr>
    </w:div>
    <w:div w:id="105665094">
      <w:bodyDiv w:val="1"/>
      <w:marLeft w:val="0"/>
      <w:marRight w:val="0"/>
      <w:marTop w:val="0"/>
      <w:marBottom w:val="0"/>
      <w:divBdr>
        <w:top w:val="none" w:sz="0" w:space="0" w:color="auto"/>
        <w:left w:val="none" w:sz="0" w:space="0" w:color="auto"/>
        <w:bottom w:val="none" w:sz="0" w:space="0" w:color="auto"/>
        <w:right w:val="none" w:sz="0" w:space="0" w:color="auto"/>
      </w:divBdr>
    </w:div>
    <w:div w:id="106585328">
      <w:bodyDiv w:val="1"/>
      <w:marLeft w:val="0"/>
      <w:marRight w:val="0"/>
      <w:marTop w:val="0"/>
      <w:marBottom w:val="0"/>
      <w:divBdr>
        <w:top w:val="none" w:sz="0" w:space="0" w:color="auto"/>
        <w:left w:val="none" w:sz="0" w:space="0" w:color="auto"/>
        <w:bottom w:val="none" w:sz="0" w:space="0" w:color="auto"/>
        <w:right w:val="none" w:sz="0" w:space="0" w:color="auto"/>
      </w:divBdr>
    </w:div>
    <w:div w:id="112679721">
      <w:bodyDiv w:val="1"/>
      <w:marLeft w:val="0"/>
      <w:marRight w:val="0"/>
      <w:marTop w:val="0"/>
      <w:marBottom w:val="0"/>
      <w:divBdr>
        <w:top w:val="none" w:sz="0" w:space="0" w:color="auto"/>
        <w:left w:val="none" w:sz="0" w:space="0" w:color="auto"/>
        <w:bottom w:val="none" w:sz="0" w:space="0" w:color="auto"/>
        <w:right w:val="none" w:sz="0" w:space="0" w:color="auto"/>
      </w:divBdr>
      <w:divsChild>
        <w:div w:id="663244350">
          <w:marLeft w:val="0"/>
          <w:marRight w:val="0"/>
          <w:marTop w:val="0"/>
          <w:marBottom w:val="0"/>
          <w:divBdr>
            <w:top w:val="none" w:sz="0" w:space="0" w:color="auto"/>
            <w:left w:val="none" w:sz="0" w:space="0" w:color="auto"/>
            <w:bottom w:val="none" w:sz="0" w:space="0" w:color="auto"/>
            <w:right w:val="none" w:sz="0" w:space="0" w:color="auto"/>
          </w:divBdr>
          <w:divsChild>
            <w:div w:id="1657958385">
              <w:marLeft w:val="0"/>
              <w:marRight w:val="0"/>
              <w:marTop w:val="0"/>
              <w:marBottom w:val="0"/>
              <w:divBdr>
                <w:top w:val="none" w:sz="0" w:space="0" w:color="auto"/>
                <w:left w:val="none" w:sz="0" w:space="0" w:color="auto"/>
                <w:bottom w:val="none" w:sz="0" w:space="0" w:color="auto"/>
                <w:right w:val="none" w:sz="0" w:space="0" w:color="auto"/>
              </w:divBdr>
              <w:divsChild>
                <w:div w:id="662659091">
                  <w:marLeft w:val="0"/>
                  <w:marRight w:val="0"/>
                  <w:marTop w:val="0"/>
                  <w:marBottom w:val="0"/>
                  <w:divBdr>
                    <w:top w:val="none" w:sz="0" w:space="0" w:color="auto"/>
                    <w:left w:val="none" w:sz="0" w:space="0" w:color="auto"/>
                    <w:bottom w:val="none" w:sz="0" w:space="0" w:color="auto"/>
                    <w:right w:val="none" w:sz="0" w:space="0" w:color="auto"/>
                  </w:divBdr>
                  <w:divsChild>
                    <w:div w:id="1024668987">
                      <w:marLeft w:val="0"/>
                      <w:marRight w:val="0"/>
                      <w:marTop w:val="0"/>
                      <w:marBottom w:val="0"/>
                      <w:divBdr>
                        <w:top w:val="none" w:sz="0" w:space="0" w:color="auto"/>
                        <w:left w:val="none" w:sz="0" w:space="0" w:color="auto"/>
                        <w:bottom w:val="none" w:sz="0" w:space="0" w:color="auto"/>
                        <w:right w:val="none" w:sz="0" w:space="0" w:color="auto"/>
                      </w:divBdr>
                      <w:divsChild>
                        <w:div w:id="1643846099">
                          <w:marLeft w:val="0"/>
                          <w:marRight w:val="0"/>
                          <w:marTop w:val="0"/>
                          <w:marBottom w:val="0"/>
                          <w:divBdr>
                            <w:top w:val="none" w:sz="0" w:space="0" w:color="auto"/>
                            <w:left w:val="none" w:sz="0" w:space="0" w:color="auto"/>
                            <w:bottom w:val="none" w:sz="0" w:space="0" w:color="auto"/>
                            <w:right w:val="none" w:sz="0" w:space="0" w:color="auto"/>
                          </w:divBdr>
                          <w:divsChild>
                            <w:div w:id="472144187">
                              <w:marLeft w:val="0"/>
                              <w:marRight w:val="0"/>
                              <w:marTop w:val="0"/>
                              <w:marBottom w:val="0"/>
                              <w:divBdr>
                                <w:top w:val="none" w:sz="0" w:space="0" w:color="auto"/>
                                <w:left w:val="none" w:sz="0" w:space="0" w:color="auto"/>
                                <w:bottom w:val="none" w:sz="0" w:space="0" w:color="auto"/>
                                <w:right w:val="none" w:sz="0" w:space="0" w:color="auto"/>
                              </w:divBdr>
                              <w:divsChild>
                                <w:div w:id="747312567">
                                  <w:marLeft w:val="0"/>
                                  <w:marRight w:val="0"/>
                                  <w:marTop w:val="0"/>
                                  <w:marBottom w:val="0"/>
                                  <w:divBdr>
                                    <w:top w:val="none" w:sz="0" w:space="0" w:color="auto"/>
                                    <w:left w:val="none" w:sz="0" w:space="0" w:color="auto"/>
                                    <w:bottom w:val="none" w:sz="0" w:space="0" w:color="auto"/>
                                    <w:right w:val="none" w:sz="0" w:space="0" w:color="auto"/>
                                  </w:divBdr>
                                  <w:divsChild>
                                    <w:div w:id="1059475780">
                                      <w:marLeft w:val="0"/>
                                      <w:marRight w:val="0"/>
                                      <w:marTop w:val="0"/>
                                      <w:marBottom w:val="0"/>
                                      <w:divBdr>
                                        <w:top w:val="none" w:sz="0" w:space="0" w:color="auto"/>
                                        <w:left w:val="none" w:sz="0" w:space="0" w:color="auto"/>
                                        <w:bottom w:val="none" w:sz="0" w:space="0" w:color="auto"/>
                                        <w:right w:val="none" w:sz="0" w:space="0" w:color="auto"/>
                                      </w:divBdr>
                                      <w:divsChild>
                                        <w:div w:id="1302223496">
                                          <w:marLeft w:val="0"/>
                                          <w:marRight w:val="0"/>
                                          <w:marTop w:val="0"/>
                                          <w:marBottom w:val="0"/>
                                          <w:divBdr>
                                            <w:top w:val="none" w:sz="0" w:space="0" w:color="auto"/>
                                            <w:left w:val="none" w:sz="0" w:space="0" w:color="auto"/>
                                            <w:bottom w:val="none" w:sz="0" w:space="0" w:color="auto"/>
                                            <w:right w:val="none" w:sz="0" w:space="0" w:color="auto"/>
                                          </w:divBdr>
                                          <w:divsChild>
                                            <w:div w:id="1820069617">
                                              <w:marLeft w:val="0"/>
                                              <w:marRight w:val="0"/>
                                              <w:marTop w:val="0"/>
                                              <w:marBottom w:val="0"/>
                                              <w:divBdr>
                                                <w:top w:val="none" w:sz="0" w:space="0" w:color="auto"/>
                                                <w:left w:val="none" w:sz="0" w:space="0" w:color="auto"/>
                                                <w:bottom w:val="none" w:sz="0" w:space="0" w:color="auto"/>
                                                <w:right w:val="none" w:sz="0" w:space="0" w:color="auto"/>
                                              </w:divBdr>
                                              <w:divsChild>
                                                <w:div w:id="1648515087">
                                                  <w:marLeft w:val="0"/>
                                                  <w:marRight w:val="0"/>
                                                  <w:marTop w:val="0"/>
                                                  <w:marBottom w:val="0"/>
                                                  <w:divBdr>
                                                    <w:top w:val="none" w:sz="0" w:space="0" w:color="auto"/>
                                                    <w:left w:val="none" w:sz="0" w:space="0" w:color="auto"/>
                                                    <w:bottom w:val="none" w:sz="0" w:space="0" w:color="auto"/>
                                                    <w:right w:val="none" w:sz="0" w:space="0" w:color="auto"/>
                                                  </w:divBdr>
                                                  <w:divsChild>
                                                    <w:div w:id="145434596">
                                                      <w:marLeft w:val="0"/>
                                                      <w:marRight w:val="0"/>
                                                      <w:marTop w:val="0"/>
                                                      <w:marBottom w:val="0"/>
                                                      <w:divBdr>
                                                        <w:top w:val="none" w:sz="0" w:space="0" w:color="auto"/>
                                                        <w:left w:val="none" w:sz="0" w:space="0" w:color="auto"/>
                                                        <w:bottom w:val="none" w:sz="0" w:space="0" w:color="auto"/>
                                                        <w:right w:val="none" w:sz="0" w:space="0" w:color="auto"/>
                                                      </w:divBdr>
                                                      <w:divsChild>
                                                        <w:div w:id="1926112522">
                                                          <w:marLeft w:val="0"/>
                                                          <w:marRight w:val="0"/>
                                                          <w:marTop w:val="0"/>
                                                          <w:marBottom w:val="0"/>
                                                          <w:divBdr>
                                                            <w:top w:val="none" w:sz="0" w:space="0" w:color="auto"/>
                                                            <w:left w:val="none" w:sz="0" w:space="0" w:color="auto"/>
                                                            <w:bottom w:val="none" w:sz="0" w:space="0" w:color="auto"/>
                                                            <w:right w:val="none" w:sz="0" w:space="0" w:color="auto"/>
                                                          </w:divBdr>
                                                          <w:divsChild>
                                                            <w:div w:id="13581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0776381">
          <w:marLeft w:val="0"/>
          <w:marRight w:val="0"/>
          <w:marTop w:val="0"/>
          <w:marBottom w:val="0"/>
          <w:divBdr>
            <w:top w:val="none" w:sz="0" w:space="0" w:color="auto"/>
            <w:left w:val="none" w:sz="0" w:space="0" w:color="auto"/>
            <w:bottom w:val="none" w:sz="0" w:space="0" w:color="auto"/>
            <w:right w:val="none" w:sz="0" w:space="0" w:color="auto"/>
          </w:divBdr>
          <w:divsChild>
            <w:div w:id="1603148411">
              <w:marLeft w:val="0"/>
              <w:marRight w:val="0"/>
              <w:marTop w:val="0"/>
              <w:marBottom w:val="0"/>
              <w:divBdr>
                <w:top w:val="none" w:sz="0" w:space="0" w:color="auto"/>
                <w:left w:val="none" w:sz="0" w:space="0" w:color="auto"/>
                <w:bottom w:val="none" w:sz="0" w:space="0" w:color="auto"/>
                <w:right w:val="none" w:sz="0" w:space="0" w:color="auto"/>
              </w:divBdr>
              <w:divsChild>
                <w:div w:id="10005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773">
      <w:bodyDiv w:val="1"/>
      <w:marLeft w:val="0"/>
      <w:marRight w:val="0"/>
      <w:marTop w:val="0"/>
      <w:marBottom w:val="0"/>
      <w:divBdr>
        <w:top w:val="none" w:sz="0" w:space="0" w:color="auto"/>
        <w:left w:val="none" w:sz="0" w:space="0" w:color="auto"/>
        <w:bottom w:val="none" w:sz="0" w:space="0" w:color="auto"/>
        <w:right w:val="none" w:sz="0" w:space="0" w:color="auto"/>
      </w:divBdr>
    </w:div>
    <w:div w:id="121266192">
      <w:bodyDiv w:val="1"/>
      <w:marLeft w:val="0"/>
      <w:marRight w:val="0"/>
      <w:marTop w:val="0"/>
      <w:marBottom w:val="0"/>
      <w:divBdr>
        <w:top w:val="none" w:sz="0" w:space="0" w:color="auto"/>
        <w:left w:val="none" w:sz="0" w:space="0" w:color="auto"/>
        <w:bottom w:val="none" w:sz="0" w:space="0" w:color="auto"/>
        <w:right w:val="none" w:sz="0" w:space="0" w:color="auto"/>
      </w:divBdr>
    </w:div>
    <w:div w:id="121577796">
      <w:bodyDiv w:val="1"/>
      <w:marLeft w:val="0"/>
      <w:marRight w:val="0"/>
      <w:marTop w:val="0"/>
      <w:marBottom w:val="0"/>
      <w:divBdr>
        <w:top w:val="none" w:sz="0" w:space="0" w:color="auto"/>
        <w:left w:val="none" w:sz="0" w:space="0" w:color="auto"/>
        <w:bottom w:val="none" w:sz="0" w:space="0" w:color="auto"/>
        <w:right w:val="none" w:sz="0" w:space="0" w:color="auto"/>
      </w:divBdr>
    </w:div>
    <w:div w:id="124780673">
      <w:bodyDiv w:val="1"/>
      <w:marLeft w:val="0"/>
      <w:marRight w:val="0"/>
      <w:marTop w:val="0"/>
      <w:marBottom w:val="0"/>
      <w:divBdr>
        <w:top w:val="none" w:sz="0" w:space="0" w:color="auto"/>
        <w:left w:val="none" w:sz="0" w:space="0" w:color="auto"/>
        <w:bottom w:val="none" w:sz="0" w:space="0" w:color="auto"/>
        <w:right w:val="none" w:sz="0" w:space="0" w:color="auto"/>
      </w:divBdr>
    </w:div>
    <w:div w:id="130683094">
      <w:bodyDiv w:val="1"/>
      <w:marLeft w:val="0"/>
      <w:marRight w:val="0"/>
      <w:marTop w:val="0"/>
      <w:marBottom w:val="0"/>
      <w:divBdr>
        <w:top w:val="none" w:sz="0" w:space="0" w:color="auto"/>
        <w:left w:val="none" w:sz="0" w:space="0" w:color="auto"/>
        <w:bottom w:val="none" w:sz="0" w:space="0" w:color="auto"/>
        <w:right w:val="none" w:sz="0" w:space="0" w:color="auto"/>
      </w:divBdr>
    </w:div>
    <w:div w:id="130709803">
      <w:bodyDiv w:val="1"/>
      <w:marLeft w:val="0"/>
      <w:marRight w:val="0"/>
      <w:marTop w:val="0"/>
      <w:marBottom w:val="0"/>
      <w:divBdr>
        <w:top w:val="none" w:sz="0" w:space="0" w:color="auto"/>
        <w:left w:val="none" w:sz="0" w:space="0" w:color="auto"/>
        <w:bottom w:val="none" w:sz="0" w:space="0" w:color="auto"/>
        <w:right w:val="none" w:sz="0" w:space="0" w:color="auto"/>
      </w:divBdr>
    </w:div>
    <w:div w:id="131022224">
      <w:bodyDiv w:val="1"/>
      <w:marLeft w:val="0"/>
      <w:marRight w:val="0"/>
      <w:marTop w:val="0"/>
      <w:marBottom w:val="0"/>
      <w:divBdr>
        <w:top w:val="none" w:sz="0" w:space="0" w:color="auto"/>
        <w:left w:val="none" w:sz="0" w:space="0" w:color="auto"/>
        <w:bottom w:val="none" w:sz="0" w:space="0" w:color="auto"/>
        <w:right w:val="none" w:sz="0" w:space="0" w:color="auto"/>
      </w:divBdr>
    </w:div>
    <w:div w:id="135613759">
      <w:bodyDiv w:val="1"/>
      <w:marLeft w:val="0"/>
      <w:marRight w:val="0"/>
      <w:marTop w:val="0"/>
      <w:marBottom w:val="0"/>
      <w:divBdr>
        <w:top w:val="none" w:sz="0" w:space="0" w:color="auto"/>
        <w:left w:val="none" w:sz="0" w:space="0" w:color="auto"/>
        <w:bottom w:val="none" w:sz="0" w:space="0" w:color="auto"/>
        <w:right w:val="none" w:sz="0" w:space="0" w:color="auto"/>
      </w:divBdr>
    </w:div>
    <w:div w:id="136531026">
      <w:bodyDiv w:val="1"/>
      <w:marLeft w:val="0"/>
      <w:marRight w:val="0"/>
      <w:marTop w:val="0"/>
      <w:marBottom w:val="0"/>
      <w:divBdr>
        <w:top w:val="none" w:sz="0" w:space="0" w:color="auto"/>
        <w:left w:val="none" w:sz="0" w:space="0" w:color="auto"/>
        <w:bottom w:val="none" w:sz="0" w:space="0" w:color="auto"/>
        <w:right w:val="none" w:sz="0" w:space="0" w:color="auto"/>
      </w:divBdr>
      <w:divsChild>
        <w:div w:id="655452117">
          <w:marLeft w:val="0"/>
          <w:marRight w:val="0"/>
          <w:marTop w:val="0"/>
          <w:marBottom w:val="0"/>
          <w:divBdr>
            <w:top w:val="none" w:sz="0" w:space="0" w:color="auto"/>
            <w:left w:val="none" w:sz="0" w:space="0" w:color="auto"/>
            <w:bottom w:val="none" w:sz="0" w:space="0" w:color="auto"/>
            <w:right w:val="none" w:sz="0" w:space="0" w:color="auto"/>
          </w:divBdr>
          <w:divsChild>
            <w:div w:id="2093428657">
              <w:marLeft w:val="0"/>
              <w:marRight w:val="0"/>
              <w:marTop w:val="0"/>
              <w:marBottom w:val="0"/>
              <w:divBdr>
                <w:top w:val="none" w:sz="0" w:space="0" w:color="auto"/>
                <w:left w:val="none" w:sz="0" w:space="0" w:color="auto"/>
                <w:bottom w:val="none" w:sz="0" w:space="0" w:color="auto"/>
                <w:right w:val="none" w:sz="0" w:space="0" w:color="auto"/>
              </w:divBdr>
              <w:divsChild>
                <w:div w:id="2084528064">
                  <w:marLeft w:val="0"/>
                  <w:marRight w:val="0"/>
                  <w:marTop w:val="0"/>
                  <w:marBottom w:val="0"/>
                  <w:divBdr>
                    <w:top w:val="none" w:sz="0" w:space="0" w:color="auto"/>
                    <w:left w:val="none" w:sz="0" w:space="0" w:color="auto"/>
                    <w:bottom w:val="none" w:sz="0" w:space="0" w:color="auto"/>
                    <w:right w:val="none" w:sz="0" w:space="0" w:color="auto"/>
                  </w:divBdr>
                  <w:divsChild>
                    <w:div w:id="624964745">
                      <w:marLeft w:val="0"/>
                      <w:marRight w:val="0"/>
                      <w:marTop w:val="0"/>
                      <w:marBottom w:val="0"/>
                      <w:divBdr>
                        <w:top w:val="none" w:sz="0" w:space="0" w:color="auto"/>
                        <w:left w:val="none" w:sz="0" w:space="0" w:color="auto"/>
                        <w:bottom w:val="none" w:sz="0" w:space="0" w:color="auto"/>
                        <w:right w:val="none" w:sz="0" w:space="0" w:color="auto"/>
                      </w:divBdr>
                      <w:divsChild>
                        <w:div w:id="1570463845">
                          <w:marLeft w:val="0"/>
                          <w:marRight w:val="0"/>
                          <w:marTop w:val="0"/>
                          <w:marBottom w:val="0"/>
                          <w:divBdr>
                            <w:top w:val="none" w:sz="0" w:space="0" w:color="auto"/>
                            <w:left w:val="none" w:sz="0" w:space="0" w:color="auto"/>
                            <w:bottom w:val="none" w:sz="0" w:space="0" w:color="auto"/>
                            <w:right w:val="none" w:sz="0" w:space="0" w:color="auto"/>
                          </w:divBdr>
                          <w:divsChild>
                            <w:div w:id="1984238492">
                              <w:marLeft w:val="0"/>
                              <w:marRight w:val="0"/>
                              <w:marTop w:val="0"/>
                              <w:marBottom w:val="0"/>
                              <w:divBdr>
                                <w:top w:val="none" w:sz="0" w:space="0" w:color="auto"/>
                                <w:left w:val="none" w:sz="0" w:space="0" w:color="auto"/>
                                <w:bottom w:val="none" w:sz="0" w:space="0" w:color="auto"/>
                                <w:right w:val="none" w:sz="0" w:space="0" w:color="auto"/>
                              </w:divBdr>
                              <w:divsChild>
                                <w:div w:id="636839709">
                                  <w:marLeft w:val="0"/>
                                  <w:marRight w:val="0"/>
                                  <w:marTop w:val="0"/>
                                  <w:marBottom w:val="0"/>
                                  <w:divBdr>
                                    <w:top w:val="none" w:sz="0" w:space="0" w:color="auto"/>
                                    <w:left w:val="none" w:sz="0" w:space="0" w:color="auto"/>
                                    <w:bottom w:val="none" w:sz="0" w:space="0" w:color="auto"/>
                                    <w:right w:val="none" w:sz="0" w:space="0" w:color="auto"/>
                                  </w:divBdr>
                                  <w:divsChild>
                                    <w:div w:id="1164861508">
                                      <w:marLeft w:val="0"/>
                                      <w:marRight w:val="0"/>
                                      <w:marTop w:val="0"/>
                                      <w:marBottom w:val="0"/>
                                      <w:divBdr>
                                        <w:top w:val="none" w:sz="0" w:space="0" w:color="auto"/>
                                        <w:left w:val="none" w:sz="0" w:space="0" w:color="auto"/>
                                        <w:bottom w:val="none" w:sz="0" w:space="0" w:color="auto"/>
                                        <w:right w:val="none" w:sz="0" w:space="0" w:color="auto"/>
                                      </w:divBdr>
                                      <w:divsChild>
                                        <w:div w:id="1146095134">
                                          <w:marLeft w:val="0"/>
                                          <w:marRight w:val="0"/>
                                          <w:marTop w:val="0"/>
                                          <w:marBottom w:val="0"/>
                                          <w:divBdr>
                                            <w:top w:val="none" w:sz="0" w:space="0" w:color="auto"/>
                                            <w:left w:val="none" w:sz="0" w:space="0" w:color="auto"/>
                                            <w:bottom w:val="none" w:sz="0" w:space="0" w:color="auto"/>
                                            <w:right w:val="none" w:sz="0" w:space="0" w:color="auto"/>
                                          </w:divBdr>
                                          <w:divsChild>
                                            <w:div w:id="1085800830">
                                              <w:marLeft w:val="0"/>
                                              <w:marRight w:val="0"/>
                                              <w:marTop w:val="0"/>
                                              <w:marBottom w:val="0"/>
                                              <w:divBdr>
                                                <w:top w:val="none" w:sz="0" w:space="0" w:color="auto"/>
                                                <w:left w:val="none" w:sz="0" w:space="0" w:color="auto"/>
                                                <w:bottom w:val="none" w:sz="0" w:space="0" w:color="auto"/>
                                                <w:right w:val="none" w:sz="0" w:space="0" w:color="auto"/>
                                              </w:divBdr>
                                              <w:divsChild>
                                                <w:div w:id="1755470516">
                                                  <w:marLeft w:val="0"/>
                                                  <w:marRight w:val="0"/>
                                                  <w:marTop w:val="0"/>
                                                  <w:marBottom w:val="0"/>
                                                  <w:divBdr>
                                                    <w:top w:val="none" w:sz="0" w:space="0" w:color="auto"/>
                                                    <w:left w:val="none" w:sz="0" w:space="0" w:color="auto"/>
                                                    <w:bottom w:val="none" w:sz="0" w:space="0" w:color="auto"/>
                                                    <w:right w:val="none" w:sz="0" w:space="0" w:color="auto"/>
                                                  </w:divBdr>
                                                  <w:divsChild>
                                                    <w:div w:id="346447598">
                                                      <w:marLeft w:val="0"/>
                                                      <w:marRight w:val="0"/>
                                                      <w:marTop w:val="0"/>
                                                      <w:marBottom w:val="0"/>
                                                      <w:divBdr>
                                                        <w:top w:val="none" w:sz="0" w:space="0" w:color="auto"/>
                                                        <w:left w:val="none" w:sz="0" w:space="0" w:color="auto"/>
                                                        <w:bottom w:val="none" w:sz="0" w:space="0" w:color="auto"/>
                                                        <w:right w:val="none" w:sz="0" w:space="0" w:color="auto"/>
                                                      </w:divBdr>
                                                      <w:divsChild>
                                                        <w:div w:id="643394164">
                                                          <w:marLeft w:val="0"/>
                                                          <w:marRight w:val="0"/>
                                                          <w:marTop w:val="0"/>
                                                          <w:marBottom w:val="0"/>
                                                          <w:divBdr>
                                                            <w:top w:val="none" w:sz="0" w:space="0" w:color="auto"/>
                                                            <w:left w:val="none" w:sz="0" w:space="0" w:color="auto"/>
                                                            <w:bottom w:val="none" w:sz="0" w:space="0" w:color="auto"/>
                                                            <w:right w:val="none" w:sz="0" w:space="0" w:color="auto"/>
                                                          </w:divBdr>
                                                          <w:divsChild>
                                                            <w:div w:id="1536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322474">
          <w:marLeft w:val="0"/>
          <w:marRight w:val="0"/>
          <w:marTop w:val="0"/>
          <w:marBottom w:val="0"/>
          <w:divBdr>
            <w:top w:val="none" w:sz="0" w:space="0" w:color="auto"/>
            <w:left w:val="none" w:sz="0" w:space="0" w:color="auto"/>
            <w:bottom w:val="none" w:sz="0" w:space="0" w:color="auto"/>
            <w:right w:val="none" w:sz="0" w:space="0" w:color="auto"/>
          </w:divBdr>
          <w:divsChild>
            <w:div w:id="1991594474">
              <w:marLeft w:val="0"/>
              <w:marRight w:val="0"/>
              <w:marTop w:val="0"/>
              <w:marBottom w:val="0"/>
              <w:divBdr>
                <w:top w:val="none" w:sz="0" w:space="0" w:color="auto"/>
                <w:left w:val="none" w:sz="0" w:space="0" w:color="auto"/>
                <w:bottom w:val="none" w:sz="0" w:space="0" w:color="auto"/>
                <w:right w:val="none" w:sz="0" w:space="0" w:color="auto"/>
              </w:divBdr>
              <w:divsChild>
                <w:div w:id="2387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474">
      <w:bodyDiv w:val="1"/>
      <w:marLeft w:val="0"/>
      <w:marRight w:val="0"/>
      <w:marTop w:val="0"/>
      <w:marBottom w:val="0"/>
      <w:divBdr>
        <w:top w:val="none" w:sz="0" w:space="0" w:color="auto"/>
        <w:left w:val="none" w:sz="0" w:space="0" w:color="auto"/>
        <w:bottom w:val="none" w:sz="0" w:space="0" w:color="auto"/>
        <w:right w:val="none" w:sz="0" w:space="0" w:color="auto"/>
      </w:divBdr>
    </w:div>
    <w:div w:id="141510805">
      <w:bodyDiv w:val="1"/>
      <w:marLeft w:val="0"/>
      <w:marRight w:val="0"/>
      <w:marTop w:val="0"/>
      <w:marBottom w:val="0"/>
      <w:divBdr>
        <w:top w:val="none" w:sz="0" w:space="0" w:color="auto"/>
        <w:left w:val="none" w:sz="0" w:space="0" w:color="auto"/>
        <w:bottom w:val="none" w:sz="0" w:space="0" w:color="auto"/>
        <w:right w:val="none" w:sz="0" w:space="0" w:color="auto"/>
      </w:divBdr>
    </w:div>
    <w:div w:id="143090425">
      <w:bodyDiv w:val="1"/>
      <w:marLeft w:val="0"/>
      <w:marRight w:val="0"/>
      <w:marTop w:val="0"/>
      <w:marBottom w:val="0"/>
      <w:divBdr>
        <w:top w:val="none" w:sz="0" w:space="0" w:color="auto"/>
        <w:left w:val="none" w:sz="0" w:space="0" w:color="auto"/>
        <w:bottom w:val="none" w:sz="0" w:space="0" w:color="auto"/>
        <w:right w:val="none" w:sz="0" w:space="0" w:color="auto"/>
      </w:divBdr>
      <w:divsChild>
        <w:div w:id="204372123">
          <w:marLeft w:val="0"/>
          <w:marRight w:val="0"/>
          <w:marTop w:val="0"/>
          <w:marBottom w:val="0"/>
          <w:divBdr>
            <w:top w:val="none" w:sz="0" w:space="0" w:color="auto"/>
            <w:left w:val="none" w:sz="0" w:space="0" w:color="auto"/>
            <w:bottom w:val="none" w:sz="0" w:space="0" w:color="auto"/>
            <w:right w:val="none" w:sz="0" w:space="0" w:color="auto"/>
          </w:divBdr>
          <w:divsChild>
            <w:div w:id="1229457752">
              <w:marLeft w:val="0"/>
              <w:marRight w:val="0"/>
              <w:marTop w:val="0"/>
              <w:marBottom w:val="0"/>
              <w:divBdr>
                <w:top w:val="none" w:sz="0" w:space="0" w:color="auto"/>
                <w:left w:val="none" w:sz="0" w:space="0" w:color="auto"/>
                <w:bottom w:val="none" w:sz="0" w:space="0" w:color="auto"/>
                <w:right w:val="none" w:sz="0" w:space="0" w:color="auto"/>
              </w:divBdr>
              <w:divsChild>
                <w:div w:id="2062173794">
                  <w:marLeft w:val="0"/>
                  <w:marRight w:val="0"/>
                  <w:marTop w:val="0"/>
                  <w:marBottom w:val="0"/>
                  <w:divBdr>
                    <w:top w:val="none" w:sz="0" w:space="0" w:color="auto"/>
                    <w:left w:val="none" w:sz="0" w:space="0" w:color="auto"/>
                    <w:bottom w:val="none" w:sz="0" w:space="0" w:color="auto"/>
                    <w:right w:val="none" w:sz="0" w:space="0" w:color="auto"/>
                  </w:divBdr>
                  <w:divsChild>
                    <w:div w:id="13841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6827">
          <w:marLeft w:val="0"/>
          <w:marRight w:val="0"/>
          <w:marTop w:val="0"/>
          <w:marBottom w:val="0"/>
          <w:divBdr>
            <w:top w:val="none" w:sz="0" w:space="0" w:color="auto"/>
            <w:left w:val="none" w:sz="0" w:space="0" w:color="auto"/>
            <w:bottom w:val="none" w:sz="0" w:space="0" w:color="auto"/>
            <w:right w:val="none" w:sz="0" w:space="0" w:color="auto"/>
          </w:divBdr>
          <w:divsChild>
            <w:div w:id="562260101">
              <w:marLeft w:val="0"/>
              <w:marRight w:val="0"/>
              <w:marTop w:val="0"/>
              <w:marBottom w:val="0"/>
              <w:divBdr>
                <w:top w:val="none" w:sz="0" w:space="0" w:color="auto"/>
                <w:left w:val="none" w:sz="0" w:space="0" w:color="auto"/>
                <w:bottom w:val="none" w:sz="0" w:space="0" w:color="auto"/>
                <w:right w:val="none" w:sz="0" w:space="0" w:color="auto"/>
              </w:divBdr>
              <w:divsChild>
                <w:div w:id="1164972164">
                  <w:marLeft w:val="0"/>
                  <w:marRight w:val="0"/>
                  <w:marTop w:val="0"/>
                  <w:marBottom w:val="0"/>
                  <w:divBdr>
                    <w:top w:val="none" w:sz="0" w:space="0" w:color="auto"/>
                    <w:left w:val="none" w:sz="0" w:space="0" w:color="auto"/>
                    <w:bottom w:val="none" w:sz="0" w:space="0" w:color="auto"/>
                    <w:right w:val="none" w:sz="0" w:space="0" w:color="auto"/>
                  </w:divBdr>
                  <w:divsChild>
                    <w:div w:id="1814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2217">
      <w:bodyDiv w:val="1"/>
      <w:marLeft w:val="0"/>
      <w:marRight w:val="0"/>
      <w:marTop w:val="0"/>
      <w:marBottom w:val="0"/>
      <w:divBdr>
        <w:top w:val="none" w:sz="0" w:space="0" w:color="auto"/>
        <w:left w:val="none" w:sz="0" w:space="0" w:color="auto"/>
        <w:bottom w:val="none" w:sz="0" w:space="0" w:color="auto"/>
        <w:right w:val="none" w:sz="0" w:space="0" w:color="auto"/>
      </w:divBdr>
      <w:divsChild>
        <w:div w:id="986937684">
          <w:marLeft w:val="0"/>
          <w:marRight w:val="0"/>
          <w:marTop w:val="0"/>
          <w:marBottom w:val="0"/>
          <w:divBdr>
            <w:top w:val="none" w:sz="0" w:space="0" w:color="auto"/>
            <w:left w:val="none" w:sz="0" w:space="0" w:color="auto"/>
            <w:bottom w:val="none" w:sz="0" w:space="0" w:color="auto"/>
            <w:right w:val="none" w:sz="0" w:space="0" w:color="auto"/>
          </w:divBdr>
          <w:divsChild>
            <w:div w:id="343213722">
              <w:marLeft w:val="0"/>
              <w:marRight w:val="0"/>
              <w:marTop w:val="0"/>
              <w:marBottom w:val="0"/>
              <w:divBdr>
                <w:top w:val="none" w:sz="0" w:space="0" w:color="auto"/>
                <w:left w:val="none" w:sz="0" w:space="0" w:color="auto"/>
                <w:bottom w:val="none" w:sz="0" w:space="0" w:color="auto"/>
                <w:right w:val="none" w:sz="0" w:space="0" w:color="auto"/>
              </w:divBdr>
              <w:divsChild>
                <w:div w:id="1631396773">
                  <w:marLeft w:val="0"/>
                  <w:marRight w:val="0"/>
                  <w:marTop w:val="0"/>
                  <w:marBottom w:val="0"/>
                  <w:divBdr>
                    <w:top w:val="none" w:sz="0" w:space="0" w:color="auto"/>
                    <w:left w:val="none" w:sz="0" w:space="0" w:color="auto"/>
                    <w:bottom w:val="none" w:sz="0" w:space="0" w:color="auto"/>
                    <w:right w:val="none" w:sz="0" w:space="0" w:color="auto"/>
                  </w:divBdr>
                  <w:divsChild>
                    <w:div w:id="1812167771">
                      <w:marLeft w:val="0"/>
                      <w:marRight w:val="0"/>
                      <w:marTop w:val="0"/>
                      <w:marBottom w:val="0"/>
                      <w:divBdr>
                        <w:top w:val="none" w:sz="0" w:space="0" w:color="auto"/>
                        <w:left w:val="none" w:sz="0" w:space="0" w:color="auto"/>
                        <w:bottom w:val="none" w:sz="0" w:space="0" w:color="auto"/>
                        <w:right w:val="none" w:sz="0" w:space="0" w:color="auto"/>
                      </w:divBdr>
                      <w:divsChild>
                        <w:div w:id="1823234931">
                          <w:marLeft w:val="0"/>
                          <w:marRight w:val="0"/>
                          <w:marTop w:val="0"/>
                          <w:marBottom w:val="0"/>
                          <w:divBdr>
                            <w:top w:val="none" w:sz="0" w:space="0" w:color="auto"/>
                            <w:left w:val="none" w:sz="0" w:space="0" w:color="auto"/>
                            <w:bottom w:val="none" w:sz="0" w:space="0" w:color="auto"/>
                            <w:right w:val="none" w:sz="0" w:space="0" w:color="auto"/>
                          </w:divBdr>
                          <w:divsChild>
                            <w:div w:id="1082337996">
                              <w:marLeft w:val="0"/>
                              <w:marRight w:val="0"/>
                              <w:marTop w:val="0"/>
                              <w:marBottom w:val="0"/>
                              <w:divBdr>
                                <w:top w:val="none" w:sz="0" w:space="0" w:color="auto"/>
                                <w:left w:val="none" w:sz="0" w:space="0" w:color="auto"/>
                                <w:bottom w:val="none" w:sz="0" w:space="0" w:color="auto"/>
                                <w:right w:val="none" w:sz="0" w:space="0" w:color="auto"/>
                              </w:divBdr>
                              <w:divsChild>
                                <w:div w:id="168645736">
                                  <w:marLeft w:val="0"/>
                                  <w:marRight w:val="0"/>
                                  <w:marTop w:val="0"/>
                                  <w:marBottom w:val="0"/>
                                  <w:divBdr>
                                    <w:top w:val="none" w:sz="0" w:space="0" w:color="auto"/>
                                    <w:left w:val="none" w:sz="0" w:space="0" w:color="auto"/>
                                    <w:bottom w:val="none" w:sz="0" w:space="0" w:color="auto"/>
                                    <w:right w:val="none" w:sz="0" w:space="0" w:color="auto"/>
                                  </w:divBdr>
                                  <w:divsChild>
                                    <w:div w:id="2242798">
                                      <w:marLeft w:val="0"/>
                                      <w:marRight w:val="0"/>
                                      <w:marTop w:val="0"/>
                                      <w:marBottom w:val="0"/>
                                      <w:divBdr>
                                        <w:top w:val="none" w:sz="0" w:space="0" w:color="auto"/>
                                        <w:left w:val="none" w:sz="0" w:space="0" w:color="auto"/>
                                        <w:bottom w:val="none" w:sz="0" w:space="0" w:color="auto"/>
                                        <w:right w:val="none" w:sz="0" w:space="0" w:color="auto"/>
                                      </w:divBdr>
                                      <w:divsChild>
                                        <w:div w:id="1704987041">
                                          <w:marLeft w:val="0"/>
                                          <w:marRight w:val="0"/>
                                          <w:marTop w:val="0"/>
                                          <w:marBottom w:val="0"/>
                                          <w:divBdr>
                                            <w:top w:val="none" w:sz="0" w:space="0" w:color="auto"/>
                                            <w:left w:val="none" w:sz="0" w:space="0" w:color="auto"/>
                                            <w:bottom w:val="none" w:sz="0" w:space="0" w:color="auto"/>
                                            <w:right w:val="none" w:sz="0" w:space="0" w:color="auto"/>
                                          </w:divBdr>
                                          <w:divsChild>
                                            <w:div w:id="136606510">
                                              <w:marLeft w:val="0"/>
                                              <w:marRight w:val="0"/>
                                              <w:marTop w:val="0"/>
                                              <w:marBottom w:val="0"/>
                                              <w:divBdr>
                                                <w:top w:val="none" w:sz="0" w:space="0" w:color="auto"/>
                                                <w:left w:val="none" w:sz="0" w:space="0" w:color="auto"/>
                                                <w:bottom w:val="none" w:sz="0" w:space="0" w:color="auto"/>
                                                <w:right w:val="none" w:sz="0" w:space="0" w:color="auto"/>
                                              </w:divBdr>
                                              <w:divsChild>
                                                <w:div w:id="1142232092">
                                                  <w:marLeft w:val="0"/>
                                                  <w:marRight w:val="0"/>
                                                  <w:marTop w:val="0"/>
                                                  <w:marBottom w:val="0"/>
                                                  <w:divBdr>
                                                    <w:top w:val="none" w:sz="0" w:space="0" w:color="auto"/>
                                                    <w:left w:val="none" w:sz="0" w:space="0" w:color="auto"/>
                                                    <w:bottom w:val="none" w:sz="0" w:space="0" w:color="auto"/>
                                                    <w:right w:val="none" w:sz="0" w:space="0" w:color="auto"/>
                                                  </w:divBdr>
                                                  <w:divsChild>
                                                    <w:div w:id="1597709402">
                                                      <w:marLeft w:val="0"/>
                                                      <w:marRight w:val="0"/>
                                                      <w:marTop w:val="0"/>
                                                      <w:marBottom w:val="0"/>
                                                      <w:divBdr>
                                                        <w:top w:val="none" w:sz="0" w:space="0" w:color="auto"/>
                                                        <w:left w:val="none" w:sz="0" w:space="0" w:color="auto"/>
                                                        <w:bottom w:val="none" w:sz="0" w:space="0" w:color="auto"/>
                                                        <w:right w:val="none" w:sz="0" w:space="0" w:color="auto"/>
                                                      </w:divBdr>
                                                      <w:divsChild>
                                                        <w:div w:id="297078317">
                                                          <w:marLeft w:val="0"/>
                                                          <w:marRight w:val="0"/>
                                                          <w:marTop w:val="0"/>
                                                          <w:marBottom w:val="0"/>
                                                          <w:divBdr>
                                                            <w:top w:val="none" w:sz="0" w:space="0" w:color="auto"/>
                                                            <w:left w:val="none" w:sz="0" w:space="0" w:color="auto"/>
                                                            <w:bottom w:val="none" w:sz="0" w:space="0" w:color="auto"/>
                                                            <w:right w:val="none" w:sz="0" w:space="0" w:color="auto"/>
                                                          </w:divBdr>
                                                          <w:divsChild>
                                                            <w:div w:id="14890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8759614">
          <w:marLeft w:val="0"/>
          <w:marRight w:val="0"/>
          <w:marTop w:val="0"/>
          <w:marBottom w:val="0"/>
          <w:divBdr>
            <w:top w:val="none" w:sz="0" w:space="0" w:color="auto"/>
            <w:left w:val="none" w:sz="0" w:space="0" w:color="auto"/>
            <w:bottom w:val="none" w:sz="0" w:space="0" w:color="auto"/>
            <w:right w:val="none" w:sz="0" w:space="0" w:color="auto"/>
          </w:divBdr>
          <w:divsChild>
            <w:div w:id="2141871849">
              <w:marLeft w:val="0"/>
              <w:marRight w:val="0"/>
              <w:marTop w:val="0"/>
              <w:marBottom w:val="0"/>
              <w:divBdr>
                <w:top w:val="none" w:sz="0" w:space="0" w:color="auto"/>
                <w:left w:val="none" w:sz="0" w:space="0" w:color="auto"/>
                <w:bottom w:val="none" w:sz="0" w:space="0" w:color="auto"/>
                <w:right w:val="none" w:sz="0" w:space="0" w:color="auto"/>
              </w:divBdr>
              <w:divsChild>
                <w:div w:id="9315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6289">
      <w:bodyDiv w:val="1"/>
      <w:marLeft w:val="0"/>
      <w:marRight w:val="0"/>
      <w:marTop w:val="0"/>
      <w:marBottom w:val="0"/>
      <w:divBdr>
        <w:top w:val="none" w:sz="0" w:space="0" w:color="auto"/>
        <w:left w:val="none" w:sz="0" w:space="0" w:color="auto"/>
        <w:bottom w:val="none" w:sz="0" w:space="0" w:color="auto"/>
        <w:right w:val="none" w:sz="0" w:space="0" w:color="auto"/>
      </w:divBdr>
    </w:div>
    <w:div w:id="153498418">
      <w:bodyDiv w:val="1"/>
      <w:marLeft w:val="0"/>
      <w:marRight w:val="0"/>
      <w:marTop w:val="0"/>
      <w:marBottom w:val="0"/>
      <w:divBdr>
        <w:top w:val="none" w:sz="0" w:space="0" w:color="auto"/>
        <w:left w:val="none" w:sz="0" w:space="0" w:color="auto"/>
        <w:bottom w:val="none" w:sz="0" w:space="0" w:color="auto"/>
        <w:right w:val="none" w:sz="0" w:space="0" w:color="auto"/>
      </w:divBdr>
    </w:div>
    <w:div w:id="155458305">
      <w:bodyDiv w:val="1"/>
      <w:marLeft w:val="0"/>
      <w:marRight w:val="0"/>
      <w:marTop w:val="0"/>
      <w:marBottom w:val="0"/>
      <w:divBdr>
        <w:top w:val="none" w:sz="0" w:space="0" w:color="auto"/>
        <w:left w:val="none" w:sz="0" w:space="0" w:color="auto"/>
        <w:bottom w:val="none" w:sz="0" w:space="0" w:color="auto"/>
        <w:right w:val="none" w:sz="0" w:space="0" w:color="auto"/>
      </w:divBdr>
    </w:div>
    <w:div w:id="156071654">
      <w:bodyDiv w:val="1"/>
      <w:marLeft w:val="0"/>
      <w:marRight w:val="0"/>
      <w:marTop w:val="0"/>
      <w:marBottom w:val="0"/>
      <w:divBdr>
        <w:top w:val="none" w:sz="0" w:space="0" w:color="auto"/>
        <w:left w:val="none" w:sz="0" w:space="0" w:color="auto"/>
        <w:bottom w:val="none" w:sz="0" w:space="0" w:color="auto"/>
        <w:right w:val="none" w:sz="0" w:space="0" w:color="auto"/>
      </w:divBdr>
    </w:div>
    <w:div w:id="159660629">
      <w:bodyDiv w:val="1"/>
      <w:marLeft w:val="0"/>
      <w:marRight w:val="0"/>
      <w:marTop w:val="0"/>
      <w:marBottom w:val="0"/>
      <w:divBdr>
        <w:top w:val="none" w:sz="0" w:space="0" w:color="auto"/>
        <w:left w:val="none" w:sz="0" w:space="0" w:color="auto"/>
        <w:bottom w:val="none" w:sz="0" w:space="0" w:color="auto"/>
        <w:right w:val="none" w:sz="0" w:space="0" w:color="auto"/>
      </w:divBdr>
    </w:div>
    <w:div w:id="159808897">
      <w:bodyDiv w:val="1"/>
      <w:marLeft w:val="0"/>
      <w:marRight w:val="0"/>
      <w:marTop w:val="0"/>
      <w:marBottom w:val="0"/>
      <w:divBdr>
        <w:top w:val="none" w:sz="0" w:space="0" w:color="auto"/>
        <w:left w:val="none" w:sz="0" w:space="0" w:color="auto"/>
        <w:bottom w:val="none" w:sz="0" w:space="0" w:color="auto"/>
        <w:right w:val="none" w:sz="0" w:space="0" w:color="auto"/>
      </w:divBdr>
    </w:div>
    <w:div w:id="160707427">
      <w:bodyDiv w:val="1"/>
      <w:marLeft w:val="0"/>
      <w:marRight w:val="0"/>
      <w:marTop w:val="0"/>
      <w:marBottom w:val="0"/>
      <w:divBdr>
        <w:top w:val="none" w:sz="0" w:space="0" w:color="auto"/>
        <w:left w:val="none" w:sz="0" w:space="0" w:color="auto"/>
        <w:bottom w:val="none" w:sz="0" w:space="0" w:color="auto"/>
        <w:right w:val="none" w:sz="0" w:space="0" w:color="auto"/>
      </w:divBdr>
    </w:div>
    <w:div w:id="160971039">
      <w:bodyDiv w:val="1"/>
      <w:marLeft w:val="0"/>
      <w:marRight w:val="0"/>
      <w:marTop w:val="0"/>
      <w:marBottom w:val="0"/>
      <w:divBdr>
        <w:top w:val="none" w:sz="0" w:space="0" w:color="auto"/>
        <w:left w:val="none" w:sz="0" w:space="0" w:color="auto"/>
        <w:bottom w:val="none" w:sz="0" w:space="0" w:color="auto"/>
        <w:right w:val="none" w:sz="0" w:space="0" w:color="auto"/>
      </w:divBdr>
    </w:div>
    <w:div w:id="171725330">
      <w:bodyDiv w:val="1"/>
      <w:marLeft w:val="0"/>
      <w:marRight w:val="0"/>
      <w:marTop w:val="0"/>
      <w:marBottom w:val="0"/>
      <w:divBdr>
        <w:top w:val="none" w:sz="0" w:space="0" w:color="auto"/>
        <w:left w:val="none" w:sz="0" w:space="0" w:color="auto"/>
        <w:bottom w:val="none" w:sz="0" w:space="0" w:color="auto"/>
        <w:right w:val="none" w:sz="0" w:space="0" w:color="auto"/>
      </w:divBdr>
    </w:div>
    <w:div w:id="174853231">
      <w:bodyDiv w:val="1"/>
      <w:marLeft w:val="0"/>
      <w:marRight w:val="0"/>
      <w:marTop w:val="0"/>
      <w:marBottom w:val="0"/>
      <w:divBdr>
        <w:top w:val="none" w:sz="0" w:space="0" w:color="auto"/>
        <w:left w:val="none" w:sz="0" w:space="0" w:color="auto"/>
        <w:bottom w:val="none" w:sz="0" w:space="0" w:color="auto"/>
        <w:right w:val="none" w:sz="0" w:space="0" w:color="auto"/>
      </w:divBdr>
    </w:div>
    <w:div w:id="178006800">
      <w:bodyDiv w:val="1"/>
      <w:marLeft w:val="0"/>
      <w:marRight w:val="0"/>
      <w:marTop w:val="0"/>
      <w:marBottom w:val="0"/>
      <w:divBdr>
        <w:top w:val="none" w:sz="0" w:space="0" w:color="auto"/>
        <w:left w:val="none" w:sz="0" w:space="0" w:color="auto"/>
        <w:bottom w:val="none" w:sz="0" w:space="0" w:color="auto"/>
        <w:right w:val="none" w:sz="0" w:space="0" w:color="auto"/>
      </w:divBdr>
    </w:div>
    <w:div w:id="186800353">
      <w:bodyDiv w:val="1"/>
      <w:marLeft w:val="0"/>
      <w:marRight w:val="0"/>
      <w:marTop w:val="0"/>
      <w:marBottom w:val="0"/>
      <w:divBdr>
        <w:top w:val="none" w:sz="0" w:space="0" w:color="auto"/>
        <w:left w:val="none" w:sz="0" w:space="0" w:color="auto"/>
        <w:bottom w:val="none" w:sz="0" w:space="0" w:color="auto"/>
        <w:right w:val="none" w:sz="0" w:space="0" w:color="auto"/>
      </w:divBdr>
    </w:div>
    <w:div w:id="190655069">
      <w:bodyDiv w:val="1"/>
      <w:marLeft w:val="0"/>
      <w:marRight w:val="0"/>
      <w:marTop w:val="0"/>
      <w:marBottom w:val="0"/>
      <w:divBdr>
        <w:top w:val="none" w:sz="0" w:space="0" w:color="auto"/>
        <w:left w:val="none" w:sz="0" w:space="0" w:color="auto"/>
        <w:bottom w:val="none" w:sz="0" w:space="0" w:color="auto"/>
        <w:right w:val="none" w:sz="0" w:space="0" w:color="auto"/>
      </w:divBdr>
    </w:div>
    <w:div w:id="196044117">
      <w:bodyDiv w:val="1"/>
      <w:marLeft w:val="0"/>
      <w:marRight w:val="0"/>
      <w:marTop w:val="0"/>
      <w:marBottom w:val="0"/>
      <w:divBdr>
        <w:top w:val="none" w:sz="0" w:space="0" w:color="auto"/>
        <w:left w:val="none" w:sz="0" w:space="0" w:color="auto"/>
        <w:bottom w:val="none" w:sz="0" w:space="0" w:color="auto"/>
        <w:right w:val="none" w:sz="0" w:space="0" w:color="auto"/>
      </w:divBdr>
    </w:div>
    <w:div w:id="196554563">
      <w:bodyDiv w:val="1"/>
      <w:marLeft w:val="0"/>
      <w:marRight w:val="0"/>
      <w:marTop w:val="0"/>
      <w:marBottom w:val="0"/>
      <w:divBdr>
        <w:top w:val="none" w:sz="0" w:space="0" w:color="auto"/>
        <w:left w:val="none" w:sz="0" w:space="0" w:color="auto"/>
        <w:bottom w:val="none" w:sz="0" w:space="0" w:color="auto"/>
        <w:right w:val="none" w:sz="0" w:space="0" w:color="auto"/>
      </w:divBdr>
    </w:div>
    <w:div w:id="204486002">
      <w:bodyDiv w:val="1"/>
      <w:marLeft w:val="0"/>
      <w:marRight w:val="0"/>
      <w:marTop w:val="0"/>
      <w:marBottom w:val="0"/>
      <w:divBdr>
        <w:top w:val="none" w:sz="0" w:space="0" w:color="auto"/>
        <w:left w:val="none" w:sz="0" w:space="0" w:color="auto"/>
        <w:bottom w:val="none" w:sz="0" w:space="0" w:color="auto"/>
        <w:right w:val="none" w:sz="0" w:space="0" w:color="auto"/>
      </w:divBdr>
    </w:div>
    <w:div w:id="207229926">
      <w:bodyDiv w:val="1"/>
      <w:marLeft w:val="0"/>
      <w:marRight w:val="0"/>
      <w:marTop w:val="0"/>
      <w:marBottom w:val="0"/>
      <w:divBdr>
        <w:top w:val="none" w:sz="0" w:space="0" w:color="auto"/>
        <w:left w:val="none" w:sz="0" w:space="0" w:color="auto"/>
        <w:bottom w:val="none" w:sz="0" w:space="0" w:color="auto"/>
        <w:right w:val="none" w:sz="0" w:space="0" w:color="auto"/>
      </w:divBdr>
    </w:div>
    <w:div w:id="207573509">
      <w:bodyDiv w:val="1"/>
      <w:marLeft w:val="0"/>
      <w:marRight w:val="0"/>
      <w:marTop w:val="0"/>
      <w:marBottom w:val="0"/>
      <w:divBdr>
        <w:top w:val="none" w:sz="0" w:space="0" w:color="auto"/>
        <w:left w:val="none" w:sz="0" w:space="0" w:color="auto"/>
        <w:bottom w:val="none" w:sz="0" w:space="0" w:color="auto"/>
        <w:right w:val="none" w:sz="0" w:space="0" w:color="auto"/>
      </w:divBdr>
    </w:div>
    <w:div w:id="208760436">
      <w:bodyDiv w:val="1"/>
      <w:marLeft w:val="0"/>
      <w:marRight w:val="0"/>
      <w:marTop w:val="0"/>
      <w:marBottom w:val="0"/>
      <w:divBdr>
        <w:top w:val="none" w:sz="0" w:space="0" w:color="auto"/>
        <w:left w:val="none" w:sz="0" w:space="0" w:color="auto"/>
        <w:bottom w:val="none" w:sz="0" w:space="0" w:color="auto"/>
        <w:right w:val="none" w:sz="0" w:space="0" w:color="auto"/>
      </w:divBdr>
    </w:div>
    <w:div w:id="214053785">
      <w:bodyDiv w:val="1"/>
      <w:marLeft w:val="0"/>
      <w:marRight w:val="0"/>
      <w:marTop w:val="0"/>
      <w:marBottom w:val="0"/>
      <w:divBdr>
        <w:top w:val="none" w:sz="0" w:space="0" w:color="auto"/>
        <w:left w:val="none" w:sz="0" w:space="0" w:color="auto"/>
        <w:bottom w:val="none" w:sz="0" w:space="0" w:color="auto"/>
        <w:right w:val="none" w:sz="0" w:space="0" w:color="auto"/>
      </w:divBdr>
    </w:div>
    <w:div w:id="215555839">
      <w:bodyDiv w:val="1"/>
      <w:marLeft w:val="0"/>
      <w:marRight w:val="0"/>
      <w:marTop w:val="0"/>
      <w:marBottom w:val="0"/>
      <w:divBdr>
        <w:top w:val="none" w:sz="0" w:space="0" w:color="auto"/>
        <w:left w:val="none" w:sz="0" w:space="0" w:color="auto"/>
        <w:bottom w:val="none" w:sz="0" w:space="0" w:color="auto"/>
        <w:right w:val="none" w:sz="0" w:space="0" w:color="auto"/>
      </w:divBdr>
    </w:div>
    <w:div w:id="220292452">
      <w:bodyDiv w:val="1"/>
      <w:marLeft w:val="0"/>
      <w:marRight w:val="0"/>
      <w:marTop w:val="0"/>
      <w:marBottom w:val="0"/>
      <w:divBdr>
        <w:top w:val="none" w:sz="0" w:space="0" w:color="auto"/>
        <w:left w:val="none" w:sz="0" w:space="0" w:color="auto"/>
        <w:bottom w:val="none" w:sz="0" w:space="0" w:color="auto"/>
        <w:right w:val="none" w:sz="0" w:space="0" w:color="auto"/>
      </w:divBdr>
      <w:divsChild>
        <w:div w:id="1634209802">
          <w:marLeft w:val="0"/>
          <w:marRight w:val="0"/>
          <w:marTop w:val="0"/>
          <w:marBottom w:val="0"/>
          <w:divBdr>
            <w:top w:val="single" w:sz="2" w:space="0" w:color="E3E3E3"/>
            <w:left w:val="single" w:sz="2" w:space="0" w:color="E3E3E3"/>
            <w:bottom w:val="single" w:sz="2" w:space="0" w:color="E3E3E3"/>
            <w:right w:val="single" w:sz="2" w:space="0" w:color="E3E3E3"/>
          </w:divBdr>
          <w:divsChild>
            <w:div w:id="1670447443">
              <w:marLeft w:val="0"/>
              <w:marRight w:val="0"/>
              <w:marTop w:val="0"/>
              <w:marBottom w:val="0"/>
              <w:divBdr>
                <w:top w:val="single" w:sz="2" w:space="0" w:color="E3E3E3"/>
                <w:left w:val="single" w:sz="2" w:space="0" w:color="E3E3E3"/>
                <w:bottom w:val="single" w:sz="2" w:space="0" w:color="E3E3E3"/>
                <w:right w:val="single" w:sz="2" w:space="0" w:color="E3E3E3"/>
              </w:divBdr>
              <w:divsChild>
                <w:div w:id="1255943814">
                  <w:marLeft w:val="0"/>
                  <w:marRight w:val="0"/>
                  <w:marTop w:val="0"/>
                  <w:marBottom w:val="0"/>
                  <w:divBdr>
                    <w:top w:val="single" w:sz="2" w:space="0" w:color="E3E3E3"/>
                    <w:left w:val="single" w:sz="2" w:space="0" w:color="E3E3E3"/>
                    <w:bottom w:val="single" w:sz="2" w:space="0" w:color="E3E3E3"/>
                    <w:right w:val="single" w:sz="2" w:space="0" w:color="E3E3E3"/>
                  </w:divBdr>
                  <w:divsChild>
                    <w:div w:id="1529295257">
                      <w:marLeft w:val="0"/>
                      <w:marRight w:val="0"/>
                      <w:marTop w:val="0"/>
                      <w:marBottom w:val="0"/>
                      <w:divBdr>
                        <w:top w:val="single" w:sz="2" w:space="0" w:color="E3E3E3"/>
                        <w:left w:val="single" w:sz="2" w:space="0" w:color="E3E3E3"/>
                        <w:bottom w:val="single" w:sz="2" w:space="0" w:color="E3E3E3"/>
                        <w:right w:val="single" w:sz="2" w:space="0" w:color="E3E3E3"/>
                      </w:divBdr>
                      <w:divsChild>
                        <w:div w:id="1516529250">
                          <w:marLeft w:val="0"/>
                          <w:marRight w:val="0"/>
                          <w:marTop w:val="0"/>
                          <w:marBottom w:val="0"/>
                          <w:divBdr>
                            <w:top w:val="single" w:sz="2" w:space="0" w:color="E3E3E3"/>
                            <w:left w:val="single" w:sz="2" w:space="0" w:color="E3E3E3"/>
                            <w:bottom w:val="single" w:sz="2" w:space="0" w:color="E3E3E3"/>
                            <w:right w:val="single" w:sz="2" w:space="0" w:color="E3E3E3"/>
                          </w:divBdr>
                          <w:divsChild>
                            <w:div w:id="1534340588">
                              <w:marLeft w:val="0"/>
                              <w:marRight w:val="0"/>
                              <w:marTop w:val="0"/>
                              <w:marBottom w:val="0"/>
                              <w:divBdr>
                                <w:top w:val="single" w:sz="2" w:space="0" w:color="E3E3E3"/>
                                <w:left w:val="single" w:sz="2" w:space="0" w:color="E3E3E3"/>
                                <w:bottom w:val="single" w:sz="2" w:space="0" w:color="E3E3E3"/>
                                <w:right w:val="single" w:sz="2" w:space="0" w:color="E3E3E3"/>
                              </w:divBdr>
                              <w:divsChild>
                                <w:div w:id="1672904558">
                                  <w:marLeft w:val="0"/>
                                  <w:marRight w:val="0"/>
                                  <w:marTop w:val="100"/>
                                  <w:marBottom w:val="100"/>
                                  <w:divBdr>
                                    <w:top w:val="single" w:sz="2" w:space="0" w:color="E3E3E3"/>
                                    <w:left w:val="single" w:sz="2" w:space="0" w:color="E3E3E3"/>
                                    <w:bottom w:val="single" w:sz="2" w:space="0" w:color="E3E3E3"/>
                                    <w:right w:val="single" w:sz="2" w:space="0" w:color="E3E3E3"/>
                                  </w:divBdr>
                                  <w:divsChild>
                                    <w:div w:id="383601595">
                                      <w:marLeft w:val="0"/>
                                      <w:marRight w:val="0"/>
                                      <w:marTop w:val="0"/>
                                      <w:marBottom w:val="0"/>
                                      <w:divBdr>
                                        <w:top w:val="single" w:sz="2" w:space="0" w:color="E3E3E3"/>
                                        <w:left w:val="single" w:sz="2" w:space="0" w:color="E3E3E3"/>
                                        <w:bottom w:val="single" w:sz="2" w:space="0" w:color="E3E3E3"/>
                                        <w:right w:val="single" w:sz="2" w:space="0" w:color="E3E3E3"/>
                                      </w:divBdr>
                                      <w:divsChild>
                                        <w:div w:id="408428657">
                                          <w:marLeft w:val="0"/>
                                          <w:marRight w:val="0"/>
                                          <w:marTop w:val="0"/>
                                          <w:marBottom w:val="0"/>
                                          <w:divBdr>
                                            <w:top w:val="single" w:sz="2" w:space="0" w:color="E3E3E3"/>
                                            <w:left w:val="single" w:sz="2" w:space="0" w:color="E3E3E3"/>
                                            <w:bottom w:val="single" w:sz="2" w:space="0" w:color="E3E3E3"/>
                                            <w:right w:val="single" w:sz="2" w:space="0" w:color="E3E3E3"/>
                                          </w:divBdr>
                                          <w:divsChild>
                                            <w:div w:id="924728455">
                                              <w:marLeft w:val="0"/>
                                              <w:marRight w:val="0"/>
                                              <w:marTop w:val="0"/>
                                              <w:marBottom w:val="0"/>
                                              <w:divBdr>
                                                <w:top w:val="single" w:sz="2" w:space="0" w:color="E3E3E3"/>
                                                <w:left w:val="single" w:sz="2" w:space="0" w:color="E3E3E3"/>
                                                <w:bottom w:val="single" w:sz="2" w:space="0" w:color="E3E3E3"/>
                                                <w:right w:val="single" w:sz="2" w:space="0" w:color="E3E3E3"/>
                                              </w:divBdr>
                                              <w:divsChild>
                                                <w:div w:id="123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090009175">
                                                      <w:marLeft w:val="0"/>
                                                      <w:marRight w:val="0"/>
                                                      <w:marTop w:val="0"/>
                                                      <w:marBottom w:val="0"/>
                                                      <w:divBdr>
                                                        <w:top w:val="single" w:sz="2" w:space="0" w:color="E3E3E3"/>
                                                        <w:left w:val="single" w:sz="2" w:space="0" w:color="E3E3E3"/>
                                                        <w:bottom w:val="single" w:sz="2" w:space="0" w:color="E3E3E3"/>
                                                        <w:right w:val="single" w:sz="2" w:space="0" w:color="E3E3E3"/>
                                                      </w:divBdr>
                                                      <w:divsChild>
                                                        <w:div w:id="1532381331">
                                                          <w:marLeft w:val="0"/>
                                                          <w:marRight w:val="0"/>
                                                          <w:marTop w:val="0"/>
                                                          <w:marBottom w:val="0"/>
                                                          <w:divBdr>
                                                            <w:top w:val="single" w:sz="2" w:space="2" w:color="E3E3E3"/>
                                                            <w:left w:val="single" w:sz="2" w:space="0" w:color="E3E3E3"/>
                                                            <w:bottom w:val="single" w:sz="2" w:space="0" w:color="E3E3E3"/>
                                                            <w:right w:val="single" w:sz="2" w:space="0" w:color="E3E3E3"/>
                                                          </w:divBdr>
                                                          <w:divsChild>
                                                            <w:div w:id="151067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6156024">
                                                      <w:marLeft w:val="0"/>
                                                      <w:marRight w:val="0"/>
                                                      <w:marTop w:val="0"/>
                                                      <w:marBottom w:val="0"/>
                                                      <w:divBdr>
                                                        <w:top w:val="single" w:sz="2" w:space="0" w:color="E3E3E3"/>
                                                        <w:left w:val="single" w:sz="2" w:space="0" w:color="E3E3E3"/>
                                                        <w:bottom w:val="single" w:sz="2" w:space="0" w:color="E3E3E3"/>
                                                        <w:right w:val="single" w:sz="2" w:space="0" w:color="E3E3E3"/>
                                                      </w:divBdr>
                                                      <w:divsChild>
                                                        <w:div w:id="769084406">
                                                          <w:marLeft w:val="0"/>
                                                          <w:marRight w:val="0"/>
                                                          <w:marTop w:val="0"/>
                                                          <w:marBottom w:val="0"/>
                                                          <w:divBdr>
                                                            <w:top w:val="single" w:sz="2" w:space="2" w:color="E3E3E3"/>
                                                            <w:left w:val="single" w:sz="2" w:space="0" w:color="E3E3E3"/>
                                                            <w:bottom w:val="single" w:sz="2" w:space="0" w:color="E3E3E3"/>
                                                            <w:right w:val="single" w:sz="2" w:space="0" w:color="E3E3E3"/>
                                                          </w:divBdr>
                                                          <w:divsChild>
                                                            <w:div w:id="70127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063114">
                                                          <w:marLeft w:val="0"/>
                                                          <w:marRight w:val="0"/>
                                                          <w:marTop w:val="0"/>
                                                          <w:marBottom w:val="0"/>
                                                          <w:divBdr>
                                                            <w:top w:val="single" w:sz="6" w:space="0" w:color="auto"/>
                                                            <w:left w:val="single" w:sz="6" w:space="0" w:color="auto"/>
                                                            <w:bottom w:val="single" w:sz="6" w:space="0" w:color="auto"/>
                                                            <w:right w:val="single" w:sz="6" w:space="0" w:color="auto"/>
                                                          </w:divBdr>
                                                          <w:divsChild>
                                                            <w:div w:id="358094020">
                                                              <w:marLeft w:val="0"/>
                                                              <w:marRight w:val="0"/>
                                                              <w:marTop w:val="0"/>
                                                              <w:marBottom w:val="0"/>
                                                              <w:divBdr>
                                                                <w:top w:val="single" w:sz="2" w:space="1" w:color="E3E3E3"/>
                                                                <w:left w:val="single" w:sz="2" w:space="0" w:color="E3E3E3"/>
                                                                <w:bottom w:val="single" w:sz="2" w:space="0" w:color="E3E3E3"/>
                                                                <w:right w:val="single" w:sz="2" w:space="0" w:color="E3E3E3"/>
                                                              </w:divBdr>
                                                              <w:divsChild>
                                                                <w:div w:id="736170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7624282">
                                                  <w:marLeft w:val="0"/>
                                                  <w:marRight w:val="0"/>
                                                  <w:marTop w:val="0"/>
                                                  <w:marBottom w:val="0"/>
                                                  <w:divBdr>
                                                    <w:top w:val="single" w:sz="2" w:space="0" w:color="E3E3E3"/>
                                                    <w:left w:val="single" w:sz="2" w:space="0" w:color="E3E3E3"/>
                                                    <w:bottom w:val="single" w:sz="2" w:space="0" w:color="E3E3E3"/>
                                                    <w:right w:val="single" w:sz="2" w:space="0" w:color="E3E3E3"/>
                                                  </w:divBdr>
                                                  <w:divsChild>
                                                    <w:div w:id="2033526705">
                                                      <w:marLeft w:val="0"/>
                                                      <w:marRight w:val="0"/>
                                                      <w:marTop w:val="0"/>
                                                      <w:marBottom w:val="0"/>
                                                      <w:divBdr>
                                                        <w:top w:val="single" w:sz="2" w:space="0" w:color="E3E3E3"/>
                                                        <w:left w:val="single" w:sz="2" w:space="0" w:color="E3E3E3"/>
                                                        <w:bottom w:val="single" w:sz="2" w:space="0" w:color="E3E3E3"/>
                                                        <w:right w:val="single" w:sz="2" w:space="0" w:color="E3E3E3"/>
                                                      </w:divBdr>
                                                      <w:divsChild>
                                                        <w:div w:id="732234408">
                                                          <w:marLeft w:val="0"/>
                                                          <w:marRight w:val="0"/>
                                                          <w:marTop w:val="0"/>
                                                          <w:marBottom w:val="0"/>
                                                          <w:divBdr>
                                                            <w:top w:val="single" w:sz="2" w:space="0" w:color="E3E3E3"/>
                                                            <w:left w:val="single" w:sz="2" w:space="0" w:color="E3E3E3"/>
                                                            <w:bottom w:val="single" w:sz="2" w:space="0" w:color="E3E3E3"/>
                                                            <w:right w:val="single" w:sz="2" w:space="0" w:color="E3E3E3"/>
                                                          </w:divBdr>
                                                          <w:divsChild>
                                                            <w:div w:id="1444421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5450329">
                                                      <w:marLeft w:val="0"/>
                                                      <w:marRight w:val="0"/>
                                                      <w:marTop w:val="0"/>
                                                      <w:marBottom w:val="0"/>
                                                      <w:divBdr>
                                                        <w:top w:val="single" w:sz="2" w:space="0" w:color="E3E3E3"/>
                                                        <w:left w:val="single" w:sz="2" w:space="0" w:color="E3E3E3"/>
                                                        <w:bottom w:val="single" w:sz="2" w:space="0" w:color="E3E3E3"/>
                                                        <w:right w:val="single" w:sz="2" w:space="0" w:color="E3E3E3"/>
                                                      </w:divBdr>
                                                      <w:divsChild>
                                                        <w:div w:id="1182621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2233205">
          <w:marLeft w:val="0"/>
          <w:marRight w:val="0"/>
          <w:marTop w:val="0"/>
          <w:marBottom w:val="0"/>
          <w:divBdr>
            <w:top w:val="none" w:sz="0" w:space="0" w:color="auto"/>
            <w:left w:val="none" w:sz="0" w:space="0" w:color="auto"/>
            <w:bottom w:val="none" w:sz="0" w:space="0" w:color="auto"/>
            <w:right w:val="none" w:sz="0" w:space="0" w:color="auto"/>
          </w:divBdr>
          <w:divsChild>
            <w:div w:id="345785956">
              <w:marLeft w:val="0"/>
              <w:marRight w:val="0"/>
              <w:marTop w:val="0"/>
              <w:marBottom w:val="0"/>
              <w:divBdr>
                <w:top w:val="single" w:sz="2" w:space="0" w:color="E3E3E3"/>
                <w:left w:val="single" w:sz="2" w:space="0" w:color="E3E3E3"/>
                <w:bottom w:val="single" w:sz="2" w:space="0" w:color="E3E3E3"/>
                <w:right w:val="single" w:sz="2" w:space="0" w:color="E3E3E3"/>
              </w:divBdr>
              <w:divsChild>
                <w:div w:id="1423454534">
                  <w:marLeft w:val="0"/>
                  <w:marRight w:val="0"/>
                  <w:marTop w:val="0"/>
                  <w:marBottom w:val="0"/>
                  <w:divBdr>
                    <w:top w:val="single" w:sz="2" w:space="0" w:color="E3E3E3"/>
                    <w:left w:val="single" w:sz="2" w:space="0" w:color="E3E3E3"/>
                    <w:bottom w:val="single" w:sz="2" w:space="0" w:color="E3E3E3"/>
                    <w:right w:val="single" w:sz="2" w:space="0" w:color="E3E3E3"/>
                  </w:divBdr>
                </w:div>
                <w:div w:id="1394815363">
                  <w:marLeft w:val="0"/>
                  <w:marRight w:val="0"/>
                  <w:marTop w:val="0"/>
                  <w:marBottom w:val="0"/>
                  <w:divBdr>
                    <w:top w:val="single" w:sz="2" w:space="0" w:color="E3E3E3"/>
                    <w:left w:val="single" w:sz="2" w:space="0" w:color="E3E3E3"/>
                    <w:bottom w:val="single" w:sz="2" w:space="0" w:color="E3E3E3"/>
                    <w:right w:val="single" w:sz="2" w:space="0" w:color="E3E3E3"/>
                  </w:divBdr>
                  <w:divsChild>
                    <w:div w:id="1750302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487604">
      <w:bodyDiv w:val="1"/>
      <w:marLeft w:val="0"/>
      <w:marRight w:val="0"/>
      <w:marTop w:val="0"/>
      <w:marBottom w:val="0"/>
      <w:divBdr>
        <w:top w:val="none" w:sz="0" w:space="0" w:color="auto"/>
        <w:left w:val="none" w:sz="0" w:space="0" w:color="auto"/>
        <w:bottom w:val="none" w:sz="0" w:space="0" w:color="auto"/>
        <w:right w:val="none" w:sz="0" w:space="0" w:color="auto"/>
      </w:divBdr>
    </w:div>
    <w:div w:id="221450285">
      <w:bodyDiv w:val="1"/>
      <w:marLeft w:val="0"/>
      <w:marRight w:val="0"/>
      <w:marTop w:val="0"/>
      <w:marBottom w:val="0"/>
      <w:divBdr>
        <w:top w:val="none" w:sz="0" w:space="0" w:color="auto"/>
        <w:left w:val="none" w:sz="0" w:space="0" w:color="auto"/>
        <w:bottom w:val="none" w:sz="0" w:space="0" w:color="auto"/>
        <w:right w:val="none" w:sz="0" w:space="0" w:color="auto"/>
      </w:divBdr>
    </w:div>
    <w:div w:id="226960118">
      <w:bodyDiv w:val="1"/>
      <w:marLeft w:val="0"/>
      <w:marRight w:val="0"/>
      <w:marTop w:val="0"/>
      <w:marBottom w:val="0"/>
      <w:divBdr>
        <w:top w:val="none" w:sz="0" w:space="0" w:color="auto"/>
        <w:left w:val="none" w:sz="0" w:space="0" w:color="auto"/>
        <w:bottom w:val="none" w:sz="0" w:space="0" w:color="auto"/>
        <w:right w:val="none" w:sz="0" w:space="0" w:color="auto"/>
      </w:divBdr>
    </w:div>
    <w:div w:id="229577947">
      <w:bodyDiv w:val="1"/>
      <w:marLeft w:val="0"/>
      <w:marRight w:val="0"/>
      <w:marTop w:val="0"/>
      <w:marBottom w:val="0"/>
      <w:divBdr>
        <w:top w:val="none" w:sz="0" w:space="0" w:color="auto"/>
        <w:left w:val="none" w:sz="0" w:space="0" w:color="auto"/>
        <w:bottom w:val="none" w:sz="0" w:space="0" w:color="auto"/>
        <w:right w:val="none" w:sz="0" w:space="0" w:color="auto"/>
      </w:divBdr>
    </w:div>
    <w:div w:id="230390650">
      <w:bodyDiv w:val="1"/>
      <w:marLeft w:val="0"/>
      <w:marRight w:val="0"/>
      <w:marTop w:val="0"/>
      <w:marBottom w:val="0"/>
      <w:divBdr>
        <w:top w:val="none" w:sz="0" w:space="0" w:color="auto"/>
        <w:left w:val="none" w:sz="0" w:space="0" w:color="auto"/>
        <w:bottom w:val="none" w:sz="0" w:space="0" w:color="auto"/>
        <w:right w:val="none" w:sz="0" w:space="0" w:color="auto"/>
      </w:divBdr>
    </w:div>
    <w:div w:id="251355016">
      <w:bodyDiv w:val="1"/>
      <w:marLeft w:val="0"/>
      <w:marRight w:val="0"/>
      <w:marTop w:val="0"/>
      <w:marBottom w:val="0"/>
      <w:divBdr>
        <w:top w:val="none" w:sz="0" w:space="0" w:color="auto"/>
        <w:left w:val="none" w:sz="0" w:space="0" w:color="auto"/>
        <w:bottom w:val="none" w:sz="0" w:space="0" w:color="auto"/>
        <w:right w:val="none" w:sz="0" w:space="0" w:color="auto"/>
      </w:divBdr>
    </w:div>
    <w:div w:id="254675256">
      <w:bodyDiv w:val="1"/>
      <w:marLeft w:val="0"/>
      <w:marRight w:val="0"/>
      <w:marTop w:val="0"/>
      <w:marBottom w:val="0"/>
      <w:divBdr>
        <w:top w:val="none" w:sz="0" w:space="0" w:color="auto"/>
        <w:left w:val="none" w:sz="0" w:space="0" w:color="auto"/>
        <w:bottom w:val="none" w:sz="0" w:space="0" w:color="auto"/>
        <w:right w:val="none" w:sz="0" w:space="0" w:color="auto"/>
      </w:divBdr>
    </w:div>
    <w:div w:id="256601482">
      <w:bodyDiv w:val="1"/>
      <w:marLeft w:val="0"/>
      <w:marRight w:val="0"/>
      <w:marTop w:val="0"/>
      <w:marBottom w:val="0"/>
      <w:divBdr>
        <w:top w:val="none" w:sz="0" w:space="0" w:color="auto"/>
        <w:left w:val="none" w:sz="0" w:space="0" w:color="auto"/>
        <w:bottom w:val="none" w:sz="0" w:space="0" w:color="auto"/>
        <w:right w:val="none" w:sz="0" w:space="0" w:color="auto"/>
      </w:divBdr>
    </w:div>
    <w:div w:id="257519125">
      <w:bodyDiv w:val="1"/>
      <w:marLeft w:val="0"/>
      <w:marRight w:val="0"/>
      <w:marTop w:val="0"/>
      <w:marBottom w:val="0"/>
      <w:divBdr>
        <w:top w:val="none" w:sz="0" w:space="0" w:color="auto"/>
        <w:left w:val="none" w:sz="0" w:space="0" w:color="auto"/>
        <w:bottom w:val="none" w:sz="0" w:space="0" w:color="auto"/>
        <w:right w:val="none" w:sz="0" w:space="0" w:color="auto"/>
      </w:divBdr>
    </w:div>
    <w:div w:id="261301042">
      <w:bodyDiv w:val="1"/>
      <w:marLeft w:val="0"/>
      <w:marRight w:val="0"/>
      <w:marTop w:val="0"/>
      <w:marBottom w:val="0"/>
      <w:divBdr>
        <w:top w:val="none" w:sz="0" w:space="0" w:color="auto"/>
        <w:left w:val="none" w:sz="0" w:space="0" w:color="auto"/>
        <w:bottom w:val="none" w:sz="0" w:space="0" w:color="auto"/>
        <w:right w:val="none" w:sz="0" w:space="0" w:color="auto"/>
      </w:divBdr>
    </w:div>
    <w:div w:id="261911478">
      <w:bodyDiv w:val="1"/>
      <w:marLeft w:val="0"/>
      <w:marRight w:val="0"/>
      <w:marTop w:val="0"/>
      <w:marBottom w:val="0"/>
      <w:divBdr>
        <w:top w:val="none" w:sz="0" w:space="0" w:color="auto"/>
        <w:left w:val="none" w:sz="0" w:space="0" w:color="auto"/>
        <w:bottom w:val="none" w:sz="0" w:space="0" w:color="auto"/>
        <w:right w:val="none" w:sz="0" w:space="0" w:color="auto"/>
      </w:divBdr>
      <w:divsChild>
        <w:div w:id="1468276962">
          <w:marLeft w:val="0"/>
          <w:marRight w:val="0"/>
          <w:marTop w:val="0"/>
          <w:marBottom w:val="0"/>
          <w:divBdr>
            <w:top w:val="single" w:sz="2" w:space="0" w:color="E3E3E3"/>
            <w:left w:val="single" w:sz="2" w:space="0" w:color="E3E3E3"/>
            <w:bottom w:val="single" w:sz="2" w:space="0" w:color="E3E3E3"/>
            <w:right w:val="single" w:sz="2" w:space="0" w:color="E3E3E3"/>
          </w:divBdr>
          <w:divsChild>
            <w:div w:id="776874129">
              <w:marLeft w:val="0"/>
              <w:marRight w:val="0"/>
              <w:marTop w:val="0"/>
              <w:marBottom w:val="0"/>
              <w:divBdr>
                <w:top w:val="single" w:sz="2" w:space="0" w:color="E3E3E3"/>
                <w:left w:val="single" w:sz="2" w:space="0" w:color="E3E3E3"/>
                <w:bottom w:val="single" w:sz="2" w:space="0" w:color="E3E3E3"/>
                <w:right w:val="single" w:sz="2" w:space="0" w:color="E3E3E3"/>
              </w:divBdr>
              <w:divsChild>
                <w:div w:id="503712226">
                  <w:marLeft w:val="0"/>
                  <w:marRight w:val="0"/>
                  <w:marTop w:val="0"/>
                  <w:marBottom w:val="0"/>
                  <w:divBdr>
                    <w:top w:val="single" w:sz="2" w:space="2" w:color="E3E3E3"/>
                    <w:left w:val="single" w:sz="2" w:space="0" w:color="E3E3E3"/>
                    <w:bottom w:val="single" w:sz="2" w:space="0" w:color="E3E3E3"/>
                    <w:right w:val="single" w:sz="2" w:space="0" w:color="E3E3E3"/>
                  </w:divBdr>
                  <w:divsChild>
                    <w:div w:id="444621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5817121">
      <w:bodyDiv w:val="1"/>
      <w:marLeft w:val="0"/>
      <w:marRight w:val="0"/>
      <w:marTop w:val="0"/>
      <w:marBottom w:val="0"/>
      <w:divBdr>
        <w:top w:val="none" w:sz="0" w:space="0" w:color="auto"/>
        <w:left w:val="none" w:sz="0" w:space="0" w:color="auto"/>
        <w:bottom w:val="none" w:sz="0" w:space="0" w:color="auto"/>
        <w:right w:val="none" w:sz="0" w:space="0" w:color="auto"/>
      </w:divBdr>
      <w:divsChild>
        <w:div w:id="943462234">
          <w:marLeft w:val="0"/>
          <w:marRight w:val="0"/>
          <w:marTop w:val="0"/>
          <w:marBottom w:val="0"/>
          <w:divBdr>
            <w:top w:val="none" w:sz="0" w:space="0" w:color="auto"/>
            <w:left w:val="none" w:sz="0" w:space="0" w:color="auto"/>
            <w:bottom w:val="none" w:sz="0" w:space="0" w:color="auto"/>
            <w:right w:val="none" w:sz="0" w:space="0" w:color="auto"/>
          </w:divBdr>
          <w:divsChild>
            <w:div w:id="1373770458">
              <w:marLeft w:val="0"/>
              <w:marRight w:val="0"/>
              <w:marTop w:val="0"/>
              <w:marBottom w:val="0"/>
              <w:divBdr>
                <w:top w:val="none" w:sz="0" w:space="0" w:color="auto"/>
                <w:left w:val="none" w:sz="0" w:space="0" w:color="auto"/>
                <w:bottom w:val="none" w:sz="0" w:space="0" w:color="auto"/>
                <w:right w:val="none" w:sz="0" w:space="0" w:color="auto"/>
              </w:divBdr>
              <w:divsChild>
                <w:div w:id="14698299">
                  <w:marLeft w:val="0"/>
                  <w:marRight w:val="0"/>
                  <w:marTop w:val="0"/>
                  <w:marBottom w:val="0"/>
                  <w:divBdr>
                    <w:top w:val="none" w:sz="0" w:space="0" w:color="auto"/>
                    <w:left w:val="none" w:sz="0" w:space="0" w:color="auto"/>
                    <w:bottom w:val="none" w:sz="0" w:space="0" w:color="auto"/>
                    <w:right w:val="none" w:sz="0" w:space="0" w:color="auto"/>
                  </w:divBdr>
                  <w:divsChild>
                    <w:div w:id="1351954482">
                      <w:marLeft w:val="0"/>
                      <w:marRight w:val="0"/>
                      <w:marTop w:val="0"/>
                      <w:marBottom w:val="0"/>
                      <w:divBdr>
                        <w:top w:val="none" w:sz="0" w:space="0" w:color="auto"/>
                        <w:left w:val="none" w:sz="0" w:space="0" w:color="auto"/>
                        <w:bottom w:val="none" w:sz="0" w:space="0" w:color="auto"/>
                        <w:right w:val="none" w:sz="0" w:space="0" w:color="auto"/>
                      </w:divBdr>
                      <w:divsChild>
                        <w:div w:id="983267949">
                          <w:marLeft w:val="0"/>
                          <w:marRight w:val="0"/>
                          <w:marTop w:val="0"/>
                          <w:marBottom w:val="0"/>
                          <w:divBdr>
                            <w:top w:val="none" w:sz="0" w:space="0" w:color="auto"/>
                            <w:left w:val="none" w:sz="0" w:space="0" w:color="auto"/>
                            <w:bottom w:val="none" w:sz="0" w:space="0" w:color="auto"/>
                            <w:right w:val="none" w:sz="0" w:space="0" w:color="auto"/>
                          </w:divBdr>
                          <w:divsChild>
                            <w:div w:id="95176714">
                              <w:marLeft w:val="0"/>
                              <w:marRight w:val="0"/>
                              <w:marTop w:val="0"/>
                              <w:marBottom w:val="0"/>
                              <w:divBdr>
                                <w:top w:val="none" w:sz="0" w:space="0" w:color="auto"/>
                                <w:left w:val="none" w:sz="0" w:space="0" w:color="auto"/>
                                <w:bottom w:val="none" w:sz="0" w:space="0" w:color="auto"/>
                                <w:right w:val="none" w:sz="0" w:space="0" w:color="auto"/>
                              </w:divBdr>
                              <w:divsChild>
                                <w:div w:id="277682541">
                                  <w:marLeft w:val="0"/>
                                  <w:marRight w:val="0"/>
                                  <w:marTop w:val="0"/>
                                  <w:marBottom w:val="0"/>
                                  <w:divBdr>
                                    <w:top w:val="none" w:sz="0" w:space="0" w:color="auto"/>
                                    <w:left w:val="none" w:sz="0" w:space="0" w:color="auto"/>
                                    <w:bottom w:val="none" w:sz="0" w:space="0" w:color="auto"/>
                                    <w:right w:val="none" w:sz="0" w:space="0" w:color="auto"/>
                                  </w:divBdr>
                                  <w:divsChild>
                                    <w:div w:id="1423721814">
                                      <w:marLeft w:val="0"/>
                                      <w:marRight w:val="0"/>
                                      <w:marTop w:val="0"/>
                                      <w:marBottom w:val="0"/>
                                      <w:divBdr>
                                        <w:top w:val="none" w:sz="0" w:space="0" w:color="auto"/>
                                        <w:left w:val="none" w:sz="0" w:space="0" w:color="auto"/>
                                        <w:bottom w:val="none" w:sz="0" w:space="0" w:color="auto"/>
                                        <w:right w:val="none" w:sz="0" w:space="0" w:color="auto"/>
                                      </w:divBdr>
                                      <w:divsChild>
                                        <w:div w:id="2033142514">
                                          <w:marLeft w:val="0"/>
                                          <w:marRight w:val="0"/>
                                          <w:marTop w:val="0"/>
                                          <w:marBottom w:val="0"/>
                                          <w:divBdr>
                                            <w:top w:val="none" w:sz="0" w:space="0" w:color="auto"/>
                                            <w:left w:val="none" w:sz="0" w:space="0" w:color="auto"/>
                                            <w:bottom w:val="none" w:sz="0" w:space="0" w:color="auto"/>
                                            <w:right w:val="none" w:sz="0" w:space="0" w:color="auto"/>
                                          </w:divBdr>
                                          <w:divsChild>
                                            <w:div w:id="1812862030">
                                              <w:marLeft w:val="0"/>
                                              <w:marRight w:val="0"/>
                                              <w:marTop w:val="0"/>
                                              <w:marBottom w:val="0"/>
                                              <w:divBdr>
                                                <w:top w:val="none" w:sz="0" w:space="0" w:color="auto"/>
                                                <w:left w:val="none" w:sz="0" w:space="0" w:color="auto"/>
                                                <w:bottom w:val="none" w:sz="0" w:space="0" w:color="auto"/>
                                                <w:right w:val="none" w:sz="0" w:space="0" w:color="auto"/>
                                              </w:divBdr>
                                              <w:divsChild>
                                                <w:div w:id="2144998568">
                                                  <w:marLeft w:val="0"/>
                                                  <w:marRight w:val="0"/>
                                                  <w:marTop w:val="0"/>
                                                  <w:marBottom w:val="0"/>
                                                  <w:divBdr>
                                                    <w:top w:val="none" w:sz="0" w:space="0" w:color="auto"/>
                                                    <w:left w:val="none" w:sz="0" w:space="0" w:color="auto"/>
                                                    <w:bottom w:val="none" w:sz="0" w:space="0" w:color="auto"/>
                                                    <w:right w:val="none" w:sz="0" w:space="0" w:color="auto"/>
                                                  </w:divBdr>
                                                  <w:divsChild>
                                                    <w:div w:id="643391234">
                                                      <w:marLeft w:val="0"/>
                                                      <w:marRight w:val="0"/>
                                                      <w:marTop w:val="0"/>
                                                      <w:marBottom w:val="0"/>
                                                      <w:divBdr>
                                                        <w:top w:val="none" w:sz="0" w:space="0" w:color="auto"/>
                                                        <w:left w:val="none" w:sz="0" w:space="0" w:color="auto"/>
                                                        <w:bottom w:val="none" w:sz="0" w:space="0" w:color="auto"/>
                                                        <w:right w:val="none" w:sz="0" w:space="0" w:color="auto"/>
                                                      </w:divBdr>
                                                      <w:divsChild>
                                                        <w:div w:id="1870220034">
                                                          <w:marLeft w:val="0"/>
                                                          <w:marRight w:val="0"/>
                                                          <w:marTop w:val="0"/>
                                                          <w:marBottom w:val="0"/>
                                                          <w:divBdr>
                                                            <w:top w:val="none" w:sz="0" w:space="0" w:color="auto"/>
                                                            <w:left w:val="none" w:sz="0" w:space="0" w:color="auto"/>
                                                            <w:bottom w:val="none" w:sz="0" w:space="0" w:color="auto"/>
                                                            <w:right w:val="none" w:sz="0" w:space="0" w:color="auto"/>
                                                          </w:divBdr>
                                                          <w:divsChild>
                                                            <w:div w:id="18761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0199333">
          <w:marLeft w:val="0"/>
          <w:marRight w:val="0"/>
          <w:marTop w:val="0"/>
          <w:marBottom w:val="0"/>
          <w:divBdr>
            <w:top w:val="none" w:sz="0" w:space="0" w:color="auto"/>
            <w:left w:val="none" w:sz="0" w:space="0" w:color="auto"/>
            <w:bottom w:val="none" w:sz="0" w:space="0" w:color="auto"/>
            <w:right w:val="none" w:sz="0" w:space="0" w:color="auto"/>
          </w:divBdr>
          <w:divsChild>
            <w:div w:id="1692412233">
              <w:marLeft w:val="0"/>
              <w:marRight w:val="0"/>
              <w:marTop w:val="0"/>
              <w:marBottom w:val="0"/>
              <w:divBdr>
                <w:top w:val="none" w:sz="0" w:space="0" w:color="auto"/>
                <w:left w:val="none" w:sz="0" w:space="0" w:color="auto"/>
                <w:bottom w:val="none" w:sz="0" w:space="0" w:color="auto"/>
                <w:right w:val="none" w:sz="0" w:space="0" w:color="auto"/>
              </w:divBdr>
              <w:divsChild>
                <w:div w:id="16508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352385">
      <w:bodyDiv w:val="1"/>
      <w:marLeft w:val="0"/>
      <w:marRight w:val="0"/>
      <w:marTop w:val="0"/>
      <w:marBottom w:val="0"/>
      <w:divBdr>
        <w:top w:val="none" w:sz="0" w:space="0" w:color="auto"/>
        <w:left w:val="none" w:sz="0" w:space="0" w:color="auto"/>
        <w:bottom w:val="none" w:sz="0" w:space="0" w:color="auto"/>
        <w:right w:val="none" w:sz="0" w:space="0" w:color="auto"/>
      </w:divBdr>
      <w:divsChild>
        <w:div w:id="2076127639">
          <w:marLeft w:val="0"/>
          <w:marRight w:val="0"/>
          <w:marTop w:val="0"/>
          <w:marBottom w:val="0"/>
          <w:divBdr>
            <w:top w:val="none" w:sz="0" w:space="0" w:color="auto"/>
            <w:left w:val="none" w:sz="0" w:space="0" w:color="auto"/>
            <w:bottom w:val="none" w:sz="0" w:space="0" w:color="auto"/>
            <w:right w:val="none" w:sz="0" w:space="0" w:color="auto"/>
          </w:divBdr>
          <w:divsChild>
            <w:div w:id="1823303717">
              <w:marLeft w:val="0"/>
              <w:marRight w:val="0"/>
              <w:marTop w:val="0"/>
              <w:marBottom w:val="0"/>
              <w:divBdr>
                <w:top w:val="none" w:sz="0" w:space="0" w:color="auto"/>
                <w:left w:val="none" w:sz="0" w:space="0" w:color="auto"/>
                <w:bottom w:val="none" w:sz="0" w:space="0" w:color="auto"/>
                <w:right w:val="none" w:sz="0" w:space="0" w:color="auto"/>
              </w:divBdr>
              <w:divsChild>
                <w:div w:id="668481079">
                  <w:marLeft w:val="0"/>
                  <w:marRight w:val="0"/>
                  <w:marTop w:val="0"/>
                  <w:marBottom w:val="0"/>
                  <w:divBdr>
                    <w:top w:val="none" w:sz="0" w:space="0" w:color="auto"/>
                    <w:left w:val="none" w:sz="0" w:space="0" w:color="auto"/>
                    <w:bottom w:val="none" w:sz="0" w:space="0" w:color="auto"/>
                    <w:right w:val="none" w:sz="0" w:space="0" w:color="auto"/>
                  </w:divBdr>
                  <w:divsChild>
                    <w:div w:id="1860966289">
                      <w:marLeft w:val="0"/>
                      <w:marRight w:val="0"/>
                      <w:marTop w:val="0"/>
                      <w:marBottom w:val="0"/>
                      <w:divBdr>
                        <w:top w:val="none" w:sz="0" w:space="0" w:color="auto"/>
                        <w:left w:val="none" w:sz="0" w:space="0" w:color="auto"/>
                        <w:bottom w:val="none" w:sz="0" w:space="0" w:color="auto"/>
                        <w:right w:val="none" w:sz="0" w:space="0" w:color="auto"/>
                      </w:divBdr>
                      <w:divsChild>
                        <w:div w:id="432669132">
                          <w:marLeft w:val="0"/>
                          <w:marRight w:val="0"/>
                          <w:marTop w:val="0"/>
                          <w:marBottom w:val="0"/>
                          <w:divBdr>
                            <w:top w:val="none" w:sz="0" w:space="0" w:color="auto"/>
                            <w:left w:val="none" w:sz="0" w:space="0" w:color="auto"/>
                            <w:bottom w:val="none" w:sz="0" w:space="0" w:color="auto"/>
                            <w:right w:val="none" w:sz="0" w:space="0" w:color="auto"/>
                          </w:divBdr>
                          <w:divsChild>
                            <w:div w:id="887452938">
                              <w:marLeft w:val="0"/>
                              <w:marRight w:val="0"/>
                              <w:marTop w:val="0"/>
                              <w:marBottom w:val="0"/>
                              <w:divBdr>
                                <w:top w:val="none" w:sz="0" w:space="0" w:color="auto"/>
                                <w:left w:val="none" w:sz="0" w:space="0" w:color="auto"/>
                                <w:bottom w:val="none" w:sz="0" w:space="0" w:color="auto"/>
                                <w:right w:val="none" w:sz="0" w:space="0" w:color="auto"/>
                              </w:divBdr>
                              <w:divsChild>
                                <w:div w:id="1891528026">
                                  <w:marLeft w:val="0"/>
                                  <w:marRight w:val="0"/>
                                  <w:marTop w:val="0"/>
                                  <w:marBottom w:val="0"/>
                                  <w:divBdr>
                                    <w:top w:val="none" w:sz="0" w:space="0" w:color="auto"/>
                                    <w:left w:val="none" w:sz="0" w:space="0" w:color="auto"/>
                                    <w:bottom w:val="none" w:sz="0" w:space="0" w:color="auto"/>
                                    <w:right w:val="none" w:sz="0" w:space="0" w:color="auto"/>
                                  </w:divBdr>
                                  <w:divsChild>
                                    <w:div w:id="712970050">
                                      <w:marLeft w:val="0"/>
                                      <w:marRight w:val="0"/>
                                      <w:marTop w:val="0"/>
                                      <w:marBottom w:val="0"/>
                                      <w:divBdr>
                                        <w:top w:val="none" w:sz="0" w:space="0" w:color="auto"/>
                                        <w:left w:val="none" w:sz="0" w:space="0" w:color="auto"/>
                                        <w:bottom w:val="none" w:sz="0" w:space="0" w:color="auto"/>
                                        <w:right w:val="none" w:sz="0" w:space="0" w:color="auto"/>
                                      </w:divBdr>
                                      <w:divsChild>
                                        <w:div w:id="136337932">
                                          <w:marLeft w:val="0"/>
                                          <w:marRight w:val="0"/>
                                          <w:marTop w:val="0"/>
                                          <w:marBottom w:val="0"/>
                                          <w:divBdr>
                                            <w:top w:val="none" w:sz="0" w:space="0" w:color="auto"/>
                                            <w:left w:val="none" w:sz="0" w:space="0" w:color="auto"/>
                                            <w:bottom w:val="none" w:sz="0" w:space="0" w:color="auto"/>
                                            <w:right w:val="none" w:sz="0" w:space="0" w:color="auto"/>
                                          </w:divBdr>
                                          <w:divsChild>
                                            <w:div w:id="1497964740">
                                              <w:marLeft w:val="0"/>
                                              <w:marRight w:val="0"/>
                                              <w:marTop w:val="0"/>
                                              <w:marBottom w:val="0"/>
                                              <w:divBdr>
                                                <w:top w:val="none" w:sz="0" w:space="0" w:color="auto"/>
                                                <w:left w:val="none" w:sz="0" w:space="0" w:color="auto"/>
                                                <w:bottom w:val="none" w:sz="0" w:space="0" w:color="auto"/>
                                                <w:right w:val="none" w:sz="0" w:space="0" w:color="auto"/>
                                              </w:divBdr>
                                              <w:divsChild>
                                                <w:div w:id="1431391376">
                                                  <w:marLeft w:val="0"/>
                                                  <w:marRight w:val="0"/>
                                                  <w:marTop w:val="0"/>
                                                  <w:marBottom w:val="0"/>
                                                  <w:divBdr>
                                                    <w:top w:val="none" w:sz="0" w:space="0" w:color="auto"/>
                                                    <w:left w:val="none" w:sz="0" w:space="0" w:color="auto"/>
                                                    <w:bottom w:val="none" w:sz="0" w:space="0" w:color="auto"/>
                                                    <w:right w:val="none" w:sz="0" w:space="0" w:color="auto"/>
                                                  </w:divBdr>
                                                  <w:divsChild>
                                                    <w:div w:id="148908634">
                                                      <w:marLeft w:val="0"/>
                                                      <w:marRight w:val="0"/>
                                                      <w:marTop w:val="0"/>
                                                      <w:marBottom w:val="0"/>
                                                      <w:divBdr>
                                                        <w:top w:val="none" w:sz="0" w:space="0" w:color="auto"/>
                                                        <w:left w:val="none" w:sz="0" w:space="0" w:color="auto"/>
                                                        <w:bottom w:val="none" w:sz="0" w:space="0" w:color="auto"/>
                                                        <w:right w:val="none" w:sz="0" w:space="0" w:color="auto"/>
                                                      </w:divBdr>
                                                      <w:divsChild>
                                                        <w:div w:id="1951931014">
                                                          <w:marLeft w:val="0"/>
                                                          <w:marRight w:val="0"/>
                                                          <w:marTop w:val="0"/>
                                                          <w:marBottom w:val="0"/>
                                                          <w:divBdr>
                                                            <w:top w:val="none" w:sz="0" w:space="0" w:color="auto"/>
                                                            <w:left w:val="none" w:sz="0" w:space="0" w:color="auto"/>
                                                            <w:bottom w:val="none" w:sz="0" w:space="0" w:color="auto"/>
                                                            <w:right w:val="none" w:sz="0" w:space="0" w:color="auto"/>
                                                          </w:divBdr>
                                                          <w:divsChild>
                                                            <w:div w:id="4958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389194">
          <w:marLeft w:val="0"/>
          <w:marRight w:val="0"/>
          <w:marTop w:val="0"/>
          <w:marBottom w:val="0"/>
          <w:divBdr>
            <w:top w:val="none" w:sz="0" w:space="0" w:color="auto"/>
            <w:left w:val="none" w:sz="0" w:space="0" w:color="auto"/>
            <w:bottom w:val="none" w:sz="0" w:space="0" w:color="auto"/>
            <w:right w:val="none" w:sz="0" w:space="0" w:color="auto"/>
          </w:divBdr>
          <w:divsChild>
            <w:div w:id="1612349301">
              <w:marLeft w:val="0"/>
              <w:marRight w:val="0"/>
              <w:marTop w:val="0"/>
              <w:marBottom w:val="0"/>
              <w:divBdr>
                <w:top w:val="none" w:sz="0" w:space="0" w:color="auto"/>
                <w:left w:val="none" w:sz="0" w:space="0" w:color="auto"/>
                <w:bottom w:val="none" w:sz="0" w:space="0" w:color="auto"/>
                <w:right w:val="none" w:sz="0" w:space="0" w:color="auto"/>
              </w:divBdr>
              <w:divsChild>
                <w:div w:id="2016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7102">
      <w:bodyDiv w:val="1"/>
      <w:marLeft w:val="0"/>
      <w:marRight w:val="0"/>
      <w:marTop w:val="0"/>
      <w:marBottom w:val="0"/>
      <w:divBdr>
        <w:top w:val="none" w:sz="0" w:space="0" w:color="auto"/>
        <w:left w:val="none" w:sz="0" w:space="0" w:color="auto"/>
        <w:bottom w:val="none" w:sz="0" w:space="0" w:color="auto"/>
        <w:right w:val="none" w:sz="0" w:space="0" w:color="auto"/>
      </w:divBdr>
    </w:div>
    <w:div w:id="274024659">
      <w:bodyDiv w:val="1"/>
      <w:marLeft w:val="0"/>
      <w:marRight w:val="0"/>
      <w:marTop w:val="0"/>
      <w:marBottom w:val="0"/>
      <w:divBdr>
        <w:top w:val="none" w:sz="0" w:space="0" w:color="auto"/>
        <w:left w:val="none" w:sz="0" w:space="0" w:color="auto"/>
        <w:bottom w:val="none" w:sz="0" w:space="0" w:color="auto"/>
        <w:right w:val="none" w:sz="0" w:space="0" w:color="auto"/>
      </w:divBdr>
    </w:div>
    <w:div w:id="279530648">
      <w:bodyDiv w:val="1"/>
      <w:marLeft w:val="0"/>
      <w:marRight w:val="0"/>
      <w:marTop w:val="0"/>
      <w:marBottom w:val="0"/>
      <w:divBdr>
        <w:top w:val="none" w:sz="0" w:space="0" w:color="auto"/>
        <w:left w:val="none" w:sz="0" w:space="0" w:color="auto"/>
        <w:bottom w:val="none" w:sz="0" w:space="0" w:color="auto"/>
        <w:right w:val="none" w:sz="0" w:space="0" w:color="auto"/>
      </w:divBdr>
    </w:div>
    <w:div w:id="281303498">
      <w:bodyDiv w:val="1"/>
      <w:marLeft w:val="0"/>
      <w:marRight w:val="0"/>
      <w:marTop w:val="0"/>
      <w:marBottom w:val="0"/>
      <w:divBdr>
        <w:top w:val="none" w:sz="0" w:space="0" w:color="auto"/>
        <w:left w:val="none" w:sz="0" w:space="0" w:color="auto"/>
        <w:bottom w:val="none" w:sz="0" w:space="0" w:color="auto"/>
        <w:right w:val="none" w:sz="0" w:space="0" w:color="auto"/>
      </w:divBdr>
      <w:divsChild>
        <w:div w:id="1857577184">
          <w:marLeft w:val="0"/>
          <w:marRight w:val="0"/>
          <w:marTop w:val="0"/>
          <w:marBottom w:val="0"/>
          <w:divBdr>
            <w:top w:val="single" w:sz="2" w:space="0" w:color="E3E3E3"/>
            <w:left w:val="single" w:sz="2" w:space="0" w:color="E3E3E3"/>
            <w:bottom w:val="single" w:sz="2" w:space="0" w:color="E3E3E3"/>
            <w:right w:val="single" w:sz="2" w:space="0" w:color="E3E3E3"/>
          </w:divBdr>
          <w:divsChild>
            <w:div w:id="1323463327">
              <w:marLeft w:val="0"/>
              <w:marRight w:val="0"/>
              <w:marTop w:val="0"/>
              <w:marBottom w:val="0"/>
              <w:divBdr>
                <w:top w:val="single" w:sz="2" w:space="0" w:color="E3E3E3"/>
                <w:left w:val="single" w:sz="2" w:space="0" w:color="E3E3E3"/>
                <w:bottom w:val="single" w:sz="2" w:space="0" w:color="E3E3E3"/>
                <w:right w:val="single" w:sz="2" w:space="0" w:color="E3E3E3"/>
              </w:divBdr>
              <w:divsChild>
                <w:div w:id="327097551">
                  <w:marLeft w:val="0"/>
                  <w:marRight w:val="0"/>
                  <w:marTop w:val="0"/>
                  <w:marBottom w:val="0"/>
                  <w:divBdr>
                    <w:top w:val="single" w:sz="2" w:space="2" w:color="E3E3E3"/>
                    <w:left w:val="single" w:sz="2" w:space="0" w:color="E3E3E3"/>
                    <w:bottom w:val="single" w:sz="2" w:space="0" w:color="E3E3E3"/>
                    <w:right w:val="single" w:sz="2" w:space="0" w:color="E3E3E3"/>
                  </w:divBdr>
                  <w:divsChild>
                    <w:div w:id="1094663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10661">
      <w:bodyDiv w:val="1"/>
      <w:marLeft w:val="0"/>
      <w:marRight w:val="0"/>
      <w:marTop w:val="0"/>
      <w:marBottom w:val="0"/>
      <w:divBdr>
        <w:top w:val="none" w:sz="0" w:space="0" w:color="auto"/>
        <w:left w:val="none" w:sz="0" w:space="0" w:color="auto"/>
        <w:bottom w:val="none" w:sz="0" w:space="0" w:color="auto"/>
        <w:right w:val="none" w:sz="0" w:space="0" w:color="auto"/>
      </w:divBdr>
    </w:div>
    <w:div w:id="284000233">
      <w:bodyDiv w:val="1"/>
      <w:marLeft w:val="0"/>
      <w:marRight w:val="0"/>
      <w:marTop w:val="0"/>
      <w:marBottom w:val="0"/>
      <w:divBdr>
        <w:top w:val="none" w:sz="0" w:space="0" w:color="auto"/>
        <w:left w:val="none" w:sz="0" w:space="0" w:color="auto"/>
        <w:bottom w:val="none" w:sz="0" w:space="0" w:color="auto"/>
        <w:right w:val="none" w:sz="0" w:space="0" w:color="auto"/>
      </w:divBdr>
    </w:div>
    <w:div w:id="284042638">
      <w:bodyDiv w:val="1"/>
      <w:marLeft w:val="0"/>
      <w:marRight w:val="0"/>
      <w:marTop w:val="0"/>
      <w:marBottom w:val="0"/>
      <w:divBdr>
        <w:top w:val="none" w:sz="0" w:space="0" w:color="auto"/>
        <w:left w:val="none" w:sz="0" w:space="0" w:color="auto"/>
        <w:bottom w:val="none" w:sz="0" w:space="0" w:color="auto"/>
        <w:right w:val="none" w:sz="0" w:space="0" w:color="auto"/>
      </w:divBdr>
    </w:div>
    <w:div w:id="287010480">
      <w:bodyDiv w:val="1"/>
      <w:marLeft w:val="0"/>
      <w:marRight w:val="0"/>
      <w:marTop w:val="0"/>
      <w:marBottom w:val="0"/>
      <w:divBdr>
        <w:top w:val="none" w:sz="0" w:space="0" w:color="auto"/>
        <w:left w:val="none" w:sz="0" w:space="0" w:color="auto"/>
        <w:bottom w:val="none" w:sz="0" w:space="0" w:color="auto"/>
        <w:right w:val="none" w:sz="0" w:space="0" w:color="auto"/>
      </w:divBdr>
    </w:div>
    <w:div w:id="296955315">
      <w:bodyDiv w:val="1"/>
      <w:marLeft w:val="0"/>
      <w:marRight w:val="0"/>
      <w:marTop w:val="0"/>
      <w:marBottom w:val="0"/>
      <w:divBdr>
        <w:top w:val="none" w:sz="0" w:space="0" w:color="auto"/>
        <w:left w:val="none" w:sz="0" w:space="0" w:color="auto"/>
        <w:bottom w:val="none" w:sz="0" w:space="0" w:color="auto"/>
        <w:right w:val="none" w:sz="0" w:space="0" w:color="auto"/>
      </w:divBdr>
    </w:div>
    <w:div w:id="298078118">
      <w:bodyDiv w:val="1"/>
      <w:marLeft w:val="0"/>
      <w:marRight w:val="0"/>
      <w:marTop w:val="0"/>
      <w:marBottom w:val="0"/>
      <w:divBdr>
        <w:top w:val="none" w:sz="0" w:space="0" w:color="auto"/>
        <w:left w:val="none" w:sz="0" w:space="0" w:color="auto"/>
        <w:bottom w:val="none" w:sz="0" w:space="0" w:color="auto"/>
        <w:right w:val="none" w:sz="0" w:space="0" w:color="auto"/>
      </w:divBdr>
    </w:div>
    <w:div w:id="304164718">
      <w:bodyDiv w:val="1"/>
      <w:marLeft w:val="0"/>
      <w:marRight w:val="0"/>
      <w:marTop w:val="0"/>
      <w:marBottom w:val="0"/>
      <w:divBdr>
        <w:top w:val="none" w:sz="0" w:space="0" w:color="auto"/>
        <w:left w:val="none" w:sz="0" w:space="0" w:color="auto"/>
        <w:bottom w:val="none" w:sz="0" w:space="0" w:color="auto"/>
        <w:right w:val="none" w:sz="0" w:space="0" w:color="auto"/>
      </w:divBdr>
    </w:div>
    <w:div w:id="308363144">
      <w:bodyDiv w:val="1"/>
      <w:marLeft w:val="0"/>
      <w:marRight w:val="0"/>
      <w:marTop w:val="0"/>
      <w:marBottom w:val="0"/>
      <w:divBdr>
        <w:top w:val="none" w:sz="0" w:space="0" w:color="auto"/>
        <w:left w:val="none" w:sz="0" w:space="0" w:color="auto"/>
        <w:bottom w:val="none" w:sz="0" w:space="0" w:color="auto"/>
        <w:right w:val="none" w:sz="0" w:space="0" w:color="auto"/>
      </w:divBdr>
      <w:divsChild>
        <w:div w:id="525409336">
          <w:marLeft w:val="0"/>
          <w:marRight w:val="0"/>
          <w:marTop w:val="0"/>
          <w:marBottom w:val="0"/>
          <w:divBdr>
            <w:top w:val="none" w:sz="0" w:space="0" w:color="auto"/>
            <w:left w:val="none" w:sz="0" w:space="0" w:color="auto"/>
            <w:bottom w:val="none" w:sz="0" w:space="0" w:color="auto"/>
            <w:right w:val="none" w:sz="0" w:space="0" w:color="auto"/>
          </w:divBdr>
          <w:divsChild>
            <w:div w:id="1191917059">
              <w:marLeft w:val="0"/>
              <w:marRight w:val="0"/>
              <w:marTop w:val="0"/>
              <w:marBottom w:val="0"/>
              <w:divBdr>
                <w:top w:val="none" w:sz="0" w:space="0" w:color="auto"/>
                <w:left w:val="none" w:sz="0" w:space="0" w:color="auto"/>
                <w:bottom w:val="none" w:sz="0" w:space="0" w:color="auto"/>
                <w:right w:val="none" w:sz="0" w:space="0" w:color="auto"/>
              </w:divBdr>
              <w:divsChild>
                <w:div w:id="1163936354">
                  <w:marLeft w:val="0"/>
                  <w:marRight w:val="0"/>
                  <w:marTop w:val="0"/>
                  <w:marBottom w:val="0"/>
                  <w:divBdr>
                    <w:top w:val="none" w:sz="0" w:space="0" w:color="auto"/>
                    <w:left w:val="none" w:sz="0" w:space="0" w:color="auto"/>
                    <w:bottom w:val="none" w:sz="0" w:space="0" w:color="auto"/>
                    <w:right w:val="none" w:sz="0" w:space="0" w:color="auto"/>
                  </w:divBdr>
                  <w:divsChild>
                    <w:div w:id="1703629962">
                      <w:marLeft w:val="0"/>
                      <w:marRight w:val="0"/>
                      <w:marTop w:val="0"/>
                      <w:marBottom w:val="0"/>
                      <w:divBdr>
                        <w:top w:val="none" w:sz="0" w:space="0" w:color="auto"/>
                        <w:left w:val="none" w:sz="0" w:space="0" w:color="auto"/>
                        <w:bottom w:val="none" w:sz="0" w:space="0" w:color="auto"/>
                        <w:right w:val="none" w:sz="0" w:space="0" w:color="auto"/>
                      </w:divBdr>
                      <w:divsChild>
                        <w:div w:id="874385335">
                          <w:marLeft w:val="0"/>
                          <w:marRight w:val="0"/>
                          <w:marTop w:val="0"/>
                          <w:marBottom w:val="0"/>
                          <w:divBdr>
                            <w:top w:val="none" w:sz="0" w:space="0" w:color="auto"/>
                            <w:left w:val="none" w:sz="0" w:space="0" w:color="auto"/>
                            <w:bottom w:val="none" w:sz="0" w:space="0" w:color="auto"/>
                            <w:right w:val="none" w:sz="0" w:space="0" w:color="auto"/>
                          </w:divBdr>
                          <w:divsChild>
                            <w:div w:id="714743027">
                              <w:marLeft w:val="0"/>
                              <w:marRight w:val="0"/>
                              <w:marTop w:val="0"/>
                              <w:marBottom w:val="0"/>
                              <w:divBdr>
                                <w:top w:val="none" w:sz="0" w:space="0" w:color="auto"/>
                                <w:left w:val="none" w:sz="0" w:space="0" w:color="auto"/>
                                <w:bottom w:val="none" w:sz="0" w:space="0" w:color="auto"/>
                                <w:right w:val="none" w:sz="0" w:space="0" w:color="auto"/>
                              </w:divBdr>
                              <w:divsChild>
                                <w:div w:id="965548558">
                                  <w:marLeft w:val="0"/>
                                  <w:marRight w:val="0"/>
                                  <w:marTop w:val="0"/>
                                  <w:marBottom w:val="0"/>
                                  <w:divBdr>
                                    <w:top w:val="none" w:sz="0" w:space="0" w:color="auto"/>
                                    <w:left w:val="none" w:sz="0" w:space="0" w:color="auto"/>
                                    <w:bottom w:val="none" w:sz="0" w:space="0" w:color="auto"/>
                                    <w:right w:val="none" w:sz="0" w:space="0" w:color="auto"/>
                                  </w:divBdr>
                                  <w:divsChild>
                                    <w:div w:id="1863859372">
                                      <w:marLeft w:val="0"/>
                                      <w:marRight w:val="0"/>
                                      <w:marTop w:val="0"/>
                                      <w:marBottom w:val="0"/>
                                      <w:divBdr>
                                        <w:top w:val="none" w:sz="0" w:space="0" w:color="auto"/>
                                        <w:left w:val="none" w:sz="0" w:space="0" w:color="auto"/>
                                        <w:bottom w:val="none" w:sz="0" w:space="0" w:color="auto"/>
                                        <w:right w:val="none" w:sz="0" w:space="0" w:color="auto"/>
                                      </w:divBdr>
                                      <w:divsChild>
                                        <w:div w:id="308874470">
                                          <w:marLeft w:val="0"/>
                                          <w:marRight w:val="0"/>
                                          <w:marTop w:val="0"/>
                                          <w:marBottom w:val="0"/>
                                          <w:divBdr>
                                            <w:top w:val="none" w:sz="0" w:space="0" w:color="auto"/>
                                            <w:left w:val="none" w:sz="0" w:space="0" w:color="auto"/>
                                            <w:bottom w:val="none" w:sz="0" w:space="0" w:color="auto"/>
                                            <w:right w:val="none" w:sz="0" w:space="0" w:color="auto"/>
                                          </w:divBdr>
                                          <w:divsChild>
                                            <w:div w:id="1576819612">
                                              <w:marLeft w:val="0"/>
                                              <w:marRight w:val="0"/>
                                              <w:marTop w:val="0"/>
                                              <w:marBottom w:val="0"/>
                                              <w:divBdr>
                                                <w:top w:val="none" w:sz="0" w:space="0" w:color="auto"/>
                                                <w:left w:val="none" w:sz="0" w:space="0" w:color="auto"/>
                                                <w:bottom w:val="none" w:sz="0" w:space="0" w:color="auto"/>
                                                <w:right w:val="none" w:sz="0" w:space="0" w:color="auto"/>
                                              </w:divBdr>
                                              <w:divsChild>
                                                <w:div w:id="1096707762">
                                                  <w:marLeft w:val="0"/>
                                                  <w:marRight w:val="0"/>
                                                  <w:marTop w:val="0"/>
                                                  <w:marBottom w:val="0"/>
                                                  <w:divBdr>
                                                    <w:top w:val="none" w:sz="0" w:space="0" w:color="auto"/>
                                                    <w:left w:val="none" w:sz="0" w:space="0" w:color="auto"/>
                                                    <w:bottom w:val="none" w:sz="0" w:space="0" w:color="auto"/>
                                                    <w:right w:val="none" w:sz="0" w:space="0" w:color="auto"/>
                                                  </w:divBdr>
                                                  <w:divsChild>
                                                    <w:div w:id="1094864006">
                                                      <w:marLeft w:val="0"/>
                                                      <w:marRight w:val="0"/>
                                                      <w:marTop w:val="0"/>
                                                      <w:marBottom w:val="0"/>
                                                      <w:divBdr>
                                                        <w:top w:val="none" w:sz="0" w:space="0" w:color="auto"/>
                                                        <w:left w:val="none" w:sz="0" w:space="0" w:color="auto"/>
                                                        <w:bottom w:val="none" w:sz="0" w:space="0" w:color="auto"/>
                                                        <w:right w:val="none" w:sz="0" w:space="0" w:color="auto"/>
                                                      </w:divBdr>
                                                      <w:divsChild>
                                                        <w:div w:id="1708141523">
                                                          <w:marLeft w:val="0"/>
                                                          <w:marRight w:val="0"/>
                                                          <w:marTop w:val="0"/>
                                                          <w:marBottom w:val="0"/>
                                                          <w:divBdr>
                                                            <w:top w:val="none" w:sz="0" w:space="0" w:color="auto"/>
                                                            <w:left w:val="none" w:sz="0" w:space="0" w:color="auto"/>
                                                            <w:bottom w:val="none" w:sz="0" w:space="0" w:color="auto"/>
                                                            <w:right w:val="none" w:sz="0" w:space="0" w:color="auto"/>
                                                          </w:divBdr>
                                                          <w:divsChild>
                                                            <w:div w:id="2502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586577">
          <w:marLeft w:val="0"/>
          <w:marRight w:val="0"/>
          <w:marTop w:val="0"/>
          <w:marBottom w:val="0"/>
          <w:divBdr>
            <w:top w:val="none" w:sz="0" w:space="0" w:color="auto"/>
            <w:left w:val="none" w:sz="0" w:space="0" w:color="auto"/>
            <w:bottom w:val="none" w:sz="0" w:space="0" w:color="auto"/>
            <w:right w:val="none" w:sz="0" w:space="0" w:color="auto"/>
          </w:divBdr>
          <w:divsChild>
            <w:div w:id="1526946747">
              <w:marLeft w:val="0"/>
              <w:marRight w:val="0"/>
              <w:marTop w:val="0"/>
              <w:marBottom w:val="0"/>
              <w:divBdr>
                <w:top w:val="none" w:sz="0" w:space="0" w:color="auto"/>
                <w:left w:val="none" w:sz="0" w:space="0" w:color="auto"/>
                <w:bottom w:val="none" w:sz="0" w:space="0" w:color="auto"/>
                <w:right w:val="none" w:sz="0" w:space="0" w:color="auto"/>
              </w:divBdr>
              <w:divsChild>
                <w:div w:id="6330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79472">
      <w:bodyDiv w:val="1"/>
      <w:marLeft w:val="0"/>
      <w:marRight w:val="0"/>
      <w:marTop w:val="0"/>
      <w:marBottom w:val="0"/>
      <w:divBdr>
        <w:top w:val="none" w:sz="0" w:space="0" w:color="auto"/>
        <w:left w:val="none" w:sz="0" w:space="0" w:color="auto"/>
        <w:bottom w:val="none" w:sz="0" w:space="0" w:color="auto"/>
        <w:right w:val="none" w:sz="0" w:space="0" w:color="auto"/>
      </w:divBdr>
    </w:div>
    <w:div w:id="314650615">
      <w:bodyDiv w:val="1"/>
      <w:marLeft w:val="0"/>
      <w:marRight w:val="0"/>
      <w:marTop w:val="0"/>
      <w:marBottom w:val="0"/>
      <w:divBdr>
        <w:top w:val="none" w:sz="0" w:space="0" w:color="auto"/>
        <w:left w:val="none" w:sz="0" w:space="0" w:color="auto"/>
        <w:bottom w:val="none" w:sz="0" w:space="0" w:color="auto"/>
        <w:right w:val="none" w:sz="0" w:space="0" w:color="auto"/>
      </w:divBdr>
    </w:div>
    <w:div w:id="329022007">
      <w:bodyDiv w:val="1"/>
      <w:marLeft w:val="0"/>
      <w:marRight w:val="0"/>
      <w:marTop w:val="0"/>
      <w:marBottom w:val="0"/>
      <w:divBdr>
        <w:top w:val="none" w:sz="0" w:space="0" w:color="auto"/>
        <w:left w:val="none" w:sz="0" w:space="0" w:color="auto"/>
        <w:bottom w:val="none" w:sz="0" w:space="0" w:color="auto"/>
        <w:right w:val="none" w:sz="0" w:space="0" w:color="auto"/>
      </w:divBdr>
    </w:div>
    <w:div w:id="329212640">
      <w:bodyDiv w:val="1"/>
      <w:marLeft w:val="0"/>
      <w:marRight w:val="0"/>
      <w:marTop w:val="0"/>
      <w:marBottom w:val="0"/>
      <w:divBdr>
        <w:top w:val="none" w:sz="0" w:space="0" w:color="auto"/>
        <w:left w:val="none" w:sz="0" w:space="0" w:color="auto"/>
        <w:bottom w:val="none" w:sz="0" w:space="0" w:color="auto"/>
        <w:right w:val="none" w:sz="0" w:space="0" w:color="auto"/>
      </w:divBdr>
    </w:div>
    <w:div w:id="333266506">
      <w:bodyDiv w:val="1"/>
      <w:marLeft w:val="0"/>
      <w:marRight w:val="0"/>
      <w:marTop w:val="0"/>
      <w:marBottom w:val="0"/>
      <w:divBdr>
        <w:top w:val="none" w:sz="0" w:space="0" w:color="auto"/>
        <w:left w:val="none" w:sz="0" w:space="0" w:color="auto"/>
        <w:bottom w:val="none" w:sz="0" w:space="0" w:color="auto"/>
        <w:right w:val="none" w:sz="0" w:space="0" w:color="auto"/>
      </w:divBdr>
    </w:div>
    <w:div w:id="339508866">
      <w:bodyDiv w:val="1"/>
      <w:marLeft w:val="0"/>
      <w:marRight w:val="0"/>
      <w:marTop w:val="0"/>
      <w:marBottom w:val="0"/>
      <w:divBdr>
        <w:top w:val="none" w:sz="0" w:space="0" w:color="auto"/>
        <w:left w:val="none" w:sz="0" w:space="0" w:color="auto"/>
        <w:bottom w:val="none" w:sz="0" w:space="0" w:color="auto"/>
        <w:right w:val="none" w:sz="0" w:space="0" w:color="auto"/>
      </w:divBdr>
    </w:div>
    <w:div w:id="341052220">
      <w:bodyDiv w:val="1"/>
      <w:marLeft w:val="0"/>
      <w:marRight w:val="0"/>
      <w:marTop w:val="0"/>
      <w:marBottom w:val="0"/>
      <w:divBdr>
        <w:top w:val="none" w:sz="0" w:space="0" w:color="auto"/>
        <w:left w:val="none" w:sz="0" w:space="0" w:color="auto"/>
        <w:bottom w:val="none" w:sz="0" w:space="0" w:color="auto"/>
        <w:right w:val="none" w:sz="0" w:space="0" w:color="auto"/>
      </w:divBdr>
    </w:div>
    <w:div w:id="344676845">
      <w:bodyDiv w:val="1"/>
      <w:marLeft w:val="0"/>
      <w:marRight w:val="0"/>
      <w:marTop w:val="0"/>
      <w:marBottom w:val="0"/>
      <w:divBdr>
        <w:top w:val="none" w:sz="0" w:space="0" w:color="auto"/>
        <w:left w:val="none" w:sz="0" w:space="0" w:color="auto"/>
        <w:bottom w:val="none" w:sz="0" w:space="0" w:color="auto"/>
        <w:right w:val="none" w:sz="0" w:space="0" w:color="auto"/>
      </w:divBdr>
    </w:div>
    <w:div w:id="345444945">
      <w:bodyDiv w:val="1"/>
      <w:marLeft w:val="0"/>
      <w:marRight w:val="0"/>
      <w:marTop w:val="0"/>
      <w:marBottom w:val="0"/>
      <w:divBdr>
        <w:top w:val="none" w:sz="0" w:space="0" w:color="auto"/>
        <w:left w:val="none" w:sz="0" w:space="0" w:color="auto"/>
        <w:bottom w:val="none" w:sz="0" w:space="0" w:color="auto"/>
        <w:right w:val="none" w:sz="0" w:space="0" w:color="auto"/>
      </w:divBdr>
    </w:div>
    <w:div w:id="349375454">
      <w:bodyDiv w:val="1"/>
      <w:marLeft w:val="0"/>
      <w:marRight w:val="0"/>
      <w:marTop w:val="0"/>
      <w:marBottom w:val="0"/>
      <w:divBdr>
        <w:top w:val="none" w:sz="0" w:space="0" w:color="auto"/>
        <w:left w:val="none" w:sz="0" w:space="0" w:color="auto"/>
        <w:bottom w:val="none" w:sz="0" w:space="0" w:color="auto"/>
        <w:right w:val="none" w:sz="0" w:space="0" w:color="auto"/>
      </w:divBdr>
    </w:div>
    <w:div w:id="364328069">
      <w:bodyDiv w:val="1"/>
      <w:marLeft w:val="0"/>
      <w:marRight w:val="0"/>
      <w:marTop w:val="0"/>
      <w:marBottom w:val="0"/>
      <w:divBdr>
        <w:top w:val="none" w:sz="0" w:space="0" w:color="auto"/>
        <w:left w:val="none" w:sz="0" w:space="0" w:color="auto"/>
        <w:bottom w:val="none" w:sz="0" w:space="0" w:color="auto"/>
        <w:right w:val="none" w:sz="0" w:space="0" w:color="auto"/>
      </w:divBdr>
    </w:div>
    <w:div w:id="366490436">
      <w:bodyDiv w:val="1"/>
      <w:marLeft w:val="0"/>
      <w:marRight w:val="0"/>
      <w:marTop w:val="0"/>
      <w:marBottom w:val="0"/>
      <w:divBdr>
        <w:top w:val="none" w:sz="0" w:space="0" w:color="auto"/>
        <w:left w:val="none" w:sz="0" w:space="0" w:color="auto"/>
        <w:bottom w:val="none" w:sz="0" w:space="0" w:color="auto"/>
        <w:right w:val="none" w:sz="0" w:space="0" w:color="auto"/>
      </w:divBdr>
    </w:div>
    <w:div w:id="370344678">
      <w:bodyDiv w:val="1"/>
      <w:marLeft w:val="0"/>
      <w:marRight w:val="0"/>
      <w:marTop w:val="0"/>
      <w:marBottom w:val="0"/>
      <w:divBdr>
        <w:top w:val="none" w:sz="0" w:space="0" w:color="auto"/>
        <w:left w:val="none" w:sz="0" w:space="0" w:color="auto"/>
        <w:bottom w:val="none" w:sz="0" w:space="0" w:color="auto"/>
        <w:right w:val="none" w:sz="0" w:space="0" w:color="auto"/>
      </w:divBdr>
    </w:div>
    <w:div w:id="371078655">
      <w:bodyDiv w:val="1"/>
      <w:marLeft w:val="0"/>
      <w:marRight w:val="0"/>
      <w:marTop w:val="0"/>
      <w:marBottom w:val="0"/>
      <w:divBdr>
        <w:top w:val="none" w:sz="0" w:space="0" w:color="auto"/>
        <w:left w:val="none" w:sz="0" w:space="0" w:color="auto"/>
        <w:bottom w:val="none" w:sz="0" w:space="0" w:color="auto"/>
        <w:right w:val="none" w:sz="0" w:space="0" w:color="auto"/>
      </w:divBdr>
    </w:div>
    <w:div w:id="374082881">
      <w:bodyDiv w:val="1"/>
      <w:marLeft w:val="0"/>
      <w:marRight w:val="0"/>
      <w:marTop w:val="0"/>
      <w:marBottom w:val="0"/>
      <w:divBdr>
        <w:top w:val="none" w:sz="0" w:space="0" w:color="auto"/>
        <w:left w:val="none" w:sz="0" w:space="0" w:color="auto"/>
        <w:bottom w:val="none" w:sz="0" w:space="0" w:color="auto"/>
        <w:right w:val="none" w:sz="0" w:space="0" w:color="auto"/>
      </w:divBdr>
      <w:divsChild>
        <w:div w:id="898899006">
          <w:marLeft w:val="0"/>
          <w:marRight w:val="0"/>
          <w:marTop w:val="0"/>
          <w:marBottom w:val="0"/>
          <w:divBdr>
            <w:top w:val="none" w:sz="0" w:space="0" w:color="auto"/>
            <w:left w:val="none" w:sz="0" w:space="0" w:color="auto"/>
            <w:bottom w:val="none" w:sz="0" w:space="0" w:color="auto"/>
            <w:right w:val="none" w:sz="0" w:space="0" w:color="auto"/>
          </w:divBdr>
          <w:divsChild>
            <w:div w:id="662468751">
              <w:marLeft w:val="0"/>
              <w:marRight w:val="0"/>
              <w:marTop w:val="0"/>
              <w:marBottom w:val="0"/>
              <w:divBdr>
                <w:top w:val="none" w:sz="0" w:space="0" w:color="auto"/>
                <w:left w:val="none" w:sz="0" w:space="0" w:color="auto"/>
                <w:bottom w:val="none" w:sz="0" w:space="0" w:color="auto"/>
                <w:right w:val="none" w:sz="0" w:space="0" w:color="auto"/>
              </w:divBdr>
              <w:divsChild>
                <w:div w:id="1484349551">
                  <w:marLeft w:val="0"/>
                  <w:marRight w:val="0"/>
                  <w:marTop w:val="0"/>
                  <w:marBottom w:val="0"/>
                  <w:divBdr>
                    <w:top w:val="none" w:sz="0" w:space="0" w:color="auto"/>
                    <w:left w:val="none" w:sz="0" w:space="0" w:color="auto"/>
                    <w:bottom w:val="none" w:sz="0" w:space="0" w:color="auto"/>
                    <w:right w:val="none" w:sz="0" w:space="0" w:color="auto"/>
                  </w:divBdr>
                  <w:divsChild>
                    <w:div w:id="458955003">
                      <w:marLeft w:val="0"/>
                      <w:marRight w:val="0"/>
                      <w:marTop w:val="0"/>
                      <w:marBottom w:val="0"/>
                      <w:divBdr>
                        <w:top w:val="none" w:sz="0" w:space="0" w:color="auto"/>
                        <w:left w:val="none" w:sz="0" w:space="0" w:color="auto"/>
                        <w:bottom w:val="none" w:sz="0" w:space="0" w:color="auto"/>
                        <w:right w:val="none" w:sz="0" w:space="0" w:color="auto"/>
                      </w:divBdr>
                      <w:divsChild>
                        <w:div w:id="1194534989">
                          <w:marLeft w:val="0"/>
                          <w:marRight w:val="0"/>
                          <w:marTop w:val="0"/>
                          <w:marBottom w:val="0"/>
                          <w:divBdr>
                            <w:top w:val="none" w:sz="0" w:space="0" w:color="auto"/>
                            <w:left w:val="none" w:sz="0" w:space="0" w:color="auto"/>
                            <w:bottom w:val="none" w:sz="0" w:space="0" w:color="auto"/>
                            <w:right w:val="none" w:sz="0" w:space="0" w:color="auto"/>
                          </w:divBdr>
                          <w:divsChild>
                            <w:div w:id="1210150094">
                              <w:marLeft w:val="0"/>
                              <w:marRight w:val="0"/>
                              <w:marTop w:val="0"/>
                              <w:marBottom w:val="0"/>
                              <w:divBdr>
                                <w:top w:val="none" w:sz="0" w:space="0" w:color="auto"/>
                                <w:left w:val="none" w:sz="0" w:space="0" w:color="auto"/>
                                <w:bottom w:val="none" w:sz="0" w:space="0" w:color="auto"/>
                                <w:right w:val="none" w:sz="0" w:space="0" w:color="auto"/>
                              </w:divBdr>
                              <w:divsChild>
                                <w:div w:id="461920200">
                                  <w:marLeft w:val="0"/>
                                  <w:marRight w:val="0"/>
                                  <w:marTop w:val="0"/>
                                  <w:marBottom w:val="0"/>
                                  <w:divBdr>
                                    <w:top w:val="none" w:sz="0" w:space="0" w:color="auto"/>
                                    <w:left w:val="none" w:sz="0" w:space="0" w:color="auto"/>
                                    <w:bottom w:val="none" w:sz="0" w:space="0" w:color="auto"/>
                                    <w:right w:val="none" w:sz="0" w:space="0" w:color="auto"/>
                                  </w:divBdr>
                                  <w:divsChild>
                                    <w:div w:id="562790376">
                                      <w:marLeft w:val="0"/>
                                      <w:marRight w:val="0"/>
                                      <w:marTop w:val="0"/>
                                      <w:marBottom w:val="0"/>
                                      <w:divBdr>
                                        <w:top w:val="none" w:sz="0" w:space="0" w:color="auto"/>
                                        <w:left w:val="none" w:sz="0" w:space="0" w:color="auto"/>
                                        <w:bottom w:val="none" w:sz="0" w:space="0" w:color="auto"/>
                                        <w:right w:val="none" w:sz="0" w:space="0" w:color="auto"/>
                                      </w:divBdr>
                                      <w:divsChild>
                                        <w:div w:id="855850326">
                                          <w:marLeft w:val="0"/>
                                          <w:marRight w:val="0"/>
                                          <w:marTop w:val="0"/>
                                          <w:marBottom w:val="0"/>
                                          <w:divBdr>
                                            <w:top w:val="none" w:sz="0" w:space="0" w:color="auto"/>
                                            <w:left w:val="none" w:sz="0" w:space="0" w:color="auto"/>
                                            <w:bottom w:val="none" w:sz="0" w:space="0" w:color="auto"/>
                                            <w:right w:val="none" w:sz="0" w:space="0" w:color="auto"/>
                                          </w:divBdr>
                                          <w:divsChild>
                                            <w:div w:id="2118476017">
                                              <w:marLeft w:val="0"/>
                                              <w:marRight w:val="0"/>
                                              <w:marTop w:val="0"/>
                                              <w:marBottom w:val="0"/>
                                              <w:divBdr>
                                                <w:top w:val="none" w:sz="0" w:space="0" w:color="auto"/>
                                                <w:left w:val="none" w:sz="0" w:space="0" w:color="auto"/>
                                                <w:bottom w:val="none" w:sz="0" w:space="0" w:color="auto"/>
                                                <w:right w:val="none" w:sz="0" w:space="0" w:color="auto"/>
                                              </w:divBdr>
                                              <w:divsChild>
                                                <w:div w:id="1413814584">
                                                  <w:marLeft w:val="0"/>
                                                  <w:marRight w:val="0"/>
                                                  <w:marTop w:val="0"/>
                                                  <w:marBottom w:val="0"/>
                                                  <w:divBdr>
                                                    <w:top w:val="none" w:sz="0" w:space="0" w:color="auto"/>
                                                    <w:left w:val="none" w:sz="0" w:space="0" w:color="auto"/>
                                                    <w:bottom w:val="none" w:sz="0" w:space="0" w:color="auto"/>
                                                    <w:right w:val="none" w:sz="0" w:space="0" w:color="auto"/>
                                                  </w:divBdr>
                                                  <w:divsChild>
                                                    <w:div w:id="575169158">
                                                      <w:marLeft w:val="0"/>
                                                      <w:marRight w:val="0"/>
                                                      <w:marTop w:val="0"/>
                                                      <w:marBottom w:val="0"/>
                                                      <w:divBdr>
                                                        <w:top w:val="none" w:sz="0" w:space="0" w:color="auto"/>
                                                        <w:left w:val="none" w:sz="0" w:space="0" w:color="auto"/>
                                                        <w:bottom w:val="none" w:sz="0" w:space="0" w:color="auto"/>
                                                        <w:right w:val="none" w:sz="0" w:space="0" w:color="auto"/>
                                                      </w:divBdr>
                                                      <w:divsChild>
                                                        <w:div w:id="873083715">
                                                          <w:marLeft w:val="0"/>
                                                          <w:marRight w:val="0"/>
                                                          <w:marTop w:val="0"/>
                                                          <w:marBottom w:val="0"/>
                                                          <w:divBdr>
                                                            <w:top w:val="none" w:sz="0" w:space="0" w:color="auto"/>
                                                            <w:left w:val="none" w:sz="0" w:space="0" w:color="auto"/>
                                                            <w:bottom w:val="none" w:sz="0" w:space="0" w:color="auto"/>
                                                            <w:right w:val="none" w:sz="0" w:space="0" w:color="auto"/>
                                                          </w:divBdr>
                                                          <w:divsChild>
                                                            <w:div w:id="1243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93001717">
          <w:marLeft w:val="0"/>
          <w:marRight w:val="0"/>
          <w:marTop w:val="0"/>
          <w:marBottom w:val="0"/>
          <w:divBdr>
            <w:top w:val="none" w:sz="0" w:space="0" w:color="auto"/>
            <w:left w:val="none" w:sz="0" w:space="0" w:color="auto"/>
            <w:bottom w:val="none" w:sz="0" w:space="0" w:color="auto"/>
            <w:right w:val="none" w:sz="0" w:space="0" w:color="auto"/>
          </w:divBdr>
          <w:divsChild>
            <w:div w:id="1851287731">
              <w:marLeft w:val="0"/>
              <w:marRight w:val="0"/>
              <w:marTop w:val="0"/>
              <w:marBottom w:val="0"/>
              <w:divBdr>
                <w:top w:val="none" w:sz="0" w:space="0" w:color="auto"/>
                <w:left w:val="none" w:sz="0" w:space="0" w:color="auto"/>
                <w:bottom w:val="none" w:sz="0" w:space="0" w:color="auto"/>
                <w:right w:val="none" w:sz="0" w:space="0" w:color="auto"/>
              </w:divBdr>
              <w:divsChild>
                <w:div w:id="369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2540">
      <w:bodyDiv w:val="1"/>
      <w:marLeft w:val="0"/>
      <w:marRight w:val="0"/>
      <w:marTop w:val="0"/>
      <w:marBottom w:val="0"/>
      <w:divBdr>
        <w:top w:val="none" w:sz="0" w:space="0" w:color="auto"/>
        <w:left w:val="none" w:sz="0" w:space="0" w:color="auto"/>
        <w:bottom w:val="none" w:sz="0" w:space="0" w:color="auto"/>
        <w:right w:val="none" w:sz="0" w:space="0" w:color="auto"/>
      </w:divBdr>
    </w:div>
    <w:div w:id="398138395">
      <w:bodyDiv w:val="1"/>
      <w:marLeft w:val="0"/>
      <w:marRight w:val="0"/>
      <w:marTop w:val="0"/>
      <w:marBottom w:val="0"/>
      <w:divBdr>
        <w:top w:val="none" w:sz="0" w:space="0" w:color="auto"/>
        <w:left w:val="none" w:sz="0" w:space="0" w:color="auto"/>
        <w:bottom w:val="none" w:sz="0" w:space="0" w:color="auto"/>
        <w:right w:val="none" w:sz="0" w:space="0" w:color="auto"/>
      </w:divBdr>
    </w:div>
    <w:div w:id="403644066">
      <w:bodyDiv w:val="1"/>
      <w:marLeft w:val="0"/>
      <w:marRight w:val="0"/>
      <w:marTop w:val="0"/>
      <w:marBottom w:val="0"/>
      <w:divBdr>
        <w:top w:val="none" w:sz="0" w:space="0" w:color="auto"/>
        <w:left w:val="none" w:sz="0" w:space="0" w:color="auto"/>
        <w:bottom w:val="none" w:sz="0" w:space="0" w:color="auto"/>
        <w:right w:val="none" w:sz="0" w:space="0" w:color="auto"/>
      </w:divBdr>
    </w:div>
    <w:div w:id="420684806">
      <w:bodyDiv w:val="1"/>
      <w:marLeft w:val="0"/>
      <w:marRight w:val="0"/>
      <w:marTop w:val="0"/>
      <w:marBottom w:val="0"/>
      <w:divBdr>
        <w:top w:val="none" w:sz="0" w:space="0" w:color="auto"/>
        <w:left w:val="none" w:sz="0" w:space="0" w:color="auto"/>
        <w:bottom w:val="none" w:sz="0" w:space="0" w:color="auto"/>
        <w:right w:val="none" w:sz="0" w:space="0" w:color="auto"/>
      </w:divBdr>
    </w:div>
    <w:div w:id="430858581">
      <w:bodyDiv w:val="1"/>
      <w:marLeft w:val="0"/>
      <w:marRight w:val="0"/>
      <w:marTop w:val="0"/>
      <w:marBottom w:val="0"/>
      <w:divBdr>
        <w:top w:val="none" w:sz="0" w:space="0" w:color="auto"/>
        <w:left w:val="none" w:sz="0" w:space="0" w:color="auto"/>
        <w:bottom w:val="none" w:sz="0" w:space="0" w:color="auto"/>
        <w:right w:val="none" w:sz="0" w:space="0" w:color="auto"/>
      </w:divBdr>
    </w:div>
    <w:div w:id="435639131">
      <w:bodyDiv w:val="1"/>
      <w:marLeft w:val="0"/>
      <w:marRight w:val="0"/>
      <w:marTop w:val="0"/>
      <w:marBottom w:val="0"/>
      <w:divBdr>
        <w:top w:val="none" w:sz="0" w:space="0" w:color="auto"/>
        <w:left w:val="none" w:sz="0" w:space="0" w:color="auto"/>
        <w:bottom w:val="none" w:sz="0" w:space="0" w:color="auto"/>
        <w:right w:val="none" w:sz="0" w:space="0" w:color="auto"/>
      </w:divBdr>
    </w:div>
    <w:div w:id="438449411">
      <w:bodyDiv w:val="1"/>
      <w:marLeft w:val="0"/>
      <w:marRight w:val="0"/>
      <w:marTop w:val="0"/>
      <w:marBottom w:val="0"/>
      <w:divBdr>
        <w:top w:val="none" w:sz="0" w:space="0" w:color="auto"/>
        <w:left w:val="none" w:sz="0" w:space="0" w:color="auto"/>
        <w:bottom w:val="none" w:sz="0" w:space="0" w:color="auto"/>
        <w:right w:val="none" w:sz="0" w:space="0" w:color="auto"/>
      </w:divBdr>
    </w:div>
    <w:div w:id="439759025">
      <w:bodyDiv w:val="1"/>
      <w:marLeft w:val="0"/>
      <w:marRight w:val="0"/>
      <w:marTop w:val="0"/>
      <w:marBottom w:val="0"/>
      <w:divBdr>
        <w:top w:val="none" w:sz="0" w:space="0" w:color="auto"/>
        <w:left w:val="none" w:sz="0" w:space="0" w:color="auto"/>
        <w:bottom w:val="none" w:sz="0" w:space="0" w:color="auto"/>
        <w:right w:val="none" w:sz="0" w:space="0" w:color="auto"/>
      </w:divBdr>
    </w:div>
    <w:div w:id="440224124">
      <w:bodyDiv w:val="1"/>
      <w:marLeft w:val="0"/>
      <w:marRight w:val="0"/>
      <w:marTop w:val="0"/>
      <w:marBottom w:val="0"/>
      <w:divBdr>
        <w:top w:val="none" w:sz="0" w:space="0" w:color="auto"/>
        <w:left w:val="none" w:sz="0" w:space="0" w:color="auto"/>
        <w:bottom w:val="none" w:sz="0" w:space="0" w:color="auto"/>
        <w:right w:val="none" w:sz="0" w:space="0" w:color="auto"/>
      </w:divBdr>
    </w:div>
    <w:div w:id="441340783">
      <w:bodyDiv w:val="1"/>
      <w:marLeft w:val="0"/>
      <w:marRight w:val="0"/>
      <w:marTop w:val="0"/>
      <w:marBottom w:val="0"/>
      <w:divBdr>
        <w:top w:val="none" w:sz="0" w:space="0" w:color="auto"/>
        <w:left w:val="none" w:sz="0" w:space="0" w:color="auto"/>
        <w:bottom w:val="none" w:sz="0" w:space="0" w:color="auto"/>
        <w:right w:val="none" w:sz="0" w:space="0" w:color="auto"/>
      </w:divBdr>
    </w:div>
    <w:div w:id="449475512">
      <w:bodyDiv w:val="1"/>
      <w:marLeft w:val="0"/>
      <w:marRight w:val="0"/>
      <w:marTop w:val="0"/>
      <w:marBottom w:val="0"/>
      <w:divBdr>
        <w:top w:val="none" w:sz="0" w:space="0" w:color="auto"/>
        <w:left w:val="none" w:sz="0" w:space="0" w:color="auto"/>
        <w:bottom w:val="none" w:sz="0" w:space="0" w:color="auto"/>
        <w:right w:val="none" w:sz="0" w:space="0" w:color="auto"/>
      </w:divBdr>
    </w:div>
    <w:div w:id="453908805">
      <w:bodyDiv w:val="1"/>
      <w:marLeft w:val="0"/>
      <w:marRight w:val="0"/>
      <w:marTop w:val="0"/>
      <w:marBottom w:val="0"/>
      <w:divBdr>
        <w:top w:val="none" w:sz="0" w:space="0" w:color="auto"/>
        <w:left w:val="none" w:sz="0" w:space="0" w:color="auto"/>
        <w:bottom w:val="none" w:sz="0" w:space="0" w:color="auto"/>
        <w:right w:val="none" w:sz="0" w:space="0" w:color="auto"/>
      </w:divBdr>
      <w:divsChild>
        <w:div w:id="1312055415">
          <w:marLeft w:val="0"/>
          <w:marRight w:val="0"/>
          <w:marTop w:val="0"/>
          <w:marBottom w:val="0"/>
          <w:divBdr>
            <w:top w:val="none" w:sz="0" w:space="0" w:color="auto"/>
            <w:left w:val="none" w:sz="0" w:space="0" w:color="auto"/>
            <w:bottom w:val="none" w:sz="0" w:space="0" w:color="auto"/>
            <w:right w:val="none" w:sz="0" w:space="0" w:color="auto"/>
          </w:divBdr>
          <w:divsChild>
            <w:div w:id="180629753">
              <w:marLeft w:val="0"/>
              <w:marRight w:val="0"/>
              <w:marTop w:val="0"/>
              <w:marBottom w:val="0"/>
              <w:divBdr>
                <w:top w:val="none" w:sz="0" w:space="0" w:color="auto"/>
                <w:left w:val="none" w:sz="0" w:space="0" w:color="auto"/>
                <w:bottom w:val="none" w:sz="0" w:space="0" w:color="auto"/>
                <w:right w:val="none" w:sz="0" w:space="0" w:color="auto"/>
              </w:divBdr>
              <w:divsChild>
                <w:div w:id="61145422">
                  <w:marLeft w:val="0"/>
                  <w:marRight w:val="0"/>
                  <w:marTop w:val="0"/>
                  <w:marBottom w:val="0"/>
                  <w:divBdr>
                    <w:top w:val="none" w:sz="0" w:space="0" w:color="auto"/>
                    <w:left w:val="none" w:sz="0" w:space="0" w:color="auto"/>
                    <w:bottom w:val="none" w:sz="0" w:space="0" w:color="auto"/>
                    <w:right w:val="none" w:sz="0" w:space="0" w:color="auto"/>
                  </w:divBdr>
                  <w:divsChild>
                    <w:div w:id="232743839">
                      <w:marLeft w:val="0"/>
                      <w:marRight w:val="0"/>
                      <w:marTop w:val="0"/>
                      <w:marBottom w:val="0"/>
                      <w:divBdr>
                        <w:top w:val="none" w:sz="0" w:space="0" w:color="auto"/>
                        <w:left w:val="none" w:sz="0" w:space="0" w:color="auto"/>
                        <w:bottom w:val="none" w:sz="0" w:space="0" w:color="auto"/>
                        <w:right w:val="none" w:sz="0" w:space="0" w:color="auto"/>
                      </w:divBdr>
                      <w:divsChild>
                        <w:div w:id="1099063019">
                          <w:marLeft w:val="0"/>
                          <w:marRight w:val="0"/>
                          <w:marTop w:val="0"/>
                          <w:marBottom w:val="0"/>
                          <w:divBdr>
                            <w:top w:val="none" w:sz="0" w:space="0" w:color="auto"/>
                            <w:left w:val="none" w:sz="0" w:space="0" w:color="auto"/>
                            <w:bottom w:val="none" w:sz="0" w:space="0" w:color="auto"/>
                            <w:right w:val="none" w:sz="0" w:space="0" w:color="auto"/>
                          </w:divBdr>
                          <w:divsChild>
                            <w:div w:id="276372567">
                              <w:marLeft w:val="0"/>
                              <w:marRight w:val="0"/>
                              <w:marTop w:val="0"/>
                              <w:marBottom w:val="0"/>
                              <w:divBdr>
                                <w:top w:val="none" w:sz="0" w:space="0" w:color="auto"/>
                                <w:left w:val="none" w:sz="0" w:space="0" w:color="auto"/>
                                <w:bottom w:val="none" w:sz="0" w:space="0" w:color="auto"/>
                                <w:right w:val="none" w:sz="0" w:space="0" w:color="auto"/>
                              </w:divBdr>
                              <w:divsChild>
                                <w:div w:id="1862741416">
                                  <w:marLeft w:val="0"/>
                                  <w:marRight w:val="0"/>
                                  <w:marTop w:val="0"/>
                                  <w:marBottom w:val="0"/>
                                  <w:divBdr>
                                    <w:top w:val="none" w:sz="0" w:space="0" w:color="auto"/>
                                    <w:left w:val="none" w:sz="0" w:space="0" w:color="auto"/>
                                    <w:bottom w:val="none" w:sz="0" w:space="0" w:color="auto"/>
                                    <w:right w:val="none" w:sz="0" w:space="0" w:color="auto"/>
                                  </w:divBdr>
                                  <w:divsChild>
                                    <w:div w:id="1081679180">
                                      <w:marLeft w:val="0"/>
                                      <w:marRight w:val="0"/>
                                      <w:marTop w:val="0"/>
                                      <w:marBottom w:val="0"/>
                                      <w:divBdr>
                                        <w:top w:val="none" w:sz="0" w:space="0" w:color="auto"/>
                                        <w:left w:val="none" w:sz="0" w:space="0" w:color="auto"/>
                                        <w:bottom w:val="none" w:sz="0" w:space="0" w:color="auto"/>
                                        <w:right w:val="none" w:sz="0" w:space="0" w:color="auto"/>
                                      </w:divBdr>
                                      <w:divsChild>
                                        <w:div w:id="13381423">
                                          <w:marLeft w:val="0"/>
                                          <w:marRight w:val="0"/>
                                          <w:marTop w:val="0"/>
                                          <w:marBottom w:val="0"/>
                                          <w:divBdr>
                                            <w:top w:val="none" w:sz="0" w:space="0" w:color="auto"/>
                                            <w:left w:val="none" w:sz="0" w:space="0" w:color="auto"/>
                                            <w:bottom w:val="none" w:sz="0" w:space="0" w:color="auto"/>
                                            <w:right w:val="none" w:sz="0" w:space="0" w:color="auto"/>
                                          </w:divBdr>
                                          <w:divsChild>
                                            <w:div w:id="1351446489">
                                              <w:marLeft w:val="0"/>
                                              <w:marRight w:val="0"/>
                                              <w:marTop w:val="0"/>
                                              <w:marBottom w:val="0"/>
                                              <w:divBdr>
                                                <w:top w:val="none" w:sz="0" w:space="0" w:color="auto"/>
                                                <w:left w:val="none" w:sz="0" w:space="0" w:color="auto"/>
                                                <w:bottom w:val="none" w:sz="0" w:space="0" w:color="auto"/>
                                                <w:right w:val="none" w:sz="0" w:space="0" w:color="auto"/>
                                              </w:divBdr>
                                              <w:divsChild>
                                                <w:div w:id="638268552">
                                                  <w:marLeft w:val="0"/>
                                                  <w:marRight w:val="0"/>
                                                  <w:marTop w:val="0"/>
                                                  <w:marBottom w:val="0"/>
                                                  <w:divBdr>
                                                    <w:top w:val="none" w:sz="0" w:space="0" w:color="auto"/>
                                                    <w:left w:val="none" w:sz="0" w:space="0" w:color="auto"/>
                                                    <w:bottom w:val="none" w:sz="0" w:space="0" w:color="auto"/>
                                                    <w:right w:val="none" w:sz="0" w:space="0" w:color="auto"/>
                                                  </w:divBdr>
                                                  <w:divsChild>
                                                    <w:div w:id="1301417362">
                                                      <w:marLeft w:val="0"/>
                                                      <w:marRight w:val="0"/>
                                                      <w:marTop w:val="0"/>
                                                      <w:marBottom w:val="0"/>
                                                      <w:divBdr>
                                                        <w:top w:val="none" w:sz="0" w:space="0" w:color="auto"/>
                                                        <w:left w:val="none" w:sz="0" w:space="0" w:color="auto"/>
                                                        <w:bottom w:val="none" w:sz="0" w:space="0" w:color="auto"/>
                                                        <w:right w:val="none" w:sz="0" w:space="0" w:color="auto"/>
                                                      </w:divBdr>
                                                      <w:divsChild>
                                                        <w:div w:id="5593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74784">
                                              <w:marLeft w:val="0"/>
                                              <w:marRight w:val="0"/>
                                              <w:marTop w:val="0"/>
                                              <w:marBottom w:val="0"/>
                                              <w:divBdr>
                                                <w:top w:val="none" w:sz="0" w:space="0" w:color="auto"/>
                                                <w:left w:val="none" w:sz="0" w:space="0" w:color="auto"/>
                                                <w:bottom w:val="none" w:sz="0" w:space="0" w:color="auto"/>
                                                <w:right w:val="none" w:sz="0" w:space="0" w:color="auto"/>
                                              </w:divBdr>
                                              <w:divsChild>
                                                <w:div w:id="1092970826">
                                                  <w:marLeft w:val="0"/>
                                                  <w:marRight w:val="0"/>
                                                  <w:marTop w:val="0"/>
                                                  <w:marBottom w:val="0"/>
                                                  <w:divBdr>
                                                    <w:top w:val="none" w:sz="0" w:space="0" w:color="auto"/>
                                                    <w:left w:val="none" w:sz="0" w:space="0" w:color="auto"/>
                                                    <w:bottom w:val="none" w:sz="0" w:space="0" w:color="auto"/>
                                                    <w:right w:val="none" w:sz="0" w:space="0" w:color="auto"/>
                                                  </w:divBdr>
                                                  <w:divsChild>
                                                    <w:div w:id="915821162">
                                                      <w:marLeft w:val="0"/>
                                                      <w:marRight w:val="0"/>
                                                      <w:marTop w:val="0"/>
                                                      <w:marBottom w:val="0"/>
                                                      <w:divBdr>
                                                        <w:top w:val="none" w:sz="0" w:space="0" w:color="auto"/>
                                                        <w:left w:val="none" w:sz="0" w:space="0" w:color="auto"/>
                                                        <w:bottom w:val="none" w:sz="0" w:space="0" w:color="auto"/>
                                                        <w:right w:val="none" w:sz="0" w:space="0" w:color="auto"/>
                                                      </w:divBdr>
                                                      <w:divsChild>
                                                        <w:div w:id="20176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4367560">
          <w:marLeft w:val="0"/>
          <w:marRight w:val="0"/>
          <w:marTop w:val="0"/>
          <w:marBottom w:val="0"/>
          <w:divBdr>
            <w:top w:val="none" w:sz="0" w:space="0" w:color="auto"/>
            <w:left w:val="none" w:sz="0" w:space="0" w:color="auto"/>
            <w:bottom w:val="none" w:sz="0" w:space="0" w:color="auto"/>
            <w:right w:val="none" w:sz="0" w:space="0" w:color="auto"/>
          </w:divBdr>
          <w:divsChild>
            <w:div w:id="206260926">
              <w:marLeft w:val="0"/>
              <w:marRight w:val="0"/>
              <w:marTop w:val="0"/>
              <w:marBottom w:val="0"/>
              <w:divBdr>
                <w:top w:val="none" w:sz="0" w:space="0" w:color="auto"/>
                <w:left w:val="none" w:sz="0" w:space="0" w:color="auto"/>
                <w:bottom w:val="none" w:sz="0" w:space="0" w:color="auto"/>
                <w:right w:val="none" w:sz="0" w:space="0" w:color="auto"/>
              </w:divBdr>
              <w:divsChild>
                <w:div w:id="796678014">
                  <w:marLeft w:val="0"/>
                  <w:marRight w:val="0"/>
                  <w:marTop w:val="0"/>
                  <w:marBottom w:val="0"/>
                  <w:divBdr>
                    <w:top w:val="none" w:sz="0" w:space="0" w:color="auto"/>
                    <w:left w:val="none" w:sz="0" w:space="0" w:color="auto"/>
                    <w:bottom w:val="none" w:sz="0" w:space="0" w:color="auto"/>
                    <w:right w:val="none" w:sz="0" w:space="0" w:color="auto"/>
                  </w:divBdr>
                  <w:divsChild>
                    <w:div w:id="1459832821">
                      <w:marLeft w:val="0"/>
                      <w:marRight w:val="0"/>
                      <w:marTop w:val="0"/>
                      <w:marBottom w:val="0"/>
                      <w:divBdr>
                        <w:top w:val="none" w:sz="0" w:space="0" w:color="auto"/>
                        <w:left w:val="none" w:sz="0" w:space="0" w:color="auto"/>
                        <w:bottom w:val="none" w:sz="0" w:space="0" w:color="auto"/>
                        <w:right w:val="none" w:sz="0" w:space="0" w:color="auto"/>
                      </w:divBdr>
                      <w:divsChild>
                        <w:div w:id="2013801657">
                          <w:marLeft w:val="0"/>
                          <w:marRight w:val="0"/>
                          <w:marTop w:val="0"/>
                          <w:marBottom w:val="0"/>
                          <w:divBdr>
                            <w:top w:val="none" w:sz="0" w:space="0" w:color="auto"/>
                            <w:left w:val="none" w:sz="0" w:space="0" w:color="auto"/>
                            <w:bottom w:val="none" w:sz="0" w:space="0" w:color="auto"/>
                            <w:right w:val="none" w:sz="0" w:space="0" w:color="auto"/>
                          </w:divBdr>
                          <w:divsChild>
                            <w:div w:id="1359045078">
                              <w:marLeft w:val="0"/>
                              <w:marRight w:val="0"/>
                              <w:marTop w:val="0"/>
                              <w:marBottom w:val="0"/>
                              <w:divBdr>
                                <w:top w:val="none" w:sz="0" w:space="0" w:color="auto"/>
                                <w:left w:val="none" w:sz="0" w:space="0" w:color="auto"/>
                                <w:bottom w:val="none" w:sz="0" w:space="0" w:color="auto"/>
                                <w:right w:val="none" w:sz="0" w:space="0" w:color="auto"/>
                              </w:divBdr>
                              <w:divsChild>
                                <w:div w:id="1699887046">
                                  <w:marLeft w:val="0"/>
                                  <w:marRight w:val="0"/>
                                  <w:marTop w:val="0"/>
                                  <w:marBottom w:val="0"/>
                                  <w:divBdr>
                                    <w:top w:val="none" w:sz="0" w:space="0" w:color="auto"/>
                                    <w:left w:val="none" w:sz="0" w:space="0" w:color="auto"/>
                                    <w:bottom w:val="none" w:sz="0" w:space="0" w:color="auto"/>
                                    <w:right w:val="none" w:sz="0" w:space="0" w:color="auto"/>
                                  </w:divBdr>
                                  <w:divsChild>
                                    <w:div w:id="2100246681">
                                      <w:marLeft w:val="0"/>
                                      <w:marRight w:val="0"/>
                                      <w:marTop w:val="0"/>
                                      <w:marBottom w:val="0"/>
                                      <w:divBdr>
                                        <w:top w:val="none" w:sz="0" w:space="0" w:color="auto"/>
                                        <w:left w:val="none" w:sz="0" w:space="0" w:color="auto"/>
                                        <w:bottom w:val="none" w:sz="0" w:space="0" w:color="auto"/>
                                        <w:right w:val="none" w:sz="0" w:space="0" w:color="auto"/>
                                      </w:divBdr>
                                      <w:divsChild>
                                        <w:div w:id="2001738187">
                                          <w:marLeft w:val="0"/>
                                          <w:marRight w:val="0"/>
                                          <w:marTop w:val="0"/>
                                          <w:marBottom w:val="0"/>
                                          <w:divBdr>
                                            <w:top w:val="none" w:sz="0" w:space="0" w:color="auto"/>
                                            <w:left w:val="none" w:sz="0" w:space="0" w:color="auto"/>
                                            <w:bottom w:val="none" w:sz="0" w:space="0" w:color="auto"/>
                                            <w:right w:val="none" w:sz="0" w:space="0" w:color="auto"/>
                                          </w:divBdr>
                                          <w:divsChild>
                                            <w:div w:id="1709451016">
                                              <w:marLeft w:val="0"/>
                                              <w:marRight w:val="0"/>
                                              <w:marTop w:val="0"/>
                                              <w:marBottom w:val="0"/>
                                              <w:divBdr>
                                                <w:top w:val="none" w:sz="0" w:space="0" w:color="auto"/>
                                                <w:left w:val="none" w:sz="0" w:space="0" w:color="auto"/>
                                                <w:bottom w:val="none" w:sz="0" w:space="0" w:color="auto"/>
                                                <w:right w:val="none" w:sz="0" w:space="0" w:color="auto"/>
                                              </w:divBdr>
                                              <w:divsChild>
                                                <w:div w:id="16829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5563313">
      <w:bodyDiv w:val="1"/>
      <w:marLeft w:val="0"/>
      <w:marRight w:val="0"/>
      <w:marTop w:val="0"/>
      <w:marBottom w:val="0"/>
      <w:divBdr>
        <w:top w:val="none" w:sz="0" w:space="0" w:color="auto"/>
        <w:left w:val="none" w:sz="0" w:space="0" w:color="auto"/>
        <w:bottom w:val="none" w:sz="0" w:space="0" w:color="auto"/>
        <w:right w:val="none" w:sz="0" w:space="0" w:color="auto"/>
      </w:divBdr>
      <w:divsChild>
        <w:div w:id="1213006726">
          <w:marLeft w:val="0"/>
          <w:marRight w:val="0"/>
          <w:marTop w:val="0"/>
          <w:marBottom w:val="0"/>
          <w:divBdr>
            <w:top w:val="none" w:sz="0" w:space="0" w:color="auto"/>
            <w:left w:val="none" w:sz="0" w:space="0" w:color="auto"/>
            <w:bottom w:val="none" w:sz="0" w:space="0" w:color="auto"/>
            <w:right w:val="none" w:sz="0" w:space="0" w:color="auto"/>
          </w:divBdr>
          <w:divsChild>
            <w:div w:id="1133016351">
              <w:marLeft w:val="0"/>
              <w:marRight w:val="0"/>
              <w:marTop w:val="0"/>
              <w:marBottom w:val="0"/>
              <w:divBdr>
                <w:top w:val="none" w:sz="0" w:space="0" w:color="auto"/>
                <w:left w:val="none" w:sz="0" w:space="0" w:color="auto"/>
                <w:bottom w:val="none" w:sz="0" w:space="0" w:color="auto"/>
                <w:right w:val="none" w:sz="0" w:space="0" w:color="auto"/>
              </w:divBdr>
              <w:divsChild>
                <w:div w:id="1650787650">
                  <w:marLeft w:val="0"/>
                  <w:marRight w:val="0"/>
                  <w:marTop w:val="0"/>
                  <w:marBottom w:val="0"/>
                  <w:divBdr>
                    <w:top w:val="none" w:sz="0" w:space="0" w:color="auto"/>
                    <w:left w:val="none" w:sz="0" w:space="0" w:color="auto"/>
                    <w:bottom w:val="none" w:sz="0" w:space="0" w:color="auto"/>
                    <w:right w:val="none" w:sz="0" w:space="0" w:color="auto"/>
                  </w:divBdr>
                  <w:divsChild>
                    <w:div w:id="3103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4579">
          <w:marLeft w:val="0"/>
          <w:marRight w:val="0"/>
          <w:marTop w:val="0"/>
          <w:marBottom w:val="0"/>
          <w:divBdr>
            <w:top w:val="none" w:sz="0" w:space="0" w:color="auto"/>
            <w:left w:val="none" w:sz="0" w:space="0" w:color="auto"/>
            <w:bottom w:val="none" w:sz="0" w:space="0" w:color="auto"/>
            <w:right w:val="none" w:sz="0" w:space="0" w:color="auto"/>
          </w:divBdr>
          <w:divsChild>
            <w:div w:id="1691711988">
              <w:marLeft w:val="0"/>
              <w:marRight w:val="0"/>
              <w:marTop w:val="0"/>
              <w:marBottom w:val="0"/>
              <w:divBdr>
                <w:top w:val="none" w:sz="0" w:space="0" w:color="auto"/>
                <w:left w:val="none" w:sz="0" w:space="0" w:color="auto"/>
                <w:bottom w:val="none" w:sz="0" w:space="0" w:color="auto"/>
                <w:right w:val="none" w:sz="0" w:space="0" w:color="auto"/>
              </w:divBdr>
              <w:divsChild>
                <w:div w:id="1240673929">
                  <w:marLeft w:val="0"/>
                  <w:marRight w:val="0"/>
                  <w:marTop w:val="0"/>
                  <w:marBottom w:val="0"/>
                  <w:divBdr>
                    <w:top w:val="none" w:sz="0" w:space="0" w:color="auto"/>
                    <w:left w:val="none" w:sz="0" w:space="0" w:color="auto"/>
                    <w:bottom w:val="none" w:sz="0" w:space="0" w:color="auto"/>
                    <w:right w:val="none" w:sz="0" w:space="0" w:color="auto"/>
                  </w:divBdr>
                  <w:divsChild>
                    <w:div w:id="10130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5214">
      <w:bodyDiv w:val="1"/>
      <w:marLeft w:val="0"/>
      <w:marRight w:val="0"/>
      <w:marTop w:val="0"/>
      <w:marBottom w:val="0"/>
      <w:divBdr>
        <w:top w:val="none" w:sz="0" w:space="0" w:color="auto"/>
        <w:left w:val="none" w:sz="0" w:space="0" w:color="auto"/>
        <w:bottom w:val="none" w:sz="0" w:space="0" w:color="auto"/>
        <w:right w:val="none" w:sz="0" w:space="0" w:color="auto"/>
      </w:divBdr>
    </w:div>
    <w:div w:id="460147598">
      <w:bodyDiv w:val="1"/>
      <w:marLeft w:val="0"/>
      <w:marRight w:val="0"/>
      <w:marTop w:val="0"/>
      <w:marBottom w:val="0"/>
      <w:divBdr>
        <w:top w:val="none" w:sz="0" w:space="0" w:color="auto"/>
        <w:left w:val="none" w:sz="0" w:space="0" w:color="auto"/>
        <w:bottom w:val="none" w:sz="0" w:space="0" w:color="auto"/>
        <w:right w:val="none" w:sz="0" w:space="0" w:color="auto"/>
      </w:divBdr>
    </w:div>
    <w:div w:id="460684247">
      <w:bodyDiv w:val="1"/>
      <w:marLeft w:val="0"/>
      <w:marRight w:val="0"/>
      <w:marTop w:val="0"/>
      <w:marBottom w:val="0"/>
      <w:divBdr>
        <w:top w:val="none" w:sz="0" w:space="0" w:color="auto"/>
        <w:left w:val="none" w:sz="0" w:space="0" w:color="auto"/>
        <w:bottom w:val="none" w:sz="0" w:space="0" w:color="auto"/>
        <w:right w:val="none" w:sz="0" w:space="0" w:color="auto"/>
      </w:divBdr>
    </w:div>
    <w:div w:id="476066497">
      <w:bodyDiv w:val="1"/>
      <w:marLeft w:val="0"/>
      <w:marRight w:val="0"/>
      <w:marTop w:val="0"/>
      <w:marBottom w:val="0"/>
      <w:divBdr>
        <w:top w:val="none" w:sz="0" w:space="0" w:color="auto"/>
        <w:left w:val="none" w:sz="0" w:space="0" w:color="auto"/>
        <w:bottom w:val="none" w:sz="0" w:space="0" w:color="auto"/>
        <w:right w:val="none" w:sz="0" w:space="0" w:color="auto"/>
      </w:divBdr>
    </w:div>
    <w:div w:id="479426077">
      <w:bodyDiv w:val="1"/>
      <w:marLeft w:val="0"/>
      <w:marRight w:val="0"/>
      <w:marTop w:val="0"/>
      <w:marBottom w:val="0"/>
      <w:divBdr>
        <w:top w:val="none" w:sz="0" w:space="0" w:color="auto"/>
        <w:left w:val="none" w:sz="0" w:space="0" w:color="auto"/>
        <w:bottom w:val="none" w:sz="0" w:space="0" w:color="auto"/>
        <w:right w:val="none" w:sz="0" w:space="0" w:color="auto"/>
      </w:divBdr>
    </w:div>
    <w:div w:id="491486676">
      <w:bodyDiv w:val="1"/>
      <w:marLeft w:val="0"/>
      <w:marRight w:val="0"/>
      <w:marTop w:val="0"/>
      <w:marBottom w:val="0"/>
      <w:divBdr>
        <w:top w:val="none" w:sz="0" w:space="0" w:color="auto"/>
        <w:left w:val="none" w:sz="0" w:space="0" w:color="auto"/>
        <w:bottom w:val="none" w:sz="0" w:space="0" w:color="auto"/>
        <w:right w:val="none" w:sz="0" w:space="0" w:color="auto"/>
      </w:divBdr>
    </w:div>
    <w:div w:id="492723471">
      <w:bodyDiv w:val="1"/>
      <w:marLeft w:val="0"/>
      <w:marRight w:val="0"/>
      <w:marTop w:val="0"/>
      <w:marBottom w:val="0"/>
      <w:divBdr>
        <w:top w:val="none" w:sz="0" w:space="0" w:color="auto"/>
        <w:left w:val="none" w:sz="0" w:space="0" w:color="auto"/>
        <w:bottom w:val="none" w:sz="0" w:space="0" w:color="auto"/>
        <w:right w:val="none" w:sz="0" w:space="0" w:color="auto"/>
      </w:divBdr>
    </w:div>
    <w:div w:id="497958967">
      <w:bodyDiv w:val="1"/>
      <w:marLeft w:val="0"/>
      <w:marRight w:val="0"/>
      <w:marTop w:val="0"/>
      <w:marBottom w:val="0"/>
      <w:divBdr>
        <w:top w:val="none" w:sz="0" w:space="0" w:color="auto"/>
        <w:left w:val="none" w:sz="0" w:space="0" w:color="auto"/>
        <w:bottom w:val="none" w:sz="0" w:space="0" w:color="auto"/>
        <w:right w:val="none" w:sz="0" w:space="0" w:color="auto"/>
      </w:divBdr>
    </w:div>
    <w:div w:id="498811601">
      <w:bodyDiv w:val="1"/>
      <w:marLeft w:val="0"/>
      <w:marRight w:val="0"/>
      <w:marTop w:val="0"/>
      <w:marBottom w:val="0"/>
      <w:divBdr>
        <w:top w:val="none" w:sz="0" w:space="0" w:color="auto"/>
        <w:left w:val="none" w:sz="0" w:space="0" w:color="auto"/>
        <w:bottom w:val="none" w:sz="0" w:space="0" w:color="auto"/>
        <w:right w:val="none" w:sz="0" w:space="0" w:color="auto"/>
      </w:divBdr>
    </w:div>
    <w:div w:id="499854774">
      <w:bodyDiv w:val="1"/>
      <w:marLeft w:val="0"/>
      <w:marRight w:val="0"/>
      <w:marTop w:val="0"/>
      <w:marBottom w:val="0"/>
      <w:divBdr>
        <w:top w:val="none" w:sz="0" w:space="0" w:color="auto"/>
        <w:left w:val="none" w:sz="0" w:space="0" w:color="auto"/>
        <w:bottom w:val="none" w:sz="0" w:space="0" w:color="auto"/>
        <w:right w:val="none" w:sz="0" w:space="0" w:color="auto"/>
      </w:divBdr>
    </w:div>
    <w:div w:id="503083177">
      <w:bodyDiv w:val="1"/>
      <w:marLeft w:val="0"/>
      <w:marRight w:val="0"/>
      <w:marTop w:val="0"/>
      <w:marBottom w:val="0"/>
      <w:divBdr>
        <w:top w:val="none" w:sz="0" w:space="0" w:color="auto"/>
        <w:left w:val="none" w:sz="0" w:space="0" w:color="auto"/>
        <w:bottom w:val="none" w:sz="0" w:space="0" w:color="auto"/>
        <w:right w:val="none" w:sz="0" w:space="0" w:color="auto"/>
      </w:divBdr>
    </w:div>
    <w:div w:id="506988031">
      <w:bodyDiv w:val="1"/>
      <w:marLeft w:val="0"/>
      <w:marRight w:val="0"/>
      <w:marTop w:val="0"/>
      <w:marBottom w:val="0"/>
      <w:divBdr>
        <w:top w:val="none" w:sz="0" w:space="0" w:color="auto"/>
        <w:left w:val="none" w:sz="0" w:space="0" w:color="auto"/>
        <w:bottom w:val="none" w:sz="0" w:space="0" w:color="auto"/>
        <w:right w:val="none" w:sz="0" w:space="0" w:color="auto"/>
      </w:divBdr>
    </w:div>
    <w:div w:id="521214330">
      <w:bodyDiv w:val="1"/>
      <w:marLeft w:val="0"/>
      <w:marRight w:val="0"/>
      <w:marTop w:val="0"/>
      <w:marBottom w:val="0"/>
      <w:divBdr>
        <w:top w:val="none" w:sz="0" w:space="0" w:color="auto"/>
        <w:left w:val="none" w:sz="0" w:space="0" w:color="auto"/>
        <w:bottom w:val="none" w:sz="0" w:space="0" w:color="auto"/>
        <w:right w:val="none" w:sz="0" w:space="0" w:color="auto"/>
      </w:divBdr>
    </w:div>
    <w:div w:id="527645284">
      <w:bodyDiv w:val="1"/>
      <w:marLeft w:val="0"/>
      <w:marRight w:val="0"/>
      <w:marTop w:val="0"/>
      <w:marBottom w:val="0"/>
      <w:divBdr>
        <w:top w:val="none" w:sz="0" w:space="0" w:color="auto"/>
        <w:left w:val="none" w:sz="0" w:space="0" w:color="auto"/>
        <w:bottom w:val="none" w:sz="0" w:space="0" w:color="auto"/>
        <w:right w:val="none" w:sz="0" w:space="0" w:color="auto"/>
      </w:divBdr>
    </w:div>
    <w:div w:id="530804048">
      <w:bodyDiv w:val="1"/>
      <w:marLeft w:val="0"/>
      <w:marRight w:val="0"/>
      <w:marTop w:val="0"/>
      <w:marBottom w:val="0"/>
      <w:divBdr>
        <w:top w:val="none" w:sz="0" w:space="0" w:color="auto"/>
        <w:left w:val="none" w:sz="0" w:space="0" w:color="auto"/>
        <w:bottom w:val="none" w:sz="0" w:space="0" w:color="auto"/>
        <w:right w:val="none" w:sz="0" w:space="0" w:color="auto"/>
      </w:divBdr>
    </w:div>
    <w:div w:id="532881931">
      <w:bodyDiv w:val="1"/>
      <w:marLeft w:val="0"/>
      <w:marRight w:val="0"/>
      <w:marTop w:val="0"/>
      <w:marBottom w:val="0"/>
      <w:divBdr>
        <w:top w:val="none" w:sz="0" w:space="0" w:color="auto"/>
        <w:left w:val="none" w:sz="0" w:space="0" w:color="auto"/>
        <w:bottom w:val="none" w:sz="0" w:space="0" w:color="auto"/>
        <w:right w:val="none" w:sz="0" w:space="0" w:color="auto"/>
      </w:divBdr>
      <w:divsChild>
        <w:div w:id="1229223113">
          <w:marLeft w:val="0"/>
          <w:marRight w:val="0"/>
          <w:marTop w:val="0"/>
          <w:marBottom w:val="0"/>
          <w:divBdr>
            <w:top w:val="none" w:sz="0" w:space="0" w:color="auto"/>
            <w:left w:val="none" w:sz="0" w:space="0" w:color="auto"/>
            <w:bottom w:val="none" w:sz="0" w:space="0" w:color="auto"/>
            <w:right w:val="none" w:sz="0" w:space="0" w:color="auto"/>
          </w:divBdr>
          <w:divsChild>
            <w:div w:id="239564740">
              <w:marLeft w:val="0"/>
              <w:marRight w:val="0"/>
              <w:marTop w:val="0"/>
              <w:marBottom w:val="0"/>
              <w:divBdr>
                <w:top w:val="none" w:sz="0" w:space="0" w:color="auto"/>
                <w:left w:val="none" w:sz="0" w:space="0" w:color="auto"/>
                <w:bottom w:val="none" w:sz="0" w:space="0" w:color="auto"/>
                <w:right w:val="none" w:sz="0" w:space="0" w:color="auto"/>
              </w:divBdr>
              <w:divsChild>
                <w:div w:id="1879198135">
                  <w:marLeft w:val="0"/>
                  <w:marRight w:val="0"/>
                  <w:marTop w:val="0"/>
                  <w:marBottom w:val="0"/>
                  <w:divBdr>
                    <w:top w:val="none" w:sz="0" w:space="0" w:color="auto"/>
                    <w:left w:val="none" w:sz="0" w:space="0" w:color="auto"/>
                    <w:bottom w:val="none" w:sz="0" w:space="0" w:color="auto"/>
                    <w:right w:val="none" w:sz="0" w:space="0" w:color="auto"/>
                  </w:divBdr>
                  <w:divsChild>
                    <w:div w:id="1568371252">
                      <w:marLeft w:val="0"/>
                      <w:marRight w:val="0"/>
                      <w:marTop w:val="0"/>
                      <w:marBottom w:val="0"/>
                      <w:divBdr>
                        <w:top w:val="none" w:sz="0" w:space="0" w:color="auto"/>
                        <w:left w:val="none" w:sz="0" w:space="0" w:color="auto"/>
                        <w:bottom w:val="none" w:sz="0" w:space="0" w:color="auto"/>
                        <w:right w:val="none" w:sz="0" w:space="0" w:color="auto"/>
                      </w:divBdr>
                      <w:divsChild>
                        <w:div w:id="135226347">
                          <w:marLeft w:val="0"/>
                          <w:marRight w:val="0"/>
                          <w:marTop w:val="0"/>
                          <w:marBottom w:val="0"/>
                          <w:divBdr>
                            <w:top w:val="none" w:sz="0" w:space="0" w:color="auto"/>
                            <w:left w:val="none" w:sz="0" w:space="0" w:color="auto"/>
                            <w:bottom w:val="none" w:sz="0" w:space="0" w:color="auto"/>
                            <w:right w:val="none" w:sz="0" w:space="0" w:color="auto"/>
                          </w:divBdr>
                          <w:divsChild>
                            <w:div w:id="1452482008">
                              <w:marLeft w:val="0"/>
                              <w:marRight w:val="0"/>
                              <w:marTop w:val="0"/>
                              <w:marBottom w:val="0"/>
                              <w:divBdr>
                                <w:top w:val="none" w:sz="0" w:space="0" w:color="auto"/>
                                <w:left w:val="none" w:sz="0" w:space="0" w:color="auto"/>
                                <w:bottom w:val="none" w:sz="0" w:space="0" w:color="auto"/>
                                <w:right w:val="none" w:sz="0" w:space="0" w:color="auto"/>
                              </w:divBdr>
                              <w:divsChild>
                                <w:div w:id="1187600863">
                                  <w:marLeft w:val="0"/>
                                  <w:marRight w:val="0"/>
                                  <w:marTop w:val="0"/>
                                  <w:marBottom w:val="0"/>
                                  <w:divBdr>
                                    <w:top w:val="none" w:sz="0" w:space="0" w:color="auto"/>
                                    <w:left w:val="none" w:sz="0" w:space="0" w:color="auto"/>
                                    <w:bottom w:val="none" w:sz="0" w:space="0" w:color="auto"/>
                                    <w:right w:val="none" w:sz="0" w:space="0" w:color="auto"/>
                                  </w:divBdr>
                                  <w:divsChild>
                                    <w:div w:id="392236919">
                                      <w:marLeft w:val="0"/>
                                      <w:marRight w:val="0"/>
                                      <w:marTop w:val="0"/>
                                      <w:marBottom w:val="0"/>
                                      <w:divBdr>
                                        <w:top w:val="none" w:sz="0" w:space="0" w:color="auto"/>
                                        <w:left w:val="none" w:sz="0" w:space="0" w:color="auto"/>
                                        <w:bottom w:val="none" w:sz="0" w:space="0" w:color="auto"/>
                                        <w:right w:val="none" w:sz="0" w:space="0" w:color="auto"/>
                                      </w:divBdr>
                                      <w:divsChild>
                                        <w:div w:id="695734287">
                                          <w:marLeft w:val="0"/>
                                          <w:marRight w:val="0"/>
                                          <w:marTop w:val="0"/>
                                          <w:marBottom w:val="0"/>
                                          <w:divBdr>
                                            <w:top w:val="none" w:sz="0" w:space="0" w:color="auto"/>
                                            <w:left w:val="none" w:sz="0" w:space="0" w:color="auto"/>
                                            <w:bottom w:val="none" w:sz="0" w:space="0" w:color="auto"/>
                                            <w:right w:val="none" w:sz="0" w:space="0" w:color="auto"/>
                                          </w:divBdr>
                                          <w:divsChild>
                                            <w:div w:id="1074352815">
                                              <w:marLeft w:val="0"/>
                                              <w:marRight w:val="0"/>
                                              <w:marTop w:val="0"/>
                                              <w:marBottom w:val="0"/>
                                              <w:divBdr>
                                                <w:top w:val="none" w:sz="0" w:space="0" w:color="auto"/>
                                                <w:left w:val="none" w:sz="0" w:space="0" w:color="auto"/>
                                                <w:bottom w:val="none" w:sz="0" w:space="0" w:color="auto"/>
                                                <w:right w:val="none" w:sz="0" w:space="0" w:color="auto"/>
                                              </w:divBdr>
                                              <w:divsChild>
                                                <w:div w:id="224148059">
                                                  <w:marLeft w:val="0"/>
                                                  <w:marRight w:val="0"/>
                                                  <w:marTop w:val="0"/>
                                                  <w:marBottom w:val="0"/>
                                                  <w:divBdr>
                                                    <w:top w:val="none" w:sz="0" w:space="0" w:color="auto"/>
                                                    <w:left w:val="none" w:sz="0" w:space="0" w:color="auto"/>
                                                    <w:bottom w:val="none" w:sz="0" w:space="0" w:color="auto"/>
                                                    <w:right w:val="none" w:sz="0" w:space="0" w:color="auto"/>
                                                  </w:divBdr>
                                                  <w:divsChild>
                                                    <w:div w:id="327680758">
                                                      <w:marLeft w:val="0"/>
                                                      <w:marRight w:val="0"/>
                                                      <w:marTop w:val="0"/>
                                                      <w:marBottom w:val="0"/>
                                                      <w:divBdr>
                                                        <w:top w:val="none" w:sz="0" w:space="0" w:color="auto"/>
                                                        <w:left w:val="none" w:sz="0" w:space="0" w:color="auto"/>
                                                        <w:bottom w:val="none" w:sz="0" w:space="0" w:color="auto"/>
                                                        <w:right w:val="none" w:sz="0" w:space="0" w:color="auto"/>
                                                      </w:divBdr>
                                                      <w:divsChild>
                                                        <w:div w:id="648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167458">
                                              <w:marLeft w:val="0"/>
                                              <w:marRight w:val="0"/>
                                              <w:marTop w:val="0"/>
                                              <w:marBottom w:val="0"/>
                                              <w:divBdr>
                                                <w:top w:val="none" w:sz="0" w:space="0" w:color="auto"/>
                                                <w:left w:val="none" w:sz="0" w:space="0" w:color="auto"/>
                                                <w:bottom w:val="none" w:sz="0" w:space="0" w:color="auto"/>
                                                <w:right w:val="none" w:sz="0" w:space="0" w:color="auto"/>
                                              </w:divBdr>
                                              <w:divsChild>
                                                <w:div w:id="865018915">
                                                  <w:marLeft w:val="0"/>
                                                  <w:marRight w:val="0"/>
                                                  <w:marTop w:val="0"/>
                                                  <w:marBottom w:val="0"/>
                                                  <w:divBdr>
                                                    <w:top w:val="none" w:sz="0" w:space="0" w:color="auto"/>
                                                    <w:left w:val="none" w:sz="0" w:space="0" w:color="auto"/>
                                                    <w:bottom w:val="none" w:sz="0" w:space="0" w:color="auto"/>
                                                    <w:right w:val="none" w:sz="0" w:space="0" w:color="auto"/>
                                                  </w:divBdr>
                                                  <w:divsChild>
                                                    <w:div w:id="794062867">
                                                      <w:marLeft w:val="0"/>
                                                      <w:marRight w:val="0"/>
                                                      <w:marTop w:val="0"/>
                                                      <w:marBottom w:val="0"/>
                                                      <w:divBdr>
                                                        <w:top w:val="none" w:sz="0" w:space="0" w:color="auto"/>
                                                        <w:left w:val="none" w:sz="0" w:space="0" w:color="auto"/>
                                                        <w:bottom w:val="none" w:sz="0" w:space="0" w:color="auto"/>
                                                        <w:right w:val="none" w:sz="0" w:space="0" w:color="auto"/>
                                                      </w:divBdr>
                                                      <w:divsChild>
                                                        <w:div w:id="4124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9840750">
          <w:marLeft w:val="0"/>
          <w:marRight w:val="0"/>
          <w:marTop w:val="0"/>
          <w:marBottom w:val="0"/>
          <w:divBdr>
            <w:top w:val="none" w:sz="0" w:space="0" w:color="auto"/>
            <w:left w:val="none" w:sz="0" w:space="0" w:color="auto"/>
            <w:bottom w:val="none" w:sz="0" w:space="0" w:color="auto"/>
            <w:right w:val="none" w:sz="0" w:space="0" w:color="auto"/>
          </w:divBdr>
          <w:divsChild>
            <w:div w:id="1527669313">
              <w:marLeft w:val="0"/>
              <w:marRight w:val="0"/>
              <w:marTop w:val="0"/>
              <w:marBottom w:val="0"/>
              <w:divBdr>
                <w:top w:val="none" w:sz="0" w:space="0" w:color="auto"/>
                <w:left w:val="none" w:sz="0" w:space="0" w:color="auto"/>
                <w:bottom w:val="none" w:sz="0" w:space="0" w:color="auto"/>
                <w:right w:val="none" w:sz="0" w:space="0" w:color="auto"/>
              </w:divBdr>
              <w:divsChild>
                <w:div w:id="596914008">
                  <w:marLeft w:val="0"/>
                  <w:marRight w:val="0"/>
                  <w:marTop w:val="0"/>
                  <w:marBottom w:val="0"/>
                  <w:divBdr>
                    <w:top w:val="none" w:sz="0" w:space="0" w:color="auto"/>
                    <w:left w:val="none" w:sz="0" w:space="0" w:color="auto"/>
                    <w:bottom w:val="none" w:sz="0" w:space="0" w:color="auto"/>
                    <w:right w:val="none" w:sz="0" w:space="0" w:color="auto"/>
                  </w:divBdr>
                  <w:divsChild>
                    <w:div w:id="679621149">
                      <w:marLeft w:val="0"/>
                      <w:marRight w:val="0"/>
                      <w:marTop w:val="0"/>
                      <w:marBottom w:val="0"/>
                      <w:divBdr>
                        <w:top w:val="none" w:sz="0" w:space="0" w:color="auto"/>
                        <w:left w:val="none" w:sz="0" w:space="0" w:color="auto"/>
                        <w:bottom w:val="none" w:sz="0" w:space="0" w:color="auto"/>
                        <w:right w:val="none" w:sz="0" w:space="0" w:color="auto"/>
                      </w:divBdr>
                      <w:divsChild>
                        <w:div w:id="1317883160">
                          <w:marLeft w:val="0"/>
                          <w:marRight w:val="0"/>
                          <w:marTop w:val="0"/>
                          <w:marBottom w:val="0"/>
                          <w:divBdr>
                            <w:top w:val="none" w:sz="0" w:space="0" w:color="auto"/>
                            <w:left w:val="none" w:sz="0" w:space="0" w:color="auto"/>
                            <w:bottom w:val="none" w:sz="0" w:space="0" w:color="auto"/>
                            <w:right w:val="none" w:sz="0" w:space="0" w:color="auto"/>
                          </w:divBdr>
                          <w:divsChild>
                            <w:div w:id="1014843202">
                              <w:marLeft w:val="0"/>
                              <w:marRight w:val="0"/>
                              <w:marTop w:val="0"/>
                              <w:marBottom w:val="0"/>
                              <w:divBdr>
                                <w:top w:val="none" w:sz="0" w:space="0" w:color="auto"/>
                                <w:left w:val="none" w:sz="0" w:space="0" w:color="auto"/>
                                <w:bottom w:val="none" w:sz="0" w:space="0" w:color="auto"/>
                                <w:right w:val="none" w:sz="0" w:space="0" w:color="auto"/>
                              </w:divBdr>
                              <w:divsChild>
                                <w:div w:id="1817869192">
                                  <w:marLeft w:val="0"/>
                                  <w:marRight w:val="0"/>
                                  <w:marTop w:val="0"/>
                                  <w:marBottom w:val="0"/>
                                  <w:divBdr>
                                    <w:top w:val="none" w:sz="0" w:space="0" w:color="auto"/>
                                    <w:left w:val="none" w:sz="0" w:space="0" w:color="auto"/>
                                    <w:bottom w:val="none" w:sz="0" w:space="0" w:color="auto"/>
                                    <w:right w:val="none" w:sz="0" w:space="0" w:color="auto"/>
                                  </w:divBdr>
                                  <w:divsChild>
                                    <w:div w:id="563418323">
                                      <w:marLeft w:val="0"/>
                                      <w:marRight w:val="0"/>
                                      <w:marTop w:val="0"/>
                                      <w:marBottom w:val="0"/>
                                      <w:divBdr>
                                        <w:top w:val="none" w:sz="0" w:space="0" w:color="auto"/>
                                        <w:left w:val="none" w:sz="0" w:space="0" w:color="auto"/>
                                        <w:bottom w:val="none" w:sz="0" w:space="0" w:color="auto"/>
                                        <w:right w:val="none" w:sz="0" w:space="0" w:color="auto"/>
                                      </w:divBdr>
                                      <w:divsChild>
                                        <w:div w:id="605967036">
                                          <w:marLeft w:val="0"/>
                                          <w:marRight w:val="0"/>
                                          <w:marTop w:val="0"/>
                                          <w:marBottom w:val="0"/>
                                          <w:divBdr>
                                            <w:top w:val="none" w:sz="0" w:space="0" w:color="auto"/>
                                            <w:left w:val="none" w:sz="0" w:space="0" w:color="auto"/>
                                            <w:bottom w:val="none" w:sz="0" w:space="0" w:color="auto"/>
                                            <w:right w:val="none" w:sz="0" w:space="0" w:color="auto"/>
                                          </w:divBdr>
                                          <w:divsChild>
                                            <w:div w:id="1198661472">
                                              <w:marLeft w:val="0"/>
                                              <w:marRight w:val="0"/>
                                              <w:marTop w:val="0"/>
                                              <w:marBottom w:val="0"/>
                                              <w:divBdr>
                                                <w:top w:val="none" w:sz="0" w:space="0" w:color="auto"/>
                                                <w:left w:val="none" w:sz="0" w:space="0" w:color="auto"/>
                                                <w:bottom w:val="none" w:sz="0" w:space="0" w:color="auto"/>
                                                <w:right w:val="none" w:sz="0" w:space="0" w:color="auto"/>
                                              </w:divBdr>
                                              <w:divsChild>
                                                <w:div w:id="18793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8325198">
      <w:bodyDiv w:val="1"/>
      <w:marLeft w:val="0"/>
      <w:marRight w:val="0"/>
      <w:marTop w:val="0"/>
      <w:marBottom w:val="0"/>
      <w:divBdr>
        <w:top w:val="none" w:sz="0" w:space="0" w:color="auto"/>
        <w:left w:val="none" w:sz="0" w:space="0" w:color="auto"/>
        <w:bottom w:val="none" w:sz="0" w:space="0" w:color="auto"/>
        <w:right w:val="none" w:sz="0" w:space="0" w:color="auto"/>
      </w:divBdr>
    </w:div>
    <w:div w:id="538669740">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44877308">
      <w:bodyDiv w:val="1"/>
      <w:marLeft w:val="0"/>
      <w:marRight w:val="0"/>
      <w:marTop w:val="0"/>
      <w:marBottom w:val="0"/>
      <w:divBdr>
        <w:top w:val="none" w:sz="0" w:space="0" w:color="auto"/>
        <w:left w:val="none" w:sz="0" w:space="0" w:color="auto"/>
        <w:bottom w:val="none" w:sz="0" w:space="0" w:color="auto"/>
        <w:right w:val="none" w:sz="0" w:space="0" w:color="auto"/>
      </w:divBdr>
    </w:div>
    <w:div w:id="545723436">
      <w:bodyDiv w:val="1"/>
      <w:marLeft w:val="0"/>
      <w:marRight w:val="0"/>
      <w:marTop w:val="0"/>
      <w:marBottom w:val="0"/>
      <w:divBdr>
        <w:top w:val="none" w:sz="0" w:space="0" w:color="auto"/>
        <w:left w:val="none" w:sz="0" w:space="0" w:color="auto"/>
        <w:bottom w:val="none" w:sz="0" w:space="0" w:color="auto"/>
        <w:right w:val="none" w:sz="0" w:space="0" w:color="auto"/>
      </w:divBdr>
    </w:div>
    <w:div w:id="547883657">
      <w:bodyDiv w:val="1"/>
      <w:marLeft w:val="0"/>
      <w:marRight w:val="0"/>
      <w:marTop w:val="0"/>
      <w:marBottom w:val="0"/>
      <w:divBdr>
        <w:top w:val="none" w:sz="0" w:space="0" w:color="auto"/>
        <w:left w:val="none" w:sz="0" w:space="0" w:color="auto"/>
        <w:bottom w:val="none" w:sz="0" w:space="0" w:color="auto"/>
        <w:right w:val="none" w:sz="0" w:space="0" w:color="auto"/>
      </w:divBdr>
    </w:div>
    <w:div w:id="550730064">
      <w:bodyDiv w:val="1"/>
      <w:marLeft w:val="0"/>
      <w:marRight w:val="0"/>
      <w:marTop w:val="0"/>
      <w:marBottom w:val="0"/>
      <w:divBdr>
        <w:top w:val="none" w:sz="0" w:space="0" w:color="auto"/>
        <w:left w:val="none" w:sz="0" w:space="0" w:color="auto"/>
        <w:bottom w:val="none" w:sz="0" w:space="0" w:color="auto"/>
        <w:right w:val="none" w:sz="0" w:space="0" w:color="auto"/>
      </w:divBdr>
    </w:div>
    <w:div w:id="558782196">
      <w:bodyDiv w:val="1"/>
      <w:marLeft w:val="0"/>
      <w:marRight w:val="0"/>
      <w:marTop w:val="0"/>
      <w:marBottom w:val="0"/>
      <w:divBdr>
        <w:top w:val="none" w:sz="0" w:space="0" w:color="auto"/>
        <w:left w:val="none" w:sz="0" w:space="0" w:color="auto"/>
        <w:bottom w:val="none" w:sz="0" w:space="0" w:color="auto"/>
        <w:right w:val="none" w:sz="0" w:space="0" w:color="auto"/>
      </w:divBdr>
    </w:div>
    <w:div w:id="574559381">
      <w:bodyDiv w:val="1"/>
      <w:marLeft w:val="0"/>
      <w:marRight w:val="0"/>
      <w:marTop w:val="0"/>
      <w:marBottom w:val="0"/>
      <w:divBdr>
        <w:top w:val="none" w:sz="0" w:space="0" w:color="auto"/>
        <w:left w:val="none" w:sz="0" w:space="0" w:color="auto"/>
        <w:bottom w:val="none" w:sz="0" w:space="0" w:color="auto"/>
        <w:right w:val="none" w:sz="0" w:space="0" w:color="auto"/>
      </w:divBdr>
    </w:div>
    <w:div w:id="579487690">
      <w:bodyDiv w:val="1"/>
      <w:marLeft w:val="0"/>
      <w:marRight w:val="0"/>
      <w:marTop w:val="0"/>
      <w:marBottom w:val="0"/>
      <w:divBdr>
        <w:top w:val="none" w:sz="0" w:space="0" w:color="auto"/>
        <w:left w:val="none" w:sz="0" w:space="0" w:color="auto"/>
        <w:bottom w:val="none" w:sz="0" w:space="0" w:color="auto"/>
        <w:right w:val="none" w:sz="0" w:space="0" w:color="auto"/>
      </w:divBdr>
    </w:div>
    <w:div w:id="581374277">
      <w:bodyDiv w:val="1"/>
      <w:marLeft w:val="0"/>
      <w:marRight w:val="0"/>
      <w:marTop w:val="0"/>
      <w:marBottom w:val="0"/>
      <w:divBdr>
        <w:top w:val="none" w:sz="0" w:space="0" w:color="auto"/>
        <w:left w:val="none" w:sz="0" w:space="0" w:color="auto"/>
        <w:bottom w:val="none" w:sz="0" w:space="0" w:color="auto"/>
        <w:right w:val="none" w:sz="0" w:space="0" w:color="auto"/>
      </w:divBdr>
    </w:div>
    <w:div w:id="589116768">
      <w:bodyDiv w:val="1"/>
      <w:marLeft w:val="0"/>
      <w:marRight w:val="0"/>
      <w:marTop w:val="0"/>
      <w:marBottom w:val="0"/>
      <w:divBdr>
        <w:top w:val="none" w:sz="0" w:space="0" w:color="auto"/>
        <w:left w:val="none" w:sz="0" w:space="0" w:color="auto"/>
        <w:bottom w:val="none" w:sz="0" w:space="0" w:color="auto"/>
        <w:right w:val="none" w:sz="0" w:space="0" w:color="auto"/>
      </w:divBdr>
    </w:div>
    <w:div w:id="590311794">
      <w:bodyDiv w:val="1"/>
      <w:marLeft w:val="0"/>
      <w:marRight w:val="0"/>
      <w:marTop w:val="0"/>
      <w:marBottom w:val="0"/>
      <w:divBdr>
        <w:top w:val="none" w:sz="0" w:space="0" w:color="auto"/>
        <w:left w:val="none" w:sz="0" w:space="0" w:color="auto"/>
        <w:bottom w:val="none" w:sz="0" w:space="0" w:color="auto"/>
        <w:right w:val="none" w:sz="0" w:space="0" w:color="auto"/>
      </w:divBdr>
    </w:div>
    <w:div w:id="590696728">
      <w:bodyDiv w:val="1"/>
      <w:marLeft w:val="0"/>
      <w:marRight w:val="0"/>
      <w:marTop w:val="0"/>
      <w:marBottom w:val="0"/>
      <w:divBdr>
        <w:top w:val="none" w:sz="0" w:space="0" w:color="auto"/>
        <w:left w:val="none" w:sz="0" w:space="0" w:color="auto"/>
        <w:bottom w:val="none" w:sz="0" w:space="0" w:color="auto"/>
        <w:right w:val="none" w:sz="0" w:space="0" w:color="auto"/>
      </w:divBdr>
    </w:div>
    <w:div w:id="594288515">
      <w:bodyDiv w:val="1"/>
      <w:marLeft w:val="0"/>
      <w:marRight w:val="0"/>
      <w:marTop w:val="0"/>
      <w:marBottom w:val="0"/>
      <w:divBdr>
        <w:top w:val="none" w:sz="0" w:space="0" w:color="auto"/>
        <w:left w:val="none" w:sz="0" w:space="0" w:color="auto"/>
        <w:bottom w:val="none" w:sz="0" w:space="0" w:color="auto"/>
        <w:right w:val="none" w:sz="0" w:space="0" w:color="auto"/>
      </w:divBdr>
    </w:div>
    <w:div w:id="597104489">
      <w:bodyDiv w:val="1"/>
      <w:marLeft w:val="0"/>
      <w:marRight w:val="0"/>
      <w:marTop w:val="0"/>
      <w:marBottom w:val="0"/>
      <w:divBdr>
        <w:top w:val="none" w:sz="0" w:space="0" w:color="auto"/>
        <w:left w:val="none" w:sz="0" w:space="0" w:color="auto"/>
        <w:bottom w:val="none" w:sz="0" w:space="0" w:color="auto"/>
        <w:right w:val="none" w:sz="0" w:space="0" w:color="auto"/>
      </w:divBdr>
    </w:div>
    <w:div w:id="598105751">
      <w:bodyDiv w:val="1"/>
      <w:marLeft w:val="0"/>
      <w:marRight w:val="0"/>
      <w:marTop w:val="0"/>
      <w:marBottom w:val="0"/>
      <w:divBdr>
        <w:top w:val="none" w:sz="0" w:space="0" w:color="auto"/>
        <w:left w:val="none" w:sz="0" w:space="0" w:color="auto"/>
        <w:bottom w:val="none" w:sz="0" w:space="0" w:color="auto"/>
        <w:right w:val="none" w:sz="0" w:space="0" w:color="auto"/>
      </w:divBdr>
    </w:div>
    <w:div w:id="598755300">
      <w:bodyDiv w:val="1"/>
      <w:marLeft w:val="0"/>
      <w:marRight w:val="0"/>
      <w:marTop w:val="0"/>
      <w:marBottom w:val="0"/>
      <w:divBdr>
        <w:top w:val="none" w:sz="0" w:space="0" w:color="auto"/>
        <w:left w:val="none" w:sz="0" w:space="0" w:color="auto"/>
        <w:bottom w:val="none" w:sz="0" w:space="0" w:color="auto"/>
        <w:right w:val="none" w:sz="0" w:space="0" w:color="auto"/>
      </w:divBdr>
    </w:div>
    <w:div w:id="600069451">
      <w:bodyDiv w:val="1"/>
      <w:marLeft w:val="0"/>
      <w:marRight w:val="0"/>
      <w:marTop w:val="0"/>
      <w:marBottom w:val="0"/>
      <w:divBdr>
        <w:top w:val="none" w:sz="0" w:space="0" w:color="auto"/>
        <w:left w:val="none" w:sz="0" w:space="0" w:color="auto"/>
        <w:bottom w:val="none" w:sz="0" w:space="0" w:color="auto"/>
        <w:right w:val="none" w:sz="0" w:space="0" w:color="auto"/>
      </w:divBdr>
    </w:div>
    <w:div w:id="600719373">
      <w:bodyDiv w:val="1"/>
      <w:marLeft w:val="0"/>
      <w:marRight w:val="0"/>
      <w:marTop w:val="0"/>
      <w:marBottom w:val="0"/>
      <w:divBdr>
        <w:top w:val="none" w:sz="0" w:space="0" w:color="auto"/>
        <w:left w:val="none" w:sz="0" w:space="0" w:color="auto"/>
        <w:bottom w:val="none" w:sz="0" w:space="0" w:color="auto"/>
        <w:right w:val="none" w:sz="0" w:space="0" w:color="auto"/>
      </w:divBdr>
    </w:div>
    <w:div w:id="608590775">
      <w:bodyDiv w:val="1"/>
      <w:marLeft w:val="0"/>
      <w:marRight w:val="0"/>
      <w:marTop w:val="0"/>
      <w:marBottom w:val="0"/>
      <w:divBdr>
        <w:top w:val="none" w:sz="0" w:space="0" w:color="auto"/>
        <w:left w:val="none" w:sz="0" w:space="0" w:color="auto"/>
        <w:bottom w:val="none" w:sz="0" w:space="0" w:color="auto"/>
        <w:right w:val="none" w:sz="0" w:space="0" w:color="auto"/>
      </w:divBdr>
    </w:div>
    <w:div w:id="615605100">
      <w:bodyDiv w:val="1"/>
      <w:marLeft w:val="0"/>
      <w:marRight w:val="0"/>
      <w:marTop w:val="0"/>
      <w:marBottom w:val="0"/>
      <w:divBdr>
        <w:top w:val="none" w:sz="0" w:space="0" w:color="auto"/>
        <w:left w:val="none" w:sz="0" w:space="0" w:color="auto"/>
        <w:bottom w:val="none" w:sz="0" w:space="0" w:color="auto"/>
        <w:right w:val="none" w:sz="0" w:space="0" w:color="auto"/>
      </w:divBdr>
    </w:div>
    <w:div w:id="617221436">
      <w:bodyDiv w:val="1"/>
      <w:marLeft w:val="0"/>
      <w:marRight w:val="0"/>
      <w:marTop w:val="0"/>
      <w:marBottom w:val="0"/>
      <w:divBdr>
        <w:top w:val="none" w:sz="0" w:space="0" w:color="auto"/>
        <w:left w:val="none" w:sz="0" w:space="0" w:color="auto"/>
        <w:bottom w:val="none" w:sz="0" w:space="0" w:color="auto"/>
        <w:right w:val="none" w:sz="0" w:space="0" w:color="auto"/>
      </w:divBdr>
    </w:div>
    <w:div w:id="621961729">
      <w:bodyDiv w:val="1"/>
      <w:marLeft w:val="0"/>
      <w:marRight w:val="0"/>
      <w:marTop w:val="0"/>
      <w:marBottom w:val="0"/>
      <w:divBdr>
        <w:top w:val="none" w:sz="0" w:space="0" w:color="auto"/>
        <w:left w:val="none" w:sz="0" w:space="0" w:color="auto"/>
        <w:bottom w:val="none" w:sz="0" w:space="0" w:color="auto"/>
        <w:right w:val="none" w:sz="0" w:space="0" w:color="auto"/>
      </w:divBdr>
    </w:div>
    <w:div w:id="624697405">
      <w:bodyDiv w:val="1"/>
      <w:marLeft w:val="0"/>
      <w:marRight w:val="0"/>
      <w:marTop w:val="0"/>
      <w:marBottom w:val="0"/>
      <w:divBdr>
        <w:top w:val="none" w:sz="0" w:space="0" w:color="auto"/>
        <w:left w:val="none" w:sz="0" w:space="0" w:color="auto"/>
        <w:bottom w:val="none" w:sz="0" w:space="0" w:color="auto"/>
        <w:right w:val="none" w:sz="0" w:space="0" w:color="auto"/>
      </w:divBdr>
    </w:div>
    <w:div w:id="626083967">
      <w:bodyDiv w:val="1"/>
      <w:marLeft w:val="0"/>
      <w:marRight w:val="0"/>
      <w:marTop w:val="0"/>
      <w:marBottom w:val="0"/>
      <w:divBdr>
        <w:top w:val="none" w:sz="0" w:space="0" w:color="auto"/>
        <w:left w:val="none" w:sz="0" w:space="0" w:color="auto"/>
        <w:bottom w:val="none" w:sz="0" w:space="0" w:color="auto"/>
        <w:right w:val="none" w:sz="0" w:space="0" w:color="auto"/>
      </w:divBdr>
    </w:div>
    <w:div w:id="626275898">
      <w:bodyDiv w:val="1"/>
      <w:marLeft w:val="0"/>
      <w:marRight w:val="0"/>
      <w:marTop w:val="0"/>
      <w:marBottom w:val="0"/>
      <w:divBdr>
        <w:top w:val="none" w:sz="0" w:space="0" w:color="auto"/>
        <w:left w:val="none" w:sz="0" w:space="0" w:color="auto"/>
        <w:bottom w:val="none" w:sz="0" w:space="0" w:color="auto"/>
        <w:right w:val="none" w:sz="0" w:space="0" w:color="auto"/>
      </w:divBdr>
    </w:div>
    <w:div w:id="627780280">
      <w:bodyDiv w:val="1"/>
      <w:marLeft w:val="0"/>
      <w:marRight w:val="0"/>
      <w:marTop w:val="0"/>
      <w:marBottom w:val="0"/>
      <w:divBdr>
        <w:top w:val="none" w:sz="0" w:space="0" w:color="auto"/>
        <w:left w:val="none" w:sz="0" w:space="0" w:color="auto"/>
        <w:bottom w:val="none" w:sz="0" w:space="0" w:color="auto"/>
        <w:right w:val="none" w:sz="0" w:space="0" w:color="auto"/>
      </w:divBdr>
    </w:div>
    <w:div w:id="632977765">
      <w:bodyDiv w:val="1"/>
      <w:marLeft w:val="0"/>
      <w:marRight w:val="0"/>
      <w:marTop w:val="0"/>
      <w:marBottom w:val="0"/>
      <w:divBdr>
        <w:top w:val="none" w:sz="0" w:space="0" w:color="auto"/>
        <w:left w:val="none" w:sz="0" w:space="0" w:color="auto"/>
        <w:bottom w:val="none" w:sz="0" w:space="0" w:color="auto"/>
        <w:right w:val="none" w:sz="0" w:space="0" w:color="auto"/>
      </w:divBdr>
    </w:div>
    <w:div w:id="637152218">
      <w:bodyDiv w:val="1"/>
      <w:marLeft w:val="0"/>
      <w:marRight w:val="0"/>
      <w:marTop w:val="0"/>
      <w:marBottom w:val="0"/>
      <w:divBdr>
        <w:top w:val="none" w:sz="0" w:space="0" w:color="auto"/>
        <w:left w:val="none" w:sz="0" w:space="0" w:color="auto"/>
        <w:bottom w:val="none" w:sz="0" w:space="0" w:color="auto"/>
        <w:right w:val="none" w:sz="0" w:space="0" w:color="auto"/>
      </w:divBdr>
    </w:div>
    <w:div w:id="645209162">
      <w:bodyDiv w:val="1"/>
      <w:marLeft w:val="0"/>
      <w:marRight w:val="0"/>
      <w:marTop w:val="0"/>
      <w:marBottom w:val="0"/>
      <w:divBdr>
        <w:top w:val="none" w:sz="0" w:space="0" w:color="auto"/>
        <w:left w:val="none" w:sz="0" w:space="0" w:color="auto"/>
        <w:bottom w:val="none" w:sz="0" w:space="0" w:color="auto"/>
        <w:right w:val="none" w:sz="0" w:space="0" w:color="auto"/>
      </w:divBdr>
      <w:divsChild>
        <w:div w:id="146632774">
          <w:marLeft w:val="0"/>
          <w:marRight w:val="0"/>
          <w:marTop w:val="0"/>
          <w:marBottom w:val="0"/>
          <w:divBdr>
            <w:top w:val="single" w:sz="2" w:space="0" w:color="E3E3E3"/>
            <w:left w:val="single" w:sz="2" w:space="0" w:color="E3E3E3"/>
            <w:bottom w:val="single" w:sz="2" w:space="0" w:color="E3E3E3"/>
            <w:right w:val="single" w:sz="2" w:space="0" w:color="E3E3E3"/>
          </w:divBdr>
          <w:divsChild>
            <w:div w:id="1339187480">
              <w:marLeft w:val="0"/>
              <w:marRight w:val="0"/>
              <w:marTop w:val="0"/>
              <w:marBottom w:val="0"/>
              <w:divBdr>
                <w:top w:val="single" w:sz="2" w:space="0" w:color="E3E3E3"/>
                <w:left w:val="single" w:sz="2" w:space="0" w:color="E3E3E3"/>
                <w:bottom w:val="single" w:sz="2" w:space="0" w:color="E3E3E3"/>
                <w:right w:val="single" w:sz="2" w:space="0" w:color="E3E3E3"/>
              </w:divBdr>
              <w:divsChild>
                <w:div w:id="205678875">
                  <w:marLeft w:val="0"/>
                  <w:marRight w:val="0"/>
                  <w:marTop w:val="0"/>
                  <w:marBottom w:val="0"/>
                  <w:divBdr>
                    <w:top w:val="single" w:sz="2" w:space="0" w:color="E3E3E3"/>
                    <w:left w:val="single" w:sz="2" w:space="0" w:color="E3E3E3"/>
                    <w:bottom w:val="single" w:sz="2" w:space="0" w:color="E3E3E3"/>
                    <w:right w:val="single" w:sz="2" w:space="0" w:color="E3E3E3"/>
                  </w:divBdr>
                  <w:divsChild>
                    <w:div w:id="823207909">
                      <w:marLeft w:val="0"/>
                      <w:marRight w:val="0"/>
                      <w:marTop w:val="0"/>
                      <w:marBottom w:val="0"/>
                      <w:divBdr>
                        <w:top w:val="single" w:sz="2" w:space="0" w:color="E3E3E3"/>
                        <w:left w:val="single" w:sz="2" w:space="0" w:color="E3E3E3"/>
                        <w:bottom w:val="single" w:sz="2" w:space="0" w:color="E3E3E3"/>
                        <w:right w:val="single" w:sz="2" w:space="0" w:color="E3E3E3"/>
                      </w:divBdr>
                      <w:divsChild>
                        <w:div w:id="403651653">
                          <w:marLeft w:val="0"/>
                          <w:marRight w:val="0"/>
                          <w:marTop w:val="0"/>
                          <w:marBottom w:val="0"/>
                          <w:divBdr>
                            <w:top w:val="single" w:sz="2" w:space="0" w:color="E3E3E3"/>
                            <w:left w:val="single" w:sz="2" w:space="0" w:color="E3E3E3"/>
                            <w:bottom w:val="single" w:sz="2" w:space="0" w:color="E3E3E3"/>
                            <w:right w:val="single" w:sz="2" w:space="0" w:color="E3E3E3"/>
                          </w:divBdr>
                          <w:divsChild>
                            <w:div w:id="1440487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47100648">
                                  <w:marLeft w:val="0"/>
                                  <w:marRight w:val="0"/>
                                  <w:marTop w:val="0"/>
                                  <w:marBottom w:val="0"/>
                                  <w:divBdr>
                                    <w:top w:val="single" w:sz="2" w:space="0" w:color="E3E3E3"/>
                                    <w:left w:val="single" w:sz="2" w:space="0" w:color="E3E3E3"/>
                                    <w:bottom w:val="single" w:sz="2" w:space="0" w:color="E3E3E3"/>
                                    <w:right w:val="single" w:sz="2" w:space="0" w:color="E3E3E3"/>
                                  </w:divBdr>
                                  <w:divsChild>
                                    <w:div w:id="453912234">
                                      <w:marLeft w:val="0"/>
                                      <w:marRight w:val="0"/>
                                      <w:marTop w:val="0"/>
                                      <w:marBottom w:val="0"/>
                                      <w:divBdr>
                                        <w:top w:val="single" w:sz="2" w:space="0" w:color="E3E3E3"/>
                                        <w:left w:val="single" w:sz="2" w:space="0" w:color="E3E3E3"/>
                                        <w:bottom w:val="single" w:sz="2" w:space="0" w:color="E3E3E3"/>
                                        <w:right w:val="single" w:sz="2" w:space="0" w:color="E3E3E3"/>
                                      </w:divBdr>
                                      <w:divsChild>
                                        <w:div w:id="2059206753">
                                          <w:marLeft w:val="0"/>
                                          <w:marRight w:val="0"/>
                                          <w:marTop w:val="0"/>
                                          <w:marBottom w:val="0"/>
                                          <w:divBdr>
                                            <w:top w:val="single" w:sz="2" w:space="0" w:color="E3E3E3"/>
                                            <w:left w:val="single" w:sz="2" w:space="0" w:color="E3E3E3"/>
                                            <w:bottom w:val="single" w:sz="2" w:space="0" w:color="E3E3E3"/>
                                            <w:right w:val="single" w:sz="2" w:space="0" w:color="E3E3E3"/>
                                          </w:divBdr>
                                          <w:divsChild>
                                            <w:div w:id="511841078">
                                              <w:marLeft w:val="0"/>
                                              <w:marRight w:val="0"/>
                                              <w:marTop w:val="0"/>
                                              <w:marBottom w:val="0"/>
                                              <w:divBdr>
                                                <w:top w:val="single" w:sz="2" w:space="0" w:color="E3E3E3"/>
                                                <w:left w:val="single" w:sz="2" w:space="0" w:color="E3E3E3"/>
                                                <w:bottom w:val="single" w:sz="2" w:space="0" w:color="E3E3E3"/>
                                                <w:right w:val="single" w:sz="2" w:space="0" w:color="E3E3E3"/>
                                              </w:divBdr>
                                              <w:divsChild>
                                                <w:div w:id="1611357842">
                                                  <w:marLeft w:val="0"/>
                                                  <w:marRight w:val="0"/>
                                                  <w:marTop w:val="0"/>
                                                  <w:marBottom w:val="0"/>
                                                  <w:divBdr>
                                                    <w:top w:val="single" w:sz="2" w:space="0" w:color="E3E3E3"/>
                                                    <w:left w:val="single" w:sz="2" w:space="0" w:color="E3E3E3"/>
                                                    <w:bottom w:val="single" w:sz="2" w:space="0" w:color="E3E3E3"/>
                                                    <w:right w:val="single" w:sz="2" w:space="0" w:color="E3E3E3"/>
                                                  </w:divBdr>
                                                  <w:divsChild>
                                                    <w:div w:id="1105492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31031475">
          <w:marLeft w:val="0"/>
          <w:marRight w:val="0"/>
          <w:marTop w:val="0"/>
          <w:marBottom w:val="0"/>
          <w:divBdr>
            <w:top w:val="none" w:sz="0" w:space="0" w:color="auto"/>
            <w:left w:val="none" w:sz="0" w:space="0" w:color="auto"/>
            <w:bottom w:val="none" w:sz="0" w:space="0" w:color="auto"/>
            <w:right w:val="none" w:sz="0" w:space="0" w:color="auto"/>
          </w:divBdr>
        </w:div>
      </w:divsChild>
    </w:div>
    <w:div w:id="645234420">
      <w:bodyDiv w:val="1"/>
      <w:marLeft w:val="0"/>
      <w:marRight w:val="0"/>
      <w:marTop w:val="0"/>
      <w:marBottom w:val="0"/>
      <w:divBdr>
        <w:top w:val="none" w:sz="0" w:space="0" w:color="auto"/>
        <w:left w:val="none" w:sz="0" w:space="0" w:color="auto"/>
        <w:bottom w:val="none" w:sz="0" w:space="0" w:color="auto"/>
        <w:right w:val="none" w:sz="0" w:space="0" w:color="auto"/>
      </w:divBdr>
    </w:div>
    <w:div w:id="645672904">
      <w:bodyDiv w:val="1"/>
      <w:marLeft w:val="0"/>
      <w:marRight w:val="0"/>
      <w:marTop w:val="0"/>
      <w:marBottom w:val="0"/>
      <w:divBdr>
        <w:top w:val="none" w:sz="0" w:space="0" w:color="auto"/>
        <w:left w:val="none" w:sz="0" w:space="0" w:color="auto"/>
        <w:bottom w:val="none" w:sz="0" w:space="0" w:color="auto"/>
        <w:right w:val="none" w:sz="0" w:space="0" w:color="auto"/>
      </w:divBdr>
      <w:divsChild>
        <w:div w:id="1795439900">
          <w:marLeft w:val="0"/>
          <w:marRight w:val="0"/>
          <w:marTop w:val="0"/>
          <w:marBottom w:val="0"/>
          <w:divBdr>
            <w:top w:val="single" w:sz="2" w:space="0" w:color="E3E3E3"/>
            <w:left w:val="single" w:sz="2" w:space="0" w:color="E3E3E3"/>
            <w:bottom w:val="single" w:sz="2" w:space="0" w:color="E3E3E3"/>
            <w:right w:val="single" w:sz="2" w:space="0" w:color="E3E3E3"/>
          </w:divBdr>
          <w:divsChild>
            <w:div w:id="1464077059">
              <w:marLeft w:val="0"/>
              <w:marRight w:val="0"/>
              <w:marTop w:val="0"/>
              <w:marBottom w:val="0"/>
              <w:divBdr>
                <w:top w:val="single" w:sz="2" w:space="0" w:color="E3E3E3"/>
                <w:left w:val="single" w:sz="2" w:space="0" w:color="E3E3E3"/>
                <w:bottom w:val="single" w:sz="2" w:space="0" w:color="E3E3E3"/>
                <w:right w:val="single" w:sz="2" w:space="0" w:color="E3E3E3"/>
              </w:divBdr>
              <w:divsChild>
                <w:div w:id="1875925411">
                  <w:marLeft w:val="0"/>
                  <w:marRight w:val="0"/>
                  <w:marTop w:val="0"/>
                  <w:marBottom w:val="0"/>
                  <w:divBdr>
                    <w:top w:val="single" w:sz="2" w:space="0" w:color="E3E3E3"/>
                    <w:left w:val="single" w:sz="2" w:space="0" w:color="E3E3E3"/>
                    <w:bottom w:val="single" w:sz="2" w:space="0" w:color="E3E3E3"/>
                    <w:right w:val="single" w:sz="2" w:space="0" w:color="E3E3E3"/>
                  </w:divBdr>
                  <w:divsChild>
                    <w:div w:id="120659136">
                      <w:marLeft w:val="0"/>
                      <w:marRight w:val="0"/>
                      <w:marTop w:val="0"/>
                      <w:marBottom w:val="0"/>
                      <w:divBdr>
                        <w:top w:val="single" w:sz="2" w:space="0" w:color="E3E3E3"/>
                        <w:left w:val="single" w:sz="2" w:space="0" w:color="E3E3E3"/>
                        <w:bottom w:val="single" w:sz="2" w:space="0" w:color="E3E3E3"/>
                        <w:right w:val="single" w:sz="2" w:space="0" w:color="E3E3E3"/>
                      </w:divBdr>
                      <w:divsChild>
                        <w:div w:id="258951093">
                          <w:marLeft w:val="0"/>
                          <w:marRight w:val="0"/>
                          <w:marTop w:val="0"/>
                          <w:marBottom w:val="0"/>
                          <w:divBdr>
                            <w:top w:val="single" w:sz="2" w:space="0" w:color="E3E3E3"/>
                            <w:left w:val="single" w:sz="2" w:space="0" w:color="E3E3E3"/>
                            <w:bottom w:val="single" w:sz="2" w:space="0" w:color="E3E3E3"/>
                            <w:right w:val="single" w:sz="2" w:space="0" w:color="E3E3E3"/>
                          </w:divBdr>
                          <w:divsChild>
                            <w:div w:id="7165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357439093">
                                  <w:marLeft w:val="0"/>
                                  <w:marRight w:val="0"/>
                                  <w:marTop w:val="0"/>
                                  <w:marBottom w:val="0"/>
                                  <w:divBdr>
                                    <w:top w:val="single" w:sz="2" w:space="0" w:color="E3E3E3"/>
                                    <w:left w:val="single" w:sz="2" w:space="0" w:color="E3E3E3"/>
                                    <w:bottom w:val="single" w:sz="2" w:space="0" w:color="E3E3E3"/>
                                    <w:right w:val="single" w:sz="2" w:space="0" w:color="E3E3E3"/>
                                  </w:divBdr>
                                  <w:divsChild>
                                    <w:div w:id="1041904270">
                                      <w:marLeft w:val="0"/>
                                      <w:marRight w:val="0"/>
                                      <w:marTop w:val="0"/>
                                      <w:marBottom w:val="0"/>
                                      <w:divBdr>
                                        <w:top w:val="single" w:sz="2" w:space="0" w:color="E3E3E3"/>
                                        <w:left w:val="single" w:sz="2" w:space="0" w:color="E3E3E3"/>
                                        <w:bottom w:val="single" w:sz="2" w:space="0" w:color="E3E3E3"/>
                                        <w:right w:val="single" w:sz="2" w:space="0" w:color="E3E3E3"/>
                                      </w:divBdr>
                                      <w:divsChild>
                                        <w:div w:id="1039814306">
                                          <w:marLeft w:val="0"/>
                                          <w:marRight w:val="0"/>
                                          <w:marTop w:val="0"/>
                                          <w:marBottom w:val="0"/>
                                          <w:divBdr>
                                            <w:top w:val="single" w:sz="2" w:space="0" w:color="E3E3E3"/>
                                            <w:left w:val="single" w:sz="2" w:space="0" w:color="E3E3E3"/>
                                            <w:bottom w:val="single" w:sz="2" w:space="0" w:color="E3E3E3"/>
                                            <w:right w:val="single" w:sz="2" w:space="0" w:color="E3E3E3"/>
                                          </w:divBdr>
                                          <w:divsChild>
                                            <w:div w:id="1733117361">
                                              <w:marLeft w:val="0"/>
                                              <w:marRight w:val="0"/>
                                              <w:marTop w:val="0"/>
                                              <w:marBottom w:val="0"/>
                                              <w:divBdr>
                                                <w:top w:val="single" w:sz="2" w:space="0" w:color="E3E3E3"/>
                                                <w:left w:val="single" w:sz="2" w:space="0" w:color="E3E3E3"/>
                                                <w:bottom w:val="single" w:sz="2" w:space="0" w:color="E3E3E3"/>
                                                <w:right w:val="single" w:sz="2" w:space="0" w:color="E3E3E3"/>
                                              </w:divBdr>
                                              <w:divsChild>
                                                <w:div w:id="596643036">
                                                  <w:marLeft w:val="0"/>
                                                  <w:marRight w:val="0"/>
                                                  <w:marTop w:val="0"/>
                                                  <w:marBottom w:val="0"/>
                                                  <w:divBdr>
                                                    <w:top w:val="single" w:sz="2" w:space="0" w:color="E3E3E3"/>
                                                    <w:left w:val="single" w:sz="2" w:space="0" w:color="E3E3E3"/>
                                                    <w:bottom w:val="single" w:sz="2" w:space="0" w:color="E3E3E3"/>
                                                    <w:right w:val="single" w:sz="2" w:space="0" w:color="E3E3E3"/>
                                                  </w:divBdr>
                                                  <w:divsChild>
                                                    <w:div w:id="670984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1127724">
          <w:marLeft w:val="0"/>
          <w:marRight w:val="0"/>
          <w:marTop w:val="0"/>
          <w:marBottom w:val="0"/>
          <w:divBdr>
            <w:top w:val="none" w:sz="0" w:space="0" w:color="auto"/>
            <w:left w:val="none" w:sz="0" w:space="0" w:color="auto"/>
            <w:bottom w:val="none" w:sz="0" w:space="0" w:color="auto"/>
            <w:right w:val="none" w:sz="0" w:space="0" w:color="auto"/>
          </w:divBdr>
        </w:div>
      </w:divsChild>
    </w:div>
    <w:div w:id="648368414">
      <w:bodyDiv w:val="1"/>
      <w:marLeft w:val="0"/>
      <w:marRight w:val="0"/>
      <w:marTop w:val="0"/>
      <w:marBottom w:val="0"/>
      <w:divBdr>
        <w:top w:val="none" w:sz="0" w:space="0" w:color="auto"/>
        <w:left w:val="none" w:sz="0" w:space="0" w:color="auto"/>
        <w:bottom w:val="none" w:sz="0" w:space="0" w:color="auto"/>
        <w:right w:val="none" w:sz="0" w:space="0" w:color="auto"/>
      </w:divBdr>
    </w:div>
    <w:div w:id="651757550">
      <w:bodyDiv w:val="1"/>
      <w:marLeft w:val="0"/>
      <w:marRight w:val="0"/>
      <w:marTop w:val="0"/>
      <w:marBottom w:val="0"/>
      <w:divBdr>
        <w:top w:val="none" w:sz="0" w:space="0" w:color="auto"/>
        <w:left w:val="none" w:sz="0" w:space="0" w:color="auto"/>
        <w:bottom w:val="none" w:sz="0" w:space="0" w:color="auto"/>
        <w:right w:val="none" w:sz="0" w:space="0" w:color="auto"/>
      </w:divBdr>
    </w:div>
    <w:div w:id="654841334">
      <w:bodyDiv w:val="1"/>
      <w:marLeft w:val="0"/>
      <w:marRight w:val="0"/>
      <w:marTop w:val="0"/>
      <w:marBottom w:val="0"/>
      <w:divBdr>
        <w:top w:val="none" w:sz="0" w:space="0" w:color="auto"/>
        <w:left w:val="none" w:sz="0" w:space="0" w:color="auto"/>
        <w:bottom w:val="none" w:sz="0" w:space="0" w:color="auto"/>
        <w:right w:val="none" w:sz="0" w:space="0" w:color="auto"/>
      </w:divBdr>
    </w:div>
    <w:div w:id="655232038">
      <w:bodyDiv w:val="1"/>
      <w:marLeft w:val="0"/>
      <w:marRight w:val="0"/>
      <w:marTop w:val="0"/>
      <w:marBottom w:val="0"/>
      <w:divBdr>
        <w:top w:val="none" w:sz="0" w:space="0" w:color="auto"/>
        <w:left w:val="none" w:sz="0" w:space="0" w:color="auto"/>
        <w:bottom w:val="none" w:sz="0" w:space="0" w:color="auto"/>
        <w:right w:val="none" w:sz="0" w:space="0" w:color="auto"/>
      </w:divBdr>
    </w:div>
    <w:div w:id="655496295">
      <w:bodyDiv w:val="1"/>
      <w:marLeft w:val="0"/>
      <w:marRight w:val="0"/>
      <w:marTop w:val="0"/>
      <w:marBottom w:val="0"/>
      <w:divBdr>
        <w:top w:val="none" w:sz="0" w:space="0" w:color="auto"/>
        <w:left w:val="none" w:sz="0" w:space="0" w:color="auto"/>
        <w:bottom w:val="none" w:sz="0" w:space="0" w:color="auto"/>
        <w:right w:val="none" w:sz="0" w:space="0" w:color="auto"/>
      </w:divBdr>
    </w:div>
    <w:div w:id="657154258">
      <w:bodyDiv w:val="1"/>
      <w:marLeft w:val="0"/>
      <w:marRight w:val="0"/>
      <w:marTop w:val="0"/>
      <w:marBottom w:val="0"/>
      <w:divBdr>
        <w:top w:val="none" w:sz="0" w:space="0" w:color="auto"/>
        <w:left w:val="none" w:sz="0" w:space="0" w:color="auto"/>
        <w:bottom w:val="none" w:sz="0" w:space="0" w:color="auto"/>
        <w:right w:val="none" w:sz="0" w:space="0" w:color="auto"/>
      </w:divBdr>
    </w:div>
    <w:div w:id="659816892">
      <w:bodyDiv w:val="1"/>
      <w:marLeft w:val="0"/>
      <w:marRight w:val="0"/>
      <w:marTop w:val="0"/>
      <w:marBottom w:val="0"/>
      <w:divBdr>
        <w:top w:val="none" w:sz="0" w:space="0" w:color="auto"/>
        <w:left w:val="none" w:sz="0" w:space="0" w:color="auto"/>
        <w:bottom w:val="none" w:sz="0" w:space="0" w:color="auto"/>
        <w:right w:val="none" w:sz="0" w:space="0" w:color="auto"/>
      </w:divBdr>
    </w:div>
    <w:div w:id="666522435">
      <w:bodyDiv w:val="1"/>
      <w:marLeft w:val="0"/>
      <w:marRight w:val="0"/>
      <w:marTop w:val="0"/>
      <w:marBottom w:val="0"/>
      <w:divBdr>
        <w:top w:val="none" w:sz="0" w:space="0" w:color="auto"/>
        <w:left w:val="none" w:sz="0" w:space="0" w:color="auto"/>
        <w:bottom w:val="none" w:sz="0" w:space="0" w:color="auto"/>
        <w:right w:val="none" w:sz="0" w:space="0" w:color="auto"/>
      </w:divBdr>
    </w:div>
    <w:div w:id="672147947">
      <w:bodyDiv w:val="1"/>
      <w:marLeft w:val="0"/>
      <w:marRight w:val="0"/>
      <w:marTop w:val="0"/>
      <w:marBottom w:val="0"/>
      <w:divBdr>
        <w:top w:val="none" w:sz="0" w:space="0" w:color="auto"/>
        <w:left w:val="none" w:sz="0" w:space="0" w:color="auto"/>
        <w:bottom w:val="none" w:sz="0" w:space="0" w:color="auto"/>
        <w:right w:val="none" w:sz="0" w:space="0" w:color="auto"/>
      </w:divBdr>
    </w:div>
    <w:div w:id="673999964">
      <w:bodyDiv w:val="1"/>
      <w:marLeft w:val="0"/>
      <w:marRight w:val="0"/>
      <w:marTop w:val="0"/>
      <w:marBottom w:val="0"/>
      <w:divBdr>
        <w:top w:val="none" w:sz="0" w:space="0" w:color="auto"/>
        <w:left w:val="none" w:sz="0" w:space="0" w:color="auto"/>
        <w:bottom w:val="none" w:sz="0" w:space="0" w:color="auto"/>
        <w:right w:val="none" w:sz="0" w:space="0" w:color="auto"/>
      </w:divBdr>
    </w:div>
    <w:div w:id="674966083">
      <w:bodyDiv w:val="1"/>
      <w:marLeft w:val="0"/>
      <w:marRight w:val="0"/>
      <w:marTop w:val="0"/>
      <w:marBottom w:val="0"/>
      <w:divBdr>
        <w:top w:val="none" w:sz="0" w:space="0" w:color="auto"/>
        <w:left w:val="none" w:sz="0" w:space="0" w:color="auto"/>
        <w:bottom w:val="none" w:sz="0" w:space="0" w:color="auto"/>
        <w:right w:val="none" w:sz="0" w:space="0" w:color="auto"/>
      </w:divBdr>
    </w:div>
    <w:div w:id="677853793">
      <w:bodyDiv w:val="1"/>
      <w:marLeft w:val="0"/>
      <w:marRight w:val="0"/>
      <w:marTop w:val="0"/>
      <w:marBottom w:val="0"/>
      <w:divBdr>
        <w:top w:val="none" w:sz="0" w:space="0" w:color="auto"/>
        <w:left w:val="none" w:sz="0" w:space="0" w:color="auto"/>
        <w:bottom w:val="none" w:sz="0" w:space="0" w:color="auto"/>
        <w:right w:val="none" w:sz="0" w:space="0" w:color="auto"/>
      </w:divBdr>
    </w:div>
    <w:div w:id="682559885">
      <w:bodyDiv w:val="1"/>
      <w:marLeft w:val="0"/>
      <w:marRight w:val="0"/>
      <w:marTop w:val="0"/>
      <w:marBottom w:val="0"/>
      <w:divBdr>
        <w:top w:val="none" w:sz="0" w:space="0" w:color="auto"/>
        <w:left w:val="none" w:sz="0" w:space="0" w:color="auto"/>
        <w:bottom w:val="none" w:sz="0" w:space="0" w:color="auto"/>
        <w:right w:val="none" w:sz="0" w:space="0" w:color="auto"/>
      </w:divBdr>
    </w:div>
    <w:div w:id="682975848">
      <w:bodyDiv w:val="1"/>
      <w:marLeft w:val="0"/>
      <w:marRight w:val="0"/>
      <w:marTop w:val="0"/>
      <w:marBottom w:val="0"/>
      <w:divBdr>
        <w:top w:val="none" w:sz="0" w:space="0" w:color="auto"/>
        <w:left w:val="none" w:sz="0" w:space="0" w:color="auto"/>
        <w:bottom w:val="none" w:sz="0" w:space="0" w:color="auto"/>
        <w:right w:val="none" w:sz="0" w:space="0" w:color="auto"/>
      </w:divBdr>
    </w:div>
    <w:div w:id="690960069">
      <w:bodyDiv w:val="1"/>
      <w:marLeft w:val="0"/>
      <w:marRight w:val="0"/>
      <w:marTop w:val="0"/>
      <w:marBottom w:val="0"/>
      <w:divBdr>
        <w:top w:val="none" w:sz="0" w:space="0" w:color="auto"/>
        <w:left w:val="none" w:sz="0" w:space="0" w:color="auto"/>
        <w:bottom w:val="none" w:sz="0" w:space="0" w:color="auto"/>
        <w:right w:val="none" w:sz="0" w:space="0" w:color="auto"/>
      </w:divBdr>
    </w:div>
    <w:div w:id="692809484">
      <w:bodyDiv w:val="1"/>
      <w:marLeft w:val="0"/>
      <w:marRight w:val="0"/>
      <w:marTop w:val="0"/>
      <w:marBottom w:val="0"/>
      <w:divBdr>
        <w:top w:val="none" w:sz="0" w:space="0" w:color="auto"/>
        <w:left w:val="none" w:sz="0" w:space="0" w:color="auto"/>
        <w:bottom w:val="none" w:sz="0" w:space="0" w:color="auto"/>
        <w:right w:val="none" w:sz="0" w:space="0" w:color="auto"/>
      </w:divBdr>
    </w:div>
    <w:div w:id="694428146">
      <w:bodyDiv w:val="1"/>
      <w:marLeft w:val="0"/>
      <w:marRight w:val="0"/>
      <w:marTop w:val="0"/>
      <w:marBottom w:val="0"/>
      <w:divBdr>
        <w:top w:val="none" w:sz="0" w:space="0" w:color="auto"/>
        <w:left w:val="none" w:sz="0" w:space="0" w:color="auto"/>
        <w:bottom w:val="none" w:sz="0" w:space="0" w:color="auto"/>
        <w:right w:val="none" w:sz="0" w:space="0" w:color="auto"/>
      </w:divBdr>
    </w:div>
    <w:div w:id="696197567">
      <w:bodyDiv w:val="1"/>
      <w:marLeft w:val="0"/>
      <w:marRight w:val="0"/>
      <w:marTop w:val="0"/>
      <w:marBottom w:val="0"/>
      <w:divBdr>
        <w:top w:val="none" w:sz="0" w:space="0" w:color="auto"/>
        <w:left w:val="none" w:sz="0" w:space="0" w:color="auto"/>
        <w:bottom w:val="none" w:sz="0" w:space="0" w:color="auto"/>
        <w:right w:val="none" w:sz="0" w:space="0" w:color="auto"/>
      </w:divBdr>
    </w:div>
    <w:div w:id="698166691">
      <w:bodyDiv w:val="1"/>
      <w:marLeft w:val="0"/>
      <w:marRight w:val="0"/>
      <w:marTop w:val="0"/>
      <w:marBottom w:val="0"/>
      <w:divBdr>
        <w:top w:val="none" w:sz="0" w:space="0" w:color="auto"/>
        <w:left w:val="none" w:sz="0" w:space="0" w:color="auto"/>
        <w:bottom w:val="none" w:sz="0" w:space="0" w:color="auto"/>
        <w:right w:val="none" w:sz="0" w:space="0" w:color="auto"/>
      </w:divBdr>
      <w:divsChild>
        <w:div w:id="801928072">
          <w:marLeft w:val="0"/>
          <w:marRight w:val="0"/>
          <w:marTop w:val="0"/>
          <w:marBottom w:val="0"/>
          <w:divBdr>
            <w:top w:val="none" w:sz="0" w:space="0" w:color="auto"/>
            <w:left w:val="none" w:sz="0" w:space="0" w:color="auto"/>
            <w:bottom w:val="none" w:sz="0" w:space="0" w:color="auto"/>
            <w:right w:val="none" w:sz="0" w:space="0" w:color="auto"/>
          </w:divBdr>
          <w:divsChild>
            <w:div w:id="664434234">
              <w:marLeft w:val="0"/>
              <w:marRight w:val="0"/>
              <w:marTop w:val="0"/>
              <w:marBottom w:val="0"/>
              <w:divBdr>
                <w:top w:val="none" w:sz="0" w:space="0" w:color="auto"/>
                <w:left w:val="none" w:sz="0" w:space="0" w:color="auto"/>
                <w:bottom w:val="none" w:sz="0" w:space="0" w:color="auto"/>
                <w:right w:val="none" w:sz="0" w:space="0" w:color="auto"/>
              </w:divBdr>
              <w:divsChild>
                <w:div w:id="1368992855">
                  <w:marLeft w:val="0"/>
                  <w:marRight w:val="0"/>
                  <w:marTop w:val="0"/>
                  <w:marBottom w:val="0"/>
                  <w:divBdr>
                    <w:top w:val="none" w:sz="0" w:space="0" w:color="auto"/>
                    <w:left w:val="none" w:sz="0" w:space="0" w:color="auto"/>
                    <w:bottom w:val="none" w:sz="0" w:space="0" w:color="auto"/>
                    <w:right w:val="none" w:sz="0" w:space="0" w:color="auto"/>
                  </w:divBdr>
                  <w:divsChild>
                    <w:div w:id="30883499">
                      <w:marLeft w:val="0"/>
                      <w:marRight w:val="0"/>
                      <w:marTop w:val="0"/>
                      <w:marBottom w:val="0"/>
                      <w:divBdr>
                        <w:top w:val="none" w:sz="0" w:space="0" w:color="auto"/>
                        <w:left w:val="none" w:sz="0" w:space="0" w:color="auto"/>
                        <w:bottom w:val="none" w:sz="0" w:space="0" w:color="auto"/>
                        <w:right w:val="none" w:sz="0" w:space="0" w:color="auto"/>
                      </w:divBdr>
                      <w:divsChild>
                        <w:div w:id="2132942263">
                          <w:marLeft w:val="0"/>
                          <w:marRight w:val="0"/>
                          <w:marTop w:val="0"/>
                          <w:marBottom w:val="0"/>
                          <w:divBdr>
                            <w:top w:val="none" w:sz="0" w:space="0" w:color="auto"/>
                            <w:left w:val="none" w:sz="0" w:space="0" w:color="auto"/>
                            <w:bottom w:val="none" w:sz="0" w:space="0" w:color="auto"/>
                            <w:right w:val="none" w:sz="0" w:space="0" w:color="auto"/>
                          </w:divBdr>
                          <w:divsChild>
                            <w:div w:id="652295646">
                              <w:marLeft w:val="0"/>
                              <w:marRight w:val="0"/>
                              <w:marTop w:val="0"/>
                              <w:marBottom w:val="0"/>
                              <w:divBdr>
                                <w:top w:val="none" w:sz="0" w:space="0" w:color="auto"/>
                                <w:left w:val="none" w:sz="0" w:space="0" w:color="auto"/>
                                <w:bottom w:val="none" w:sz="0" w:space="0" w:color="auto"/>
                                <w:right w:val="none" w:sz="0" w:space="0" w:color="auto"/>
                              </w:divBdr>
                              <w:divsChild>
                                <w:div w:id="1356425418">
                                  <w:marLeft w:val="0"/>
                                  <w:marRight w:val="0"/>
                                  <w:marTop w:val="0"/>
                                  <w:marBottom w:val="0"/>
                                  <w:divBdr>
                                    <w:top w:val="none" w:sz="0" w:space="0" w:color="auto"/>
                                    <w:left w:val="none" w:sz="0" w:space="0" w:color="auto"/>
                                    <w:bottom w:val="none" w:sz="0" w:space="0" w:color="auto"/>
                                    <w:right w:val="none" w:sz="0" w:space="0" w:color="auto"/>
                                  </w:divBdr>
                                  <w:divsChild>
                                    <w:div w:id="795953342">
                                      <w:marLeft w:val="0"/>
                                      <w:marRight w:val="0"/>
                                      <w:marTop w:val="0"/>
                                      <w:marBottom w:val="0"/>
                                      <w:divBdr>
                                        <w:top w:val="none" w:sz="0" w:space="0" w:color="auto"/>
                                        <w:left w:val="none" w:sz="0" w:space="0" w:color="auto"/>
                                        <w:bottom w:val="none" w:sz="0" w:space="0" w:color="auto"/>
                                        <w:right w:val="none" w:sz="0" w:space="0" w:color="auto"/>
                                      </w:divBdr>
                                      <w:divsChild>
                                        <w:div w:id="2146461501">
                                          <w:marLeft w:val="0"/>
                                          <w:marRight w:val="0"/>
                                          <w:marTop w:val="0"/>
                                          <w:marBottom w:val="0"/>
                                          <w:divBdr>
                                            <w:top w:val="none" w:sz="0" w:space="0" w:color="auto"/>
                                            <w:left w:val="none" w:sz="0" w:space="0" w:color="auto"/>
                                            <w:bottom w:val="none" w:sz="0" w:space="0" w:color="auto"/>
                                            <w:right w:val="none" w:sz="0" w:space="0" w:color="auto"/>
                                          </w:divBdr>
                                          <w:divsChild>
                                            <w:div w:id="1898738349">
                                              <w:marLeft w:val="0"/>
                                              <w:marRight w:val="0"/>
                                              <w:marTop w:val="0"/>
                                              <w:marBottom w:val="0"/>
                                              <w:divBdr>
                                                <w:top w:val="none" w:sz="0" w:space="0" w:color="auto"/>
                                                <w:left w:val="none" w:sz="0" w:space="0" w:color="auto"/>
                                                <w:bottom w:val="none" w:sz="0" w:space="0" w:color="auto"/>
                                                <w:right w:val="none" w:sz="0" w:space="0" w:color="auto"/>
                                              </w:divBdr>
                                              <w:divsChild>
                                                <w:div w:id="1191456994">
                                                  <w:marLeft w:val="0"/>
                                                  <w:marRight w:val="0"/>
                                                  <w:marTop w:val="0"/>
                                                  <w:marBottom w:val="0"/>
                                                  <w:divBdr>
                                                    <w:top w:val="none" w:sz="0" w:space="0" w:color="auto"/>
                                                    <w:left w:val="none" w:sz="0" w:space="0" w:color="auto"/>
                                                    <w:bottom w:val="none" w:sz="0" w:space="0" w:color="auto"/>
                                                    <w:right w:val="none" w:sz="0" w:space="0" w:color="auto"/>
                                                  </w:divBdr>
                                                  <w:divsChild>
                                                    <w:div w:id="461001562">
                                                      <w:marLeft w:val="0"/>
                                                      <w:marRight w:val="0"/>
                                                      <w:marTop w:val="0"/>
                                                      <w:marBottom w:val="0"/>
                                                      <w:divBdr>
                                                        <w:top w:val="none" w:sz="0" w:space="0" w:color="auto"/>
                                                        <w:left w:val="none" w:sz="0" w:space="0" w:color="auto"/>
                                                        <w:bottom w:val="none" w:sz="0" w:space="0" w:color="auto"/>
                                                        <w:right w:val="none" w:sz="0" w:space="0" w:color="auto"/>
                                                      </w:divBdr>
                                                      <w:divsChild>
                                                        <w:div w:id="1833257780">
                                                          <w:marLeft w:val="0"/>
                                                          <w:marRight w:val="0"/>
                                                          <w:marTop w:val="0"/>
                                                          <w:marBottom w:val="0"/>
                                                          <w:divBdr>
                                                            <w:top w:val="none" w:sz="0" w:space="0" w:color="auto"/>
                                                            <w:left w:val="none" w:sz="0" w:space="0" w:color="auto"/>
                                                            <w:bottom w:val="none" w:sz="0" w:space="0" w:color="auto"/>
                                                            <w:right w:val="none" w:sz="0" w:space="0" w:color="auto"/>
                                                          </w:divBdr>
                                                          <w:divsChild>
                                                            <w:div w:id="9679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7587784">
          <w:marLeft w:val="0"/>
          <w:marRight w:val="0"/>
          <w:marTop w:val="0"/>
          <w:marBottom w:val="0"/>
          <w:divBdr>
            <w:top w:val="none" w:sz="0" w:space="0" w:color="auto"/>
            <w:left w:val="none" w:sz="0" w:space="0" w:color="auto"/>
            <w:bottom w:val="none" w:sz="0" w:space="0" w:color="auto"/>
            <w:right w:val="none" w:sz="0" w:space="0" w:color="auto"/>
          </w:divBdr>
          <w:divsChild>
            <w:div w:id="1249730100">
              <w:marLeft w:val="0"/>
              <w:marRight w:val="0"/>
              <w:marTop w:val="0"/>
              <w:marBottom w:val="0"/>
              <w:divBdr>
                <w:top w:val="none" w:sz="0" w:space="0" w:color="auto"/>
                <w:left w:val="none" w:sz="0" w:space="0" w:color="auto"/>
                <w:bottom w:val="none" w:sz="0" w:space="0" w:color="auto"/>
                <w:right w:val="none" w:sz="0" w:space="0" w:color="auto"/>
              </w:divBdr>
              <w:divsChild>
                <w:div w:id="16500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316">
      <w:bodyDiv w:val="1"/>
      <w:marLeft w:val="0"/>
      <w:marRight w:val="0"/>
      <w:marTop w:val="0"/>
      <w:marBottom w:val="0"/>
      <w:divBdr>
        <w:top w:val="none" w:sz="0" w:space="0" w:color="auto"/>
        <w:left w:val="none" w:sz="0" w:space="0" w:color="auto"/>
        <w:bottom w:val="none" w:sz="0" w:space="0" w:color="auto"/>
        <w:right w:val="none" w:sz="0" w:space="0" w:color="auto"/>
      </w:divBdr>
    </w:div>
    <w:div w:id="707222350">
      <w:bodyDiv w:val="1"/>
      <w:marLeft w:val="0"/>
      <w:marRight w:val="0"/>
      <w:marTop w:val="0"/>
      <w:marBottom w:val="0"/>
      <w:divBdr>
        <w:top w:val="none" w:sz="0" w:space="0" w:color="auto"/>
        <w:left w:val="none" w:sz="0" w:space="0" w:color="auto"/>
        <w:bottom w:val="none" w:sz="0" w:space="0" w:color="auto"/>
        <w:right w:val="none" w:sz="0" w:space="0" w:color="auto"/>
      </w:divBdr>
    </w:div>
    <w:div w:id="711882653">
      <w:bodyDiv w:val="1"/>
      <w:marLeft w:val="0"/>
      <w:marRight w:val="0"/>
      <w:marTop w:val="0"/>
      <w:marBottom w:val="0"/>
      <w:divBdr>
        <w:top w:val="none" w:sz="0" w:space="0" w:color="auto"/>
        <w:left w:val="none" w:sz="0" w:space="0" w:color="auto"/>
        <w:bottom w:val="none" w:sz="0" w:space="0" w:color="auto"/>
        <w:right w:val="none" w:sz="0" w:space="0" w:color="auto"/>
      </w:divBdr>
    </w:div>
    <w:div w:id="712921221">
      <w:bodyDiv w:val="1"/>
      <w:marLeft w:val="0"/>
      <w:marRight w:val="0"/>
      <w:marTop w:val="0"/>
      <w:marBottom w:val="0"/>
      <w:divBdr>
        <w:top w:val="none" w:sz="0" w:space="0" w:color="auto"/>
        <w:left w:val="none" w:sz="0" w:space="0" w:color="auto"/>
        <w:bottom w:val="none" w:sz="0" w:space="0" w:color="auto"/>
        <w:right w:val="none" w:sz="0" w:space="0" w:color="auto"/>
      </w:divBdr>
    </w:div>
    <w:div w:id="714542140">
      <w:bodyDiv w:val="1"/>
      <w:marLeft w:val="0"/>
      <w:marRight w:val="0"/>
      <w:marTop w:val="0"/>
      <w:marBottom w:val="0"/>
      <w:divBdr>
        <w:top w:val="none" w:sz="0" w:space="0" w:color="auto"/>
        <w:left w:val="none" w:sz="0" w:space="0" w:color="auto"/>
        <w:bottom w:val="none" w:sz="0" w:space="0" w:color="auto"/>
        <w:right w:val="none" w:sz="0" w:space="0" w:color="auto"/>
      </w:divBdr>
    </w:div>
    <w:div w:id="728191220">
      <w:bodyDiv w:val="1"/>
      <w:marLeft w:val="0"/>
      <w:marRight w:val="0"/>
      <w:marTop w:val="0"/>
      <w:marBottom w:val="0"/>
      <w:divBdr>
        <w:top w:val="none" w:sz="0" w:space="0" w:color="auto"/>
        <w:left w:val="none" w:sz="0" w:space="0" w:color="auto"/>
        <w:bottom w:val="none" w:sz="0" w:space="0" w:color="auto"/>
        <w:right w:val="none" w:sz="0" w:space="0" w:color="auto"/>
      </w:divBdr>
    </w:div>
    <w:div w:id="732972024">
      <w:bodyDiv w:val="1"/>
      <w:marLeft w:val="0"/>
      <w:marRight w:val="0"/>
      <w:marTop w:val="0"/>
      <w:marBottom w:val="0"/>
      <w:divBdr>
        <w:top w:val="none" w:sz="0" w:space="0" w:color="auto"/>
        <w:left w:val="none" w:sz="0" w:space="0" w:color="auto"/>
        <w:bottom w:val="none" w:sz="0" w:space="0" w:color="auto"/>
        <w:right w:val="none" w:sz="0" w:space="0" w:color="auto"/>
      </w:divBdr>
    </w:div>
    <w:div w:id="736049675">
      <w:bodyDiv w:val="1"/>
      <w:marLeft w:val="0"/>
      <w:marRight w:val="0"/>
      <w:marTop w:val="0"/>
      <w:marBottom w:val="0"/>
      <w:divBdr>
        <w:top w:val="none" w:sz="0" w:space="0" w:color="auto"/>
        <w:left w:val="none" w:sz="0" w:space="0" w:color="auto"/>
        <w:bottom w:val="none" w:sz="0" w:space="0" w:color="auto"/>
        <w:right w:val="none" w:sz="0" w:space="0" w:color="auto"/>
      </w:divBdr>
    </w:div>
    <w:div w:id="738479803">
      <w:bodyDiv w:val="1"/>
      <w:marLeft w:val="0"/>
      <w:marRight w:val="0"/>
      <w:marTop w:val="0"/>
      <w:marBottom w:val="0"/>
      <w:divBdr>
        <w:top w:val="none" w:sz="0" w:space="0" w:color="auto"/>
        <w:left w:val="none" w:sz="0" w:space="0" w:color="auto"/>
        <w:bottom w:val="none" w:sz="0" w:space="0" w:color="auto"/>
        <w:right w:val="none" w:sz="0" w:space="0" w:color="auto"/>
      </w:divBdr>
    </w:div>
    <w:div w:id="739408655">
      <w:bodyDiv w:val="1"/>
      <w:marLeft w:val="0"/>
      <w:marRight w:val="0"/>
      <w:marTop w:val="0"/>
      <w:marBottom w:val="0"/>
      <w:divBdr>
        <w:top w:val="none" w:sz="0" w:space="0" w:color="auto"/>
        <w:left w:val="none" w:sz="0" w:space="0" w:color="auto"/>
        <w:bottom w:val="none" w:sz="0" w:space="0" w:color="auto"/>
        <w:right w:val="none" w:sz="0" w:space="0" w:color="auto"/>
      </w:divBdr>
    </w:div>
    <w:div w:id="740638309">
      <w:bodyDiv w:val="1"/>
      <w:marLeft w:val="0"/>
      <w:marRight w:val="0"/>
      <w:marTop w:val="0"/>
      <w:marBottom w:val="0"/>
      <w:divBdr>
        <w:top w:val="none" w:sz="0" w:space="0" w:color="auto"/>
        <w:left w:val="none" w:sz="0" w:space="0" w:color="auto"/>
        <w:bottom w:val="none" w:sz="0" w:space="0" w:color="auto"/>
        <w:right w:val="none" w:sz="0" w:space="0" w:color="auto"/>
      </w:divBdr>
    </w:div>
    <w:div w:id="742291288">
      <w:bodyDiv w:val="1"/>
      <w:marLeft w:val="0"/>
      <w:marRight w:val="0"/>
      <w:marTop w:val="0"/>
      <w:marBottom w:val="0"/>
      <w:divBdr>
        <w:top w:val="none" w:sz="0" w:space="0" w:color="auto"/>
        <w:left w:val="none" w:sz="0" w:space="0" w:color="auto"/>
        <w:bottom w:val="none" w:sz="0" w:space="0" w:color="auto"/>
        <w:right w:val="none" w:sz="0" w:space="0" w:color="auto"/>
      </w:divBdr>
    </w:div>
    <w:div w:id="747384981">
      <w:bodyDiv w:val="1"/>
      <w:marLeft w:val="0"/>
      <w:marRight w:val="0"/>
      <w:marTop w:val="0"/>
      <w:marBottom w:val="0"/>
      <w:divBdr>
        <w:top w:val="none" w:sz="0" w:space="0" w:color="auto"/>
        <w:left w:val="none" w:sz="0" w:space="0" w:color="auto"/>
        <w:bottom w:val="none" w:sz="0" w:space="0" w:color="auto"/>
        <w:right w:val="none" w:sz="0" w:space="0" w:color="auto"/>
      </w:divBdr>
    </w:div>
    <w:div w:id="756487230">
      <w:bodyDiv w:val="1"/>
      <w:marLeft w:val="0"/>
      <w:marRight w:val="0"/>
      <w:marTop w:val="0"/>
      <w:marBottom w:val="0"/>
      <w:divBdr>
        <w:top w:val="none" w:sz="0" w:space="0" w:color="auto"/>
        <w:left w:val="none" w:sz="0" w:space="0" w:color="auto"/>
        <w:bottom w:val="none" w:sz="0" w:space="0" w:color="auto"/>
        <w:right w:val="none" w:sz="0" w:space="0" w:color="auto"/>
      </w:divBdr>
    </w:div>
    <w:div w:id="761730789">
      <w:bodyDiv w:val="1"/>
      <w:marLeft w:val="0"/>
      <w:marRight w:val="0"/>
      <w:marTop w:val="0"/>
      <w:marBottom w:val="0"/>
      <w:divBdr>
        <w:top w:val="none" w:sz="0" w:space="0" w:color="auto"/>
        <w:left w:val="none" w:sz="0" w:space="0" w:color="auto"/>
        <w:bottom w:val="none" w:sz="0" w:space="0" w:color="auto"/>
        <w:right w:val="none" w:sz="0" w:space="0" w:color="auto"/>
      </w:divBdr>
    </w:div>
    <w:div w:id="763111896">
      <w:bodyDiv w:val="1"/>
      <w:marLeft w:val="0"/>
      <w:marRight w:val="0"/>
      <w:marTop w:val="0"/>
      <w:marBottom w:val="0"/>
      <w:divBdr>
        <w:top w:val="none" w:sz="0" w:space="0" w:color="auto"/>
        <w:left w:val="none" w:sz="0" w:space="0" w:color="auto"/>
        <w:bottom w:val="none" w:sz="0" w:space="0" w:color="auto"/>
        <w:right w:val="none" w:sz="0" w:space="0" w:color="auto"/>
      </w:divBdr>
    </w:div>
    <w:div w:id="769786278">
      <w:bodyDiv w:val="1"/>
      <w:marLeft w:val="0"/>
      <w:marRight w:val="0"/>
      <w:marTop w:val="0"/>
      <w:marBottom w:val="0"/>
      <w:divBdr>
        <w:top w:val="none" w:sz="0" w:space="0" w:color="auto"/>
        <w:left w:val="none" w:sz="0" w:space="0" w:color="auto"/>
        <w:bottom w:val="none" w:sz="0" w:space="0" w:color="auto"/>
        <w:right w:val="none" w:sz="0" w:space="0" w:color="auto"/>
      </w:divBdr>
    </w:div>
    <w:div w:id="770051105">
      <w:bodyDiv w:val="1"/>
      <w:marLeft w:val="0"/>
      <w:marRight w:val="0"/>
      <w:marTop w:val="0"/>
      <w:marBottom w:val="0"/>
      <w:divBdr>
        <w:top w:val="none" w:sz="0" w:space="0" w:color="auto"/>
        <w:left w:val="none" w:sz="0" w:space="0" w:color="auto"/>
        <w:bottom w:val="none" w:sz="0" w:space="0" w:color="auto"/>
        <w:right w:val="none" w:sz="0" w:space="0" w:color="auto"/>
      </w:divBdr>
    </w:div>
    <w:div w:id="779371591">
      <w:bodyDiv w:val="1"/>
      <w:marLeft w:val="0"/>
      <w:marRight w:val="0"/>
      <w:marTop w:val="0"/>
      <w:marBottom w:val="0"/>
      <w:divBdr>
        <w:top w:val="none" w:sz="0" w:space="0" w:color="auto"/>
        <w:left w:val="none" w:sz="0" w:space="0" w:color="auto"/>
        <w:bottom w:val="none" w:sz="0" w:space="0" w:color="auto"/>
        <w:right w:val="none" w:sz="0" w:space="0" w:color="auto"/>
      </w:divBdr>
    </w:div>
    <w:div w:id="781341708">
      <w:bodyDiv w:val="1"/>
      <w:marLeft w:val="0"/>
      <w:marRight w:val="0"/>
      <w:marTop w:val="0"/>
      <w:marBottom w:val="0"/>
      <w:divBdr>
        <w:top w:val="none" w:sz="0" w:space="0" w:color="auto"/>
        <w:left w:val="none" w:sz="0" w:space="0" w:color="auto"/>
        <w:bottom w:val="none" w:sz="0" w:space="0" w:color="auto"/>
        <w:right w:val="none" w:sz="0" w:space="0" w:color="auto"/>
      </w:divBdr>
    </w:div>
    <w:div w:id="782311251">
      <w:bodyDiv w:val="1"/>
      <w:marLeft w:val="0"/>
      <w:marRight w:val="0"/>
      <w:marTop w:val="0"/>
      <w:marBottom w:val="0"/>
      <w:divBdr>
        <w:top w:val="none" w:sz="0" w:space="0" w:color="auto"/>
        <w:left w:val="none" w:sz="0" w:space="0" w:color="auto"/>
        <w:bottom w:val="none" w:sz="0" w:space="0" w:color="auto"/>
        <w:right w:val="none" w:sz="0" w:space="0" w:color="auto"/>
      </w:divBdr>
    </w:div>
    <w:div w:id="782572381">
      <w:bodyDiv w:val="1"/>
      <w:marLeft w:val="0"/>
      <w:marRight w:val="0"/>
      <w:marTop w:val="0"/>
      <w:marBottom w:val="0"/>
      <w:divBdr>
        <w:top w:val="none" w:sz="0" w:space="0" w:color="auto"/>
        <w:left w:val="none" w:sz="0" w:space="0" w:color="auto"/>
        <w:bottom w:val="none" w:sz="0" w:space="0" w:color="auto"/>
        <w:right w:val="none" w:sz="0" w:space="0" w:color="auto"/>
      </w:divBdr>
    </w:div>
    <w:div w:id="793906124">
      <w:bodyDiv w:val="1"/>
      <w:marLeft w:val="0"/>
      <w:marRight w:val="0"/>
      <w:marTop w:val="0"/>
      <w:marBottom w:val="0"/>
      <w:divBdr>
        <w:top w:val="none" w:sz="0" w:space="0" w:color="auto"/>
        <w:left w:val="none" w:sz="0" w:space="0" w:color="auto"/>
        <w:bottom w:val="none" w:sz="0" w:space="0" w:color="auto"/>
        <w:right w:val="none" w:sz="0" w:space="0" w:color="auto"/>
      </w:divBdr>
    </w:div>
    <w:div w:id="804853951">
      <w:bodyDiv w:val="1"/>
      <w:marLeft w:val="0"/>
      <w:marRight w:val="0"/>
      <w:marTop w:val="0"/>
      <w:marBottom w:val="0"/>
      <w:divBdr>
        <w:top w:val="none" w:sz="0" w:space="0" w:color="auto"/>
        <w:left w:val="none" w:sz="0" w:space="0" w:color="auto"/>
        <w:bottom w:val="none" w:sz="0" w:space="0" w:color="auto"/>
        <w:right w:val="none" w:sz="0" w:space="0" w:color="auto"/>
      </w:divBdr>
    </w:div>
    <w:div w:id="810288767">
      <w:bodyDiv w:val="1"/>
      <w:marLeft w:val="0"/>
      <w:marRight w:val="0"/>
      <w:marTop w:val="0"/>
      <w:marBottom w:val="0"/>
      <w:divBdr>
        <w:top w:val="none" w:sz="0" w:space="0" w:color="auto"/>
        <w:left w:val="none" w:sz="0" w:space="0" w:color="auto"/>
        <w:bottom w:val="none" w:sz="0" w:space="0" w:color="auto"/>
        <w:right w:val="none" w:sz="0" w:space="0" w:color="auto"/>
      </w:divBdr>
    </w:div>
    <w:div w:id="810442343">
      <w:bodyDiv w:val="1"/>
      <w:marLeft w:val="0"/>
      <w:marRight w:val="0"/>
      <w:marTop w:val="0"/>
      <w:marBottom w:val="0"/>
      <w:divBdr>
        <w:top w:val="none" w:sz="0" w:space="0" w:color="auto"/>
        <w:left w:val="none" w:sz="0" w:space="0" w:color="auto"/>
        <w:bottom w:val="none" w:sz="0" w:space="0" w:color="auto"/>
        <w:right w:val="none" w:sz="0" w:space="0" w:color="auto"/>
      </w:divBdr>
    </w:div>
    <w:div w:id="810946265">
      <w:bodyDiv w:val="1"/>
      <w:marLeft w:val="0"/>
      <w:marRight w:val="0"/>
      <w:marTop w:val="0"/>
      <w:marBottom w:val="0"/>
      <w:divBdr>
        <w:top w:val="none" w:sz="0" w:space="0" w:color="auto"/>
        <w:left w:val="none" w:sz="0" w:space="0" w:color="auto"/>
        <w:bottom w:val="none" w:sz="0" w:space="0" w:color="auto"/>
        <w:right w:val="none" w:sz="0" w:space="0" w:color="auto"/>
      </w:divBdr>
    </w:div>
    <w:div w:id="815755411">
      <w:bodyDiv w:val="1"/>
      <w:marLeft w:val="0"/>
      <w:marRight w:val="0"/>
      <w:marTop w:val="0"/>
      <w:marBottom w:val="0"/>
      <w:divBdr>
        <w:top w:val="none" w:sz="0" w:space="0" w:color="auto"/>
        <w:left w:val="none" w:sz="0" w:space="0" w:color="auto"/>
        <w:bottom w:val="none" w:sz="0" w:space="0" w:color="auto"/>
        <w:right w:val="none" w:sz="0" w:space="0" w:color="auto"/>
      </w:divBdr>
    </w:div>
    <w:div w:id="816343340">
      <w:bodyDiv w:val="1"/>
      <w:marLeft w:val="0"/>
      <w:marRight w:val="0"/>
      <w:marTop w:val="0"/>
      <w:marBottom w:val="0"/>
      <w:divBdr>
        <w:top w:val="none" w:sz="0" w:space="0" w:color="auto"/>
        <w:left w:val="none" w:sz="0" w:space="0" w:color="auto"/>
        <w:bottom w:val="none" w:sz="0" w:space="0" w:color="auto"/>
        <w:right w:val="none" w:sz="0" w:space="0" w:color="auto"/>
      </w:divBdr>
      <w:divsChild>
        <w:div w:id="1680084668">
          <w:marLeft w:val="0"/>
          <w:marRight w:val="0"/>
          <w:marTop w:val="0"/>
          <w:marBottom w:val="0"/>
          <w:divBdr>
            <w:top w:val="none" w:sz="0" w:space="0" w:color="auto"/>
            <w:left w:val="none" w:sz="0" w:space="0" w:color="auto"/>
            <w:bottom w:val="none" w:sz="0" w:space="0" w:color="auto"/>
            <w:right w:val="none" w:sz="0" w:space="0" w:color="auto"/>
          </w:divBdr>
          <w:divsChild>
            <w:div w:id="2041202178">
              <w:marLeft w:val="0"/>
              <w:marRight w:val="0"/>
              <w:marTop w:val="0"/>
              <w:marBottom w:val="0"/>
              <w:divBdr>
                <w:top w:val="none" w:sz="0" w:space="0" w:color="auto"/>
                <w:left w:val="none" w:sz="0" w:space="0" w:color="auto"/>
                <w:bottom w:val="none" w:sz="0" w:space="0" w:color="auto"/>
                <w:right w:val="none" w:sz="0" w:space="0" w:color="auto"/>
              </w:divBdr>
              <w:divsChild>
                <w:div w:id="1954828227">
                  <w:marLeft w:val="0"/>
                  <w:marRight w:val="0"/>
                  <w:marTop w:val="0"/>
                  <w:marBottom w:val="0"/>
                  <w:divBdr>
                    <w:top w:val="none" w:sz="0" w:space="0" w:color="auto"/>
                    <w:left w:val="none" w:sz="0" w:space="0" w:color="auto"/>
                    <w:bottom w:val="none" w:sz="0" w:space="0" w:color="auto"/>
                    <w:right w:val="none" w:sz="0" w:space="0" w:color="auto"/>
                  </w:divBdr>
                  <w:divsChild>
                    <w:div w:id="289479371">
                      <w:marLeft w:val="0"/>
                      <w:marRight w:val="0"/>
                      <w:marTop w:val="0"/>
                      <w:marBottom w:val="0"/>
                      <w:divBdr>
                        <w:top w:val="none" w:sz="0" w:space="0" w:color="auto"/>
                        <w:left w:val="none" w:sz="0" w:space="0" w:color="auto"/>
                        <w:bottom w:val="none" w:sz="0" w:space="0" w:color="auto"/>
                        <w:right w:val="none" w:sz="0" w:space="0" w:color="auto"/>
                      </w:divBdr>
                      <w:divsChild>
                        <w:div w:id="73599604">
                          <w:marLeft w:val="0"/>
                          <w:marRight w:val="0"/>
                          <w:marTop w:val="0"/>
                          <w:marBottom w:val="0"/>
                          <w:divBdr>
                            <w:top w:val="none" w:sz="0" w:space="0" w:color="auto"/>
                            <w:left w:val="none" w:sz="0" w:space="0" w:color="auto"/>
                            <w:bottom w:val="none" w:sz="0" w:space="0" w:color="auto"/>
                            <w:right w:val="none" w:sz="0" w:space="0" w:color="auto"/>
                          </w:divBdr>
                          <w:divsChild>
                            <w:div w:id="37821489">
                              <w:marLeft w:val="0"/>
                              <w:marRight w:val="0"/>
                              <w:marTop w:val="0"/>
                              <w:marBottom w:val="0"/>
                              <w:divBdr>
                                <w:top w:val="none" w:sz="0" w:space="0" w:color="auto"/>
                                <w:left w:val="none" w:sz="0" w:space="0" w:color="auto"/>
                                <w:bottom w:val="none" w:sz="0" w:space="0" w:color="auto"/>
                                <w:right w:val="none" w:sz="0" w:space="0" w:color="auto"/>
                              </w:divBdr>
                              <w:divsChild>
                                <w:div w:id="1028600742">
                                  <w:marLeft w:val="0"/>
                                  <w:marRight w:val="0"/>
                                  <w:marTop w:val="0"/>
                                  <w:marBottom w:val="0"/>
                                  <w:divBdr>
                                    <w:top w:val="none" w:sz="0" w:space="0" w:color="auto"/>
                                    <w:left w:val="none" w:sz="0" w:space="0" w:color="auto"/>
                                    <w:bottom w:val="none" w:sz="0" w:space="0" w:color="auto"/>
                                    <w:right w:val="none" w:sz="0" w:space="0" w:color="auto"/>
                                  </w:divBdr>
                                  <w:divsChild>
                                    <w:div w:id="259535617">
                                      <w:marLeft w:val="0"/>
                                      <w:marRight w:val="0"/>
                                      <w:marTop w:val="0"/>
                                      <w:marBottom w:val="0"/>
                                      <w:divBdr>
                                        <w:top w:val="none" w:sz="0" w:space="0" w:color="auto"/>
                                        <w:left w:val="none" w:sz="0" w:space="0" w:color="auto"/>
                                        <w:bottom w:val="none" w:sz="0" w:space="0" w:color="auto"/>
                                        <w:right w:val="none" w:sz="0" w:space="0" w:color="auto"/>
                                      </w:divBdr>
                                      <w:divsChild>
                                        <w:div w:id="628897649">
                                          <w:marLeft w:val="0"/>
                                          <w:marRight w:val="0"/>
                                          <w:marTop w:val="0"/>
                                          <w:marBottom w:val="0"/>
                                          <w:divBdr>
                                            <w:top w:val="none" w:sz="0" w:space="0" w:color="auto"/>
                                            <w:left w:val="none" w:sz="0" w:space="0" w:color="auto"/>
                                            <w:bottom w:val="none" w:sz="0" w:space="0" w:color="auto"/>
                                            <w:right w:val="none" w:sz="0" w:space="0" w:color="auto"/>
                                          </w:divBdr>
                                          <w:divsChild>
                                            <w:div w:id="301809412">
                                              <w:marLeft w:val="0"/>
                                              <w:marRight w:val="0"/>
                                              <w:marTop w:val="0"/>
                                              <w:marBottom w:val="0"/>
                                              <w:divBdr>
                                                <w:top w:val="none" w:sz="0" w:space="0" w:color="auto"/>
                                                <w:left w:val="none" w:sz="0" w:space="0" w:color="auto"/>
                                                <w:bottom w:val="none" w:sz="0" w:space="0" w:color="auto"/>
                                                <w:right w:val="none" w:sz="0" w:space="0" w:color="auto"/>
                                              </w:divBdr>
                                              <w:divsChild>
                                                <w:div w:id="1178080104">
                                                  <w:marLeft w:val="0"/>
                                                  <w:marRight w:val="0"/>
                                                  <w:marTop w:val="0"/>
                                                  <w:marBottom w:val="0"/>
                                                  <w:divBdr>
                                                    <w:top w:val="none" w:sz="0" w:space="0" w:color="auto"/>
                                                    <w:left w:val="none" w:sz="0" w:space="0" w:color="auto"/>
                                                    <w:bottom w:val="none" w:sz="0" w:space="0" w:color="auto"/>
                                                    <w:right w:val="none" w:sz="0" w:space="0" w:color="auto"/>
                                                  </w:divBdr>
                                                  <w:divsChild>
                                                    <w:div w:id="1500265918">
                                                      <w:marLeft w:val="0"/>
                                                      <w:marRight w:val="0"/>
                                                      <w:marTop w:val="0"/>
                                                      <w:marBottom w:val="0"/>
                                                      <w:divBdr>
                                                        <w:top w:val="none" w:sz="0" w:space="0" w:color="auto"/>
                                                        <w:left w:val="none" w:sz="0" w:space="0" w:color="auto"/>
                                                        <w:bottom w:val="none" w:sz="0" w:space="0" w:color="auto"/>
                                                        <w:right w:val="none" w:sz="0" w:space="0" w:color="auto"/>
                                                      </w:divBdr>
                                                      <w:divsChild>
                                                        <w:div w:id="398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600869">
          <w:marLeft w:val="0"/>
          <w:marRight w:val="0"/>
          <w:marTop w:val="0"/>
          <w:marBottom w:val="0"/>
          <w:divBdr>
            <w:top w:val="none" w:sz="0" w:space="0" w:color="auto"/>
            <w:left w:val="none" w:sz="0" w:space="0" w:color="auto"/>
            <w:bottom w:val="none" w:sz="0" w:space="0" w:color="auto"/>
            <w:right w:val="none" w:sz="0" w:space="0" w:color="auto"/>
          </w:divBdr>
          <w:divsChild>
            <w:div w:id="442892741">
              <w:marLeft w:val="0"/>
              <w:marRight w:val="0"/>
              <w:marTop w:val="0"/>
              <w:marBottom w:val="0"/>
              <w:divBdr>
                <w:top w:val="none" w:sz="0" w:space="0" w:color="auto"/>
                <w:left w:val="none" w:sz="0" w:space="0" w:color="auto"/>
                <w:bottom w:val="none" w:sz="0" w:space="0" w:color="auto"/>
                <w:right w:val="none" w:sz="0" w:space="0" w:color="auto"/>
              </w:divBdr>
              <w:divsChild>
                <w:div w:id="12387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7662">
      <w:bodyDiv w:val="1"/>
      <w:marLeft w:val="0"/>
      <w:marRight w:val="0"/>
      <w:marTop w:val="0"/>
      <w:marBottom w:val="0"/>
      <w:divBdr>
        <w:top w:val="none" w:sz="0" w:space="0" w:color="auto"/>
        <w:left w:val="none" w:sz="0" w:space="0" w:color="auto"/>
        <w:bottom w:val="none" w:sz="0" w:space="0" w:color="auto"/>
        <w:right w:val="none" w:sz="0" w:space="0" w:color="auto"/>
      </w:divBdr>
    </w:div>
    <w:div w:id="8463622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15">
          <w:marLeft w:val="0"/>
          <w:marRight w:val="0"/>
          <w:marTop w:val="0"/>
          <w:marBottom w:val="0"/>
          <w:divBdr>
            <w:top w:val="single" w:sz="2" w:space="0" w:color="E3E3E3"/>
            <w:left w:val="single" w:sz="2" w:space="0" w:color="E3E3E3"/>
            <w:bottom w:val="single" w:sz="2" w:space="0" w:color="E3E3E3"/>
            <w:right w:val="single" w:sz="2" w:space="0" w:color="E3E3E3"/>
          </w:divBdr>
          <w:divsChild>
            <w:div w:id="911817597">
              <w:marLeft w:val="0"/>
              <w:marRight w:val="0"/>
              <w:marTop w:val="0"/>
              <w:marBottom w:val="0"/>
              <w:divBdr>
                <w:top w:val="single" w:sz="2" w:space="0" w:color="E3E3E3"/>
                <w:left w:val="single" w:sz="2" w:space="0" w:color="E3E3E3"/>
                <w:bottom w:val="single" w:sz="2" w:space="0" w:color="E3E3E3"/>
                <w:right w:val="single" w:sz="2" w:space="0" w:color="E3E3E3"/>
              </w:divBdr>
              <w:divsChild>
                <w:div w:id="865294777">
                  <w:marLeft w:val="0"/>
                  <w:marRight w:val="0"/>
                  <w:marTop w:val="0"/>
                  <w:marBottom w:val="0"/>
                  <w:divBdr>
                    <w:top w:val="single" w:sz="2" w:space="0" w:color="E3E3E3"/>
                    <w:left w:val="single" w:sz="2" w:space="0" w:color="E3E3E3"/>
                    <w:bottom w:val="single" w:sz="2" w:space="0" w:color="E3E3E3"/>
                    <w:right w:val="single" w:sz="2" w:space="0" w:color="E3E3E3"/>
                  </w:divBdr>
                  <w:divsChild>
                    <w:div w:id="1365247751">
                      <w:marLeft w:val="0"/>
                      <w:marRight w:val="0"/>
                      <w:marTop w:val="0"/>
                      <w:marBottom w:val="0"/>
                      <w:divBdr>
                        <w:top w:val="single" w:sz="2" w:space="0" w:color="E3E3E3"/>
                        <w:left w:val="single" w:sz="2" w:space="0" w:color="E3E3E3"/>
                        <w:bottom w:val="single" w:sz="2" w:space="0" w:color="E3E3E3"/>
                        <w:right w:val="single" w:sz="2" w:space="0" w:color="E3E3E3"/>
                      </w:divBdr>
                      <w:divsChild>
                        <w:div w:id="800684089">
                          <w:marLeft w:val="0"/>
                          <w:marRight w:val="0"/>
                          <w:marTop w:val="0"/>
                          <w:marBottom w:val="0"/>
                          <w:divBdr>
                            <w:top w:val="single" w:sz="2" w:space="0" w:color="E3E3E3"/>
                            <w:left w:val="single" w:sz="2" w:space="0" w:color="E3E3E3"/>
                            <w:bottom w:val="single" w:sz="2" w:space="0" w:color="E3E3E3"/>
                            <w:right w:val="single" w:sz="2" w:space="0" w:color="E3E3E3"/>
                          </w:divBdr>
                          <w:divsChild>
                            <w:div w:id="1044017628">
                              <w:marLeft w:val="0"/>
                              <w:marRight w:val="0"/>
                              <w:marTop w:val="0"/>
                              <w:marBottom w:val="0"/>
                              <w:divBdr>
                                <w:top w:val="single" w:sz="2" w:space="0" w:color="E3E3E3"/>
                                <w:left w:val="single" w:sz="2" w:space="0" w:color="E3E3E3"/>
                                <w:bottom w:val="single" w:sz="2" w:space="0" w:color="E3E3E3"/>
                                <w:right w:val="single" w:sz="2" w:space="0" w:color="E3E3E3"/>
                              </w:divBdr>
                              <w:divsChild>
                                <w:div w:id="489450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98410931">
                                      <w:marLeft w:val="0"/>
                                      <w:marRight w:val="0"/>
                                      <w:marTop w:val="0"/>
                                      <w:marBottom w:val="0"/>
                                      <w:divBdr>
                                        <w:top w:val="single" w:sz="2" w:space="0" w:color="E3E3E3"/>
                                        <w:left w:val="single" w:sz="2" w:space="0" w:color="E3E3E3"/>
                                        <w:bottom w:val="single" w:sz="2" w:space="0" w:color="E3E3E3"/>
                                        <w:right w:val="single" w:sz="2" w:space="0" w:color="E3E3E3"/>
                                      </w:divBdr>
                                      <w:divsChild>
                                        <w:div w:id="406927028">
                                          <w:marLeft w:val="0"/>
                                          <w:marRight w:val="0"/>
                                          <w:marTop w:val="0"/>
                                          <w:marBottom w:val="0"/>
                                          <w:divBdr>
                                            <w:top w:val="single" w:sz="2" w:space="0" w:color="E3E3E3"/>
                                            <w:left w:val="single" w:sz="2" w:space="0" w:color="E3E3E3"/>
                                            <w:bottom w:val="single" w:sz="2" w:space="0" w:color="E3E3E3"/>
                                            <w:right w:val="single" w:sz="2" w:space="0" w:color="E3E3E3"/>
                                          </w:divBdr>
                                          <w:divsChild>
                                            <w:div w:id="585655380">
                                              <w:marLeft w:val="0"/>
                                              <w:marRight w:val="0"/>
                                              <w:marTop w:val="0"/>
                                              <w:marBottom w:val="0"/>
                                              <w:divBdr>
                                                <w:top w:val="single" w:sz="2" w:space="0" w:color="E3E3E3"/>
                                                <w:left w:val="single" w:sz="2" w:space="0" w:color="E3E3E3"/>
                                                <w:bottom w:val="single" w:sz="2" w:space="0" w:color="E3E3E3"/>
                                                <w:right w:val="single" w:sz="2" w:space="0" w:color="E3E3E3"/>
                                              </w:divBdr>
                                              <w:divsChild>
                                                <w:div w:id="1354309331">
                                                  <w:marLeft w:val="0"/>
                                                  <w:marRight w:val="0"/>
                                                  <w:marTop w:val="0"/>
                                                  <w:marBottom w:val="0"/>
                                                  <w:divBdr>
                                                    <w:top w:val="single" w:sz="2" w:space="0" w:color="E3E3E3"/>
                                                    <w:left w:val="single" w:sz="2" w:space="0" w:color="E3E3E3"/>
                                                    <w:bottom w:val="single" w:sz="2" w:space="0" w:color="E3E3E3"/>
                                                    <w:right w:val="single" w:sz="2" w:space="0" w:color="E3E3E3"/>
                                                  </w:divBdr>
                                                  <w:divsChild>
                                                    <w:div w:id="1000500277">
                                                      <w:marLeft w:val="0"/>
                                                      <w:marRight w:val="0"/>
                                                      <w:marTop w:val="0"/>
                                                      <w:marBottom w:val="0"/>
                                                      <w:divBdr>
                                                        <w:top w:val="single" w:sz="2" w:space="0" w:color="E3E3E3"/>
                                                        <w:left w:val="single" w:sz="2" w:space="0" w:color="E3E3E3"/>
                                                        <w:bottom w:val="single" w:sz="2" w:space="0" w:color="E3E3E3"/>
                                                        <w:right w:val="single" w:sz="2" w:space="0" w:color="E3E3E3"/>
                                                      </w:divBdr>
                                                      <w:divsChild>
                                                        <w:div w:id="542406352">
                                                          <w:marLeft w:val="0"/>
                                                          <w:marRight w:val="0"/>
                                                          <w:marTop w:val="0"/>
                                                          <w:marBottom w:val="0"/>
                                                          <w:divBdr>
                                                            <w:top w:val="single" w:sz="2" w:space="2" w:color="E3E3E3"/>
                                                            <w:left w:val="single" w:sz="2" w:space="0" w:color="E3E3E3"/>
                                                            <w:bottom w:val="single" w:sz="2" w:space="0" w:color="E3E3E3"/>
                                                            <w:right w:val="single" w:sz="2" w:space="0" w:color="E3E3E3"/>
                                                          </w:divBdr>
                                                          <w:divsChild>
                                                            <w:div w:id="298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84845604">
          <w:marLeft w:val="0"/>
          <w:marRight w:val="0"/>
          <w:marTop w:val="0"/>
          <w:marBottom w:val="0"/>
          <w:divBdr>
            <w:top w:val="none" w:sz="0" w:space="0" w:color="auto"/>
            <w:left w:val="none" w:sz="0" w:space="0" w:color="auto"/>
            <w:bottom w:val="none" w:sz="0" w:space="0" w:color="auto"/>
            <w:right w:val="none" w:sz="0" w:space="0" w:color="auto"/>
          </w:divBdr>
          <w:divsChild>
            <w:div w:id="9389523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2325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5254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0337833">
      <w:bodyDiv w:val="1"/>
      <w:marLeft w:val="0"/>
      <w:marRight w:val="0"/>
      <w:marTop w:val="0"/>
      <w:marBottom w:val="0"/>
      <w:divBdr>
        <w:top w:val="none" w:sz="0" w:space="0" w:color="auto"/>
        <w:left w:val="none" w:sz="0" w:space="0" w:color="auto"/>
        <w:bottom w:val="none" w:sz="0" w:space="0" w:color="auto"/>
        <w:right w:val="none" w:sz="0" w:space="0" w:color="auto"/>
      </w:divBdr>
    </w:div>
    <w:div w:id="855390432">
      <w:bodyDiv w:val="1"/>
      <w:marLeft w:val="0"/>
      <w:marRight w:val="0"/>
      <w:marTop w:val="0"/>
      <w:marBottom w:val="0"/>
      <w:divBdr>
        <w:top w:val="none" w:sz="0" w:space="0" w:color="auto"/>
        <w:left w:val="none" w:sz="0" w:space="0" w:color="auto"/>
        <w:bottom w:val="none" w:sz="0" w:space="0" w:color="auto"/>
        <w:right w:val="none" w:sz="0" w:space="0" w:color="auto"/>
      </w:divBdr>
    </w:div>
    <w:div w:id="855654207">
      <w:bodyDiv w:val="1"/>
      <w:marLeft w:val="0"/>
      <w:marRight w:val="0"/>
      <w:marTop w:val="0"/>
      <w:marBottom w:val="0"/>
      <w:divBdr>
        <w:top w:val="none" w:sz="0" w:space="0" w:color="auto"/>
        <w:left w:val="none" w:sz="0" w:space="0" w:color="auto"/>
        <w:bottom w:val="none" w:sz="0" w:space="0" w:color="auto"/>
        <w:right w:val="none" w:sz="0" w:space="0" w:color="auto"/>
      </w:divBdr>
    </w:div>
    <w:div w:id="873468445">
      <w:bodyDiv w:val="1"/>
      <w:marLeft w:val="0"/>
      <w:marRight w:val="0"/>
      <w:marTop w:val="0"/>
      <w:marBottom w:val="0"/>
      <w:divBdr>
        <w:top w:val="none" w:sz="0" w:space="0" w:color="auto"/>
        <w:left w:val="none" w:sz="0" w:space="0" w:color="auto"/>
        <w:bottom w:val="none" w:sz="0" w:space="0" w:color="auto"/>
        <w:right w:val="none" w:sz="0" w:space="0" w:color="auto"/>
      </w:divBdr>
    </w:div>
    <w:div w:id="874390738">
      <w:bodyDiv w:val="1"/>
      <w:marLeft w:val="0"/>
      <w:marRight w:val="0"/>
      <w:marTop w:val="0"/>
      <w:marBottom w:val="0"/>
      <w:divBdr>
        <w:top w:val="none" w:sz="0" w:space="0" w:color="auto"/>
        <w:left w:val="none" w:sz="0" w:space="0" w:color="auto"/>
        <w:bottom w:val="none" w:sz="0" w:space="0" w:color="auto"/>
        <w:right w:val="none" w:sz="0" w:space="0" w:color="auto"/>
      </w:divBdr>
    </w:div>
    <w:div w:id="875779214">
      <w:bodyDiv w:val="1"/>
      <w:marLeft w:val="0"/>
      <w:marRight w:val="0"/>
      <w:marTop w:val="0"/>
      <w:marBottom w:val="0"/>
      <w:divBdr>
        <w:top w:val="none" w:sz="0" w:space="0" w:color="auto"/>
        <w:left w:val="none" w:sz="0" w:space="0" w:color="auto"/>
        <w:bottom w:val="none" w:sz="0" w:space="0" w:color="auto"/>
        <w:right w:val="none" w:sz="0" w:space="0" w:color="auto"/>
      </w:divBdr>
    </w:div>
    <w:div w:id="880168663">
      <w:bodyDiv w:val="1"/>
      <w:marLeft w:val="0"/>
      <w:marRight w:val="0"/>
      <w:marTop w:val="0"/>
      <w:marBottom w:val="0"/>
      <w:divBdr>
        <w:top w:val="none" w:sz="0" w:space="0" w:color="auto"/>
        <w:left w:val="none" w:sz="0" w:space="0" w:color="auto"/>
        <w:bottom w:val="none" w:sz="0" w:space="0" w:color="auto"/>
        <w:right w:val="none" w:sz="0" w:space="0" w:color="auto"/>
      </w:divBdr>
    </w:div>
    <w:div w:id="881477493">
      <w:bodyDiv w:val="1"/>
      <w:marLeft w:val="0"/>
      <w:marRight w:val="0"/>
      <w:marTop w:val="0"/>
      <w:marBottom w:val="0"/>
      <w:divBdr>
        <w:top w:val="none" w:sz="0" w:space="0" w:color="auto"/>
        <w:left w:val="none" w:sz="0" w:space="0" w:color="auto"/>
        <w:bottom w:val="none" w:sz="0" w:space="0" w:color="auto"/>
        <w:right w:val="none" w:sz="0" w:space="0" w:color="auto"/>
      </w:divBdr>
    </w:div>
    <w:div w:id="882210718">
      <w:bodyDiv w:val="1"/>
      <w:marLeft w:val="0"/>
      <w:marRight w:val="0"/>
      <w:marTop w:val="0"/>
      <w:marBottom w:val="0"/>
      <w:divBdr>
        <w:top w:val="none" w:sz="0" w:space="0" w:color="auto"/>
        <w:left w:val="none" w:sz="0" w:space="0" w:color="auto"/>
        <w:bottom w:val="none" w:sz="0" w:space="0" w:color="auto"/>
        <w:right w:val="none" w:sz="0" w:space="0" w:color="auto"/>
      </w:divBdr>
    </w:div>
    <w:div w:id="882640945">
      <w:bodyDiv w:val="1"/>
      <w:marLeft w:val="0"/>
      <w:marRight w:val="0"/>
      <w:marTop w:val="0"/>
      <w:marBottom w:val="0"/>
      <w:divBdr>
        <w:top w:val="none" w:sz="0" w:space="0" w:color="auto"/>
        <w:left w:val="none" w:sz="0" w:space="0" w:color="auto"/>
        <w:bottom w:val="none" w:sz="0" w:space="0" w:color="auto"/>
        <w:right w:val="none" w:sz="0" w:space="0" w:color="auto"/>
      </w:divBdr>
    </w:div>
    <w:div w:id="886915025">
      <w:bodyDiv w:val="1"/>
      <w:marLeft w:val="0"/>
      <w:marRight w:val="0"/>
      <w:marTop w:val="0"/>
      <w:marBottom w:val="0"/>
      <w:divBdr>
        <w:top w:val="none" w:sz="0" w:space="0" w:color="auto"/>
        <w:left w:val="none" w:sz="0" w:space="0" w:color="auto"/>
        <w:bottom w:val="none" w:sz="0" w:space="0" w:color="auto"/>
        <w:right w:val="none" w:sz="0" w:space="0" w:color="auto"/>
      </w:divBdr>
    </w:div>
    <w:div w:id="888297274">
      <w:bodyDiv w:val="1"/>
      <w:marLeft w:val="0"/>
      <w:marRight w:val="0"/>
      <w:marTop w:val="0"/>
      <w:marBottom w:val="0"/>
      <w:divBdr>
        <w:top w:val="none" w:sz="0" w:space="0" w:color="auto"/>
        <w:left w:val="none" w:sz="0" w:space="0" w:color="auto"/>
        <w:bottom w:val="none" w:sz="0" w:space="0" w:color="auto"/>
        <w:right w:val="none" w:sz="0" w:space="0" w:color="auto"/>
      </w:divBdr>
    </w:div>
    <w:div w:id="893345704">
      <w:bodyDiv w:val="1"/>
      <w:marLeft w:val="0"/>
      <w:marRight w:val="0"/>
      <w:marTop w:val="0"/>
      <w:marBottom w:val="0"/>
      <w:divBdr>
        <w:top w:val="none" w:sz="0" w:space="0" w:color="auto"/>
        <w:left w:val="none" w:sz="0" w:space="0" w:color="auto"/>
        <w:bottom w:val="none" w:sz="0" w:space="0" w:color="auto"/>
        <w:right w:val="none" w:sz="0" w:space="0" w:color="auto"/>
      </w:divBdr>
    </w:div>
    <w:div w:id="897134125">
      <w:bodyDiv w:val="1"/>
      <w:marLeft w:val="0"/>
      <w:marRight w:val="0"/>
      <w:marTop w:val="0"/>
      <w:marBottom w:val="0"/>
      <w:divBdr>
        <w:top w:val="none" w:sz="0" w:space="0" w:color="auto"/>
        <w:left w:val="none" w:sz="0" w:space="0" w:color="auto"/>
        <w:bottom w:val="none" w:sz="0" w:space="0" w:color="auto"/>
        <w:right w:val="none" w:sz="0" w:space="0" w:color="auto"/>
      </w:divBdr>
    </w:div>
    <w:div w:id="905650744">
      <w:bodyDiv w:val="1"/>
      <w:marLeft w:val="0"/>
      <w:marRight w:val="0"/>
      <w:marTop w:val="0"/>
      <w:marBottom w:val="0"/>
      <w:divBdr>
        <w:top w:val="none" w:sz="0" w:space="0" w:color="auto"/>
        <w:left w:val="none" w:sz="0" w:space="0" w:color="auto"/>
        <w:bottom w:val="none" w:sz="0" w:space="0" w:color="auto"/>
        <w:right w:val="none" w:sz="0" w:space="0" w:color="auto"/>
      </w:divBdr>
    </w:div>
    <w:div w:id="906691831">
      <w:bodyDiv w:val="1"/>
      <w:marLeft w:val="0"/>
      <w:marRight w:val="0"/>
      <w:marTop w:val="0"/>
      <w:marBottom w:val="0"/>
      <w:divBdr>
        <w:top w:val="none" w:sz="0" w:space="0" w:color="auto"/>
        <w:left w:val="none" w:sz="0" w:space="0" w:color="auto"/>
        <w:bottom w:val="none" w:sz="0" w:space="0" w:color="auto"/>
        <w:right w:val="none" w:sz="0" w:space="0" w:color="auto"/>
      </w:divBdr>
    </w:div>
    <w:div w:id="914704830">
      <w:bodyDiv w:val="1"/>
      <w:marLeft w:val="0"/>
      <w:marRight w:val="0"/>
      <w:marTop w:val="0"/>
      <w:marBottom w:val="0"/>
      <w:divBdr>
        <w:top w:val="none" w:sz="0" w:space="0" w:color="auto"/>
        <w:left w:val="none" w:sz="0" w:space="0" w:color="auto"/>
        <w:bottom w:val="none" w:sz="0" w:space="0" w:color="auto"/>
        <w:right w:val="none" w:sz="0" w:space="0" w:color="auto"/>
      </w:divBdr>
    </w:div>
    <w:div w:id="924800693">
      <w:bodyDiv w:val="1"/>
      <w:marLeft w:val="0"/>
      <w:marRight w:val="0"/>
      <w:marTop w:val="0"/>
      <w:marBottom w:val="0"/>
      <w:divBdr>
        <w:top w:val="none" w:sz="0" w:space="0" w:color="auto"/>
        <w:left w:val="none" w:sz="0" w:space="0" w:color="auto"/>
        <w:bottom w:val="none" w:sz="0" w:space="0" w:color="auto"/>
        <w:right w:val="none" w:sz="0" w:space="0" w:color="auto"/>
      </w:divBdr>
    </w:div>
    <w:div w:id="926155464">
      <w:bodyDiv w:val="1"/>
      <w:marLeft w:val="0"/>
      <w:marRight w:val="0"/>
      <w:marTop w:val="0"/>
      <w:marBottom w:val="0"/>
      <w:divBdr>
        <w:top w:val="none" w:sz="0" w:space="0" w:color="auto"/>
        <w:left w:val="none" w:sz="0" w:space="0" w:color="auto"/>
        <w:bottom w:val="none" w:sz="0" w:space="0" w:color="auto"/>
        <w:right w:val="none" w:sz="0" w:space="0" w:color="auto"/>
      </w:divBdr>
    </w:div>
    <w:div w:id="937099687">
      <w:bodyDiv w:val="1"/>
      <w:marLeft w:val="0"/>
      <w:marRight w:val="0"/>
      <w:marTop w:val="0"/>
      <w:marBottom w:val="0"/>
      <w:divBdr>
        <w:top w:val="none" w:sz="0" w:space="0" w:color="auto"/>
        <w:left w:val="none" w:sz="0" w:space="0" w:color="auto"/>
        <w:bottom w:val="none" w:sz="0" w:space="0" w:color="auto"/>
        <w:right w:val="none" w:sz="0" w:space="0" w:color="auto"/>
      </w:divBdr>
    </w:div>
    <w:div w:id="938873453">
      <w:bodyDiv w:val="1"/>
      <w:marLeft w:val="0"/>
      <w:marRight w:val="0"/>
      <w:marTop w:val="0"/>
      <w:marBottom w:val="0"/>
      <w:divBdr>
        <w:top w:val="none" w:sz="0" w:space="0" w:color="auto"/>
        <w:left w:val="none" w:sz="0" w:space="0" w:color="auto"/>
        <w:bottom w:val="none" w:sz="0" w:space="0" w:color="auto"/>
        <w:right w:val="none" w:sz="0" w:space="0" w:color="auto"/>
      </w:divBdr>
    </w:div>
    <w:div w:id="939683462">
      <w:bodyDiv w:val="1"/>
      <w:marLeft w:val="0"/>
      <w:marRight w:val="0"/>
      <w:marTop w:val="0"/>
      <w:marBottom w:val="0"/>
      <w:divBdr>
        <w:top w:val="none" w:sz="0" w:space="0" w:color="auto"/>
        <w:left w:val="none" w:sz="0" w:space="0" w:color="auto"/>
        <w:bottom w:val="none" w:sz="0" w:space="0" w:color="auto"/>
        <w:right w:val="none" w:sz="0" w:space="0" w:color="auto"/>
      </w:divBdr>
    </w:div>
    <w:div w:id="947933699">
      <w:bodyDiv w:val="1"/>
      <w:marLeft w:val="0"/>
      <w:marRight w:val="0"/>
      <w:marTop w:val="0"/>
      <w:marBottom w:val="0"/>
      <w:divBdr>
        <w:top w:val="none" w:sz="0" w:space="0" w:color="auto"/>
        <w:left w:val="none" w:sz="0" w:space="0" w:color="auto"/>
        <w:bottom w:val="none" w:sz="0" w:space="0" w:color="auto"/>
        <w:right w:val="none" w:sz="0" w:space="0" w:color="auto"/>
      </w:divBdr>
      <w:divsChild>
        <w:div w:id="1675955355">
          <w:marLeft w:val="0"/>
          <w:marRight w:val="0"/>
          <w:marTop w:val="0"/>
          <w:marBottom w:val="0"/>
          <w:divBdr>
            <w:top w:val="none" w:sz="0" w:space="0" w:color="auto"/>
            <w:left w:val="none" w:sz="0" w:space="0" w:color="auto"/>
            <w:bottom w:val="none" w:sz="0" w:space="0" w:color="auto"/>
            <w:right w:val="none" w:sz="0" w:space="0" w:color="auto"/>
          </w:divBdr>
          <w:divsChild>
            <w:div w:id="1164856812">
              <w:marLeft w:val="0"/>
              <w:marRight w:val="0"/>
              <w:marTop w:val="0"/>
              <w:marBottom w:val="0"/>
              <w:divBdr>
                <w:top w:val="none" w:sz="0" w:space="0" w:color="auto"/>
                <w:left w:val="none" w:sz="0" w:space="0" w:color="auto"/>
                <w:bottom w:val="none" w:sz="0" w:space="0" w:color="auto"/>
                <w:right w:val="none" w:sz="0" w:space="0" w:color="auto"/>
              </w:divBdr>
              <w:divsChild>
                <w:div w:id="449013642">
                  <w:marLeft w:val="0"/>
                  <w:marRight w:val="0"/>
                  <w:marTop w:val="0"/>
                  <w:marBottom w:val="0"/>
                  <w:divBdr>
                    <w:top w:val="none" w:sz="0" w:space="0" w:color="auto"/>
                    <w:left w:val="none" w:sz="0" w:space="0" w:color="auto"/>
                    <w:bottom w:val="none" w:sz="0" w:space="0" w:color="auto"/>
                    <w:right w:val="none" w:sz="0" w:space="0" w:color="auto"/>
                  </w:divBdr>
                  <w:divsChild>
                    <w:div w:id="166605661">
                      <w:marLeft w:val="0"/>
                      <w:marRight w:val="0"/>
                      <w:marTop w:val="0"/>
                      <w:marBottom w:val="0"/>
                      <w:divBdr>
                        <w:top w:val="none" w:sz="0" w:space="0" w:color="auto"/>
                        <w:left w:val="none" w:sz="0" w:space="0" w:color="auto"/>
                        <w:bottom w:val="none" w:sz="0" w:space="0" w:color="auto"/>
                        <w:right w:val="none" w:sz="0" w:space="0" w:color="auto"/>
                      </w:divBdr>
                      <w:divsChild>
                        <w:div w:id="2075810582">
                          <w:marLeft w:val="0"/>
                          <w:marRight w:val="0"/>
                          <w:marTop w:val="0"/>
                          <w:marBottom w:val="0"/>
                          <w:divBdr>
                            <w:top w:val="none" w:sz="0" w:space="0" w:color="auto"/>
                            <w:left w:val="none" w:sz="0" w:space="0" w:color="auto"/>
                            <w:bottom w:val="none" w:sz="0" w:space="0" w:color="auto"/>
                            <w:right w:val="none" w:sz="0" w:space="0" w:color="auto"/>
                          </w:divBdr>
                          <w:divsChild>
                            <w:div w:id="1719739694">
                              <w:marLeft w:val="0"/>
                              <w:marRight w:val="0"/>
                              <w:marTop w:val="0"/>
                              <w:marBottom w:val="0"/>
                              <w:divBdr>
                                <w:top w:val="none" w:sz="0" w:space="0" w:color="auto"/>
                                <w:left w:val="none" w:sz="0" w:space="0" w:color="auto"/>
                                <w:bottom w:val="none" w:sz="0" w:space="0" w:color="auto"/>
                                <w:right w:val="none" w:sz="0" w:space="0" w:color="auto"/>
                              </w:divBdr>
                              <w:divsChild>
                                <w:div w:id="1527911381">
                                  <w:marLeft w:val="0"/>
                                  <w:marRight w:val="0"/>
                                  <w:marTop w:val="0"/>
                                  <w:marBottom w:val="0"/>
                                  <w:divBdr>
                                    <w:top w:val="none" w:sz="0" w:space="0" w:color="auto"/>
                                    <w:left w:val="none" w:sz="0" w:space="0" w:color="auto"/>
                                    <w:bottom w:val="none" w:sz="0" w:space="0" w:color="auto"/>
                                    <w:right w:val="none" w:sz="0" w:space="0" w:color="auto"/>
                                  </w:divBdr>
                                  <w:divsChild>
                                    <w:div w:id="883443362">
                                      <w:marLeft w:val="0"/>
                                      <w:marRight w:val="0"/>
                                      <w:marTop w:val="0"/>
                                      <w:marBottom w:val="0"/>
                                      <w:divBdr>
                                        <w:top w:val="none" w:sz="0" w:space="0" w:color="auto"/>
                                        <w:left w:val="none" w:sz="0" w:space="0" w:color="auto"/>
                                        <w:bottom w:val="none" w:sz="0" w:space="0" w:color="auto"/>
                                        <w:right w:val="none" w:sz="0" w:space="0" w:color="auto"/>
                                      </w:divBdr>
                                      <w:divsChild>
                                        <w:div w:id="1976566055">
                                          <w:marLeft w:val="0"/>
                                          <w:marRight w:val="0"/>
                                          <w:marTop w:val="0"/>
                                          <w:marBottom w:val="0"/>
                                          <w:divBdr>
                                            <w:top w:val="none" w:sz="0" w:space="0" w:color="auto"/>
                                            <w:left w:val="none" w:sz="0" w:space="0" w:color="auto"/>
                                            <w:bottom w:val="none" w:sz="0" w:space="0" w:color="auto"/>
                                            <w:right w:val="none" w:sz="0" w:space="0" w:color="auto"/>
                                          </w:divBdr>
                                          <w:divsChild>
                                            <w:div w:id="383405885">
                                              <w:marLeft w:val="0"/>
                                              <w:marRight w:val="0"/>
                                              <w:marTop w:val="0"/>
                                              <w:marBottom w:val="0"/>
                                              <w:divBdr>
                                                <w:top w:val="none" w:sz="0" w:space="0" w:color="auto"/>
                                                <w:left w:val="none" w:sz="0" w:space="0" w:color="auto"/>
                                                <w:bottom w:val="none" w:sz="0" w:space="0" w:color="auto"/>
                                                <w:right w:val="none" w:sz="0" w:space="0" w:color="auto"/>
                                              </w:divBdr>
                                              <w:divsChild>
                                                <w:div w:id="1045906751">
                                                  <w:marLeft w:val="0"/>
                                                  <w:marRight w:val="0"/>
                                                  <w:marTop w:val="0"/>
                                                  <w:marBottom w:val="0"/>
                                                  <w:divBdr>
                                                    <w:top w:val="none" w:sz="0" w:space="0" w:color="auto"/>
                                                    <w:left w:val="none" w:sz="0" w:space="0" w:color="auto"/>
                                                    <w:bottom w:val="none" w:sz="0" w:space="0" w:color="auto"/>
                                                    <w:right w:val="none" w:sz="0" w:space="0" w:color="auto"/>
                                                  </w:divBdr>
                                                  <w:divsChild>
                                                    <w:div w:id="157235539">
                                                      <w:marLeft w:val="0"/>
                                                      <w:marRight w:val="0"/>
                                                      <w:marTop w:val="0"/>
                                                      <w:marBottom w:val="0"/>
                                                      <w:divBdr>
                                                        <w:top w:val="none" w:sz="0" w:space="0" w:color="auto"/>
                                                        <w:left w:val="none" w:sz="0" w:space="0" w:color="auto"/>
                                                        <w:bottom w:val="none" w:sz="0" w:space="0" w:color="auto"/>
                                                        <w:right w:val="none" w:sz="0" w:space="0" w:color="auto"/>
                                                      </w:divBdr>
                                                      <w:divsChild>
                                                        <w:div w:id="6263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0704437">
          <w:marLeft w:val="0"/>
          <w:marRight w:val="0"/>
          <w:marTop w:val="0"/>
          <w:marBottom w:val="0"/>
          <w:divBdr>
            <w:top w:val="none" w:sz="0" w:space="0" w:color="auto"/>
            <w:left w:val="none" w:sz="0" w:space="0" w:color="auto"/>
            <w:bottom w:val="none" w:sz="0" w:space="0" w:color="auto"/>
            <w:right w:val="none" w:sz="0" w:space="0" w:color="auto"/>
          </w:divBdr>
          <w:divsChild>
            <w:div w:id="1091202543">
              <w:marLeft w:val="0"/>
              <w:marRight w:val="0"/>
              <w:marTop w:val="0"/>
              <w:marBottom w:val="0"/>
              <w:divBdr>
                <w:top w:val="none" w:sz="0" w:space="0" w:color="auto"/>
                <w:left w:val="none" w:sz="0" w:space="0" w:color="auto"/>
                <w:bottom w:val="none" w:sz="0" w:space="0" w:color="auto"/>
                <w:right w:val="none" w:sz="0" w:space="0" w:color="auto"/>
              </w:divBdr>
              <w:divsChild>
                <w:div w:id="2754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110">
      <w:bodyDiv w:val="1"/>
      <w:marLeft w:val="0"/>
      <w:marRight w:val="0"/>
      <w:marTop w:val="0"/>
      <w:marBottom w:val="0"/>
      <w:divBdr>
        <w:top w:val="none" w:sz="0" w:space="0" w:color="auto"/>
        <w:left w:val="none" w:sz="0" w:space="0" w:color="auto"/>
        <w:bottom w:val="none" w:sz="0" w:space="0" w:color="auto"/>
        <w:right w:val="none" w:sz="0" w:space="0" w:color="auto"/>
      </w:divBdr>
    </w:div>
    <w:div w:id="960385507">
      <w:bodyDiv w:val="1"/>
      <w:marLeft w:val="0"/>
      <w:marRight w:val="0"/>
      <w:marTop w:val="0"/>
      <w:marBottom w:val="0"/>
      <w:divBdr>
        <w:top w:val="none" w:sz="0" w:space="0" w:color="auto"/>
        <w:left w:val="none" w:sz="0" w:space="0" w:color="auto"/>
        <w:bottom w:val="none" w:sz="0" w:space="0" w:color="auto"/>
        <w:right w:val="none" w:sz="0" w:space="0" w:color="auto"/>
      </w:divBdr>
    </w:div>
    <w:div w:id="963079404">
      <w:bodyDiv w:val="1"/>
      <w:marLeft w:val="0"/>
      <w:marRight w:val="0"/>
      <w:marTop w:val="0"/>
      <w:marBottom w:val="0"/>
      <w:divBdr>
        <w:top w:val="none" w:sz="0" w:space="0" w:color="auto"/>
        <w:left w:val="none" w:sz="0" w:space="0" w:color="auto"/>
        <w:bottom w:val="none" w:sz="0" w:space="0" w:color="auto"/>
        <w:right w:val="none" w:sz="0" w:space="0" w:color="auto"/>
      </w:divBdr>
    </w:div>
    <w:div w:id="965114541">
      <w:bodyDiv w:val="1"/>
      <w:marLeft w:val="0"/>
      <w:marRight w:val="0"/>
      <w:marTop w:val="0"/>
      <w:marBottom w:val="0"/>
      <w:divBdr>
        <w:top w:val="none" w:sz="0" w:space="0" w:color="auto"/>
        <w:left w:val="none" w:sz="0" w:space="0" w:color="auto"/>
        <w:bottom w:val="none" w:sz="0" w:space="0" w:color="auto"/>
        <w:right w:val="none" w:sz="0" w:space="0" w:color="auto"/>
      </w:divBdr>
    </w:div>
    <w:div w:id="972247959">
      <w:bodyDiv w:val="1"/>
      <w:marLeft w:val="0"/>
      <w:marRight w:val="0"/>
      <w:marTop w:val="0"/>
      <w:marBottom w:val="0"/>
      <w:divBdr>
        <w:top w:val="none" w:sz="0" w:space="0" w:color="auto"/>
        <w:left w:val="none" w:sz="0" w:space="0" w:color="auto"/>
        <w:bottom w:val="none" w:sz="0" w:space="0" w:color="auto"/>
        <w:right w:val="none" w:sz="0" w:space="0" w:color="auto"/>
      </w:divBdr>
    </w:div>
    <w:div w:id="983512126">
      <w:bodyDiv w:val="1"/>
      <w:marLeft w:val="0"/>
      <w:marRight w:val="0"/>
      <w:marTop w:val="0"/>
      <w:marBottom w:val="0"/>
      <w:divBdr>
        <w:top w:val="none" w:sz="0" w:space="0" w:color="auto"/>
        <w:left w:val="none" w:sz="0" w:space="0" w:color="auto"/>
        <w:bottom w:val="none" w:sz="0" w:space="0" w:color="auto"/>
        <w:right w:val="none" w:sz="0" w:space="0" w:color="auto"/>
      </w:divBdr>
    </w:div>
    <w:div w:id="990325760">
      <w:bodyDiv w:val="1"/>
      <w:marLeft w:val="0"/>
      <w:marRight w:val="0"/>
      <w:marTop w:val="0"/>
      <w:marBottom w:val="0"/>
      <w:divBdr>
        <w:top w:val="none" w:sz="0" w:space="0" w:color="auto"/>
        <w:left w:val="none" w:sz="0" w:space="0" w:color="auto"/>
        <w:bottom w:val="none" w:sz="0" w:space="0" w:color="auto"/>
        <w:right w:val="none" w:sz="0" w:space="0" w:color="auto"/>
      </w:divBdr>
    </w:div>
    <w:div w:id="992955174">
      <w:bodyDiv w:val="1"/>
      <w:marLeft w:val="0"/>
      <w:marRight w:val="0"/>
      <w:marTop w:val="0"/>
      <w:marBottom w:val="0"/>
      <w:divBdr>
        <w:top w:val="none" w:sz="0" w:space="0" w:color="auto"/>
        <w:left w:val="none" w:sz="0" w:space="0" w:color="auto"/>
        <w:bottom w:val="none" w:sz="0" w:space="0" w:color="auto"/>
        <w:right w:val="none" w:sz="0" w:space="0" w:color="auto"/>
      </w:divBdr>
    </w:div>
    <w:div w:id="1002274297">
      <w:bodyDiv w:val="1"/>
      <w:marLeft w:val="0"/>
      <w:marRight w:val="0"/>
      <w:marTop w:val="0"/>
      <w:marBottom w:val="0"/>
      <w:divBdr>
        <w:top w:val="none" w:sz="0" w:space="0" w:color="auto"/>
        <w:left w:val="none" w:sz="0" w:space="0" w:color="auto"/>
        <w:bottom w:val="none" w:sz="0" w:space="0" w:color="auto"/>
        <w:right w:val="none" w:sz="0" w:space="0" w:color="auto"/>
      </w:divBdr>
    </w:div>
    <w:div w:id="1005593405">
      <w:bodyDiv w:val="1"/>
      <w:marLeft w:val="0"/>
      <w:marRight w:val="0"/>
      <w:marTop w:val="0"/>
      <w:marBottom w:val="0"/>
      <w:divBdr>
        <w:top w:val="none" w:sz="0" w:space="0" w:color="auto"/>
        <w:left w:val="none" w:sz="0" w:space="0" w:color="auto"/>
        <w:bottom w:val="none" w:sz="0" w:space="0" w:color="auto"/>
        <w:right w:val="none" w:sz="0" w:space="0" w:color="auto"/>
      </w:divBdr>
    </w:div>
    <w:div w:id="1013872295">
      <w:bodyDiv w:val="1"/>
      <w:marLeft w:val="0"/>
      <w:marRight w:val="0"/>
      <w:marTop w:val="0"/>
      <w:marBottom w:val="0"/>
      <w:divBdr>
        <w:top w:val="none" w:sz="0" w:space="0" w:color="auto"/>
        <w:left w:val="none" w:sz="0" w:space="0" w:color="auto"/>
        <w:bottom w:val="none" w:sz="0" w:space="0" w:color="auto"/>
        <w:right w:val="none" w:sz="0" w:space="0" w:color="auto"/>
      </w:divBdr>
    </w:div>
    <w:div w:id="1014191396">
      <w:bodyDiv w:val="1"/>
      <w:marLeft w:val="0"/>
      <w:marRight w:val="0"/>
      <w:marTop w:val="0"/>
      <w:marBottom w:val="0"/>
      <w:divBdr>
        <w:top w:val="none" w:sz="0" w:space="0" w:color="auto"/>
        <w:left w:val="none" w:sz="0" w:space="0" w:color="auto"/>
        <w:bottom w:val="none" w:sz="0" w:space="0" w:color="auto"/>
        <w:right w:val="none" w:sz="0" w:space="0" w:color="auto"/>
      </w:divBdr>
    </w:div>
    <w:div w:id="1015810565">
      <w:bodyDiv w:val="1"/>
      <w:marLeft w:val="0"/>
      <w:marRight w:val="0"/>
      <w:marTop w:val="0"/>
      <w:marBottom w:val="0"/>
      <w:divBdr>
        <w:top w:val="none" w:sz="0" w:space="0" w:color="auto"/>
        <w:left w:val="none" w:sz="0" w:space="0" w:color="auto"/>
        <w:bottom w:val="none" w:sz="0" w:space="0" w:color="auto"/>
        <w:right w:val="none" w:sz="0" w:space="0" w:color="auto"/>
      </w:divBdr>
    </w:div>
    <w:div w:id="1016466675">
      <w:bodyDiv w:val="1"/>
      <w:marLeft w:val="0"/>
      <w:marRight w:val="0"/>
      <w:marTop w:val="0"/>
      <w:marBottom w:val="0"/>
      <w:divBdr>
        <w:top w:val="none" w:sz="0" w:space="0" w:color="auto"/>
        <w:left w:val="none" w:sz="0" w:space="0" w:color="auto"/>
        <w:bottom w:val="none" w:sz="0" w:space="0" w:color="auto"/>
        <w:right w:val="none" w:sz="0" w:space="0" w:color="auto"/>
      </w:divBdr>
    </w:div>
    <w:div w:id="1022590922">
      <w:bodyDiv w:val="1"/>
      <w:marLeft w:val="0"/>
      <w:marRight w:val="0"/>
      <w:marTop w:val="0"/>
      <w:marBottom w:val="0"/>
      <w:divBdr>
        <w:top w:val="none" w:sz="0" w:space="0" w:color="auto"/>
        <w:left w:val="none" w:sz="0" w:space="0" w:color="auto"/>
        <w:bottom w:val="none" w:sz="0" w:space="0" w:color="auto"/>
        <w:right w:val="none" w:sz="0" w:space="0" w:color="auto"/>
      </w:divBdr>
    </w:div>
    <w:div w:id="1037778917">
      <w:bodyDiv w:val="1"/>
      <w:marLeft w:val="0"/>
      <w:marRight w:val="0"/>
      <w:marTop w:val="0"/>
      <w:marBottom w:val="0"/>
      <w:divBdr>
        <w:top w:val="none" w:sz="0" w:space="0" w:color="auto"/>
        <w:left w:val="none" w:sz="0" w:space="0" w:color="auto"/>
        <w:bottom w:val="none" w:sz="0" w:space="0" w:color="auto"/>
        <w:right w:val="none" w:sz="0" w:space="0" w:color="auto"/>
      </w:divBdr>
    </w:div>
    <w:div w:id="1040711953">
      <w:bodyDiv w:val="1"/>
      <w:marLeft w:val="0"/>
      <w:marRight w:val="0"/>
      <w:marTop w:val="0"/>
      <w:marBottom w:val="0"/>
      <w:divBdr>
        <w:top w:val="none" w:sz="0" w:space="0" w:color="auto"/>
        <w:left w:val="none" w:sz="0" w:space="0" w:color="auto"/>
        <w:bottom w:val="none" w:sz="0" w:space="0" w:color="auto"/>
        <w:right w:val="none" w:sz="0" w:space="0" w:color="auto"/>
      </w:divBdr>
    </w:div>
    <w:div w:id="1042366056">
      <w:bodyDiv w:val="1"/>
      <w:marLeft w:val="0"/>
      <w:marRight w:val="0"/>
      <w:marTop w:val="0"/>
      <w:marBottom w:val="0"/>
      <w:divBdr>
        <w:top w:val="none" w:sz="0" w:space="0" w:color="auto"/>
        <w:left w:val="none" w:sz="0" w:space="0" w:color="auto"/>
        <w:bottom w:val="none" w:sz="0" w:space="0" w:color="auto"/>
        <w:right w:val="none" w:sz="0" w:space="0" w:color="auto"/>
      </w:divBdr>
    </w:div>
    <w:div w:id="1043679600">
      <w:bodyDiv w:val="1"/>
      <w:marLeft w:val="0"/>
      <w:marRight w:val="0"/>
      <w:marTop w:val="0"/>
      <w:marBottom w:val="0"/>
      <w:divBdr>
        <w:top w:val="none" w:sz="0" w:space="0" w:color="auto"/>
        <w:left w:val="none" w:sz="0" w:space="0" w:color="auto"/>
        <w:bottom w:val="none" w:sz="0" w:space="0" w:color="auto"/>
        <w:right w:val="none" w:sz="0" w:space="0" w:color="auto"/>
      </w:divBdr>
    </w:div>
    <w:div w:id="1051149200">
      <w:bodyDiv w:val="1"/>
      <w:marLeft w:val="0"/>
      <w:marRight w:val="0"/>
      <w:marTop w:val="0"/>
      <w:marBottom w:val="0"/>
      <w:divBdr>
        <w:top w:val="none" w:sz="0" w:space="0" w:color="auto"/>
        <w:left w:val="none" w:sz="0" w:space="0" w:color="auto"/>
        <w:bottom w:val="none" w:sz="0" w:space="0" w:color="auto"/>
        <w:right w:val="none" w:sz="0" w:space="0" w:color="auto"/>
      </w:divBdr>
      <w:divsChild>
        <w:div w:id="97406733">
          <w:marLeft w:val="0"/>
          <w:marRight w:val="0"/>
          <w:marTop w:val="0"/>
          <w:marBottom w:val="0"/>
          <w:divBdr>
            <w:top w:val="none" w:sz="0" w:space="0" w:color="auto"/>
            <w:left w:val="none" w:sz="0" w:space="0" w:color="auto"/>
            <w:bottom w:val="none" w:sz="0" w:space="0" w:color="auto"/>
            <w:right w:val="none" w:sz="0" w:space="0" w:color="auto"/>
          </w:divBdr>
          <w:divsChild>
            <w:div w:id="452940235">
              <w:marLeft w:val="0"/>
              <w:marRight w:val="0"/>
              <w:marTop w:val="0"/>
              <w:marBottom w:val="0"/>
              <w:divBdr>
                <w:top w:val="none" w:sz="0" w:space="0" w:color="auto"/>
                <w:left w:val="none" w:sz="0" w:space="0" w:color="auto"/>
                <w:bottom w:val="none" w:sz="0" w:space="0" w:color="auto"/>
                <w:right w:val="none" w:sz="0" w:space="0" w:color="auto"/>
              </w:divBdr>
              <w:divsChild>
                <w:div w:id="1543132146">
                  <w:marLeft w:val="0"/>
                  <w:marRight w:val="0"/>
                  <w:marTop w:val="0"/>
                  <w:marBottom w:val="0"/>
                  <w:divBdr>
                    <w:top w:val="none" w:sz="0" w:space="0" w:color="auto"/>
                    <w:left w:val="none" w:sz="0" w:space="0" w:color="auto"/>
                    <w:bottom w:val="none" w:sz="0" w:space="0" w:color="auto"/>
                    <w:right w:val="none" w:sz="0" w:space="0" w:color="auto"/>
                  </w:divBdr>
                  <w:divsChild>
                    <w:div w:id="188875598">
                      <w:marLeft w:val="0"/>
                      <w:marRight w:val="0"/>
                      <w:marTop w:val="0"/>
                      <w:marBottom w:val="0"/>
                      <w:divBdr>
                        <w:top w:val="none" w:sz="0" w:space="0" w:color="auto"/>
                        <w:left w:val="none" w:sz="0" w:space="0" w:color="auto"/>
                        <w:bottom w:val="none" w:sz="0" w:space="0" w:color="auto"/>
                        <w:right w:val="none" w:sz="0" w:space="0" w:color="auto"/>
                      </w:divBdr>
                      <w:divsChild>
                        <w:div w:id="586303914">
                          <w:marLeft w:val="0"/>
                          <w:marRight w:val="0"/>
                          <w:marTop w:val="0"/>
                          <w:marBottom w:val="0"/>
                          <w:divBdr>
                            <w:top w:val="none" w:sz="0" w:space="0" w:color="auto"/>
                            <w:left w:val="none" w:sz="0" w:space="0" w:color="auto"/>
                            <w:bottom w:val="none" w:sz="0" w:space="0" w:color="auto"/>
                            <w:right w:val="none" w:sz="0" w:space="0" w:color="auto"/>
                          </w:divBdr>
                          <w:divsChild>
                            <w:div w:id="358090446">
                              <w:marLeft w:val="0"/>
                              <w:marRight w:val="0"/>
                              <w:marTop w:val="0"/>
                              <w:marBottom w:val="0"/>
                              <w:divBdr>
                                <w:top w:val="none" w:sz="0" w:space="0" w:color="auto"/>
                                <w:left w:val="none" w:sz="0" w:space="0" w:color="auto"/>
                                <w:bottom w:val="none" w:sz="0" w:space="0" w:color="auto"/>
                                <w:right w:val="none" w:sz="0" w:space="0" w:color="auto"/>
                              </w:divBdr>
                              <w:divsChild>
                                <w:div w:id="476797572">
                                  <w:marLeft w:val="0"/>
                                  <w:marRight w:val="0"/>
                                  <w:marTop w:val="0"/>
                                  <w:marBottom w:val="0"/>
                                  <w:divBdr>
                                    <w:top w:val="none" w:sz="0" w:space="0" w:color="auto"/>
                                    <w:left w:val="none" w:sz="0" w:space="0" w:color="auto"/>
                                    <w:bottom w:val="none" w:sz="0" w:space="0" w:color="auto"/>
                                    <w:right w:val="none" w:sz="0" w:space="0" w:color="auto"/>
                                  </w:divBdr>
                                  <w:divsChild>
                                    <w:div w:id="968048595">
                                      <w:marLeft w:val="0"/>
                                      <w:marRight w:val="0"/>
                                      <w:marTop w:val="0"/>
                                      <w:marBottom w:val="0"/>
                                      <w:divBdr>
                                        <w:top w:val="none" w:sz="0" w:space="0" w:color="auto"/>
                                        <w:left w:val="none" w:sz="0" w:space="0" w:color="auto"/>
                                        <w:bottom w:val="none" w:sz="0" w:space="0" w:color="auto"/>
                                        <w:right w:val="none" w:sz="0" w:space="0" w:color="auto"/>
                                      </w:divBdr>
                                      <w:divsChild>
                                        <w:div w:id="1360277325">
                                          <w:marLeft w:val="0"/>
                                          <w:marRight w:val="0"/>
                                          <w:marTop w:val="0"/>
                                          <w:marBottom w:val="0"/>
                                          <w:divBdr>
                                            <w:top w:val="none" w:sz="0" w:space="0" w:color="auto"/>
                                            <w:left w:val="none" w:sz="0" w:space="0" w:color="auto"/>
                                            <w:bottom w:val="none" w:sz="0" w:space="0" w:color="auto"/>
                                            <w:right w:val="none" w:sz="0" w:space="0" w:color="auto"/>
                                          </w:divBdr>
                                          <w:divsChild>
                                            <w:div w:id="976715020">
                                              <w:marLeft w:val="0"/>
                                              <w:marRight w:val="0"/>
                                              <w:marTop w:val="0"/>
                                              <w:marBottom w:val="0"/>
                                              <w:divBdr>
                                                <w:top w:val="none" w:sz="0" w:space="0" w:color="auto"/>
                                                <w:left w:val="none" w:sz="0" w:space="0" w:color="auto"/>
                                                <w:bottom w:val="none" w:sz="0" w:space="0" w:color="auto"/>
                                                <w:right w:val="none" w:sz="0" w:space="0" w:color="auto"/>
                                              </w:divBdr>
                                              <w:divsChild>
                                                <w:div w:id="390078688">
                                                  <w:marLeft w:val="0"/>
                                                  <w:marRight w:val="0"/>
                                                  <w:marTop w:val="0"/>
                                                  <w:marBottom w:val="0"/>
                                                  <w:divBdr>
                                                    <w:top w:val="none" w:sz="0" w:space="0" w:color="auto"/>
                                                    <w:left w:val="none" w:sz="0" w:space="0" w:color="auto"/>
                                                    <w:bottom w:val="none" w:sz="0" w:space="0" w:color="auto"/>
                                                    <w:right w:val="none" w:sz="0" w:space="0" w:color="auto"/>
                                                  </w:divBdr>
                                                  <w:divsChild>
                                                    <w:div w:id="350254923">
                                                      <w:marLeft w:val="0"/>
                                                      <w:marRight w:val="0"/>
                                                      <w:marTop w:val="0"/>
                                                      <w:marBottom w:val="0"/>
                                                      <w:divBdr>
                                                        <w:top w:val="none" w:sz="0" w:space="0" w:color="auto"/>
                                                        <w:left w:val="none" w:sz="0" w:space="0" w:color="auto"/>
                                                        <w:bottom w:val="none" w:sz="0" w:space="0" w:color="auto"/>
                                                        <w:right w:val="none" w:sz="0" w:space="0" w:color="auto"/>
                                                      </w:divBdr>
                                                      <w:divsChild>
                                                        <w:div w:id="959654528">
                                                          <w:marLeft w:val="0"/>
                                                          <w:marRight w:val="0"/>
                                                          <w:marTop w:val="0"/>
                                                          <w:marBottom w:val="0"/>
                                                          <w:divBdr>
                                                            <w:top w:val="none" w:sz="0" w:space="0" w:color="auto"/>
                                                            <w:left w:val="none" w:sz="0" w:space="0" w:color="auto"/>
                                                            <w:bottom w:val="none" w:sz="0" w:space="0" w:color="auto"/>
                                                            <w:right w:val="none" w:sz="0" w:space="0" w:color="auto"/>
                                                          </w:divBdr>
                                                          <w:divsChild>
                                                            <w:div w:id="20110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1340631">
          <w:marLeft w:val="0"/>
          <w:marRight w:val="0"/>
          <w:marTop w:val="0"/>
          <w:marBottom w:val="0"/>
          <w:divBdr>
            <w:top w:val="none" w:sz="0" w:space="0" w:color="auto"/>
            <w:left w:val="none" w:sz="0" w:space="0" w:color="auto"/>
            <w:bottom w:val="none" w:sz="0" w:space="0" w:color="auto"/>
            <w:right w:val="none" w:sz="0" w:space="0" w:color="auto"/>
          </w:divBdr>
          <w:divsChild>
            <w:div w:id="1713843355">
              <w:marLeft w:val="0"/>
              <w:marRight w:val="0"/>
              <w:marTop w:val="0"/>
              <w:marBottom w:val="0"/>
              <w:divBdr>
                <w:top w:val="none" w:sz="0" w:space="0" w:color="auto"/>
                <w:left w:val="none" w:sz="0" w:space="0" w:color="auto"/>
                <w:bottom w:val="none" w:sz="0" w:space="0" w:color="auto"/>
                <w:right w:val="none" w:sz="0" w:space="0" w:color="auto"/>
              </w:divBdr>
              <w:divsChild>
                <w:div w:id="14645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03399">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9481087">
      <w:bodyDiv w:val="1"/>
      <w:marLeft w:val="0"/>
      <w:marRight w:val="0"/>
      <w:marTop w:val="0"/>
      <w:marBottom w:val="0"/>
      <w:divBdr>
        <w:top w:val="none" w:sz="0" w:space="0" w:color="auto"/>
        <w:left w:val="none" w:sz="0" w:space="0" w:color="auto"/>
        <w:bottom w:val="none" w:sz="0" w:space="0" w:color="auto"/>
        <w:right w:val="none" w:sz="0" w:space="0" w:color="auto"/>
      </w:divBdr>
    </w:div>
    <w:div w:id="1073237910">
      <w:bodyDiv w:val="1"/>
      <w:marLeft w:val="0"/>
      <w:marRight w:val="0"/>
      <w:marTop w:val="0"/>
      <w:marBottom w:val="0"/>
      <w:divBdr>
        <w:top w:val="none" w:sz="0" w:space="0" w:color="auto"/>
        <w:left w:val="none" w:sz="0" w:space="0" w:color="auto"/>
        <w:bottom w:val="none" w:sz="0" w:space="0" w:color="auto"/>
        <w:right w:val="none" w:sz="0" w:space="0" w:color="auto"/>
      </w:divBdr>
    </w:div>
    <w:div w:id="1073509391">
      <w:bodyDiv w:val="1"/>
      <w:marLeft w:val="0"/>
      <w:marRight w:val="0"/>
      <w:marTop w:val="0"/>
      <w:marBottom w:val="0"/>
      <w:divBdr>
        <w:top w:val="none" w:sz="0" w:space="0" w:color="auto"/>
        <w:left w:val="none" w:sz="0" w:space="0" w:color="auto"/>
        <w:bottom w:val="none" w:sz="0" w:space="0" w:color="auto"/>
        <w:right w:val="none" w:sz="0" w:space="0" w:color="auto"/>
      </w:divBdr>
    </w:div>
    <w:div w:id="1075980939">
      <w:bodyDiv w:val="1"/>
      <w:marLeft w:val="0"/>
      <w:marRight w:val="0"/>
      <w:marTop w:val="0"/>
      <w:marBottom w:val="0"/>
      <w:divBdr>
        <w:top w:val="none" w:sz="0" w:space="0" w:color="auto"/>
        <w:left w:val="none" w:sz="0" w:space="0" w:color="auto"/>
        <w:bottom w:val="none" w:sz="0" w:space="0" w:color="auto"/>
        <w:right w:val="none" w:sz="0" w:space="0" w:color="auto"/>
      </w:divBdr>
    </w:div>
    <w:div w:id="1077480660">
      <w:bodyDiv w:val="1"/>
      <w:marLeft w:val="0"/>
      <w:marRight w:val="0"/>
      <w:marTop w:val="0"/>
      <w:marBottom w:val="0"/>
      <w:divBdr>
        <w:top w:val="none" w:sz="0" w:space="0" w:color="auto"/>
        <w:left w:val="none" w:sz="0" w:space="0" w:color="auto"/>
        <w:bottom w:val="none" w:sz="0" w:space="0" w:color="auto"/>
        <w:right w:val="none" w:sz="0" w:space="0" w:color="auto"/>
      </w:divBdr>
      <w:divsChild>
        <w:div w:id="141387456">
          <w:marLeft w:val="0"/>
          <w:marRight w:val="0"/>
          <w:marTop w:val="0"/>
          <w:marBottom w:val="0"/>
          <w:divBdr>
            <w:top w:val="none" w:sz="0" w:space="0" w:color="auto"/>
            <w:left w:val="none" w:sz="0" w:space="0" w:color="auto"/>
            <w:bottom w:val="none" w:sz="0" w:space="0" w:color="auto"/>
            <w:right w:val="none" w:sz="0" w:space="0" w:color="auto"/>
          </w:divBdr>
          <w:divsChild>
            <w:div w:id="1312252071">
              <w:marLeft w:val="0"/>
              <w:marRight w:val="0"/>
              <w:marTop w:val="0"/>
              <w:marBottom w:val="0"/>
              <w:divBdr>
                <w:top w:val="none" w:sz="0" w:space="0" w:color="auto"/>
                <w:left w:val="none" w:sz="0" w:space="0" w:color="auto"/>
                <w:bottom w:val="none" w:sz="0" w:space="0" w:color="auto"/>
                <w:right w:val="none" w:sz="0" w:space="0" w:color="auto"/>
              </w:divBdr>
              <w:divsChild>
                <w:div w:id="546454397">
                  <w:marLeft w:val="0"/>
                  <w:marRight w:val="0"/>
                  <w:marTop w:val="0"/>
                  <w:marBottom w:val="0"/>
                  <w:divBdr>
                    <w:top w:val="none" w:sz="0" w:space="0" w:color="auto"/>
                    <w:left w:val="none" w:sz="0" w:space="0" w:color="auto"/>
                    <w:bottom w:val="none" w:sz="0" w:space="0" w:color="auto"/>
                    <w:right w:val="none" w:sz="0" w:space="0" w:color="auto"/>
                  </w:divBdr>
                  <w:divsChild>
                    <w:div w:id="18912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6522">
          <w:marLeft w:val="0"/>
          <w:marRight w:val="0"/>
          <w:marTop w:val="0"/>
          <w:marBottom w:val="0"/>
          <w:divBdr>
            <w:top w:val="none" w:sz="0" w:space="0" w:color="auto"/>
            <w:left w:val="none" w:sz="0" w:space="0" w:color="auto"/>
            <w:bottom w:val="none" w:sz="0" w:space="0" w:color="auto"/>
            <w:right w:val="none" w:sz="0" w:space="0" w:color="auto"/>
          </w:divBdr>
          <w:divsChild>
            <w:div w:id="79180882">
              <w:marLeft w:val="0"/>
              <w:marRight w:val="0"/>
              <w:marTop w:val="0"/>
              <w:marBottom w:val="0"/>
              <w:divBdr>
                <w:top w:val="none" w:sz="0" w:space="0" w:color="auto"/>
                <w:left w:val="none" w:sz="0" w:space="0" w:color="auto"/>
                <w:bottom w:val="none" w:sz="0" w:space="0" w:color="auto"/>
                <w:right w:val="none" w:sz="0" w:space="0" w:color="auto"/>
              </w:divBdr>
              <w:divsChild>
                <w:div w:id="1358966987">
                  <w:marLeft w:val="0"/>
                  <w:marRight w:val="0"/>
                  <w:marTop w:val="0"/>
                  <w:marBottom w:val="0"/>
                  <w:divBdr>
                    <w:top w:val="none" w:sz="0" w:space="0" w:color="auto"/>
                    <w:left w:val="none" w:sz="0" w:space="0" w:color="auto"/>
                    <w:bottom w:val="none" w:sz="0" w:space="0" w:color="auto"/>
                    <w:right w:val="none" w:sz="0" w:space="0" w:color="auto"/>
                  </w:divBdr>
                  <w:divsChild>
                    <w:div w:id="18231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5298">
      <w:bodyDiv w:val="1"/>
      <w:marLeft w:val="0"/>
      <w:marRight w:val="0"/>
      <w:marTop w:val="0"/>
      <w:marBottom w:val="0"/>
      <w:divBdr>
        <w:top w:val="none" w:sz="0" w:space="0" w:color="auto"/>
        <w:left w:val="none" w:sz="0" w:space="0" w:color="auto"/>
        <w:bottom w:val="none" w:sz="0" w:space="0" w:color="auto"/>
        <w:right w:val="none" w:sz="0" w:space="0" w:color="auto"/>
      </w:divBdr>
    </w:div>
    <w:div w:id="1083991891">
      <w:bodyDiv w:val="1"/>
      <w:marLeft w:val="0"/>
      <w:marRight w:val="0"/>
      <w:marTop w:val="0"/>
      <w:marBottom w:val="0"/>
      <w:divBdr>
        <w:top w:val="none" w:sz="0" w:space="0" w:color="auto"/>
        <w:left w:val="none" w:sz="0" w:space="0" w:color="auto"/>
        <w:bottom w:val="none" w:sz="0" w:space="0" w:color="auto"/>
        <w:right w:val="none" w:sz="0" w:space="0" w:color="auto"/>
      </w:divBdr>
    </w:div>
    <w:div w:id="1088120139">
      <w:bodyDiv w:val="1"/>
      <w:marLeft w:val="0"/>
      <w:marRight w:val="0"/>
      <w:marTop w:val="0"/>
      <w:marBottom w:val="0"/>
      <w:divBdr>
        <w:top w:val="none" w:sz="0" w:space="0" w:color="auto"/>
        <w:left w:val="none" w:sz="0" w:space="0" w:color="auto"/>
        <w:bottom w:val="none" w:sz="0" w:space="0" w:color="auto"/>
        <w:right w:val="none" w:sz="0" w:space="0" w:color="auto"/>
      </w:divBdr>
    </w:div>
    <w:div w:id="1090079843">
      <w:bodyDiv w:val="1"/>
      <w:marLeft w:val="0"/>
      <w:marRight w:val="0"/>
      <w:marTop w:val="0"/>
      <w:marBottom w:val="0"/>
      <w:divBdr>
        <w:top w:val="none" w:sz="0" w:space="0" w:color="auto"/>
        <w:left w:val="none" w:sz="0" w:space="0" w:color="auto"/>
        <w:bottom w:val="none" w:sz="0" w:space="0" w:color="auto"/>
        <w:right w:val="none" w:sz="0" w:space="0" w:color="auto"/>
      </w:divBdr>
    </w:div>
    <w:div w:id="1090732433">
      <w:bodyDiv w:val="1"/>
      <w:marLeft w:val="0"/>
      <w:marRight w:val="0"/>
      <w:marTop w:val="0"/>
      <w:marBottom w:val="0"/>
      <w:divBdr>
        <w:top w:val="none" w:sz="0" w:space="0" w:color="auto"/>
        <w:left w:val="none" w:sz="0" w:space="0" w:color="auto"/>
        <w:bottom w:val="none" w:sz="0" w:space="0" w:color="auto"/>
        <w:right w:val="none" w:sz="0" w:space="0" w:color="auto"/>
      </w:divBdr>
    </w:div>
    <w:div w:id="1104111761">
      <w:bodyDiv w:val="1"/>
      <w:marLeft w:val="0"/>
      <w:marRight w:val="0"/>
      <w:marTop w:val="0"/>
      <w:marBottom w:val="0"/>
      <w:divBdr>
        <w:top w:val="none" w:sz="0" w:space="0" w:color="auto"/>
        <w:left w:val="none" w:sz="0" w:space="0" w:color="auto"/>
        <w:bottom w:val="none" w:sz="0" w:space="0" w:color="auto"/>
        <w:right w:val="none" w:sz="0" w:space="0" w:color="auto"/>
      </w:divBdr>
    </w:div>
    <w:div w:id="1104611548">
      <w:bodyDiv w:val="1"/>
      <w:marLeft w:val="0"/>
      <w:marRight w:val="0"/>
      <w:marTop w:val="0"/>
      <w:marBottom w:val="0"/>
      <w:divBdr>
        <w:top w:val="none" w:sz="0" w:space="0" w:color="auto"/>
        <w:left w:val="none" w:sz="0" w:space="0" w:color="auto"/>
        <w:bottom w:val="none" w:sz="0" w:space="0" w:color="auto"/>
        <w:right w:val="none" w:sz="0" w:space="0" w:color="auto"/>
      </w:divBdr>
    </w:div>
    <w:div w:id="1115179034">
      <w:bodyDiv w:val="1"/>
      <w:marLeft w:val="0"/>
      <w:marRight w:val="0"/>
      <w:marTop w:val="0"/>
      <w:marBottom w:val="0"/>
      <w:divBdr>
        <w:top w:val="none" w:sz="0" w:space="0" w:color="auto"/>
        <w:left w:val="none" w:sz="0" w:space="0" w:color="auto"/>
        <w:bottom w:val="none" w:sz="0" w:space="0" w:color="auto"/>
        <w:right w:val="none" w:sz="0" w:space="0" w:color="auto"/>
      </w:divBdr>
      <w:divsChild>
        <w:div w:id="1028750089">
          <w:marLeft w:val="0"/>
          <w:marRight w:val="0"/>
          <w:marTop w:val="0"/>
          <w:marBottom w:val="0"/>
          <w:divBdr>
            <w:top w:val="single" w:sz="2" w:space="0" w:color="E3E3E3"/>
            <w:left w:val="single" w:sz="2" w:space="0" w:color="E3E3E3"/>
            <w:bottom w:val="single" w:sz="2" w:space="0" w:color="E3E3E3"/>
            <w:right w:val="single" w:sz="2" w:space="0" w:color="E3E3E3"/>
          </w:divBdr>
          <w:divsChild>
            <w:div w:id="1672829229">
              <w:marLeft w:val="0"/>
              <w:marRight w:val="0"/>
              <w:marTop w:val="0"/>
              <w:marBottom w:val="0"/>
              <w:divBdr>
                <w:top w:val="single" w:sz="2" w:space="0" w:color="E3E3E3"/>
                <w:left w:val="single" w:sz="2" w:space="0" w:color="E3E3E3"/>
                <w:bottom w:val="single" w:sz="2" w:space="0" w:color="E3E3E3"/>
                <w:right w:val="single" w:sz="2" w:space="0" w:color="E3E3E3"/>
              </w:divBdr>
              <w:divsChild>
                <w:div w:id="1655715199">
                  <w:marLeft w:val="0"/>
                  <w:marRight w:val="0"/>
                  <w:marTop w:val="0"/>
                  <w:marBottom w:val="0"/>
                  <w:divBdr>
                    <w:top w:val="single" w:sz="2" w:space="0" w:color="E3E3E3"/>
                    <w:left w:val="single" w:sz="2" w:space="0" w:color="E3E3E3"/>
                    <w:bottom w:val="single" w:sz="2" w:space="0" w:color="E3E3E3"/>
                    <w:right w:val="single" w:sz="2" w:space="0" w:color="E3E3E3"/>
                  </w:divBdr>
                  <w:divsChild>
                    <w:div w:id="883374690">
                      <w:marLeft w:val="0"/>
                      <w:marRight w:val="0"/>
                      <w:marTop w:val="0"/>
                      <w:marBottom w:val="0"/>
                      <w:divBdr>
                        <w:top w:val="single" w:sz="2" w:space="0" w:color="E3E3E3"/>
                        <w:left w:val="single" w:sz="2" w:space="0" w:color="E3E3E3"/>
                        <w:bottom w:val="single" w:sz="2" w:space="0" w:color="E3E3E3"/>
                        <w:right w:val="single" w:sz="2" w:space="0" w:color="E3E3E3"/>
                      </w:divBdr>
                      <w:divsChild>
                        <w:div w:id="897865872">
                          <w:marLeft w:val="0"/>
                          <w:marRight w:val="0"/>
                          <w:marTop w:val="0"/>
                          <w:marBottom w:val="0"/>
                          <w:divBdr>
                            <w:top w:val="single" w:sz="2" w:space="0" w:color="E3E3E3"/>
                            <w:left w:val="single" w:sz="2" w:space="0" w:color="E3E3E3"/>
                            <w:bottom w:val="single" w:sz="2" w:space="0" w:color="E3E3E3"/>
                            <w:right w:val="single" w:sz="2" w:space="0" w:color="E3E3E3"/>
                          </w:divBdr>
                          <w:divsChild>
                            <w:div w:id="67772333">
                              <w:marLeft w:val="0"/>
                              <w:marRight w:val="0"/>
                              <w:marTop w:val="0"/>
                              <w:marBottom w:val="0"/>
                              <w:divBdr>
                                <w:top w:val="single" w:sz="2" w:space="0" w:color="E3E3E3"/>
                                <w:left w:val="single" w:sz="2" w:space="0" w:color="E3E3E3"/>
                                <w:bottom w:val="single" w:sz="2" w:space="0" w:color="E3E3E3"/>
                                <w:right w:val="single" w:sz="2" w:space="0" w:color="E3E3E3"/>
                              </w:divBdr>
                              <w:divsChild>
                                <w:div w:id="169634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3672">
                                      <w:marLeft w:val="0"/>
                                      <w:marRight w:val="0"/>
                                      <w:marTop w:val="0"/>
                                      <w:marBottom w:val="0"/>
                                      <w:divBdr>
                                        <w:top w:val="single" w:sz="2" w:space="0" w:color="E3E3E3"/>
                                        <w:left w:val="single" w:sz="2" w:space="0" w:color="E3E3E3"/>
                                        <w:bottom w:val="single" w:sz="2" w:space="0" w:color="E3E3E3"/>
                                        <w:right w:val="single" w:sz="2" w:space="0" w:color="E3E3E3"/>
                                      </w:divBdr>
                                      <w:divsChild>
                                        <w:div w:id="1208681575">
                                          <w:marLeft w:val="0"/>
                                          <w:marRight w:val="0"/>
                                          <w:marTop w:val="0"/>
                                          <w:marBottom w:val="0"/>
                                          <w:divBdr>
                                            <w:top w:val="single" w:sz="2" w:space="0" w:color="E3E3E3"/>
                                            <w:left w:val="single" w:sz="2" w:space="0" w:color="E3E3E3"/>
                                            <w:bottom w:val="single" w:sz="2" w:space="0" w:color="E3E3E3"/>
                                            <w:right w:val="single" w:sz="2" w:space="0" w:color="E3E3E3"/>
                                          </w:divBdr>
                                          <w:divsChild>
                                            <w:div w:id="467406544">
                                              <w:marLeft w:val="0"/>
                                              <w:marRight w:val="0"/>
                                              <w:marTop w:val="0"/>
                                              <w:marBottom w:val="0"/>
                                              <w:divBdr>
                                                <w:top w:val="single" w:sz="2" w:space="0" w:color="E3E3E3"/>
                                                <w:left w:val="single" w:sz="2" w:space="0" w:color="E3E3E3"/>
                                                <w:bottom w:val="single" w:sz="2" w:space="0" w:color="E3E3E3"/>
                                                <w:right w:val="single" w:sz="2" w:space="0" w:color="E3E3E3"/>
                                              </w:divBdr>
                                              <w:divsChild>
                                                <w:div w:id="296372934">
                                                  <w:marLeft w:val="0"/>
                                                  <w:marRight w:val="0"/>
                                                  <w:marTop w:val="0"/>
                                                  <w:marBottom w:val="0"/>
                                                  <w:divBdr>
                                                    <w:top w:val="single" w:sz="2" w:space="0" w:color="E3E3E3"/>
                                                    <w:left w:val="single" w:sz="2" w:space="0" w:color="E3E3E3"/>
                                                    <w:bottom w:val="single" w:sz="2" w:space="0" w:color="E3E3E3"/>
                                                    <w:right w:val="single" w:sz="2" w:space="0" w:color="E3E3E3"/>
                                                  </w:divBdr>
                                                  <w:divsChild>
                                                    <w:div w:id="1896163525">
                                                      <w:marLeft w:val="0"/>
                                                      <w:marRight w:val="0"/>
                                                      <w:marTop w:val="0"/>
                                                      <w:marBottom w:val="0"/>
                                                      <w:divBdr>
                                                        <w:top w:val="single" w:sz="2" w:space="0" w:color="E3E3E3"/>
                                                        <w:left w:val="single" w:sz="2" w:space="0" w:color="E3E3E3"/>
                                                        <w:bottom w:val="single" w:sz="2" w:space="0" w:color="E3E3E3"/>
                                                        <w:right w:val="single" w:sz="2" w:space="0" w:color="E3E3E3"/>
                                                      </w:divBdr>
                                                      <w:divsChild>
                                                        <w:div w:id="691760582">
                                                          <w:marLeft w:val="0"/>
                                                          <w:marRight w:val="0"/>
                                                          <w:marTop w:val="0"/>
                                                          <w:marBottom w:val="0"/>
                                                          <w:divBdr>
                                                            <w:top w:val="single" w:sz="2" w:space="2" w:color="E3E3E3"/>
                                                            <w:left w:val="single" w:sz="2" w:space="0" w:color="E3E3E3"/>
                                                            <w:bottom w:val="single" w:sz="2" w:space="0" w:color="E3E3E3"/>
                                                            <w:right w:val="single" w:sz="2" w:space="0" w:color="E3E3E3"/>
                                                          </w:divBdr>
                                                          <w:divsChild>
                                                            <w:div w:id="427502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3311800">
          <w:marLeft w:val="0"/>
          <w:marRight w:val="0"/>
          <w:marTop w:val="0"/>
          <w:marBottom w:val="0"/>
          <w:divBdr>
            <w:top w:val="none" w:sz="0" w:space="0" w:color="auto"/>
            <w:left w:val="none" w:sz="0" w:space="0" w:color="auto"/>
            <w:bottom w:val="none" w:sz="0" w:space="0" w:color="auto"/>
            <w:right w:val="none" w:sz="0" w:space="0" w:color="auto"/>
          </w:divBdr>
          <w:divsChild>
            <w:div w:id="1549605720">
              <w:marLeft w:val="0"/>
              <w:marRight w:val="0"/>
              <w:marTop w:val="100"/>
              <w:marBottom w:val="100"/>
              <w:divBdr>
                <w:top w:val="single" w:sz="2" w:space="0" w:color="E3E3E3"/>
                <w:left w:val="single" w:sz="2" w:space="0" w:color="E3E3E3"/>
                <w:bottom w:val="single" w:sz="2" w:space="0" w:color="E3E3E3"/>
                <w:right w:val="single" w:sz="2" w:space="0" w:color="E3E3E3"/>
              </w:divBdr>
              <w:divsChild>
                <w:div w:id="2434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253803">
      <w:bodyDiv w:val="1"/>
      <w:marLeft w:val="0"/>
      <w:marRight w:val="0"/>
      <w:marTop w:val="0"/>
      <w:marBottom w:val="0"/>
      <w:divBdr>
        <w:top w:val="none" w:sz="0" w:space="0" w:color="auto"/>
        <w:left w:val="none" w:sz="0" w:space="0" w:color="auto"/>
        <w:bottom w:val="none" w:sz="0" w:space="0" w:color="auto"/>
        <w:right w:val="none" w:sz="0" w:space="0" w:color="auto"/>
      </w:divBdr>
    </w:div>
    <w:div w:id="1124419153">
      <w:bodyDiv w:val="1"/>
      <w:marLeft w:val="0"/>
      <w:marRight w:val="0"/>
      <w:marTop w:val="0"/>
      <w:marBottom w:val="0"/>
      <w:divBdr>
        <w:top w:val="none" w:sz="0" w:space="0" w:color="auto"/>
        <w:left w:val="none" w:sz="0" w:space="0" w:color="auto"/>
        <w:bottom w:val="none" w:sz="0" w:space="0" w:color="auto"/>
        <w:right w:val="none" w:sz="0" w:space="0" w:color="auto"/>
      </w:divBdr>
    </w:div>
    <w:div w:id="1128669542">
      <w:bodyDiv w:val="1"/>
      <w:marLeft w:val="0"/>
      <w:marRight w:val="0"/>
      <w:marTop w:val="0"/>
      <w:marBottom w:val="0"/>
      <w:divBdr>
        <w:top w:val="none" w:sz="0" w:space="0" w:color="auto"/>
        <w:left w:val="none" w:sz="0" w:space="0" w:color="auto"/>
        <w:bottom w:val="none" w:sz="0" w:space="0" w:color="auto"/>
        <w:right w:val="none" w:sz="0" w:space="0" w:color="auto"/>
      </w:divBdr>
    </w:div>
    <w:div w:id="1129930207">
      <w:bodyDiv w:val="1"/>
      <w:marLeft w:val="0"/>
      <w:marRight w:val="0"/>
      <w:marTop w:val="0"/>
      <w:marBottom w:val="0"/>
      <w:divBdr>
        <w:top w:val="none" w:sz="0" w:space="0" w:color="auto"/>
        <w:left w:val="none" w:sz="0" w:space="0" w:color="auto"/>
        <w:bottom w:val="none" w:sz="0" w:space="0" w:color="auto"/>
        <w:right w:val="none" w:sz="0" w:space="0" w:color="auto"/>
      </w:divBdr>
    </w:div>
    <w:div w:id="1130976862">
      <w:bodyDiv w:val="1"/>
      <w:marLeft w:val="0"/>
      <w:marRight w:val="0"/>
      <w:marTop w:val="0"/>
      <w:marBottom w:val="0"/>
      <w:divBdr>
        <w:top w:val="none" w:sz="0" w:space="0" w:color="auto"/>
        <w:left w:val="none" w:sz="0" w:space="0" w:color="auto"/>
        <w:bottom w:val="none" w:sz="0" w:space="0" w:color="auto"/>
        <w:right w:val="none" w:sz="0" w:space="0" w:color="auto"/>
      </w:divBdr>
    </w:div>
    <w:div w:id="1136993968">
      <w:bodyDiv w:val="1"/>
      <w:marLeft w:val="0"/>
      <w:marRight w:val="0"/>
      <w:marTop w:val="0"/>
      <w:marBottom w:val="0"/>
      <w:divBdr>
        <w:top w:val="none" w:sz="0" w:space="0" w:color="auto"/>
        <w:left w:val="none" w:sz="0" w:space="0" w:color="auto"/>
        <w:bottom w:val="none" w:sz="0" w:space="0" w:color="auto"/>
        <w:right w:val="none" w:sz="0" w:space="0" w:color="auto"/>
      </w:divBdr>
    </w:div>
    <w:div w:id="1139301315">
      <w:bodyDiv w:val="1"/>
      <w:marLeft w:val="0"/>
      <w:marRight w:val="0"/>
      <w:marTop w:val="0"/>
      <w:marBottom w:val="0"/>
      <w:divBdr>
        <w:top w:val="none" w:sz="0" w:space="0" w:color="auto"/>
        <w:left w:val="none" w:sz="0" w:space="0" w:color="auto"/>
        <w:bottom w:val="none" w:sz="0" w:space="0" w:color="auto"/>
        <w:right w:val="none" w:sz="0" w:space="0" w:color="auto"/>
      </w:divBdr>
    </w:div>
    <w:div w:id="1141076540">
      <w:bodyDiv w:val="1"/>
      <w:marLeft w:val="0"/>
      <w:marRight w:val="0"/>
      <w:marTop w:val="0"/>
      <w:marBottom w:val="0"/>
      <w:divBdr>
        <w:top w:val="none" w:sz="0" w:space="0" w:color="auto"/>
        <w:left w:val="none" w:sz="0" w:space="0" w:color="auto"/>
        <w:bottom w:val="none" w:sz="0" w:space="0" w:color="auto"/>
        <w:right w:val="none" w:sz="0" w:space="0" w:color="auto"/>
      </w:divBdr>
    </w:div>
    <w:div w:id="1146387514">
      <w:bodyDiv w:val="1"/>
      <w:marLeft w:val="0"/>
      <w:marRight w:val="0"/>
      <w:marTop w:val="0"/>
      <w:marBottom w:val="0"/>
      <w:divBdr>
        <w:top w:val="none" w:sz="0" w:space="0" w:color="auto"/>
        <w:left w:val="none" w:sz="0" w:space="0" w:color="auto"/>
        <w:bottom w:val="none" w:sz="0" w:space="0" w:color="auto"/>
        <w:right w:val="none" w:sz="0" w:space="0" w:color="auto"/>
      </w:divBdr>
    </w:div>
    <w:div w:id="1149205598">
      <w:bodyDiv w:val="1"/>
      <w:marLeft w:val="0"/>
      <w:marRight w:val="0"/>
      <w:marTop w:val="0"/>
      <w:marBottom w:val="0"/>
      <w:divBdr>
        <w:top w:val="none" w:sz="0" w:space="0" w:color="auto"/>
        <w:left w:val="none" w:sz="0" w:space="0" w:color="auto"/>
        <w:bottom w:val="none" w:sz="0" w:space="0" w:color="auto"/>
        <w:right w:val="none" w:sz="0" w:space="0" w:color="auto"/>
      </w:divBdr>
    </w:div>
    <w:div w:id="1149371128">
      <w:bodyDiv w:val="1"/>
      <w:marLeft w:val="0"/>
      <w:marRight w:val="0"/>
      <w:marTop w:val="0"/>
      <w:marBottom w:val="0"/>
      <w:divBdr>
        <w:top w:val="none" w:sz="0" w:space="0" w:color="auto"/>
        <w:left w:val="none" w:sz="0" w:space="0" w:color="auto"/>
        <w:bottom w:val="none" w:sz="0" w:space="0" w:color="auto"/>
        <w:right w:val="none" w:sz="0" w:space="0" w:color="auto"/>
      </w:divBdr>
    </w:div>
    <w:div w:id="1155879914">
      <w:bodyDiv w:val="1"/>
      <w:marLeft w:val="0"/>
      <w:marRight w:val="0"/>
      <w:marTop w:val="0"/>
      <w:marBottom w:val="0"/>
      <w:divBdr>
        <w:top w:val="none" w:sz="0" w:space="0" w:color="auto"/>
        <w:left w:val="none" w:sz="0" w:space="0" w:color="auto"/>
        <w:bottom w:val="none" w:sz="0" w:space="0" w:color="auto"/>
        <w:right w:val="none" w:sz="0" w:space="0" w:color="auto"/>
      </w:divBdr>
    </w:div>
    <w:div w:id="1173181182">
      <w:bodyDiv w:val="1"/>
      <w:marLeft w:val="0"/>
      <w:marRight w:val="0"/>
      <w:marTop w:val="0"/>
      <w:marBottom w:val="0"/>
      <w:divBdr>
        <w:top w:val="none" w:sz="0" w:space="0" w:color="auto"/>
        <w:left w:val="none" w:sz="0" w:space="0" w:color="auto"/>
        <w:bottom w:val="none" w:sz="0" w:space="0" w:color="auto"/>
        <w:right w:val="none" w:sz="0" w:space="0" w:color="auto"/>
      </w:divBdr>
    </w:div>
    <w:div w:id="1183087513">
      <w:bodyDiv w:val="1"/>
      <w:marLeft w:val="0"/>
      <w:marRight w:val="0"/>
      <w:marTop w:val="0"/>
      <w:marBottom w:val="0"/>
      <w:divBdr>
        <w:top w:val="none" w:sz="0" w:space="0" w:color="auto"/>
        <w:left w:val="none" w:sz="0" w:space="0" w:color="auto"/>
        <w:bottom w:val="none" w:sz="0" w:space="0" w:color="auto"/>
        <w:right w:val="none" w:sz="0" w:space="0" w:color="auto"/>
      </w:divBdr>
    </w:div>
    <w:div w:id="1187254243">
      <w:bodyDiv w:val="1"/>
      <w:marLeft w:val="0"/>
      <w:marRight w:val="0"/>
      <w:marTop w:val="0"/>
      <w:marBottom w:val="0"/>
      <w:divBdr>
        <w:top w:val="none" w:sz="0" w:space="0" w:color="auto"/>
        <w:left w:val="none" w:sz="0" w:space="0" w:color="auto"/>
        <w:bottom w:val="none" w:sz="0" w:space="0" w:color="auto"/>
        <w:right w:val="none" w:sz="0" w:space="0" w:color="auto"/>
      </w:divBdr>
      <w:divsChild>
        <w:div w:id="592053295">
          <w:marLeft w:val="0"/>
          <w:marRight w:val="0"/>
          <w:marTop w:val="0"/>
          <w:marBottom w:val="0"/>
          <w:divBdr>
            <w:top w:val="none" w:sz="0" w:space="0" w:color="auto"/>
            <w:left w:val="none" w:sz="0" w:space="0" w:color="auto"/>
            <w:bottom w:val="none" w:sz="0" w:space="0" w:color="auto"/>
            <w:right w:val="none" w:sz="0" w:space="0" w:color="auto"/>
          </w:divBdr>
          <w:divsChild>
            <w:div w:id="1820338163">
              <w:marLeft w:val="0"/>
              <w:marRight w:val="0"/>
              <w:marTop w:val="0"/>
              <w:marBottom w:val="0"/>
              <w:divBdr>
                <w:top w:val="none" w:sz="0" w:space="0" w:color="auto"/>
                <w:left w:val="none" w:sz="0" w:space="0" w:color="auto"/>
                <w:bottom w:val="none" w:sz="0" w:space="0" w:color="auto"/>
                <w:right w:val="none" w:sz="0" w:space="0" w:color="auto"/>
              </w:divBdr>
              <w:divsChild>
                <w:div w:id="1939024498">
                  <w:marLeft w:val="0"/>
                  <w:marRight w:val="0"/>
                  <w:marTop w:val="0"/>
                  <w:marBottom w:val="0"/>
                  <w:divBdr>
                    <w:top w:val="none" w:sz="0" w:space="0" w:color="auto"/>
                    <w:left w:val="none" w:sz="0" w:space="0" w:color="auto"/>
                    <w:bottom w:val="none" w:sz="0" w:space="0" w:color="auto"/>
                    <w:right w:val="none" w:sz="0" w:space="0" w:color="auto"/>
                  </w:divBdr>
                  <w:divsChild>
                    <w:div w:id="1910265858">
                      <w:marLeft w:val="0"/>
                      <w:marRight w:val="0"/>
                      <w:marTop w:val="0"/>
                      <w:marBottom w:val="0"/>
                      <w:divBdr>
                        <w:top w:val="none" w:sz="0" w:space="0" w:color="auto"/>
                        <w:left w:val="none" w:sz="0" w:space="0" w:color="auto"/>
                        <w:bottom w:val="none" w:sz="0" w:space="0" w:color="auto"/>
                        <w:right w:val="none" w:sz="0" w:space="0" w:color="auto"/>
                      </w:divBdr>
                      <w:divsChild>
                        <w:div w:id="1878349526">
                          <w:marLeft w:val="0"/>
                          <w:marRight w:val="0"/>
                          <w:marTop w:val="0"/>
                          <w:marBottom w:val="0"/>
                          <w:divBdr>
                            <w:top w:val="none" w:sz="0" w:space="0" w:color="auto"/>
                            <w:left w:val="none" w:sz="0" w:space="0" w:color="auto"/>
                            <w:bottom w:val="none" w:sz="0" w:space="0" w:color="auto"/>
                            <w:right w:val="none" w:sz="0" w:space="0" w:color="auto"/>
                          </w:divBdr>
                          <w:divsChild>
                            <w:div w:id="706955879">
                              <w:marLeft w:val="0"/>
                              <w:marRight w:val="0"/>
                              <w:marTop w:val="0"/>
                              <w:marBottom w:val="0"/>
                              <w:divBdr>
                                <w:top w:val="none" w:sz="0" w:space="0" w:color="auto"/>
                                <w:left w:val="none" w:sz="0" w:space="0" w:color="auto"/>
                                <w:bottom w:val="none" w:sz="0" w:space="0" w:color="auto"/>
                                <w:right w:val="none" w:sz="0" w:space="0" w:color="auto"/>
                              </w:divBdr>
                              <w:divsChild>
                                <w:div w:id="874579209">
                                  <w:marLeft w:val="0"/>
                                  <w:marRight w:val="0"/>
                                  <w:marTop w:val="0"/>
                                  <w:marBottom w:val="0"/>
                                  <w:divBdr>
                                    <w:top w:val="none" w:sz="0" w:space="0" w:color="auto"/>
                                    <w:left w:val="none" w:sz="0" w:space="0" w:color="auto"/>
                                    <w:bottom w:val="none" w:sz="0" w:space="0" w:color="auto"/>
                                    <w:right w:val="none" w:sz="0" w:space="0" w:color="auto"/>
                                  </w:divBdr>
                                  <w:divsChild>
                                    <w:div w:id="629243854">
                                      <w:marLeft w:val="0"/>
                                      <w:marRight w:val="0"/>
                                      <w:marTop w:val="0"/>
                                      <w:marBottom w:val="0"/>
                                      <w:divBdr>
                                        <w:top w:val="none" w:sz="0" w:space="0" w:color="auto"/>
                                        <w:left w:val="none" w:sz="0" w:space="0" w:color="auto"/>
                                        <w:bottom w:val="none" w:sz="0" w:space="0" w:color="auto"/>
                                        <w:right w:val="none" w:sz="0" w:space="0" w:color="auto"/>
                                      </w:divBdr>
                                      <w:divsChild>
                                        <w:div w:id="1119298250">
                                          <w:marLeft w:val="0"/>
                                          <w:marRight w:val="0"/>
                                          <w:marTop w:val="0"/>
                                          <w:marBottom w:val="0"/>
                                          <w:divBdr>
                                            <w:top w:val="none" w:sz="0" w:space="0" w:color="auto"/>
                                            <w:left w:val="none" w:sz="0" w:space="0" w:color="auto"/>
                                            <w:bottom w:val="none" w:sz="0" w:space="0" w:color="auto"/>
                                            <w:right w:val="none" w:sz="0" w:space="0" w:color="auto"/>
                                          </w:divBdr>
                                          <w:divsChild>
                                            <w:div w:id="1380127694">
                                              <w:marLeft w:val="0"/>
                                              <w:marRight w:val="0"/>
                                              <w:marTop w:val="0"/>
                                              <w:marBottom w:val="0"/>
                                              <w:divBdr>
                                                <w:top w:val="none" w:sz="0" w:space="0" w:color="auto"/>
                                                <w:left w:val="none" w:sz="0" w:space="0" w:color="auto"/>
                                                <w:bottom w:val="none" w:sz="0" w:space="0" w:color="auto"/>
                                                <w:right w:val="none" w:sz="0" w:space="0" w:color="auto"/>
                                              </w:divBdr>
                                              <w:divsChild>
                                                <w:div w:id="1326713438">
                                                  <w:marLeft w:val="0"/>
                                                  <w:marRight w:val="0"/>
                                                  <w:marTop w:val="0"/>
                                                  <w:marBottom w:val="0"/>
                                                  <w:divBdr>
                                                    <w:top w:val="none" w:sz="0" w:space="0" w:color="auto"/>
                                                    <w:left w:val="none" w:sz="0" w:space="0" w:color="auto"/>
                                                    <w:bottom w:val="none" w:sz="0" w:space="0" w:color="auto"/>
                                                    <w:right w:val="none" w:sz="0" w:space="0" w:color="auto"/>
                                                  </w:divBdr>
                                                  <w:divsChild>
                                                    <w:div w:id="133184138">
                                                      <w:marLeft w:val="0"/>
                                                      <w:marRight w:val="0"/>
                                                      <w:marTop w:val="0"/>
                                                      <w:marBottom w:val="0"/>
                                                      <w:divBdr>
                                                        <w:top w:val="none" w:sz="0" w:space="0" w:color="auto"/>
                                                        <w:left w:val="none" w:sz="0" w:space="0" w:color="auto"/>
                                                        <w:bottom w:val="none" w:sz="0" w:space="0" w:color="auto"/>
                                                        <w:right w:val="none" w:sz="0" w:space="0" w:color="auto"/>
                                                      </w:divBdr>
                                                      <w:divsChild>
                                                        <w:div w:id="1096369117">
                                                          <w:marLeft w:val="0"/>
                                                          <w:marRight w:val="0"/>
                                                          <w:marTop w:val="0"/>
                                                          <w:marBottom w:val="0"/>
                                                          <w:divBdr>
                                                            <w:top w:val="none" w:sz="0" w:space="0" w:color="auto"/>
                                                            <w:left w:val="none" w:sz="0" w:space="0" w:color="auto"/>
                                                            <w:bottom w:val="none" w:sz="0" w:space="0" w:color="auto"/>
                                                            <w:right w:val="none" w:sz="0" w:space="0" w:color="auto"/>
                                                          </w:divBdr>
                                                          <w:divsChild>
                                                            <w:div w:id="2543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236521">
          <w:marLeft w:val="0"/>
          <w:marRight w:val="0"/>
          <w:marTop w:val="0"/>
          <w:marBottom w:val="0"/>
          <w:divBdr>
            <w:top w:val="none" w:sz="0" w:space="0" w:color="auto"/>
            <w:left w:val="none" w:sz="0" w:space="0" w:color="auto"/>
            <w:bottom w:val="none" w:sz="0" w:space="0" w:color="auto"/>
            <w:right w:val="none" w:sz="0" w:space="0" w:color="auto"/>
          </w:divBdr>
          <w:divsChild>
            <w:div w:id="1532065463">
              <w:marLeft w:val="0"/>
              <w:marRight w:val="0"/>
              <w:marTop w:val="0"/>
              <w:marBottom w:val="0"/>
              <w:divBdr>
                <w:top w:val="none" w:sz="0" w:space="0" w:color="auto"/>
                <w:left w:val="none" w:sz="0" w:space="0" w:color="auto"/>
                <w:bottom w:val="none" w:sz="0" w:space="0" w:color="auto"/>
                <w:right w:val="none" w:sz="0" w:space="0" w:color="auto"/>
              </w:divBdr>
              <w:divsChild>
                <w:div w:id="210903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00327">
      <w:bodyDiv w:val="1"/>
      <w:marLeft w:val="0"/>
      <w:marRight w:val="0"/>
      <w:marTop w:val="0"/>
      <w:marBottom w:val="0"/>
      <w:divBdr>
        <w:top w:val="none" w:sz="0" w:space="0" w:color="auto"/>
        <w:left w:val="none" w:sz="0" w:space="0" w:color="auto"/>
        <w:bottom w:val="none" w:sz="0" w:space="0" w:color="auto"/>
        <w:right w:val="none" w:sz="0" w:space="0" w:color="auto"/>
      </w:divBdr>
    </w:div>
    <w:div w:id="1196846452">
      <w:bodyDiv w:val="1"/>
      <w:marLeft w:val="0"/>
      <w:marRight w:val="0"/>
      <w:marTop w:val="0"/>
      <w:marBottom w:val="0"/>
      <w:divBdr>
        <w:top w:val="none" w:sz="0" w:space="0" w:color="auto"/>
        <w:left w:val="none" w:sz="0" w:space="0" w:color="auto"/>
        <w:bottom w:val="none" w:sz="0" w:space="0" w:color="auto"/>
        <w:right w:val="none" w:sz="0" w:space="0" w:color="auto"/>
      </w:divBdr>
    </w:div>
    <w:div w:id="1199732448">
      <w:bodyDiv w:val="1"/>
      <w:marLeft w:val="0"/>
      <w:marRight w:val="0"/>
      <w:marTop w:val="0"/>
      <w:marBottom w:val="0"/>
      <w:divBdr>
        <w:top w:val="none" w:sz="0" w:space="0" w:color="auto"/>
        <w:left w:val="none" w:sz="0" w:space="0" w:color="auto"/>
        <w:bottom w:val="none" w:sz="0" w:space="0" w:color="auto"/>
        <w:right w:val="none" w:sz="0" w:space="0" w:color="auto"/>
      </w:divBdr>
    </w:div>
    <w:div w:id="1200244735">
      <w:bodyDiv w:val="1"/>
      <w:marLeft w:val="0"/>
      <w:marRight w:val="0"/>
      <w:marTop w:val="0"/>
      <w:marBottom w:val="0"/>
      <w:divBdr>
        <w:top w:val="none" w:sz="0" w:space="0" w:color="auto"/>
        <w:left w:val="none" w:sz="0" w:space="0" w:color="auto"/>
        <w:bottom w:val="none" w:sz="0" w:space="0" w:color="auto"/>
        <w:right w:val="none" w:sz="0" w:space="0" w:color="auto"/>
      </w:divBdr>
    </w:div>
    <w:div w:id="1209882472">
      <w:bodyDiv w:val="1"/>
      <w:marLeft w:val="0"/>
      <w:marRight w:val="0"/>
      <w:marTop w:val="0"/>
      <w:marBottom w:val="0"/>
      <w:divBdr>
        <w:top w:val="none" w:sz="0" w:space="0" w:color="auto"/>
        <w:left w:val="none" w:sz="0" w:space="0" w:color="auto"/>
        <w:bottom w:val="none" w:sz="0" w:space="0" w:color="auto"/>
        <w:right w:val="none" w:sz="0" w:space="0" w:color="auto"/>
      </w:divBdr>
    </w:div>
    <w:div w:id="1210218954">
      <w:bodyDiv w:val="1"/>
      <w:marLeft w:val="0"/>
      <w:marRight w:val="0"/>
      <w:marTop w:val="0"/>
      <w:marBottom w:val="0"/>
      <w:divBdr>
        <w:top w:val="none" w:sz="0" w:space="0" w:color="auto"/>
        <w:left w:val="none" w:sz="0" w:space="0" w:color="auto"/>
        <w:bottom w:val="none" w:sz="0" w:space="0" w:color="auto"/>
        <w:right w:val="none" w:sz="0" w:space="0" w:color="auto"/>
      </w:divBdr>
    </w:div>
    <w:div w:id="1215654969">
      <w:bodyDiv w:val="1"/>
      <w:marLeft w:val="0"/>
      <w:marRight w:val="0"/>
      <w:marTop w:val="0"/>
      <w:marBottom w:val="0"/>
      <w:divBdr>
        <w:top w:val="none" w:sz="0" w:space="0" w:color="auto"/>
        <w:left w:val="none" w:sz="0" w:space="0" w:color="auto"/>
        <w:bottom w:val="none" w:sz="0" w:space="0" w:color="auto"/>
        <w:right w:val="none" w:sz="0" w:space="0" w:color="auto"/>
      </w:divBdr>
    </w:div>
    <w:div w:id="1218586892">
      <w:bodyDiv w:val="1"/>
      <w:marLeft w:val="0"/>
      <w:marRight w:val="0"/>
      <w:marTop w:val="0"/>
      <w:marBottom w:val="0"/>
      <w:divBdr>
        <w:top w:val="none" w:sz="0" w:space="0" w:color="auto"/>
        <w:left w:val="none" w:sz="0" w:space="0" w:color="auto"/>
        <w:bottom w:val="none" w:sz="0" w:space="0" w:color="auto"/>
        <w:right w:val="none" w:sz="0" w:space="0" w:color="auto"/>
      </w:divBdr>
      <w:divsChild>
        <w:div w:id="716663061">
          <w:marLeft w:val="0"/>
          <w:marRight w:val="0"/>
          <w:marTop w:val="0"/>
          <w:marBottom w:val="0"/>
          <w:divBdr>
            <w:top w:val="none" w:sz="0" w:space="0" w:color="auto"/>
            <w:left w:val="none" w:sz="0" w:space="0" w:color="auto"/>
            <w:bottom w:val="none" w:sz="0" w:space="0" w:color="auto"/>
            <w:right w:val="none" w:sz="0" w:space="0" w:color="auto"/>
          </w:divBdr>
          <w:divsChild>
            <w:div w:id="222521012">
              <w:marLeft w:val="0"/>
              <w:marRight w:val="0"/>
              <w:marTop w:val="0"/>
              <w:marBottom w:val="0"/>
              <w:divBdr>
                <w:top w:val="none" w:sz="0" w:space="0" w:color="auto"/>
                <w:left w:val="none" w:sz="0" w:space="0" w:color="auto"/>
                <w:bottom w:val="none" w:sz="0" w:space="0" w:color="auto"/>
                <w:right w:val="none" w:sz="0" w:space="0" w:color="auto"/>
              </w:divBdr>
              <w:divsChild>
                <w:div w:id="768813056">
                  <w:marLeft w:val="0"/>
                  <w:marRight w:val="0"/>
                  <w:marTop w:val="0"/>
                  <w:marBottom w:val="0"/>
                  <w:divBdr>
                    <w:top w:val="none" w:sz="0" w:space="0" w:color="auto"/>
                    <w:left w:val="none" w:sz="0" w:space="0" w:color="auto"/>
                    <w:bottom w:val="none" w:sz="0" w:space="0" w:color="auto"/>
                    <w:right w:val="none" w:sz="0" w:space="0" w:color="auto"/>
                  </w:divBdr>
                  <w:divsChild>
                    <w:div w:id="1105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2669">
          <w:marLeft w:val="0"/>
          <w:marRight w:val="0"/>
          <w:marTop w:val="0"/>
          <w:marBottom w:val="0"/>
          <w:divBdr>
            <w:top w:val="none" w:sz="0" w:space="0" w:color="auto"/>
            <w:left w:val="none" w:sz="0" w:space="0" w:color="auto"/>
            <w:bottom w:val="none" w:sz="0" w:space="0" w:color="auto"/>
            <w:right w:val="none" w:sz="0" w:space="0" w:color="auto"/>
          </w:divBdr>
          <w:divsChild>
            <w:div w:id="2026518977">
              <w:marLeft w:val="0"/>
              <w:marRight w:val="0"/>
              <w:marTop w:val="0"/>
              <w:marBottom w:val="0"/>
              <w:divBdr>
                <w:top w:val="none" w:sz="0" w:space="0" w:color="auto"/>
                <w:left w:val="none" w:sz="0" w:space="0" w:color="auto"/>
                <w:bottom w:val="none" w:sz="0" w:space="0" w:color="auto"/>
                <w:right w:val="none" w:sz="0" w:space="0" w:color="auto"/>
              </w:divBdr>
              <w:divsChild>
                <w:div w:id="1566911904">
                  <w:marLeft w:val="0"/>
                  <w:marRight w:val="0"/>
                  <w:marTop w:val="0"/>
                  <w:marBottom w:val="0"/>
                  <w:divBdr>
                    <w:top w:val="none" w:sz="0" w:space="0" w:color="auto"/>
                    <w:left w:val="none" w:sz="0" w:space="0" w:color="auto"/>
                    <w:bottom w:val="none" w:sz="0" w:space="0" w:color="auto"/>
                    <w:right w:val="none" w:sz="0" w:space="0" w:color="auto"/>
                  </w:divBdr>
                  <w:divsChild>
                    <w:div w:id="21307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9248">
      <w:bodyDiv w:val="1"/>
      <w:marLeft w:val="0"/>
      <w:marRight w:val="0"/>
      <w:marTop w:val="0"/>
      <w:marBottom w:val="0"/>
      <w:divBdr>
        <w:top w:val="none" w:sz="0" w:space="0" w:color="auto"/>
        <w:left w:val="none" w:sz="0" w:space="0" w:color="auto"/>
        <w:bottom w:val="none" w:sz="0" w:space="0" w:color="auto"/>
        <w:right w:val="none" w:sz="0" w:space="0" w:color="auto"/>
      </w:divBdr>
    </w:div>
    <w:div w:id="1225334229">
      <w:bodyDiv w:val="1"/>
      <w:marLeft w:val="0"/>
      <w:marRight w:val="0"/>
      <w:marTop w:val="0"/>
      <w:marBottom w:val="0"/>
      <w:divBdr>
        <w:top w:val="none" w:sz="0" w:space="0" w:color="auto"/>
        <w:left w:val="none" w:sz="0" w:space="0" w:color="auto"/>
        <w:bottom w:val="none" w:sz="0" w:space="0" w:color="auto"/>
        <w:right w:val="none" w:sz="0" w:space="0" w:color="auto"/>
      </w:divBdr>
    </w:div>
    <w:div w:id="1225337880">
      <w:bodyDiv w:val="1"/>
      <w:marLeft w:val="0"/>
      <w:marRight w:val="0"/>
      <w:marTop w:val="0"/>
      <w:marBottom w:val="0"/>
      <w:divBdr>
        <w:top w:val="none" w:sz="0" w:space="0" w:color="auto"/>
        <w:left w:val="none" w:sz="0" w:space="0" w:color="auto"/>
        <w:bottom w:val="none" w:sz="0" w:space="0" w:color="auto"/>
        <w:right w:val="none" w:sz="0" w:space="0" w:color="auto"/>
      </w:divBdr>
    </w:div>
    <w:div w:id="1227572775">
      <w:bodyDiv w:val="1"/>
      <w:marLeft w:val="0"/>
      <w:marRight w:val="0"/>
      <w:marTop w:val="0"/>
      <w:marBottom w:val="0"/>
      <w:divBdr>
        <w:top w:val="none" w:sz="0" w:space="0" w:color="auto"/>
        <w:left w:val="none" w:sz="0" w:space="0" w:color="auto"/>
        <w:bottom w:val="none" w:sz="0" w:space="0" w:color="auto"/>
        <w:right w:val="none" w:sz="0" w:space="0" w:color="auto"/>
      </w:divBdr>
    </w:div>
    <w:div w:id="1231427558">
      <w:bodyDiv w:val="1"/>
      <w:marLeft w:val="0"/>
      <w:marRight w:val="0"/>
      <w:marTop w:val="0"/>
      <w:marBottom w:val="0"/>
      <w:divBdr>
        <w:top w:val="none" w:sz="0" w:space="0" w:color="auto"/>
        <w:left w:val="none" w:sz="0" w:space="0" w:color="auto"/>
        <w:bottom w:val="none" w:sz="0" w:space="0" w:color="auto"/>
        <w:right w:val="none" w:sz="0" w:space="0" w:color="auto"/>
      </w:divBdr>
    </w:div>
    <w:div w:id="1231961280">
      <w:bodyDiv w:val="1"/>
      <w:marLeft w:val="0"/>
      <w:marRight w:val="0"/>
      <w:marTop w:val="0"/>
      <w:marBottom w:val="0"/>
      <w:divBdr>
        <w:top w:val="none" w:sz="0" w:space="0" w:color="auto"/>
        <w:left w:val="none" w:sz="0" w:space="0" w:color="auto"/>
        <w:bottom w:val="none" w:sz="0" w:space="0" w:color="auto"/>
        <w:right w:val="none" w:sz="0" w:space="0" w:color="auto"/>
      </w:divBdr>
    </w:div>
    <w:div w:id="1233271579">
      <w:bodyDiv w:val="1"/>
      <w:marLeft w:val="0"/>
      <w:marRight w:val="0"/>
      <w:marTop w:val="0"/>
      <w:marBottom w:val="0"/>
      <w:divBdr>
        <w:top w:val="none" w:sz="0" w:space="0" w:color="auto"/>
        <w:left w:val="none" w:sz="0" w:space="0" w:color="auto"/>
        <w:bottom w:val="none" w:sz="0" w:space="0" w:color="auto"/>
        <w:right w:val="none" w:sz="0" w:space="0" w:color="auto"/>
      </w:divBdr>
    </w:div>
    <w:div w:id="1238636143">
      <w:bodyDiv w:val="1"/>
      <w:marLeft w:val="0"/>
      <w:marRight w:val="0"/>
      <w:marTop w:val="0"/>
      <w:marBottom w:val="0"/>
      <w:divBdr>
        <w:top w:val="none" w:sz="0" w:space="0" w:color="auto"/>
        <w:left w:val="none" w:sz="0" w:space="0" w:color="auto"/>
        <w:bottom w:val="none" w:sz="0" w:space="0" w:color="auto"/>
        <w:right w:val="none" w:sz="0" w:space="0" w:color="auto"/>
      </w:divBdr>
    </w:div>
    <w:div w:id="1238636196">
      <w:bodyDiv w:val="1"/>
      <w:marLeft w:val="0"/>
      <w:marRight w:val="0"/>
      <w:marTop w:val="0"/>
      <w:marBottom w:val="0"/>
      <w:divBdr>
        <w:top w:val="none" w:sz="0" w:space="0" w:color="auto"/>
        <w:left w:val="none" w:sz="0" w:space="0" w:color="auto"/>
        <w:bottom w:val="none" w:sz="0" w:space="0" w:color="auto"/>
        <w:right w:val="none" w:sz="0" w:space="0" w:color="auto"/>
      </w:divBdr>
    </w:div>
    <w:div w:id="1241136469">
      <w:bodyDiv w:val="1"/>
      <w:marLeft w:val="0"/>
      <w:marRight w:val="0"/>
      <w:marTop w:val="0"/>
      <w:marBottom w:val="0"/>
      <w:divBdr>
        <w:top w:val="none" w:sz="0" w:space="0" w:color="auto"/>
        <w:left w:val="none" w:sz="0" w:space="0" w:color="auto"/>
        <w:bottom w:val="none" w:sz="0" w:space="0" w:color="auto"/>
        <w:right w:val="none" w:sz="0" w:space="0" w:color="auto"/>
      </w:divBdr>
    </w:div>
    <w:div w:id="1246959961">
      <w:bodyDiv w:val="1"/>
      <w:marLeft w:val="0"/>
      <w:marRight w:val="0"/>
      <w:marTop w:val="0"/>
      <w:marBottom w:val="0"/>
      <w:divBdr>
        <w:top w:val="none" w:sz="0" w:space="0" w:color="auto"/>
        <w:left w:val="none" w:sz="0" w:space="0" w:color="auto"/>
        <w:bottom w:val="none" w:sz="0" w:space="0" w:color="auto"/>
        <w:right w:val="none" w:sz="0" w:space="0" w:color="auto"/>
      </w:divBdr>
    </w:div>
    <w:div w:id="1252933099">
      <w:bodyDiv w:val="1"/>
      <w:marLeft w:val="0"/>
      <w:marRight w:val="0"/>
      <w:marTop w:val="0"/>
      <w:marBottom w:val="0"/>
      <w:divBdr>
        <w:top w:val="none" w:sz="0" w:space="0" w:color="auto"/>
        <w:left w:val="none" w:sz="0" w:space="0" w:color="auto"/>
        <w:bottom w:val="none" w:sz="0" w:space="0" w:color="auto"/>
        <w:right w:val="none" w:sz="0" w:space="0" w:color="auto"/>
      </w:divBdr>
    </w:div>
    <w:div w:id="1254584937">
      <w:bodyDiv w:val="1"/>
      <w:marLeft w:val="0"/>
      <w:marRight w:val="0"/>
      <w:marTop w:val="0"/>
      <w:marBottom w:val="0"/>
      <w:divBdr>
        <w:top w:val="none" w:sz="0" w:space="0" w:color="auto"/>
        <w:left w:val="none" w:sz="0" w:space="0" w:color="auto"/>
        <w:bottom w:val="none" w:sz="0" w:space="0" w:color="auto"/>
        <w:right w:val="none" w:sz="0" w:space="0" w:color="auto"/>
      </w:divBdr>
      <w:divsChild>
        <w:div w:id="1310399638">
          <w:marLeft w:val="0"/>
          <w:marRight w:val="0"/>
          <w:marTop w:val="0"/>
          <w:marBottom w:val="0"/>
          <w:divBdr>
            <w:top w:val="none" w:sz="0" w:space="0" w:color="auto"/>
            <w:left w:val="none" w:sz="0" w:space="0" w:color="auto"/>
            <w:bottom w:val="none" w:sz="0" w:space="0" w:color="auto"/>
            <w:right w:val="none" w:sz="0" w:space="0" w:color="auto"/>
          </w:divBdr>
          <w:divsChild>
            <w:div w:id="624698312">
              <w:marLeft w:val="0"/>
              <w:marRight w:val="0"/>
              <w:marTop w:val="0"/>
              <w:marBottom w:val="0"/>
              <w:divBdr>
                <w:top w:val="none" w:sz="0" w:space="0" w:color="auto"/>
                <w:left w:val="none" w:sz="0" w:space="0" w:color="auto"/>
                <w:bottom w:val="none" w:sz="0" w:space="0" w:color="auto"/>
                <w:right w:val="none" w:sz="0" w:space="0" w:color="auto"/>
              </w:divBdr>
              <w:divsChild>
                <w:div w:id="1693192144">
                  <w:marLeft w:val="0"/>
                  <w:marRight w:val="0"/>
                  <w:marTop w:val="0"/>
                  <w:marBottom w:val="0"/>
                  <w:divBdr>
                    <w:top w:val="none" w:sz="0" w:space="0" w:color="auto"/>
                    <w:left w:val="none" w:sz="0" w:space="0" w:color="auto"/>
                    <w:bottom w:val="none" w:sz="0" w:space="0" w:color="auto"/>
                    <w:right w:val="none" w:sz="0" w:space="0" w:color="auto"/>
                  </w:divBdr>
                  <w:divsChild>
                    <w:div w:id="1379666403">
                      <w:marLeft w:val="0"/>
                      <w:marRight w:val="0"/>
                      <w:marTop w:val="0"/>
                      <w:marBottom w:val="0"/>
                      <w:divBdr>
                        <w:top w:val="none" w:sz="0" w:space="0" w:color="auto"/>
                        <w:left w:val="none" w:sz="0" w:space="0" w:color="auto"/>
                        <w:bottom w:val="none" w:sz="0" w:space="0" w:color="auto"/>
                        <w:right w:val="none" w:sz="0" w:space="0" w:color="auto"/>
                      </w:divBdr>
                      <w:divsChild>
                        <w:div w:id="1339233340">
                          <w:marLeft w:val="0"/>
                          <w:marRight w:val="0"/>
                          <w:marTop w:val="0"/>
                          <w:marBottom w:val="0"/>
                          <w:divBdr>
                            <w:top w:val="none" w:sz="0" w:space="0" w:color="auto"/>
                            <w:left w:val="none" w:sz="0" w:space="0" w:color="auto"/>
                            <w:bottom w:val="none" w:sz="0" w:space="0" w:color="auto"/>
                            <w:right w:val="none" w:sz="0" w:space="0" w:color="auto"/>
                          </w:divBdr>
                          <w:divsChild>
                            <w:div w:id="1249734482">
                              <w:marLeft w:val="0"/>
                              <w:marRight w:val="0"/>
                              <w:marTop w:val="0"/>
                              <w:marBottom w:val="0"/>
                              <w:divBdr>
                                <w:top w:val="none" w:sz="0" w:space="0" w:color="auto"/>
                                <w:left w:val="none" w:sz="0" w:space="0" w:color="auto"/>
                                <w:bottom w:val="none" w:sz="0" w:space="0" w:color="auto"/>
                                <w:right w:val="none" w:sz="0" w:space="0" w:color="auto"/>
                              </w:divBdr>
                              <w:divsChild>
                                <w:div w:id="67769874">
                                  <w:marLeft w:val="0"/>
                                  <w:marRight w:val="0"/>
                                  <w:marTop w:val="0"/>
                                  <w:marBottom w:val="0"/>
                                  <w:divBdr>
                                    <w:top w:val="none" w:sz="0" w:space="0" w:color="auto"/>
                                    <w:left w:val="none" w:sz="0" w:space="0" w:color="auto"/>
                                    <w:bottom w:val="none" w:sz="0" w:space="0" w:color="auto"/>
                                    <w:right w:val="none" w:sz="0" w:space="0" w:color="auto"/>
                                  </w:divBdr>
                                  <w:divsChild>
                                    <w:div w:id="570582737">
                                      <w:marLeft w:val="0"/>
                                      <w:marRight w:val="0"/>
                                      <w:marTop w:val="0"/>
                                      <w:marBottom w:val="0"/>
                                      <w:divBdr>
                                        <w:top w:val="none" w:sz="0" w:space="0" w:color="auto"/>
                                        <w:left w:val="none" w:sz="0" w:space="0" w:color="auto"/>
                                        <w:bottom w:val="none" w:sz="0" w:space="0" w:color="auto"/>
                                        <w:right w:val="none" w:sz="0" w:space="0" w:color="auto"/>
                                      </w:divBdr>
                                      <w:divsChild>
                                        <w:div w:id="1496458667">
                                          <w:marLeft w:val="0"/>
                                          <w:marRight w:val="0"/>
                                          <w:marTop w:val="0"/>
                                          <w:marBottom w:val="0"/>
                                          <w:divBdr>
                                            <w:top w:val="none" w:sz="0" w:space="0" w:color="auto"/>
                                            <w:left w:val="none" w:sz="0" w:space="0" w:color="auto"/>
                                            <w:bottom w:val="none" w:sz="0" w:space="0" w:color="auto"/>
                                            <w:right w:val="none" w:sz="0" w:space="0" w:color="auto"/>
                                          </w:divBdr>
                                          <w:divsChild>
                                            <w:div w:id="99565598">
                                              <w:marLeft w:val="0"/>
                                              <w:marRight w:val="0"/>
                                              <w:marTop w:val="0"/>
                                              <w:marBottom w:val="0"/>
                                              <w:divBdr>
                                                <w:top w:val="none" w:sz="0" w:space="0" w:color="auto"/>
                                                <w:left w:val="none" w:sz="0" w:space="0" w:color="auto"/>
                                                <w:bottom w:val="none" w:sz="0" w:space="0" w:color="auto"/>
                                                <w:right w:val="none" w:sz="0" w:space="0" w:color="auto"/>
                                              </w:divBdr>
                                              <w:divsChild>
                                                <w:div w:id="169149374">
                                                  <w:marLeft w:val="0"/>
                                                  <w:marRight w:val="0"/>
                                                  <w:marTop w:val="0"/>
                                                  <w:marBottom w:val="0"/>
                                                  <w:divBdr>
                                                    <w:top w:val="none" w:sz="0" w:space="0" w:color="auto"/>
                                                    <w:left w:val="none" w:sz="0" w:space="0" w:color="auto"/>
                                                    <w:bottom w:val="none" w:sz="0" w:space="0" w:color="auto"/>
                                                    <w:right w:val="none" w:sz="0" w:space="0" w:color="auto"/>
                                                  </w:divBdr>
                                                  <w:divsChild>
                                                    <w:div w:id="1413427370">
                                                      <w:marLeft w:val="0"/>
                                                      <w:marRight w:val="0"/>
                                                      <w:marTop w:val="0"/>
                                                      <w:marBottom w:val="0"/>
                                                      <w:divBdr>
                                                        <w:top w:val="none" w:sz="0" w:space="0" w:color="auto"/>
                                                        <w:left w:val="none" w:sz="0" w:space="0" w:color="auto"/>
                                                        <w:bottom w:val="none" w:sz="0" w:space="0" w:color="auto"/>
                                                        <w:right w:val="none" w:sz="0" w:space="0" w:color="auto"/>
                                                      </w:divBdr>
                                                      <w:divsChild>
                                                        <w:div w:id="1346176823">
                                                          <w:marLeft w:val="0"/>
                                                          <w:marRight w:val="0"/>
                                                          <w:marTop w:val="0"/>
                                                          <w:marBottom w:val="0"/>
                                                          <w:divBdr>
                                                            <w:top w:val="none" w:sz="0" w:space="0" w:color="auto"/>
                                                            <w:left w:val="none" w:sz="0" w:space="0" w:color="auto"/>
                                                            <w:bottom w:val="none" w:sz="0" w:space="0" w:color="auto"/>
                                                            <w:right w:val="none" w:sz="0" w:space="0" w:color="auto"/>
                                                          </w:divBdr>
                                                          <w:divsChild>
                                                            <w:div w:id="1864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3232907">
          <w:marLeft w:val="0"/>
          <w:marRight w:val="0"/>
          <w:marTop w:val="0"/>
          <w:marBottom w:val="0"/>
          <w:divBdr>
            <w:top w:val="none" w:sz="0" w:space="0" w:color="auto"/>
            <w:left w:val="none" w:sz="0" w:space="0" w:color="auto"/>
            <w:bottom w:val="none" w:sz="0" w:space="0" w:color="auto"/>
            <w:right w:val="none" w:sz="0" w:space="0" w:color="auto"/>
          </w:divBdr>
          <w:divsChild>
            <w:div w:id="1747457665">
              <w:marLeft w:val="0"/>
              <w:marRight w:val="0"/>
              <w:marTop w:val="0"/>
              <w:marBottom w:val="0"/>
              <w:divBdr>
                <w:top w:val="none" w:sz="0" w:space="0" w:color="auto"/>
                <w:left w:val="none" w:sz="0" w:space="0" w:color="auto"/>
                <w:bottom w:val="none" w:sz="0" w:space="0" w:color="auto"/>
                <w:right w:val="none" w:sz="0" w:space="0" w:color="auto"/>
              </w:divBdr>
              <w:divsChild>
                <w:div w:id="1151289945">
                  <w:marLeft w:val="0"/>
                  <w:marRight w:val="0"/>
                  <w:marTop w:val="0"/>
                  <w:marBottom w:val="0"/>
                  <w:divBdr>
                    <w:top w:val="none" w:sz="0" w:space="0" w:color="auto"/>
                    <w:left w:val="none" w:sz="0" w:space="0" w:color="auto"/>
                    <w:bottom w:val="none" w:sz="0" w:space="0" w:color="auto"/>
                    <w:right w:val="none" w:sz="0" w:space="0" w:color="auto"/>
                  </w:divBdr>
                  <w:divsChild>
                    <w:div w:id="1178236191">
                      <w:marLeft w:val="0"/>
                      <w:marRight w:val="0"/>
                      <w:marTop w:val="0"/>
                      <w:marBottom w:val="0"/>
                      <w:divBdr>
                        <w:top w:val="none" w:sz="0" w:space="0" w:color="auto"/>
                        <w:left w:val="none" w:sz="0" w:space="0" w:color="auto"/>
                        <w:bottom w:val="none" w:sz="0" w:space="0" w:color="auto"/>
                        <w:right w:val="none" w:sz="0" w:space="0" w:color="auto"/>
                      </w:divBdr>
                      <w:divsChild>
                        <w:div w:id="831722966">
                          <w:marLeft w:val="0"/>
                          <w:marRight w:val="0"/>
                          <w:marTop w:val="0"/>
                          <w:marBottom w:val="0"/>
                          <w:divBdr>
                            <w:top w:val="none" w:sz="0" w:space="0" w:color="auto"/>
                            <w:left w:val="none" w:sz="0" w:space="0" w:color="auto"/>
                            <w:bottom w:val="none" w:sz="0" w:space="0" w:color="auto"/>
                            <w:right w:val="none" w:sz="0" w:space="0" w:color="auto"/>
                          </w:divBdr>
                          <w:divsChild>
                            <w:div w:id="210698768">
                              <w:marLeft w:val="0"/>
                              <w:marRight w:val="0"/>
                              <w:marTop w:val="0"/>
                              <w:marBottom w:val="0"/>
                              <w:divBdr>
                                <w:top w:val="none" w:sz="0" w:space="0" w:color="auto"/>
                                <w:left w:val="none" w:sz="0" w:space="0" w:color="auto"/>
                                <w:bottom w:val="none" w:sz="0" w:space="0" w:color="auto"/>
                                <w:right w:val="none" w:sz="0" w:space="0" w:color="auto"/>
                              </w:divBdr>
                              <w:divsChild>
                                <w:div w:id="2078086479">
                                  <w:marLeft w:val="0"/>
                                  <w:marRight w:val="0"/>
                                  <w:marTop w:val="0"/>
                                  <w:marBottom w:val="0"/>
                                  <w:divBdr>
                                    <w:top w:val="none" w:sz="0" w:space="0" w:color="auto"/>
                                    <w:left w:val="none" w:sz="0" w:space="0" w:color="auto"/>
                                    <w:bottom w:val="none" w:sz="0" w:space="0" w:color="auto"/>
                                    <w:right w:val="none" w:sz="0" w:space="0" w:color="auto"/>
                                  </w:divBdr>
                                  <w:divsChild>
                                    <w:div w:id="1037312269">
                                      <w:marLeft w:val="0"/>
                                      <w:marRight w:val="0"/>
                                      <w:marTop w:val="0"/>
                                      <w:marBottom w:val="0"/>
                                      <w:divBdr>
                                        <w:top w:val="none" w:sz="0" w:space="0" w:color="auto"/>
                                        <w:left w:val="none" w:sz="0" w:space="0" w:color="auto"/>
                                        <w:bottom w:val="none" w:sz="0" w:space="0" w:color="auto"/>
                                        <w:right w:val="none" w:sz="0" w:space="0" w:color="auto"/>
                                      </w:divBdr>
                                      <w:divsChild>
                                        <w:div w:id="7421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1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9196">
      <w:bodyDiv w:val="1"/>
      <w:marLeft w:val="0"/>
      <w:marRight w:val="0"/>
      <w:marTop w:val="0"/>
      <w:marBottom w:val="0"/>
      <w:divBdr>
        <w:top w:val="none" w:sz="0" w:space="0" w:color="auto"/>
        <w:left w:val="none" w:sz="0" w:space="0" w:color="auto"/>
        <w:bottom w:val="none" w:sz="0" w:space="0" w:color="auto"/>
        <w:right w:val="none" w:sz="0" w:space="0" w:color="auto"/>
      </w:divBdr>
    </w:div>
    <w:div w:id="1267231605">
      <w:bodyDiv w:val="1"/>
      <w:marLeft w:val="0"/>
      <w:marRight w:val="0"/>
      <w:marTop w:val="0"/>
      <w:marBottom w:val="0"/>
      <w:divBdr>
        <w:top w:val="none" w:sz="0" w:space="0" w:color="auto"/>
        <w:left w:val="none" w:sz="0" w:space="0" w:color="auto"/>
        <w:bottom w:val="none" w:sz="0" w:space="0" w:color="auto"/>
        <w:right w:val="none" w:sz="0" w:space="0" w:color="auto"/>
      </w:divBdr>
    </w:div>
    <w:div w:id="1274167920">
      <w:bodyDiv w:val="1"/>
      <w:marLeft w:val="0"/>
      <w:marRight w:val="0"/>
      <w:marTop w:val="0"/>
      <w:marBottom w:val="0"/>
      <w:divBdr>
        <w:top w:val="none" w:sz="0" w:space="0" w:color="auto"/>
        <w:left w:val="none" w:sz="0" w:space="0" w:color="auto"/>
        <w:bottom w:val="none" w:sz="0" w:space="0" w:color="auto"/>
        <w:right w:val="none" w:sz="0" w:space="0" w:color="auto"/>
      </w:divBdr>
    </w:div>
    <w:div w:id="1277370703">
      <w:bodyDiv w:val="1"/>
      <w:marLeft w:val="0"/>
      <w:marRight w:val="0"/>
      <w:marTop w:val="0"/>
      <w:marBottom w:val="0"/>
      <w:divBdr>
        <w:top w:val="none" w:sz="0" w:space="0" w:color="auto"/>
        <w:left w:val="none" w:sz="0" w:space="0" w:color="auto"/>
        <w:bottom w:val="none" w:sz="0" w:space="0" w:color="auto"/>
        <w:right w:val="none" w:sz="0" w:space="0" w:color="auto"/>
      </w:divBdr>
    </w:div>
    <w:div w:id="1279680862">
      <w:bodyDiv w:val="1"/>
      <w:marLeft w:val="0"/>
      <w:marRight w:val="0"/>
      <w:marTop w:val="0"/>
      <w:marBottom w:val="0"/>
      <w:divBdr>
        <w:top w:val="none" w:sz="0" w:space="0" w:color="auto"/>
        <w:left w:val="none" w:sz="0" w:space="0" w:color="auto"/>
        <w:bottom w:val="none" w:sz="0" w:space="0" w:color="auto"/>
        <w:right w:val="none" w:sz="0" w:space="0" w:color="auto"/>
      </w:divBdr>
      <w:divsChild>
        <w:div w:id="1587493015">
          <w:marLeft w:val="0"/>
          <w:marRight w:val="0"/>
          <w:marTop w:val="0"/>
          <w:marBottom w:val="0"/>
          <w:divBdr>
            <w:top w:val="none" w:sz="0" w:space="0" w:color="auto"/>
            <w:left w:val="none" w:sz="0" w:space="0" w:color="auto"/>
            <w:bottom w:val="none" w:sz="0" w:space="0" w:color="auto"/>
            <w:right w:val="none" w:sz="0" w:space="0" w:color="auto"/>
          </w:divBdr>
          <w:divsChild>
            <w:div w:id="1253322047">
              <w:marLeft w:val="0"/>
              <w:marRight w:val="0"/>
              <w:marTop w:val="0"/>
              <w:marBottom w:val="0"/>
              <w:divBdr>
                <w:top w:val="none" w:sz="0" w:space="0" w:color="auto"/>
                <w:left w:val="none" w:sz="0" w:space="0" w:color="auto"/>
                <w:bottom w:val="none" w:sz="0" w:space="0" w:color="auto"/>
                <w:right w:val="none" w:sz="0" w:space="0" w:color="auto"/>
              </w:divBdr>
              <w:divsChild>
                <w:div w:id="1202480661">
                  <w:marLeft w:val="0"/>
                  <w:marRight w:val="0"/>
                  <w:marTop w:val="0"/>
                  <w:marBottom w:val="0"/>
                  <w:divBdr>
                    <w:top w:val="none" w:sz="0" w:space="0" w:color="auto"/>
                    <w:left w:val="none" w:sz="0" w:space="0" w:color="auto"/>
                    <w:bottom w:val="none" w:sz="0" w:space="0" w:color="auto"/>
                    <w:right w:val="none" w:sz="0" w:space="0" w:color="auto"/>
                  </w:divBdr>
                  <w:divsChild>
                    <w:div w:id="974142583">
                      <w:marLeft w:val="0"/>
                      <w:marRight w:val="0"/>
                      <w:marTop w:val="0"/>
                      <w:marBottom w:val="0"/>
                      <w:divBdr>
                        <w:top w:val="none" w:sz="0" w:space="0" w:color="auto"/>
                        <w:left w:val="none" w:sz="0" w:space="0" w:color="auto"/>
                        <w:bottom w:val="none" w:sz="0" w:space="0" w:color="auto"/>
                        <w:right w:val="none" w:sz="0" w:space="0" w:color="auto"/>
                      </w:divBdr>
                      <w:divsChild>
                        <w:div w:id="304088763">
                          <w:marLeft w:val="0"/>
                          <w:marRight w:val="0"/>
                          <w:marTop w:val="0"/>
                          <w:marBottom w:val="0"/>
                          <w:divBdr>
                            <w:top w:val="none" w:sz="0" w:space="0" w:color="auto"/>
                            <w:left w:val="none" w:sz="0" w:space="0" w:color="auto"/>
                            <w:bottom w:val="none" w:sz="0" w:space="0" w:color="auto"/>
                            <w:right w:val="none" w:sz="0" w:space="0" w:color="auto"/>
                          </w:divBdr>
                          <w:divsChild>
                            <w:div w:id="1755470054">
                              <w:marLeft w:val="0"/>
                              <w:marRight w:val="0"/>
                              <w:marTop w:val="0"/>
                              <w:marBottom w:val="0"/>
                              <w:divBdr>
                                <w:top w:val="none" w:sz="0" w:space="0" w:color="auto"/>
                                <w:left w:val="none" w:sz="0" w:space="0" w:color="auto"/>
                                <w:bottom w:val="none" w:sz="0" w:space="0" w:color="auto"/>
                                <w:right w:val="none" w:sz="0" w:space="0" w:color="auto"/>
                              </w:divBdr>
                              <w:divsChild>
                                <w:div w:id="677729639">
                                  <w:marLeft w:val="0"/>
                                  <w:marRight w:val="0"/>
                                  <w:marTop w:val="0"/>
                                  <w:marBottom w:val="0"/>
                                  <w:divBdr>
                                    <w:top w:val="none" w:sz="0" w:space="0" w:color="auto"/>
                                    <w:left w:val="none" w:sz="0" w:space="0" w:color="auto"/>
                                    <w:bottom w:val="none" w:sz="0" w:space="0" w:color="auto"/>
                                    <w:right w:val="none" w:sz="0" w:space="0" w:color="auto"/>
                                  </w:divBdr>
                                  <w:divsChild>
                                    <w:div w:id="415833655">
                                      <w:marLeft w:val="0"/>
                                      <w:marRight w:val="0"/>
                                      <w:marTop w:val="0"/>
                                      <w:marBottom w:val="0"/>
                                      <w:divBdr>
                                        <w:top w:val="none" w:sz="0" w:space="0" w:color="auto"/>
                                        <w:left w:val="none" w:sz="0" w:space="0" w:color="auto"/>
                                        <w:bottom w:val="none" w:sz="0" w:space="0" w:color="auto"/>
                                        <w:right w:val="none" w:sz="0" w:space="0" w:color="auto"/>
                                      </w:divBdr>
                                      <w:divsChild>
                                        <w:div w:id="947275731">
                                          <w:marLeft w:val="0"/>
                                          <w:marRight w:val="0"/>
                                          <w:marTop w:val="0"/>
                                          <w:marBottom w:val="0"/>
                                          <w:divBdr>
                                            <w:top w:val="none" w:sz="0" w:space="0" w:color="auto"/>
                                            <w:left w:val="none" w:sz="0" w:space="0" w:color="auto"/>
                                            <w:bottom w:val="none" w:sz="0" w:space="0" w:color="auto"/>
                                            <w:right w:val="none" w:sz="0" w:space="0" w:color="auto"/>
                                          </w:divBdr>
                                          <w:divsChild>
                                            <w:div w:id="1756785359">
                                              <w:marLeft w:val="0"/>
                                              <w:marRight w:val="0"/>
                                              <w:marTop w:val="0"/>
                                              <w:marBottom w:val="0"/>
                                              <w:divBdr>
                                                <w:top w:val="none" w:sz="0" w:space="0" w:color="auto"/>
                                                <w:left w:val="none" w:sz="0" w:space="0" w:color="auto"/>
                                                <w:bottom w:val="none" w:sz="0" w:space="0" w:color="auto"/>
                                                <w:right w:val="none" w:sz="0" w:space="0" w:color="auto"/>
                                              </w:divBdr>
                                              <w:divsChild>
                                                <w:div w:id="1825274634">
                                                  <w:marLeft w:val="0"/>
                                                  <w:marRight w:val="0"/>
                                                  <w:marTop w:val="0"/>
                                                  <w:marBottom w:val="0"/>
                                                  <w:divBdr>
                                                    <w:top w:val="none" w:sz="0" w:space="0" w:color="auto"/>
                                                    <w:left w:val="none" w:sz="0" w:space="0" w:color="auto"/>
                                                    <w:bottom w:val="none" w:sz="0" w:space="0" w:color="auto"/>
                                                    <w:right w:val="none" w:sz="0" w:space="0" w:color="auto"/>
                                                  </w:divBdr>
                                                  <w:divsChild>
                                                    <w:div w:id="1974671157">
                                                      <w:marLeft w:val="0"/>
                                                      <w:marRight w:val="0"/>
                                                      <w:marTop w:val="0"/>
                                                      <w:marBottom w:val="0"/>
                                                      <w:divBdr>
                                                        <w:top w:val="none" w:sz="0" w:space="0" w:color="auto"/>
                                                        <w:left w:val="none" w:sz="0" w:space="0" w:color="auto"/>
                                                        <w:bottom w:val="none" w:sz="0" w:space="0" w:color="auto"/>
                                                        <w:right w:val="none" w:sz="0" w:space="0" w:color="auto"/>
                                                      </w:divBdr>
                                                      <w:divsChild>
                                                        <w:div w:id="1495142567">
                                                          <w:marLeft w:val="0"/>
                                                          <w:marRight w:val="0"/>
                                                          <w:marTop w:val="0"/>
                                                          <w:marBottom w:val="0"/>
                                                          <w:divBdr>
                                                            <w:top w:val="none" w:sz="0" w:space="0" w:color="auto"/>
                                                            <w:left w:val="none" w:sz="0" w:space="0" w:color="auto"/>
                                                            <w:bottom w:val="none" w:sz="0" w:space="0" w:color="auto"/>
                                                            <w:right w:val="none" w:sz="0" w:space="0" w:color="auto"/>
                                                          </w:divBdr>
                                                          <w:divsChild>
                                                            <w:div w:id="128275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7093196">
          <w:marLeft w:val="0"/>
          <w:marRight w:val="0"/>
          <w:marTop w:val="0"/>
          <w:marBottom w:val="0"/>
          <w:divBdr>
            <w:top w:val="none" w:sz="0" w:space="0" w:color="auto"/>
            <w:left w:val="none" w:sz="0" w:space="0" w:color="auto"/>
            <w:bottom w:val="none" w:sz="0" w:space="0" w:color="auto"/>
            <w:right w:val="none" w:sz="0" w:space="0" w:color="auto"/>
          </w:divBdr>
          <w:divsChild>
            <w:div w:id="1710716364">
              <w:marLeft w:val="0"/>
              <w:marRight w:val="0"/>
              <w:marTop w:val="0"/>
              <w:marBottom w:val="0"/>
              <w:divBdr>
                <w:top w:val="none" w:sz="0" w:space="0" w:color="auto"/>
                <w:left w:val="none" w:sz="0" w:space="0" w:color="auto"/>
                <w:bottom w:val="none" w:sz="0" w:space="0" w:color="auto"/>
                <w:right w:val="none" w:sz="0" w:space="0" w:color="auto"/>
              </w:divBdr>
              <w:divsChild>
                <w:div w:id="53512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837810">
      <w:bodyDiv w:val="1"/>
      <w:marLeft w:val="0"/>
      <w:marRight w:val="0"/>
      <w:marTop w:val="0"/>
      <w:marBottom w:val="0"/>
      <w:divBdr>
        <w:top w:val="none" w:sz="0" w:space="0" w:color="auto"/>
        <w:left w:val="none" w:sz="0" w:space="0" w:color="auto"/>
        <w:bottom w:val="none" w:sz="0" w:space="0" w:color="auto"/>
        <w:right w:val="none" w:sz="0" w:space="0" w:color="auto"/>
      </w:divBdr>
    </w:div>
    <w:div w:id="1285885763">
      <w:bodyDiv w:val="1"/>
      <w:marLeft w:val="0"/>
      <w:marRight w:val="0"/>
      <w:marTop w:val="0"/>
      <w:marBottom w:val="0"/>
      <w:divBdr>
        <w:top w:val="none" w:sz="0" w:space="0" w:color="auto"/>
        <w:left w:val="none" w:sz="0" w:space="0" w:color="auto"/>
        <w:bottom w:val="none" w:sz="0" w:space="0" w:color="auto"/>
        <w:right w:val="none" w:sz="0" w:space="0" w:color="auto"/>
      </w:divBdr>
    </w:div>
    <w:div w:id="1288975099">
      <w:bodyDiv w:val="1"/>
      <w:marLeft w:val="0"/>
      <w:marRight w:val="0"/>
      <w:marTop w:val="0"/>
      <w:marBottom w:val="0"/>
      <w:divBdr>
        <w:top w:val="none" w:sz="0" w:space="0" w:color="auto"/>
        <w:left w:val="none" w:sz="0" w:space="0" w:color="auto"/>
        <w:bottom w:val="none" w:sz="0" w:space="0" w:color="auto"/>
        <w:right w:val="none" w:sz="0" w:space="0" w:color="auto"/>
      </w:divBdr>
    </w:div>
    <w:div w:id="1290816403">
      <w:bodyDiv w:val="1"/>
      <w:marLeft w:val="0"/>
      <w:marRight w:val="0"/>
      <w:marTop w:val="0"/>
      <w:marBottom w:val="0"/>
      <w:divBdr>
        <w:top w:val="none" w:sz="0" w:space="0" w:color="auto"/>
        <w:left w:val="none" w:sz="0" w:space="0" w:color="auto"/>
        <w:bottom w:val="none" w:sz="0" w:space="0" w:color="auto"/>
        <w:right w:val="none" w:sz="0" w:space="0" w:color="auto"/>
      </w:divBdr>
    </w:div>
    <w:div w:id="1297877017">
      <w:bodyDiv w:val="1"/>
      <w:marLeft w:val="0"/>
      <w:marRight w:val="0"/>
      <w:marTop w:val="0"/>
      <w:marBottom w:val="0"/>
      <w:divBdr>
        <w:top w:val="none" w:sz="0" w:space="0" w:color="auto"/>
        <w:left w:val="none" w:sz="0" w:space="0" w:color="auto"/>
        <w:bottom w:val="none" w:sz="0" w:space="0" w:color="auto"/>
        <w:right w:val="none" w:sz="0" w:space="0" w:color="auto"/>
      </w:divBdr>
    </w:div>
    <w:div w:id="1298534155">
      <w:bodyDiv w:val="1"/>
      <w:marLeft w:val="0"/>
      <w:marRight w:val="0"/>
      <w:marTop w:val="0"/>
      <w:marBottom w:val="0"/>
      <w:divBdr>
        <w:top w:val="none" w:sz="0" w:space="0" w:color="auto"/>
        <w:left w:val="none" w:sz="0" w:space="0" w:color="auto"/>
        <w:bottom w:val="none" w:sz="0" w:space="0" w:color="auto"/>
        <w:right w:val="none" w:sz="0" w:space="0" w:color="auto"/>
      </w:divBdr>
    </w:div>
    <w:div w:id="1300645111">
      <w:bodyDiv w:val="1"/>
      <w:marLeft w:val="0"/>
      <w:marRight w:val="0"/>
      <w:marTop w:val="0"/>
      <w:marBottom w:val="0"/>
      <w:divBdr>
        <w:top w:val="none" w:sz="0" w:space="0" w:color="auto"/>
        <w:left w:val="none" w:sz="0" w:space="0" w:color="auto"/>
        <w:bottom w:val="none" w:sz="0" w:space="0" w:color="auto"/>
        <w:right w:val="none" w:sz="0" w:space="0" w:color="auto"/>
      </w:divBdr>
    </w:div>
    <w:div w:id="1303074433">
      <w:bodyDiv w:val="1"/>
      <w:marLeft w:val="0"/>
      <w:marRight w:val="0"/>
      <w:marTop w:val="0"/>
      <w:marBottom w:val="0"/>
      <w:divBdr>
        <w:top w:val="none" w:sz="0" w:space="0" w:color="auto"/>
        <w:left w:val="none" w:sz="0" w:space="0" w:color="auto"/>
        <w:bottom w:val="none" w:sz="0" w:space="0" w:color="auto"/>
        <w:right w:val="none" w:sz="0" w:space="0" w:color="auto"/>
      </w:divBdr>
    </w:div>
    <w:div w:id="1315791863">
      <w:bodyDiv w:val="1"/>
      <w:marLeft w:val="0"/>
      <w:marRight w:val="0"/>
      <w:marTop w:val="0"/>
      <w:marBottom w:val="0"/>
      <w:divBdr>
        <w:top w:val="none" w:sz="0" w:space="0" w:color="auto"/>
        <w:left w:val="none" w:sz="0" w:space="0" w:color="auto"/>
        <w:bottom w:val="none" w:sz="0" w:space="0" w:color="auto"/>
        <w:right w:val="none" w:sz="0" w:space="0" w:color="auto"/>
      </w:divBdr>
    </w:div>
    <w:div w:id="1316832328">
      <w:bodyDiv w:val="1"/>
      <w:marLeft w:val="0"/>
      <w:marRight w:val="0"/>
      <w:marTop w:val="0"/>
      <w:marBottom w:val="0"/>
      <w:divBdr>
        <w:top w:val="none" w:sz="0" w:space="0" w:color="auto"/>
        <w:left w:val="none" w:sz="0" w:space="0" w:color="auto"/>
        <w:bottom w:val="none" w:sz="0" w:space="0" w:color="auto"/>
        <w:right w:val="none" w:sz="0" w:space="0" w:color="auto"/>
      </w:divBdr>
    </w:div>
    <w:div w:id="1324353361">
      <w:bodyDiv w:val="1"/>
      <w:marLeft w:val="0"/>
      <w:marRight w:val="0"/>
      <w:marTop w:val="0"/>
      <w:marBottom w:val="0"/>
      <w:divBdr>
        <w:top w:val="none" w:sz="0" w:space="0" w:color="auto"/>
        <w:left w:val="none" w:sz="0" w:space="0" w:color="auto"/>
        <w:bottom w:val="none" w:sz="0" w:space="0" w:color="auto"/>
        <w:right w:val="none" w:sz="0" w:space="0" w:color="auto"/>
      </w:divBdr>
    </w:div>
    <w:div w:id="1327972067">
      <w:bodyDiv w:val="1"/>
      <w:marLeft w:val="0"/>
      <w:marRight w:val="0"/>
      <w:marTop w:val="0"/>
      <w:marBottom w:val="0"/>
      <w:divBdr>
        <w:top w:val="none" w:sz="0" w:space="0" w:color="auto"/>
        <w:left w:val="none" w:sz="0" w:space="0" w:color="auto"/>
        <w:bottom w:val="none" w:sz="0" w:space="0" w:color="auto"/>
        <w:right w:val="none" w:sz="0" w:space="0" w:color="auto"/>
      </w:divBdr>
    </w:div>
    <w:div w:id="1337612370">
      <w:bodyDiv w:val="1"/>
      <w:marLeft w:val="0"/>
      <w:marRight w:val="0"/>
      <w:marTop w:val="0"/>
      <w:marBottom w:val="0"/>
      <w:divBdr>
        <w:top w:val="none" w:sz="0" w:space="0" w:color="auto"/>
        <w:left w:val="none" w:sz="0" w:space="0" w:color="auto"/>
        <w:bottom w:val="none" w:sz="0" w:space="0" w:color="auto"/>
        <w:right w:val="none" w:sz="0" w:space="0" w:color="auto"/>
      </w:divBdr>
    </w:div>
    <w:div w:id="1341928276">
      <w:bodyDiv w:val="1"/>
      <w:marLeft w:val="0"/>
      <w:marRight w:val="0"/>
      <w:marTop w:val="0"/>
      <w:marBottom w:val="0"/>
      <w:divBdr>
        <w:top w:val="none" w:sz="0" w:space="0" w:color="auto"/>
        <w:left w:val="none" w:sz="0" w:space="0" w:color="auto"/>
        <w:bottom w:val="none" w:sz="0" w:space="0" w:color="auto"/>
        <w:right w:val="none" w:sz="0" w:space="0" w:color="auto"/>
      </w:divBdr>
    </w:div>
    <w:div w:id="1343699808">
      <w:bodyDiv w:val="1"/>
      <w:marLeft w:val="0"/>
      <w:marRight w:val="0"/>
      <w:marTop w:val="0"/>
      <w:marBottom w:val="0"/>
      <w:divBdr>
        <w:top w:val="none" w:sz="0" w:space="0" w:color="auto"/>
        <w:left w:val="none" w:sz="0" w:space="0" w:color="auto"/>
        <w:bottom w:val="none" w:sz="0" w:space="0" w:color="auto"/>
        <w:right w:val="none" w:sz="0" w:space="0" w:color="auto"/>
      </w:divBdr>
    </w:div>
    <w:div w:id="1358387683">
      <w:bodyDiv w:val="1"/>
      <w:marLeft w:val="0"/>
      <w:marRight w:val="0"/>
      <w:marTop w:val="0"/>
      <w:marBottom w:val="0"/>
      <w:divBdr>
        <w:top w:val="none" w:sz="0" w:space="0" w:color="auto"/>
        <w:left w:val="none" w:sz="0" w:space="0" w:color="auto"/>
        <w:bottom w:val="none" w:sz="0" w:space="0" w:color="auto"/>
        <w:right w:val="none" w:sz="0" w:space="0" w:color="auto"/>
      </w:divBdr>
    </w:div>
    <w:div w:id="1366907888">
      <w:bodyDiv w:val="1"/>
      <w:marLeft w:val="0"/>
      <w:marRight w:val="0"/>
      <w:marTop w:val="0"/>
      <w:marBottom w:val="0"/>
      <w:divBdr>
        <w:top w:val="none" w:sz="0" w:space="0" w:color="auto"/>
        <w:left w:val="none" w:sz="0" w:space="0" w:color="auto"/>
        <w:bottom w:val="none" w:sz="0" w:space="0" w:color="auto"/>
        <w:right w:val="none" w:sz="0" w:space="0" w:color="auto"/>
      </w:divBdr>
    </w:div>
    <w:div w:id="1370572577">
      <w:bodyDiv w:val="1"/>
      <w:marLeft w:val="0"/>
      <w:marRight w:val="0"/>
      <w:marTop w:val="0"/>
      <w:marBottom w:val="0"/>
      <w:divBdr>
        <w:top w:val="none" w:sz="0" w:space="0" w:color="auto"/>
        <w:left w:val="none" w:sz="0" w:space="0" w:color="auto"/>
        <w:bottom w:val="none" w:sz="0" w:space="0" w:color="auto"/>
        <w:right w:val="none" w:sz="0" w:space="0" w:color="auto"/>
      </w:divBdr>
      <w:divsChild>
        <w:div w:id="1041710329">
          <w:marLeft w:val="0"/>
          <w:marRight w:val="0"/>
          <w:marTop w:val="0"/>
          <w:marBottom w:val="0"/>
          <w:divBdr>
            <w:top w:val="none" w:sz="0" w:space="0" w:color="auto"/>
            <w:left w:val="none" w:sz="0" w:space="0" w:color="auto"/>
            <w:bottom w:val="none" w:sz="0" w:space="0" w:color="auto"/>
            <w:right w:val="none" w:sz="0" w:space="0" w:color="auto"/>
          </w:divBdr>
          <w:divsChild>
            <w:div w:id="1128932846">
              <w:marLeft w:val="0"/>
              <w:marRight w:val="0"/>
              <w:marTop w:val="0"/>
              <w:marBottom w:val="0"/>
              <w:divBdr>
                <w:top w:val="none" w:sz="0" w:space="0" w:color="auto"/>
                <w:left w:val="none" w:sz="0" w:space="0" w:color="auto"/>
                <w:bottom w:val="none" w:sz="0" w:space="0" w:color="auto"/>
                <w:right w:val="none" w:sz="0" w:space="0" w:color="auto"/>
              </w:divBdr>
              <w:divsChild>
                <w:div w:id="1804805024">
                  <w:marLeft w:val="0"/>
                  <w:marRight w:val="0"/>
                  <w:marTop w:val="0"/>
                  <w:marBottom w:val="0"/>
                  <w:divBdr>
                    <w:top w:val="none" w:sz="0" w:space="0" w:color="auto"/>
                    <w:left w:val="none" w:sz="0" w:space="0" w:color="auto"/>
                    <w:bottom w:val="none" w:sz="0" w:space="0" w:color="auto"/>
                    <w:right w:val="none" w:sz="0" w:space="0" w:color="auto"/>
                  </w:divBdr>
                  <w:divsChild>
                    <w:div w:id="676033413">
                      <w:marLeft w:val="0"/>
                      <w:marRight w:val="0"/>
                      <w:marTop w:val="0"/>
                      <w:marBottom w:val="0"/>
                      <w:divBdr>
                        <w:top w:val="none" w:sz="0" w:space="0" w:color="auto"/>
                        <w:left w:val="none" w:sz="0" w:space="0" w:color="auto"/>
                        <w:bottom w:val="none" w:sz="0" w:space="0" w:color="auto"/>
                        <w:right w:val="none" w:sz="0" w:space="0" w:color="auto"/>
                      </w:divBdr>
                      <w:divsChild>
                        <w:div w:id="1876888357">
                          <w:marLeft w:val="0"/>
                          <w:marRight w:val="0"/>
                          <w:marTop w:val="0"/>
                          <w:marBottom w:val="0"/>
                          <w:divBdr>
                            <w:top w:val="none" w:sz="0" w:space="0" w:color="auto"/>
                            <w:left w:val="none" w:sz="0" w:space="0" w:color="auto"/>
                            <w:bottom w:val="none" w:sz="0" w:space="0" w:color="auto"/>
                            <w:right w:val="none" w:sz="0" w:space="0" w:color="auto"/>
                          </w:divBdr>
                          <w:divsChild>
                            <w:div w:id="1017344174">
                              <w:marLeft w:val="0"/>
                              <w:marRight w:val="0"/>
                              <w:marTop w:val="0"/>
                              <w:marBottom w:val="0"/>
                              <w:divBdr>
                                <w:top w:val="none" w:sz="0" w:space="0" w:color="auto"/>
                                <w:left w:val="none" w:sz="0" w:space="0" w:color="auto"/>
                                <w:bottom w:val="none" w:sz="0" w:space="0" w:color="auto"/>
                                <w:right w:val="none" w:sz="0" w:space="0" w:color="auto"/>
                              </w:divBdr>
                              <w:divsChild>
                                <w:div w:id="572859993">
                                  <w:marLeft w:val="0"/>
                                  <w:marRight w:val="0"/>
                                  <w:marTop w:val="0"/>
                                  <w:marBottom w:val="0"/>
                                  <w:divBdr>
                                    <w:top w:val="none" w:sz="0" w:space="0" w:color="auto"/>
                                    <w:left w:val="none" w:sz="0" w:space="0" w:color="auto"/>
                                    <w:bottom w:val="none" w:sz="0" w:space="0" w:color="auto"/>
                                    <w:right w:val="none" w:sz="0" w:space="0" w:color="auto"/>
                                  </w:divBdr>
                                  <w:divsChild>
                                    <w:div w:id="1944730562">
                                      <w:marLeft w:val="0"/>
                                      <w:marRight w:val="0"/>
                                      <w:marTop w:val="0"/>
                                      <w:marBottom w:val="0"/>
                                      <w:divBdr>
                                        <w:top w:val="none" w:sz="0" w:space="0" w:color="auto"/>
                                        <w:left w:val="none" w:sz="0" w:space="0" w:color="auto"/>
                                        <w:bottom w:val="none" w:sz="0" w:space="0" w:color="auto"/>
                                        <w:right w:val="none" w:sz="0" w:space="0" w:color="auto"/>
                                      </w:divBdr>
                                      <w:divsChild>
                                        <w:div w:id="1964577553">
                                          <w:marLeft w:val="0"/>
                                          <w:marRight w:val="0"/>
                                          <w:marTop w:val="0"/>
                                          <w:marBottom w:val="0"/>
                                          <w:divBdr>
                                            <w:top w:val="none" w:sz="0" w:space="0" w:color="auto"/>
                                            <w:left w:val="none" w:sz="0" w:space="0" w:color="auto"/>
                                            <w:bottom w:val="none" w:sz="0" w:space="0" w:color="auto"/>
                                            <w:right w:val="none" w:sz="0" w:space="0" w:color="auto"/>
                                          </w:divBdr>
                                          <w:divsChild>
                                            <w:div w:id="964313329">
                                              <w:marLeft w:val="0"/>
                                              <w:marRight w:val="0"/>
                                              <w:marTop w:val="0"/>
                                              <w:marBottom w:val="0"/>
                                              <w:divBdr>
                                                <w:top w:val="none" w:sz="0" w:space="0" w:color="auto"/>
                                                <w:left w:val="none" w:sz="0" w:space="0" w:color="auto"/>
                                                <w:bottom w:val="none" w:sz="0" w:space="0" w:color="auto"/>
                                                <w:right w:val="none" w:sz="0" w:space="0" w:color="auto"/>
                                              </w:divBdr>
                                              <w:divsChild>
                                                <w:div w:id="2075466422">
                                                  <w:marLeft w:val="0"/>
                                                  <w:marRight w:val="0"/>
                                                  <w:marTop w:val="0"/>
                                                  <w:marBottom w:val="0"/>
                                                  <w:divBdr>
                                                    <w:top w:val="none" w:sz="0" w:space="0" w:color="auto"/>
                                                    <w:left w:val="none" w:sz="0" w:space="0" w:color="auto"/>
                                                    <w:bottom w:val="none" w:sz="0" w:space="0" w:color="auto"/>
                                                    <w:right w:val="none" w:sz="0" w:space="0" w:color="auto"/>
                                                  </w:divBdr>
                                                  <w:divsChild>
                                                    <w:div w:id="442261260">
                                                      <w:marLeft w:val="0"/>
                                                      <w:marRight w:val="0"/>
                                                      <w:marTop w:val="0"/>
                                                      <w:marBottom w:val="0"/>
                                                      <w:divBdr>
                                                        <w:top w:val="none" w:sz="0" w:space="0" w:color="auto"/>
                                                        <w:left w:val="none" w:sz="0" w:space="0" w:color="auto"/>
                                                        <w:bottom w:val="none" w:sz="0" w:space="0" w:color="auto"/>
                                                        <w:right w:val="none" w:sz="0" w:space="0" w:color="auto"/>
                                                      </w:divBdr>
                                                      <w:divsChild>
                                                        <w:div w:id="1039746277">
                                                          <w:marLeft w:val="0"/>
                                                          <w:marRight w:val="0"/>
                                                          <w:marTop w:val="0"/>
                                                          <w:marBottom w:val="0"/>
                                                          <w:divBdr>
                                                            <w:top w:val="none" w:sz="0" w:space="0" w:color="auto"/>
                                                            <w:left w:val="none" w:sz="0" w:space="0" w:color="auto"/>
                                                            <w:bottom w:val="none" w:sz="0" w:space="0" w:color="auto"/>
                                                            <w:right w:val="none" w:sz="0" w:space="0" w:color="auto"/>
                                                          </w:divBdr>
                                                          <w:divsChild>
                                                            <w:div w:id="6296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58025614">
          <w:marLeft w:val="0"/>
          <w:marRight w:val="0"/>
          <w:marTop w:val="0"/>
          <w:marBottom w:val="0"/>
          <w:divBdr>
            <w:top w:val="none" w:sz="0" w:space="0" w:color="auto"/>
            <w:left w:val="none" w:sz="0" w:space="0" w:color="auto"/>
            <w:bottom w:val="none" w:sz="0" w:space="0" w:color="auto"/>
            <w:right w:val="none" w:sz="0" w:space="0" w:color="auto"/>
          </w:divBdr>
          <w:divsChild>
            <w:div w:id="1695887863">
              <w:marLeft w:val="0"/>
              <w:marRight w:val="0"/>
              <w:marTop w:val="0"/>
              <w:marBottom w:val="0"/>
              <w:divBdr>
                <w:top w:val="none" w:sz="0" w:space="0" w:color="auto"/>
                <w:left w:val="none" w:sz="0" w:space="0" w:color="auto"/>
                <w:bottom w:val="none" w:sz="0" w:space="0" w:color="auto"/>
                <w:right w:val="none" w:sz="0" w:space="0" w:color="auto"/>
              </w:divBdr>
              <w:divsChild>
                <w:div w:id="1131904091">
                  <w:marLeft w:val="0"/>
                  <w:marRight w:val="0"/>
                  <w:marTop w:val="0"/>
                  <w:marBottom w:val="0"/>
                  <w:divBdr>
                    <w:top w:val="none" w:sz="0" w:space="0" w:color="auto"/>
                    <w:left w:val="none" w:sz="0" w:space="0" w:color="auto"/>
                    <w:bottom w:val="none" w:sz="0" w:space="0" w:color="auto"/>
                    <w:right w:val="none" w:sz="0" w:space="0" w:color="auto"/>
                  </w:divBdr>
                </w:div>
              </w:divsChild>
            </w:div>
            <w:div w:id="19518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8666">
      <w:bodyDiv w:val="1"/>
      <w:marLeft w:val="0"/>
      <w:marRight w:val="0"/>
      <w:marTop w:val="0"/>
      <w:marBottom w:val="0"/>
      <w:divBdr>
        <w:top w:val="none" w:sz="0" w:space="0" w:color="auto"/>
        <w:left w:val="none" w:sz="0" w:space="0" w:color="auto"/>
        <w:bottom w:val="none" w:sz="0" w:space="0" w:color="auto"/>
        <w:right w:val="none" w:sz="0" w:space="0" w:color="auto"/>
      </w:divBdr>
    </w:div>
    <w:div w:id="1385835153">
      <w:bodyDiv w:val="1"/>
      <w:marLeft w:val="0"/>
      <w:marRight w:val="0"/>
      <w:marTop w:val="0"/>
      <w:marBottom w:val="0"/>
      <w:divBdr>
        <w:top w:val="none" w:sz="0" w:space="0" w:color="auto"/>
        <w:left w:val="none" w:sz="0" w:space="0" w:color="auto"/>
        <w:bottom w:val="none" w:sz="0" w:space="0" w:color="auto"/>
        <w:right w:val="none" w:sz="0" w:space="0" w:color="auto"/>
      </w:divBdr>
    </w:div>
    <w:div w:id="1396929073">
      <w:bodyDiv w:val="1"/>
      <w:marLeft w:val="0"/>
      <w:marRight w:val="0"/>
      <w:marTop w:val="0"/>
      <w:marBottom w:val="0"/>
      <w:divBdr>
        <w:top w:val="none" w:sz="0" w:space="0" w:color="auto"/>
        <w:left w:val="none" w:sz="0" w:space="0" w:color="auto"/>
        <w:bottom w:val="none" w:sz="0" w:space="0" w:color="auto"/>
        <w:right w:val="none" w:sz="0" w:space="0" w:color="auto"/>
      </w:divBdr>
    </w:div>
    <w:div w:id="1406301516">
      <w:bodyDiv w:val="1"/>
      <w:marLeft w:val="0"/>
      <w:marRight w:val="0"/>
      <w:marTop w:val="0"/>
      <w:marBottom w:val="0"/>
      <w:divBdr>
        <w:top w:val="none" w:sz="0" w:space="0" w:color="auto"/>
        <w:left w:val="none" w:sz="0" w:space="0" w:color="auto"/>
        <w:bottom w:val="none" w:sz="0" w:space="0" w:color="auto"/>
        <w:right w:val="none" w:sz="0" w:space="0" w:color="auto"/>
      </w:divBdr>
      <w:divsChild>
        <w:div w:id="953828231">
          <w:marLeft w:val="0"/>
          <w:marRight w:val="0"/>
          <w:marTop w:val="0"/>
          <w:marBottom w:val="0"/>
          <w:divBdr>
            <w:top w:val="single" w:sz="2" w:space="0" w:color="E3E3E3"/>
            <w:left w:val="single" w:sz="2" w:space="0" w:color="E3E3E3"/>
            <w:bottom w:val="single" w:sz="2" w:space="0" w:color="E3E3E3"/>
            <w:right w:val="single" w:sz="2" w:space="0" w:color="E3E3E3"/>
          </w:divBdr>
          <w:divsChild>
            <w:div w:id="497115795">
              <w:marLeft w:val="0"/>
              <w:marRight w:val="0"/>
              <w:marTop w:val="0"/>
              <w:marBottom w:val="0"/>
              <w:divBdr>
                <w:top w:val="single" w:sz="2" w:space="0" w:color="E3E3E3"/>
                <w:left w:val="single" w:sz="2" w:space="0" w:color="E3E3E3"/>
                <w:bottom w:val="single" w:sz="2" w:space="0" w:color="E3E3E3"/>
                <w:right w:val="single" w:sz="2" w:space="0" w:color="E3E3E3"/>
              </w:divBdr>
              <w:divsChild>
                <w:div w:id="477114983">
                  <w:marLeft w:val="0"/>
                  <w:marRight w:val="0"/>
                  <w:marTop w:val="0"/>
                  <w:marBottom w:val="0"/>
                  <w:divBdr>
                    <w:top w:val="single" w:sz="2" w:space="0" w:color="E3E3E3"/>
                    <w:left w:val="single" w:sz="2" w:space="0" w:color="E3E3E3"/>
                    <w:bottom w:val="single" w:sz="2" w:space="0" w:color="E3E3E3"/>
                    <w:right w:val="single" w:sz="2" w:space="0" w:color="E3E3E3"/>
                  </w:divBdr>
                  <w:divsChild>
                    <w:div w:id="1946041132">
                      <w:marLeft w:val="0"/>
                      <w:marRight w:val="0"/>
                      <w:marTop w:val="0"/>
                      <w:marBottom w:val="0"/>
                      <w:divBdr>
                        <w:top w:val="single" w:sz="2" w:space="0" w:color="E3E3E3"/>
                        <w:left w:val="single" w:sz="2" w:space="0" w:color="E3E3E3"/>
                        <w:bottom w:val="single" w:sz="2" w:space="0" w:color="E3E3E3"/>
                        <w:right w:val="single" w:sz="2" w:space="0" w:color="E3E3E3"/>
                      </w:divBdr>
                      <w:divsChild>
                        <w:div w:id="1756896534">
                          <w:marLeft w:val="0"/>
                          <w:marRight w:val="0"/>
                          <w:marTop w:val="0"/>
                          <w:marBottom w:val="0"/>
                          <w:divBdr>
                            <w:top w:val="single" w:sz="2" w:space="0" w:color="E3E3E3"/>
                            <w:left w:val="single" w:sz="2" w:space="0" w:color="E3E3E3"/>
                            <w:bottom w:val="single" w:sz="2" w:space="0" w:color="E3E3E3"/>
                            <w:right w:val="single" w:sz="2" w:space="0" w:color="E3E3E3"/>
                          </w:divBdr>
                          <w:divsChild>
                            <w:div w:id="739061729">
                              <w:marLeft w:val="0"/>
                              <w:marRight w:val="0"/>
                              <w:marTop w:val="0"/>
                              <w:marBottom w:val="0"/>
                              <w:divBdr>
                                <w:top w:val="single" w:sz="2" w:space="0" w:color="E3E3E3"/>
                                <w:left w:val="single" w:sz="2" w:space="0" w:color="E3E3E3"/>
                                <w:bottom w:val="single" w:sz="2" w:space="0" w:color="E3E3E3"/>
                                <w:right w:val="single" w:sz="2" w:space="0" w:color="E3E3E3"/>
                              </w:divBdr>
                              <w:divsChild>
                                <w:div w:id="912007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9471448">
                                      <w:marLeft w:val="0"/>
                                      <w:marRight w:val="0"/>
                                      <w:marTop w:val="0"/>
                                      <w:marBottom w:val="0"/>
                                      <w:divBdr>
                                        <w:top w:val="single" w:sz="2" w:space="0" w:color="E3E3E3"/>
                                        <w:left w:val="single" w:sz="2" w:space="0" w:color="E3E3E3"/>
                                        <w:bottom w:val="single" w:sz="2" w:space="0" w:color="E3E3E3"/>
                                        <w:right w:val="single" w:sz="2" w:space="0" w:color="E3E3E3"/>
                                      </w:divBdr>
                                      <w:divsChild>
                                        <w:div w:id="1937323684">
                                          <w:marLeft w:val="0"/>
                                          <w:marRight w:val="0"/>
                                          <w:marTop w:val="0"/>
                                          <w:marBottom w:val="0"/>
                                          <w:divBdr>
                                            <w:top w:val="single" w:sz="2" w:space="0" w:color="E3E3E3"/>
                                            <w:left w:val="single" w:sz="2" w:space="0" w:color="E3E3E3"/>
                                            <w:bottom w:val="single" w:sz="2" w:space="0" w:color="E3E3E3"/>
                                            <w:right w:val="single" w:sz="2" w:space="0" w:color="E3E3E3"/>
                                          </w:divBdr>
                                          <w:divsChild>
                                            <w:div w:id="1986428096">
                                              <w:marLeft w:val="0"/>
                                              <w:marRight w:val="0"/>
                                              <w:marTop w:val="0"/>
                                              <w:marBottom w:val="0"/>
                                              <w:divBdr>
                                                <w:top w:val="single" w:sz="2" w:space="0" w:color="E3E3E3"/>
                                                <w:left w:val="single" w:sz="2" w:space="0" w:color="E3E3E3"/>
                                                <w:bottom w:val="single" w:sz="2" w:space="0" w:color="E3E3E3"/>
                                                <w:right w:val="single" w:sz="2" w:space="0" w:color="E3E3E3"/>
                                              </w:divBdr>
                                              <w:divsChild>
                                                <w:div w:id="337316541">
                                                  <w:marLeft w:val="0"/>
                                                  <w:marRight w:val="0"/>
                                                  <w:marTop w:val="0"/>
                                                  <w:marBottom w:val="0"/>
                                                  <w:divBdr>
                                                    <w:top w:val="single" w:sz="2" w:space="0" w:color="E3E3E3"/>
                                                    <w:left w:val="single" w:sz="2" w:space="0" w:color="E3E3E3"/>
                                                    <w:bottom w:val="single" w:sz="2" w:space="0" w:color="E3E3E3"/>
                                                    <w:right w:val="single" w:sz="2" w:space="0" w:color="E3E3E3"/>
                                                  </w:divBdr>
                                                  <w:divsChild>
                                                    <w:div w:id="562519721">
                                                      <w:marLeft w:val="0"/>
                                                      <w:marRight w:val="0"/>
                                                      <w:marTop w:val="0"/>
                                                      <w:marBottom w:val="0"/>
                                                      <w:divBdr>
                                                        <w:top w:val="single" w:sz="2" w:space="0" w:color="E3E3E3"/>
                                                        <w:left w:val="single" w:sz="2" w:space="0" w:color="E3E3E3"/>
                                                        <w:bottom w:val="single" w:sz="2" w:space="0" w:color="E3E3E3"/>
                                                        <w:right w:val="single" w:sz="2" w:space="0" w:color="E3E3E3"/>
                                                      </w:divBdr>
                                                      <w:divsChild>
                                                        <w:div w:id="1129786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1184703">
          <w:marLeft w:val="0"/>
          <w:marRight w:val="0"/>
          <w:marTop w:val="0"/>
          <w:marBottom w:val="0"/>
          <w:divBdr>
            <w:top w:val="none" w:sz="0" w:space="0" w:color="auto"/>
            <w:left w:val="none" w:sz="0" w:space="0" w:color="auto"/>
            <w:bottom w:val="none" w:sz="0" w:space="0" w:color="auto"/>
            <w:right w:val="none" w:sz="0" w:space="0" w:color="auto"/>
          </w:divBdr>
          <w:divsChild>
            <w:div w:id="978026288">
              <w:marLeft w:val="0"/>
              <w:marRight w:val="0"/>
              <w:marTop w:val="100"/>
              <w:marBottom w:val="100"/>
              <w:divBdr>
                <w:top w:val="single" w:sz="2" w:space="0" w:color="E3E3E3"/>
                <w:left w:val="single" w:sz="2" w:space="0" w:color="E3E3E3"/>
                <w:bottom w:val="single" w:sz="2" w:space="0" w:color="E3E3E3"/>
                <w:right w:val="single" w:sz="2" w:space="0" w:color="E3E3E3"/>
              </w:divBdr>
              <w:divsChild>
                <w:div w:id="889147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8696375">
      <w:bodyDiv w:val="1"/>
      <w:marLeft w:val="0"/>
      <w:marRight w:val="0"/>
      <w:marTop w:val="0"/>
      <w:marBottom w:val="0"/>
      <w:divBdr>
        <w:top w:val="none" w:sz="0" w:space="0" w:color="auto"/>
        <w:left w:val="none" w:sz="0" w:space="0" w:color="auto"/>
        <w:bottom w:val="none" w:sz="0" w:space="0" w:color="auto"/>
        <w:right w:val="none" w:sz="0" w:space="0" w:color="auto"/>
      </w:divBdr>
    </w:div>
    <w:div w:id="1420567740">
      <w:bodyDiv w:val="1"/>
      <w:marLeft w:val="0"/>
      <w:marRight w:val="0"/>
      <w:marTop w:val="0"/>
      <w:marBottom w:val="0"/>
      <w:divBdr>
        <w:top w:val="none" w:sz="0" w:space="0" w:color="auto"/>
        <w:left w:val="none" w:sz="0" w:space="0" w:color="auto"/>
        <w:bottom w:val="none" w:sz="0" w:space="0" w:color="auto"/>
        <w:right w:val="none" w:sz="0" w:space="0" w:color="auto"/>
      </w:divBdr>
    </w:div>
    <w:div w:id="1420757927">
      <w:bodyDiv w:val="1"/>
      <w:marLeft w:val="0"/>
      <w:marRight w:val="0"/>
      <w:marTop w:val="0"/>
      <w:marBottom w:val="0"/>
      <w:divBdr>
        <w:top w:val="none" w:sz="0" w:space="0" w:color="auto"/>
        <w:left w:val="none" w:sz="0" w:space="0" w:color="auto"/>
        <w:bottom w:val="none" w:sz="0" w:space="0" w:color="auto"/>
        <w:right w:val="none" w:sz="0" w:space="0" w:color="auto"/>
      </w:divBdr>
    </w:div>
    <w:div w:id="1423835212">
      <w:bodyDiv w:val="1"/>
      <w:marLeft w:val="0"/>
      <w:marRight w:val="0"/>
      <w:marTop w:val="0"/>
      <w:marBottom w:val="0"/>
      <w:divBdr>
        <w:top w:val="none" w:sz="0" w:space="0" w:color="auto"/>
        <w:left w:val="none" w:sz="0" w:space="0" w:color="auto"/>
        <w:bottom w:val="none" w:sz="0" w:space="0" w:color="auto"/>
        <w:right w:val="none" w:sz="0" w:space="0" w:color="auto"/>
      </w:divBdr>
    </w:div>
    <w:div w:id="1445341335">
      <w:bodyDiv w:val="1"/>
      <w:marLeft w:val="0"/>
      <w:marRight w:val="0"/>
      <w:marTop w:val="0"/>
      <w:marBottom w:val="0"/>
      <w:divBdr>
        <w:top w:val="none" w:sz="0" w:space="0" w:color="auto"/>
        <w:left w:val="none" w:sz="0" w:space="0" w:color="auto"/>
        <w:bottom w:val="none" w:sz="0" w:space="0" w:color="auto"/>
        <w:right w:val="none" w:sz="0" w:space="0" w:color="auto"/>
      </w:divBdr>
    </w:div>
    <w:div w:id="1451052868">
      <w:bodyDiv w:val="1"/>
      <w:marLeft w:val="0"/>
      <w:marRight w:val="0"/>
      <w:marTop w:val="0"/>
      <w:marBottom w:val="0"/>
      <w:divBdr>
        <w:top w:val="none" w:sz="0" w:space="0" w:color="auto"/>
        <w:left w:val="none" w:sz="0" w:space="0" w:color="auto"/>
        <w:bottom w:val="none" w:sz="0" w:space="0" w:color="auto"/>
        <w:right w:val="none" w:sz="0" w:space="0" w:color="auto"/>
      </w:divBdr>
    </w:div>
    <w:div w:id="1454448251">
      <w:bodyDiv w:val="1"/>
      <w:marLeft w:val="0"/>
      <w:marRight w:val="0"/>
      <w:marTop w:val="0"/>
      <w:marBottom w:val="0"/>
      <w:divBdr>
        <w:top w:val="none" w:sz="0" w:space="0" w:color="auto"/>
        <w:left w:val="none" w:sz="0" w:space="0" w:color="auto"/>
        <w:bottom w:val="none" w:sz="0" w:space="0" w:color="auto"/>
        <w:right w:val="none" w:sz="0" w:space="0" w:color="auto"/>
      </w:divBdr>
    </w:div>
    <w:div w:id="1457721050">
      <w:bodyDiv w:val="1"/>
      <w:marLeft w:val="0"/>
      <w:marRight w:val="0"/>
      <w:marTop w:val="0"/>
      <w:marBottom w:val="0"/>
      <w:divBdr>
        <w:top w:val="none" w:sz="0" w:space="0" w:color="auto"/>
        <w:left w:val="none" w:sz="0" w:space="0" w:color="auto"/>
        <w:bottom w:val="none" w:sz="0" w:space="0" w:color="auto"/>
        <w:right w:val="none" w:sz="0" w:space="0" w:color="auto"/>
      </w:divBdr>
      <w:divsChild>
        <w:div w:id="1921596120">
          <w:marLeft w:val="0"/>
          <w:marRight w:val="0"/>
          <w:marTop w:val="0"/>
          <w:marBottom w:val="0"/>
          <w:divBdr>
            <w:top w:val="none" w:sz="0" w:space="0" w:color="auto"/>
            <w:left w:val="none" w:sz="0" w:space="0" w:color="auto"/>
            <w:bottom w:val="none" w:sz="0" w:space="0" w:color="auto"/>
            <w:right w:val="none" w:sz="0" w:space="0" w:color="auto"/>
          </w:divBdr>
          <w:divsChild>
            <w:div w:id="1423335714">
              <w:marLeft w:val="0"/>
              <w:marRight w:val="0"/>
              <w:marTop w:val="0"/>
              <w:marBottom w:val="0"/>
              <w:divBdr>
                <w:top w:val="none" w:sz="0" w:space="0" w:color="auto"/>
                <w:left w:val="none" w:sz="0" w:space="0" w:color="auto"/>
                <w:bottom w:val="none" w:sz="0" w:space="0" w:color="auto"/>
                <w:right w:val="none" w:sz="0" w:space="0" w:color="auto"/>
              </w:divBdr>
              <w:divsChild>
                <w:div w:id="1175457738">
                  <w:marLeft w:val="0"/>
                  <w:marRight w:val="0"/>
                  <w:marTop w:val="0"/>
                  <w:marBottom w:val="0"/>
                  <w:divBdr>
                    <w:top w:val="none" w:sz="0" w:space="0" w:color="auto"/>
                    <w:left w:val="none" w:sz="0" w:space="0" w:color="auto"/>
                    <w:bottom w:val="none" w:sz="0" w:space="0" w:color="auto"/>
                    <w:right w:val="none" w:sz="0" w:space="0" w:color="auto"/>
                  </w:divBdr>
                  <w:divsChild>
                    <w:div w:id="2084328973">
                      <w:marLeft w:val="0"/>
                      <w:marRight w:val="0"/>
                      <w:marTop w:val="0"/>
                      <w:marBottom w:val="0"/>
                      <w:divBdr>
                        <w:top w:val="none" w:sz="0" w:space="0" w:color="auto"/>
                        <w:left w:val="none" w:sz="0" w:space="0" w:color="auto"/>
                        <w:bottom w:val="none" w:sz="0" w:space="0" w:color="auto"/>
                        <w:right w:val="none" w:sz="0" w:space="0" w:color="auto"/>
                      </w:divBdr>
                      <w:divsChild>
                        <w:div w:id="178396879">
                          <w:marLeft w:val="0"/>
                          <w:marRight w:val="0"/>
                          <w:marTop w:val="0"/>
                          <w:marBottom w:val="0"/>
                          <w:divBdr>
                            <w:top w:val="none" w:sz="0" w:space="0" w:color="auto"/>
                            <w:left w:val="none" w:sz="0" w:space="0" w:color="auto"/>
                            <w:bottom w:val="none" w:sz="0" w:space="0" w:color="auto"/>
                            <w:right w:val="none" w:sz="0" w:space="0" w:color="auto"/>
                          </w:divBdr>
                          <w:divsChild>
                            <w:div w:id="546258845">
                              <w:marLeft w:val="0"/>
                              <w:marRight w:val="0"/>
                              <w:marTop w:val="0"/>
                              <w:marBottom w:val="0"/>
                              <w:divBdr>
                                <w:top w:val="none" w:sz="0" w:space="0" w:color="auto"/>
                                <w:left w:val="none" w:sz="0" w:space="0" w:color="auto"/>
                                <w:bottom w:val="none" w:sz="0" w:space="0" w:color="auto"/>
                                <w:right w:val="none" w:sz="0" w:space="0" w:color="auto"/>
                              </w:divBdr>
                              <w:divsChild>
                                <w:div w:id="386147234">
                                  <w:marLeft w:val="0"/>
                                  <w:marRight w:val="0"/>
                                  <w:marTop w:val="0"/>
                                  <w:marBottom w:val="0"/>
                                  <w:divBdr>
                                    <w:top w:val="none" w:sz="0" w:space="0" w:color="auto"/>
                                    <w:left w:val="none" w:sz="0" w:space="0" w:color="auto"/>
                                    <w:bottom w:val="none" w:sz="0" w:space="0" w:color="auto"/>
                                    <w:right w:val="none" w:sz="0" w:space="0" w:color="auto"/>
                                  </w:divBdr>
                                  <w:divsChild>
                                    <w:div w:id="862591499">
                                      <w:marLeft w:val="0"/>
                                      <w:marRight w:val="0"/>
                                      <w:marTop w:val="0"/>
                                      <w:marBottom w:val="0"/>
                                      <w:divBdr>
                                        <w:top w:val="none" w:sz="0" w:space="0" w:color="auto"/>
                                        <w:left w:val="none" w:sz="0" w:space="0" w:color="auto"/>
                                        <w:bottom w:val="none" w:sz="0" w:space="0" w:color="auto"/>
                                        <w:right w:val="none" w:sz="0" w:space="0" w:color="auto"/>
                                      </w:divBdr>
                                      <w:divsChild>
                                        <w:div w:id="287395937">
                                          <w:marLeft w:val="0"/>
                                          <w:marRight w:val="0"/>
                                          <w:marTop w:val="0"/>
                                          <w:marBottom w:val="0"/>
                                          <w:divBdr>
                                            <w:top w:val="none" w:sz="0" w:space="0" w:color="auto"/>
                                            <w:left w:val="none" w:sz="0" w:space="0" w:color="auto"/>
                                            <w:bottom w:val="none" w:sz="0" w:space="0" w:color="auto"/>
                                            <w:right w:val="none" w:sz="0" w:space="0" w:color="auto"/>
                                          </w:divBdr>
                                          <w:divsChild>
                                            <w:div w:id="686447389">
                                              <w:marLeft w:val="0"/>
                                              <w:marRight w:val="0"/>
                                              <w:marTop w:val="0"/>
                                              <w:marBottom w:val="0"/>
                                              <w:divBdr>
                                                <w:top w:val="none" w:sz="0" w:space="0" w:color="auto"/>
                                                <w:left w:val="none" w:sz="0" w:space="0" w:color="auto"/>
                                                <w:bottom w:val="none" w:sz="0" w:space="0" w:color="auto"/>
                                                <w:right w:val="none" w:sz="0" w:space="0" w:color="auto"/>
                                              </w:divBdr>
                                              <w:divsChild>
                                                <w:div w:id="1894077173">
                                                  <w:marLeft w:val="0"/>
                                                  <w:marRight w:val="0"/>
                                                  <w:marTop w:val="0"/>
                                                  <w:marBottom w:val="0"/>
                                                  <w:divBdr>
                                                    <w:top w:val="none" w:sz="0" w:space="0" w:color="auto"/>
                                                    <w:left w:val="none" w:sz="0" w:space="0" w:color="auto"/>
                                                    <w:bottom w:val="none" w:sz="0" w:space="0" w:color="auto"/>
                                                    <w:right w:val="none" w:sz="0" w:space="0" w:color="auto"/>
                                                  </w:divBdr>
                                                  <w:divsChild>
                                                    <w:div w:id="1246261122">
                                                      <w:marLeft w:val="0"/>
                                                      <w:marRight w:val="0"/>
                                                      <w:marTop w:val="0"/>
                                                      <w:marBottom w:val="0"/>
                                                      <w:divBdr>
                                                        <w:top w:val="none" w:sz="0" w:space="0" w:color="auto"/>
                                                        <w:left w:val="none" w:sz="0" w:space="0" w:color="auto"/>
                                                        <w:bottom w:val="none" w:sz="0" w:space="0" w:color="auto"/>
                                                        <w:right w:val="none" w:sz="0" w:space="0" w:color="auto"/>
                                                      </w:divBdr>
                                                      <w:divsChild>
                                                        <w:div w:id="358244437">
                                                          <w:marLeft w:val="0"/>
                                                          <w:marRight w:val="0"/>
                                                          <w:marTop w:val="0"/>
                                                          <w:marBottom w:val="0"/>
                                                          <w:divBdr>
                                                            <w:top w:val="none" w:sz="0" w:space="0" w:color="auto"/>
                                                            <w:left w:val="none" w:sz="0" w:space="0" w:color="auto"/>
                                                            <w:bottom w:val="none" w:sz="0" w:space="0" w:color="auto"/>
                                                            <w:right w:val="none" w:sz="0" w:space="0" w:color="auto"/>
                                                          </w:divBdr>
                                                          <w:divsChild>
                                                            <w:div w:id="14459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9958898">
          <w:marLeft w:val="0"/>
          <w:marRight w:val="0"/>
          <w:marTop w:val="0"/>
          <w:marBottom w:val="0"/>
          <w:divBdr>
            <w:top w:val="none" w:sz="0" w:space="0" w:color="auto"/>
            <w:left w:val="none" w:sz="0" w:space="0" w:color="auto"/>
            <w:bottom w:val="none" w:sz="0" w:space="0" w:color="auto"/>
            <w:right w:val="none" w:sz="0" w:space="0" w:color="auto"/>
          </w:divBdr>
          <w:divsChild>
            <w:div w:id="2118523520">
              <w:marLeft w:val="0"/>
              <w:marRight w:val="0"/>
              <w:marTop w:val="0"/>
              <w:marBottom w:val="0"/>
              <w:divBdr>
                <w:top w:val="none" w:sz="0" w:space="0" w:color="auto"/>
                <w:left w:val="none" w:sz="0" w:space="0" w:color="auto"/>
                <w:bottom w:val="none" w:sz="0" w:space="0" w:color="auto"/>
                <w:right w:val="none" w:sz="0" w:space="0" w:color="auto"/>
              </w:divBdr>
              <w:divsChild>
                <w:div w:id="817890184">
                  <w:marLeft w:val="0"/>
                  <w:marRight w:val="0"/>
                  <w:marTop w:val="0"/>
                  <w:marBottom w:val="0"/>
                  <w:divBdr>
                    <w:top w:val="none" w:sz="0" w:space="0" w:color="auto"/>
                    <w:left w:val="none" w:sz="0" w:space="0" w:color="auto"/>
                    <w:bottom w:val="none" w:sz="0" w:space="0" w:color="auto"/>
                    <w:right w:val="none" w:sz="0" w:space="0" w:color="auto"/>
                  </w:divBdr>
                  <w:divsChild>
                    <w:div w:id="1456559328">
                      <w:marLeft w:val="0"/>
                      <w:marRight w:val="0"/>
                      <w:marTop w:val="0"/>
                      <w:marBottom w:val="0"/>
                      <w:divBdr>
                        <w:top w:val="none" w:sz="0" w:space="0" w:color="auto"/>
                        <w:left w:val="none" w:sz="0" w:space="0" w:color="auto"/>
                        <w:bottom w:val="none" w:sz="0" w:space="0" w:color="auto"/>
                        <w:right w:val="none" w:sz="0" w:space="0" w:color="auto"/>
                      </w:divBdr>
                      <w:divsChild>
                        <w:div w:id="1311599829">
                          <w:marLeft w:val="0"/>
                          <w:marRight w:val="0"/>
                          <w:marTop w:val="0"/>
                          <w:marBottom w:val="0"/>
                          <w:divBdr>
                            <w:top w:val="none" w:sz="0" w:space="0" w:color="auto"/>
                            <w:left w:val="none" w:sz="0" w:space="0" w:color="auto"/>
                            <w:bottom w:val="none" w:sz="0" w:space="0" w:color="auto"/>
                            <w:right w:val="none" w:sz="0" w:space="0" w:color="auto"/>
                          </w:divBdr>
                          <w:divsChild>
                            <w:div w:id="936981289">
                              <w:marLeft w:val="0"/>
                              <w:marRight w:val="0"/>
                              <w:marTop w:val="0"/>
                              <w:marBottom w:val="0"/>
                              <w:divBdr>
                                <w:top w:val="none" w:sz="0" w:space="0" w:color="auto"/>
                                <w:left w:val="none" w:sz="0" w:space="0" w:color="auto"/>
                                <w:bottom w:val="none" w:sz="0" w:space="0" w:color="auto"/>
                                <w:right w:val="none" w:sz="0" w:space="0" w:color="auto"/>
                              </w:divBdr>
                              <w:divsChild>
                                <w:div w:id="190001100">
                                  <w:marLeft w:val="0"/>
                                  <w:marRight w:val="0"/>
                                  <w:marTop w:val="0"/>
                                  <w:marBottom w:val="0"/>
                                  <w:divBdr>
                                    <w:top w:val="none" w:sz="0" w:space="0" w:color="auto"/>
                                    <w:left w:val="none" w:sz="0" w:space="0" w:color="auto"/>
                                    <w:bottom w:val="none" w:sz="0" w:space="0" w:color="auto"/>
                                    <w:right w:val="none" w:sz="0" w:space="0" w:color="auto"/>
                                  </w:divBdr>
                                  <w:divsChild>
                                    <w:div w:id="1567451717">
                                      <w:marLeft w:val="0"/>
                                      <w:marRight w:val="0"/>
                                      <w:marTop w:val="0"/>
                                      <w:marBottom w:val="0"/>
                                      <w:divBdr>
                                        <w:top w:val="none" w:sz="0" w:space="0" w:color="auto"/>
                                        <w:left w:val="none" w:sz="0" w:space="0" w:color="auto"/>
                                        <w:bottom w:val="none" w:sz="0" w:space="0" w:color="auto"/>
                                        <w:right w:val="none" w:sz="0" w:space="0" w:color="auto"/>
                                      </w:divBdr>
                                      <w:divsChild>
                                        <w:div w:id="2890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234374">
      <w:bodyDiv w:val="1"/>
      <w:marLeft w:val="0"/>
      <w:marRight w:val="0"/>
      <w:marTop w:val="0"/>
      <w:marBottom w:val="0"/>
      <w:divBdr>
        <w:top w:val="none" w:sz="0" w:space="0" w:color="auto"/>
        <w:left w:val="none" w:sz="0" w:space="0" w:color="auto"/>
        <w:bottom w:val="none" w:sz="0" w:space="0" w:color="auto"/>
        <w:right w:val="none" w:sz="0" w:space="0" w:color="auto"/>
      </w:divBdr>
    </w:div>
    <w:div w:id="1467351801">
      <w:bodyDiv w:val="1"/>
      <w:marLeft w:val="0"/>
      <w:marRight w:val="0"/>
      <w:marTop w:val="0"/>
      <w:marBottom w:val="0"/>
      <w:divBdr>
        <w:top w:val="none" w:sz="0" w:space="0" w:color="auto"/>
        <w:left w:val="none" w:sz="0" w:space="0" w:color="auto"/>
        <w:bottom w:val="none" w:sz="0" w:space="0" w:color="auto"/>
        <w:right w:val="none" w:sz="0" w:space="0" w:color="auto"/>
      </w:divBdr>
    </w:div>
    <w:div w:id="1473325577">
      <w:bodyDiv w:val="1"/>
      <w:marLeft w:val="0"/>
      <w:marRight w:val="0"/>
      <w:marTop w:val="0"/>
      <w:marBottom w:val="0"/>
      <w:divBdr>
        <w:top w:val="none" w:sz="0" w:space="0" w:color="auto"/>
        <w:left w:val="none" w:sz="0" w:space="0" w:color="auto"/>
        <w:bottom w:val="none" w:sz="0" w:space="0" w:color="auto"/>
        <w:right w:val="none" w:sz="0" w:space="0" w:color="auto"/>
      </w:divBdr>
      <w:divsChild>
        <w:div w:id="621307307">
          <w:marLeft w:val="0"/>
          <w:marRight w:val="0"/>
          <w:marTop w:val="0"/>
          <w:marBottom w:val="0"/>
          <w:divBdr>
            <w:top w:val="none" w:sz="0" w:space="0" w:color="auto"/>
            <w:left w:val="none" w:sz="0" w:space="0" w:color="auto"/>
            <w:bottom w:val="none" w:sz="0" w:space="0" w:color="auto"/>
            <w:right w:val="none" w:sz="0" w:space="0" w:color="auto"/>
          </w:divBdr>
          <w:divsChild>
            <w:div w:id="555550895">
              <w:marLeft w:val="0"/>
              <w:marRight w:val="0"/>
              <w:marTop w:val="0"/>
              <w:marBottom w:val="0"/>
              <w:divBdr>
                <w:top w:val="none" w:sz="0" w:space="0" w:color="auto"/>
                <w:left w:val="none" w:sz="0" w:space="0" w:color="auto"/>
                <w:bottom w:val="none" w:sz="0" w:space="0" w:color="auto"/>
                <w:right w:val="none" w:sz="0" w:space="0" w:color="auto"/>
              </w:divBdr>
              <w:divsChild>
                <w:div w:id="461192337">
                  <w:marLeft w:val="0"/>
                  <w:marRight w:val="0"/>
                  <w:marTop w:val="0"/>
                  <w:marBottom w:val="0"/>
                  <w:divBdr>
                    <w:top w:val="none" w:sz="0" w:space="0" w:color="auto"/>
                    <w:left w:val="none" w:sz="0" w:space="0" w:color="auto"/>
                    <w:bottom w:val="none" w:sz="0" w:space="0" w:color="auto"/>
                    <w:right w:val="none" w:sz="0" w:space="0" w:color="auto"/>
                  </w:divBdr>
                  <w:divsChild>
                    <w:div w:id="1553148695">
                      <w:marLeft w:val="0"/>
                      <w:marRight w:val="0"/>
                      <w:marTop w:val="0"/>
                      <w:marBottom w:val="0"/>
                      <w:divBdr>
                        <w:top w:val="none" w:sz="0" w:space="0" w:color="auto"/>
                        <w:left w:val="none" w:sz="0" w:space="0" w:color="auto"/>
                        <w:bottom w:val="none" w:sz="0" w:space="0" w:color="auto"/>
                        <w:right w:val="none" w:sz="0" w:space="0" w:color="auto"/>
                      </w:divBdr>
                      <w:divsChild>
                        <w:div w:id="1259607551">
                          <w:marLeft w:val="0"/>
                          <w:marRight w:val="0"/>
                          <w:marTop w:val="0"/>
                          <w:marBottom w:val="0"/>
                          <w:divBdr>
                            <w:top w:val="none" w:sz="0" w:space="0" w:color="auto"/>
                            <w:left w:val="none" w:sz="0" w:space="0" w:color="auto"/>
                            <w:bottom w:val="none" w:sz="0" w:space="0" w:color="auto"/>
                            <w:right w:val="none" w:sz="0" w:space="0" w:color="auto"/>
                          </w:divBdr>
                          <w:divsChild>
                            <w:div w:id="1373920321">
                              <w:marLeft w:val="0"/>
                              <w:marRight w:val="0"/>
                              <w:marTop w:val="0"/>
                              <w:marBottom w:val="0"/>
                              <w:divBdr>
                                <w:top w:val="none" w:sz="0" w:space="0" w:color="auto"/>
                                <w:left w:val="none" w:sz="0" w:space="0" w:color="auto"/>
                                <w:bottom w:val="none" w:sz="0" w:space="0" w:color="auto"/>
                                <w:right w:val="none" w:sz="0" w:space="0" w:color="auto"/>
                              </w:divBdr>
                              <w:divsChild>
                                <w:div w:id="731083089">
                                  <w:marLeft w:val="0"/>
                                  <w:marRight w:val="0"/>
                                  <w:marTop w:val="0"/>
                                  <w:marBottom w:val="0"/>
                                  <w:divBdr>
                                    <w:top w:val="none" w:sz="0" w:space="0" w:color="auto"/>
                                    <w:left w:val="none" w:sz="0" w:space="0" w:color="auto"/>
                                    <w:bottom w:val="none" w:sz="0" w:space="0" w:color="auto"/>
                                    <w:right w:val="none" w:sz="0" w:space="0" w:color="auto"/>
                                  </w:divBdr>
                                  <w:divsChild>
                                    <w:div w:id="1204290705">
                                      <w:marLeft w:val="0"/>
                                      <w:marRight w:val="0"/>
                                      <w:marTop w:val="0"/>
                                      <w:marBottom w:val="0"/>
                                      <w:divBdr>
                                        <w:top w:val="none" w:sz="0" w:space="0" w:color="auto"/>
                                        <w:left w:val="none" w:sz="0" w:space="0" w:color="auto"/>
                                        <w:bottom w:val="none" w:sz="0" w:space="0" w:color="auto"/>
                                        <w:right w:val="none" w:sz="0" w:space="0" w:color="auto"/>
                                      </w:divBdr>
                                      <w:divsChild>
                                        <w:div w:id="1138034600">
                                          <w:marLeft w:val="0"/>
                                          <w:marRight w:val="0"/>
                                          <w:marTop w:val="0"/>
                                          <w:marBottom w:val="0"/>
                                          <w:divBdr>
                                            <w:top w:val="none" w:sz="0" w:space="0" w:color="auto"/>
                                            <w:left w:val="none" w:sz="0" w:space="0" w:color="auto"/>
                                            <w:bottom w:val="none" w:sz="0" w:space="0" w:color="auto"/>
                                            <w:right w:val="none" w:sz="0" w:space="0" w:color="auto"/>
                                          </w:divBdr>
                                          <w:divsChild>
                                            <w:div w:id="678121276">
                                              <w:marLeft w:val="0"/>
                                              <w:marRight w:val="0"/>
                                              <w:marTop w:val="0"/>
                                              <w:marBottom w:val="0"/>
                                              <w:divBdr>
                                                <w:top w:val="none" w:sz="0" w:space="0" w:color="auto"/>
                                                <w:left w:val="none" w:sz="0" w:space="0" w:color="auto"/>
                                                <w:bottom w:val="none" w:sz="0" w:space="0" w:color="auto"/>
                                                <w:right w:val="none" w:sz="0" w:space="0" w:color="auto"/>
                                              </w:divBdr>
                                              <w:divsChild>
                                                <w:div w:id="1935475787">
                                                  <w:marLeft w:val="0"/>
                                                  <w:marRight w:val="0"/>
                                                  <w:marTop w:val="0"/>
                                                  <w:marBottom w:val="0"/>
                                                  <w:divBdr>
                                                    <w:top w:val="none" w:sz="0" w:space="0" w:color="auto"/>
                                                    <w:left w:val="none" w:sz="0" w:space="0" w:color="auto"/>
                                                    <w:bottom w:val="none" w:sz="0" w:space="0" w:color="auto"/>
                                                    <w:right w:val="none" w:sz="0" w:space="0" w:color="auto"/>
                                                  </w:divBdr>
                                                  <w:divsChild>
                                                    <w:div w:id="491869219">
                                                      <w:marLeft w:val="0"/>
                                                      <w:marRight w:val="0"/>
                                                      <w:marTop w:val="0"/>
                                                      <w:marBottom w:val="0"/>
                                                      <w:divBdr>
                                                        <w:top w:val="none" w:sz="0" w:space="0" w:color="auto"/>
                                                        <w:left w:val="none" w:sz="0" w:space="0" w:color="auto"/>
                                                        <w:bottom w:val="none" w:sz="0" w:space="0" w:color="auto"/>
                                                        <w:right w:val="none" w:sz="0" w:space="0" w:color="auto"/>
                                                      </w:divBdr>
                                                      <w:divsChild>
                                                        <w:div w:id="4087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8237534">
          <w:marLeft w:val="0"/>
          <w:marRight w:val="0"/>
          <w:marTop w:val="0"/>
          <w:marBottom w:val="0"/>
          <w:divBdr>
            <w:top w:val="none" w:sz="0" w:space="0" w:color="auto"/>
            <w:left w:val="none" w:sz="0" w:space="0" w:color="auto"/>
            <w:bottom w:val="none" w:sz="0" w:space="0" w:color="auto"/>
            <w:right w:val="none" w:sz="0" w:space="0" w:color="auto"/>
          </w:divBdr>
          <w:divsChild>
            <w:div w:id="1264798488">
              <w:marLeft w:val="0"/>
              <w:marRight w:val="0"/>
              <w:marTop w:val="0"/>
              <w:marBottom w:val="0"/>
              <w:divBdr>
                <w:top w:val="none" w:sz="0" w:space="0" w:color="auto"/>
                <w:left w:val="none" w:sz="0" w:space="0" w:color="auto"/>
                <w:bottom w:val="none" w:sz="0" w:space="0" w:color="auto"/>
                <w:right w:val="none" w:sz="0" w:space="0" w:color="auto"/>
              </w:divBdr>
              <w:divsChild>
                <w:div w:id="2141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6625">
      <w:bodyDiv w:val="1"/>
      <w:marLeft w:val="0"/>
      <w:marRight w:val="0"/>
      <w:marTop w:val="0"/>
      <w:marBottom w:val="0"/>
      <w:divBdr>
        <w:top w:val="none" w:sz="0" w:space="0" w:color="auto"/>
        <w:left w:val="none" w:sz="0" w:space="0" w:color="auto"/>
        <w:bottom w:val="none" w:sz="0" w:space="0" w:color="auto"/>
        <w:right w:val="none" w:sz="0" w:space="0" w:color="auto"/>
      </w:divBdr>
    </w:div>
    <w:div w:id="1480461320">
      <w:bodyDiv w:val="1"/>
      <w:marLeft w:val="0"/>
      <w:marRight w:val="0"/>
      <w:marTop w:val="0"/>
      <w:marBottom w:val="0"/>
      <w:divBdr>
        <w:top w:val="none" w:sz="0" w:space="0" w:color="auto"/>
        <w:left w:val="none" w:sz="0" w:space="0" w:color="auto"/>
        <w:bottom w:val="none" w:sz="0" w:space="0" w:color="auto"/>
        <w:right w:val="none" w:sz="0" w:space="0" w:color="auto"/>
      </w:divBdr>
    </w:div>
    <w:div w:id="1481464888">
      <w:bodyDiv w:val="1"/>
      <w:marLeft w:val="0"/>
      <w:marRight w:val="0"/>
      <w:marTop w:val="0"/>
      <w:marBottom w:val="0"/>
      <w:divBdr>
        <w:top w:val="none" w:sz="0" w:space="0" w:color="auto"/>
        <w:left w:val="none" w:sz="0" w:space="0" w:color="auto"/>
        <w:bottom w:val="none" w:sz="0" w:space="0" w:color="auto"/>
        <w:right w:val="none" w:sz="0" w:space="0" w:color="auto"/>
      </w:divBdr>
    </w:div>
    <w:div w:id="1481727498">
      <w:bodyDiv w:val="1"/>
      <w:marLeft w:val="0"/>
      <w:marRight w:val="0"/>
      <w:marTop w:val="0"/>
      <w:marBottom w:val="0"/>
      <w:divBdr>
        <w:top w:val="none" w:sz="0" w:space="0" w:color="auto"/>
        <w:left w:val="none" w:sz="0" w:space="0" w:color="auto"/>
        <w:bottom w:val="none" w:sz="0" w:space="0" w:color="auto"/>
        <w:right w:val="none" w:sz="0" w:space="0" w:color="auto"/>
      </w:divBdr>
    </w:div>
    <w:div w:id="1488933452">
      <w:bodyDiv w:val="1"/>
      <w:marLeft w:val="0"/>
      <w:marRight w:val="0"/>
      <w:marTop w:val="0"/>
      <w:marBottom w:val="0"/>
      <w:divBdr>
        <w:top w:val="none" w:sz="0" w:space="0" w:color="auto"/>
        <w:left w:val="none" w:sz="0" w:space="0" w:color="auto"/>
        <w:bottom w:val="none" w:sz="0" w:space="0" w:color="auto"/>
        <w:right w:val="none" w:sz="0" w:space="0" w:color="auto"/>
      </w:divBdr>
    </w:div>
    <w:div w:id="1488982738">
      <w:bodyDiv w:val="1"/>
      <w:marLeft w:val="0"/>
      <w:marRight w:val="0"/>
      <w:marTop w:val="0"/>
      <w:marBottom w:val="0"/>
      <w:divBdr>
        <w:top w:val="none" w:sz="0" w:space="0" w:color="auto"/>
        <w:left w:val="none" w:sz="0" w:space="0" w:color="auto"/>
        <w:bottom w:val="none" w:sz="0" w:space="0" w:color="auto"/>
        <w:right w:val="none" w:sz="0" w:space="0" w:color="auto"/>
      </w:divBdr>
    </w:div>
    <w:div w:id="1489635361">
      <w:bodyDiv w:val="1"/>
      <w:marLeft w:val="0"/>
      <w:marRight w:val="0"/>
      <w:marTop w:val="0"/>
      <w:marBottom w:val="0"/>
      <w:divBdr>
        <w:top w:val="none" w:sz="0" w:space="0" w:color="auto"/>
        <w:left w:val="none" w:sz="0" w:space="0" w:color="auto"/>
        <w:bottom w:val="none" w:sz="0" w:space="0" w:color="auto"/>
        <w:right w:val="none" w:sz="0" w:space="0" w:color="auto"/>
      </w:divBdr>
    </w:div>
    <w:div w:id="1493137556">
      <w:bodyDiv w:val="1"/>
      <w:marLeft w:val="0"/>
      <w:marRight w:val="0"/>
      <w:marTop w:val="0"/>
      <w:marBottom w:val="0"/>
      <w:divBdr>
        <w:top w:val="none" w:sz="0" w:space="0" w:color="auto"/>
        <w:left w:val="none" w:sz="0" w:space="0" w:color="auto"/>
        <w:bottom w:val="none" w:sz="0" w:space="0" w:color="auto"/>
        <w:right w:val="none" w:sz="0" w:space="0" w:color="auto"/>
      </w:divBdr>
    </w:div>
    <w:div w:id="1494178240">
      <w:bodyDiv w:val="1"/>
      <w:marLeft w:val="0"/>
      <w:marRight w:val="0"/>
      <w:marTop w:val="0"/>
      <w:marBottom w:val="0"/>
      <w:divBdr>
        <w:top w:val="none" w:sz="0" w:space="0" w:color="auto"/>
        <w:left w:val="none" w:sz="0" w:space="0" w:color="auto"/>
        <w:bottom w:val="none" w:sz="0" w:space="0" w:color="auto"/>
        <w:right w:val="none" w:sz="0" w:space="0" w:color="auto"/>
      </w:divBdr>
    </w:div>
    <w:div w:id="1495611830">
      <w:bodyDiv w:val="1"/>
      <w:marLeft w:val="0"/>
      <w:marRight w:val="0"/>
      <w:marTop w:val="0"/>
      <w:marBottom w:val="0"/>
      <w:divBdr>
        <w:top w:val="none" w:sz="0" w:space="0" w:color="auto"/>
        <w:left w:val="none" w:sz="0" w:space="0" w:color="auto"/>
        <w:bottom w:val="none" w:sz="0" w:space="0" w:color="auto"/>
        <w:right w:val="none" w:sz="0" w:space="0" w:color="auto"/>
      </w:divBdr>
      <w:divsChild>
        <w:div w:id="40599280">
          <w:marLeft w:val="0"/>
          <w:marRight w:val="0"/>
          <w:marTop w:val="0"/>
          <w:marBottom w:val="0"/>
          <w:divBdr>
            <w:top w:val="none" w:sz="0" w:space="0" w:color="auto"/>
            <w:left w:val="none" w:sz="0" w:space="0" w:color="auto"/>
            <w:bottom w:val="none" w:sz="0" w:space="0" w:color="auto"/>
            <w:right w:val="none" w:sz="0" w:space="0" w:color="auto"/>
          </w:divBdr>
          <w:divsChild>
            <w:div w:id="1496413335">
              <w:marLeft w:val="0"/>
              <w:marRight w:val="0"/>
              <w:marTop w:val="0"/>
              <w:marBottom w:val="0"/>
              <w:divBdr>
                <w:top w:val="none" w:sz="0" w:space="0" w:color="auto"/>
                <w:left w:val="none" w:sz="0" w:space="0" w:color="auto"/>
                <w:bottom w:val="none" w:sz="0" w:space="0" w:color="auto"/>
                <w:right w:val="none" w:sz="0" w:space="0" w:color="auto"/>
              </w:divBdr>
              <w:divsChild>
                <w:div w:id="1575773774">
                  <w:marLeft w:val="0"/>
                  <w:marRight w:val="0"/>
                  <w:marTop w:val="0"/>
                  <w:marBottom w:val="0"/>
                  <w:divBdr>
                    <w:top w:val="none" w:sz="0" w:space="0" w:color="auto"/>
                    <w:left w:val="none" w:sz="0" w:space="0" w:color="auto"/>
                    <w:bottom w:val="none" w:sz="0" w:space="0" w:color="auto"/>
                    <w:right w:val="none" w:sz="0" w:space="0" w:color="auto"/>
                  </w:divBdr>
                  <w:divsChild>
                    <w:div w:id="1567254724">
                      <w:marLeft w:val="0"/>
                      <w:marRight w:val="0"/>
                      <w:marTop w:val="0"/>
                      <w:marBottom w:val="0"/>
                      <w:divBdr>
                        <w:top w:val="none" w:sz="0" w:space="0" w:color="auto"/>
                        <w:left w:val="none" w:sz="0" w:space="0" w:color="auto"/>
                        <w:bottom w:val="none" w:sz="0" w:space="0" w:color="auto"/>
                        <w:right w:val="none" w:sz="0" w:space="0" w:color="auto"/>
                      </w:divBdr>
                      <w:divsChild>
                        <w:div w:id="1662125716">
                          <w:marLeft w:val="0"/>
                          <w:marRight w:val="0"/>
                          <w:marTop w:val="0"/>
                          <w:marBottom w:val="0"/>
                          <w:divBdr>
                            <w:top w:val="none" w:sz="0" w:space="0" w:color="auto"/>
                            <w:left w:val="none" w:sz="0" w:space="0" w:color="auto"/>
                            <w:bottom w:val="none" w:sz="0" w:space="0" w:color="auto"/>
                            <w:right w:val="none" w:sz="0" w:space="0" w:color="auto"/>
                          </w:divBdr>
                          <w:divsChild>
                            <w:div w:id="1517772372">
                              <w:marLeft w:val="0"/>
                              <w:marRight w:val="0"/>
                              <w:marTop w:val="0"/>
                              <w:marBottom w:val="0"/>
                              <w:divBdr>
                                <w:top w:val="none" w:sz="0" w:space="0" w:color="auto"/>
                                <w:left w:val="none" w:sz="0" w:space="0" w:color="auto"/>
                                <w:bottom w:val="none" w:sz="0" w:space="0" w:color="auto"/>
                                <w:right w:val="none" w:sz="0" w:space="0" w:color="auto"/>
                              </w:divBdr>
                              <w:divsChild>
                                <w:div w:id="951010041">
                                  <w:marLeft w:val="0"/>
                                  <w:marRight w:val="0"/>
                                  <w:marTop w:val="0"/>
                                  <w:marBottom w:val="0"/>
                                  <w:divBdr>
                                    <w:top w:val="none" w:sz="0" w:space="0" w:color="auto"/>
                                    <w:left w:val="none" w:sz="0" w:space="0" w:color="auto"/>
                                    <w:bottom w:val="none" w:sz="0" w:space="0" w:color="auto"/>
                                    <w:right w:val="none" w:sz="0" w:space="0" w:color="auto"/>
                                  </w:divBdr>
                                  <w:divsChild>
                                    <w:div w:id="72093495">
                                      <w:marLeft w:val="0"/>
                                      <w:marRight w:val="0"/>
                                      <w:marTop w:val="0"/>
                                      <w:marBottom w:val="0"/>
                                      <w:divBdr>
                                        <w:top w:val="none" w:sz="0" w:space="0" w:color="auto"/>
                                        <w:left w:val="none" w:sz="0" w:space="0" w:color="auto"/>
                                        <w:bottom w:val="none" w:sz="0" w:space="0" w:color="auto"/>
                                        <w:right w:val="none" w:sz="0" w:space="0" w:color="auto"/>
                                      </w:divBdr>
                                      <w:divsChild>
                                        <w:div w:id="1892501973">
                                          <w:marLeft w:val="0"/>
                                          <w:marRight w:val="0"/>
                                          <w:marTop w:val="0"/>
                                          <w:marBottom w:val="0"/>
                                          <w:divBdr>
                                            <w:top w:val="none" w:sz="0" w:space="0" w:color="auto"/>
                                            <w:left w:val="none" w:sz="0" w:space="0" w:color="auto"/>
                                            <w:bottom w:val="none" w:sz="0" w:space="0" w:color="auto"/>
                                            <w:right w:val="none" w:sz="0" w:space="0" w:color="auto"/>
                                          </w:divBdr>
                                          <w:divsChild>
                                            <w:div w:id="511578353">
                                              <w:marLeft w:val="0"/>
                                              <w:marRight w:val="0"/>
                                              <w:marTop w:val="0"/>
                                              <w:marBottom w:val="0"/>
                                              <w:divBdr>
                                                <w:top w:val="none" w:sz="0" w:space="0" w:color="auto"/>
                                                <w:left w:val="none" w:sz="0" w:space="0" w:color="auto"/>
                                                <w:bottom w:val="none" w:sz="0" w:space="0" w:color="auto"/>
                                                <w:right w:val="none" w:sz="0" w:space="0" w:color="auto"/>
                                              </w:divBdr>
                                              <w:divsChild>
                                                <w:div w:id="775909604">
                                                  <w:marLeft w:val="0"/>
                                                  <w:marRight w:val="0"/>
                                                  <w:marTop w:val="0"/>
                                                  <w:marBottom w:val="0"/>
                                                  <w:divBdr>
                                                    <w:top w:val="none" w:sz="0" w:space="0" w:color="auto"/>
                                                    <w:left w:val="none" w:sz="0" w:space="0" w:color="auto"/>
                                                    <w:bottom w:val="none" w:sz="0" w:space="0" w:color="auto"/>
                                                    <w:right w:val="none" w:sz="0" w:space="0" w:color="auto"/>
                                                  </w:divBdr>
                                                  <w:divsChild>
                                                    <w:div w:id="370619430">
                                                      <w:marLeft w:val="0"/>
                                                      <w:marRight w:val="0"/>
                                                      <w:marTop w:val="0"/>
                                                      <w:marBottom w:val="0"/>
                                                      <w:divBdr>
                                                        <w:top w:val="none" w:sz="0" w:space="0" w:color="auto"/>
                                                        <w:left w:val="none" w:sz="0" w:space="0" w:color="auto"/>
                                                        <w:bottom w:val="none" w:sz="0" w:space="0" w:color="auto"/>
                                                        <w:right w:val="none" w:sz="0" w:space="0" w:color="auto"/>
                                                      </w:divBdr>
                                                      <w:divsChild>
                                                        <w:div w:id="203253254">
                                                          <w:marLeft w:val="0"/>
                                                          <w:marRight w:val="0"/>
                                                          <w:marTop w:val="0"/>
                                                          <w:marBottom w:val="0"/>
                                                          <w:divBdr>
                                                            <w:top w:val="none" w:sz="0" w:space="0" w:color="auto"/>
                                                            <w:left w:val="none" w:sz="0" w:space="0" w:color="auto"/>
                                                            <w:bottom w:val="none" w:sz="0" w:space="0" w:color="auto"/>
                                                            <w:right w:val="none" w:sz="0" w:space="0" w:color="auto"/>
                                                          </w:divBdr>
                                                          <w:divsChild>
                                                            <w:div w:id="6361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99114">
                                                  <w:marLeft w:val="0"/>
                                                  <w:marRight w:val="0"/>
                                                  <w:marTop w:val="0"/>
                                                  <w:marBottom w:val="0"/>
                                                  <w:divBdr>
                                                    <w:top w:val="none" w:sz="0" w:space="0" w:color="auto"/>
                                                    <w:left w:val="none" w:sz="0" w:space="0" w:color="auto"/>
                                                    <w:bottom w:val="none" w:sz="0" w:space="0" w:color="auto"/>
                                                    <w:right w:val="none" w:sz="0" w:space="0" w:color="auto"/>
                                                  </w:divBdr>
                                                  <w:divsChild>
                                                    <w:div w:id="1662613726">
                                                      <w:marLeft w:val="0"/>
                                                      <w:marRight w:val="0"/>
                                                      <w:marTop w:val="0"/>
                                                      <w:marBottom w:val="0"/>
                                                      <w:divBdr>
                                                        <w:top w:val="none" w:sz="0" w:space="0" w:color="auto"/>
                                                        <w:left w:val="none" w:sz="0" w:space="0" w:color="auto"/>
                                                        <w:bottom w:val="none" w:sz="0" w:space="0" w:color="auto"/>
                                                        <w:right w:val="none" w:sz="0" w:space="0" w:color="auto"/>
                                                      </w:divBdr>
                                                      <w:divsChild>
                                                        <w:div w:id="1668941744">
                                                          <w:marLeft w:val="0"/>
                                                          <w:marRight w:val="0"/>
                                                          <w:marTop w:val="0"/>
                                                          <w:marBottom w:val="0"/>
                                                          <w:divBdr>
                                                            <w:top w:val="none" w:sz="0" w:space="0" w:color="auto"/>
                                                            <w:left w:val="none" w:sz="0" w:space="0" w:color="auto"/>
                                                            <w:bottom w:val="none" w:sz="0" w:space="0" w:color="auto"/>
                                                            <w:right w:val="none" w:sz="0" w:space="0" w:color="auto"/>
                                                          </w:divBdr>
                                                          <w:divsChild>
                                                            <w:div w:id="21161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445046">
          <w:marLeft w:val="0"/>
          <w:marRight w:val="0"/>
          <w:marTop w:val="0"/>
          <w:marBottom w:val="0"/>
          <w:divBdr>
            <w:top w:val="none" w:sz="0" w:space="0" w:color="auto"/>
            <w:left w:val="none" w:sz="0" w:space="0" w:color="auto"/>
            <w:bottom w:val="none" w:sz="0" w:space="0" w:color="auto"/>
            <w:right w:val="none" w:sz="0" w:space="0" w:color="auto"/>
          </w:divBdr>
          <w:divsChild>
            <w:div w:id="1412969724">
              <w:marLeft w:val="0"/>
              <w:marRight w:val="0"/>
              <w:marTop w:val="0"/>
              <w:marBottom w:val="0"/>
              <w:divBdr>
                <w:top w:val="none" w:sz="0" w:space="0" w:color="auto"/>
                <w:left w:val="none" w:sz="0" w:space="0" w:color="auto"/>
                <w:bottom w:val="none" w:sz="0" w:space="0" w:color="auto"/>
                <w:right w:val="none" w:sz="0" w:space="0" w:color="auto"/>
              </w:divBdr>
              <w:divsChild>
                <w:div w:id="1936670450">
                  <w:marLeft w:val="0"/>
                  <w:marRight w:val="0"/>
                  <w:marTop w:val="0"/>
                  <w:marBottom w:val="0"/>
                  <w:divBdr>
                    <w:top w:val="none" w:sz="0" w:space="0" w:color="auto"/>
                    <w:left w:val="none" w:sz="0" w:space="0" w:color="auto"/>
                    <w:bottom w:val="none" w:sz="0" w:space="0" w:color="auto"/>
                    <w:right w:val="none" w:sz="0" w:space="0" w:color="auto"/>
                  </w:divBdr>
                </w:div>
              </w:divsChild>
            </w:div>
            <w:div w:id="9394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484">
      <w:bodyDiv w:val="1"/>
      <w:marLeft w:val="0"/>
      <w:marRight w:val="0"/>
      <w:marTop w:val="0"/>
      <w:marBottom w:val="0"/>
      <w:divBdr>
        <w:top w:val="none" w:sz="0" w:space="0" w:color="auto"/>
        <w:left w:val="none" w:sz="0" w:space="0" w:color="auto"/>
        <w:bottom w:val="none" w:sz="0" w:space="0" w:color="auto"/>
        <w:right w:val="none" w:sz="0" w:space="0" w:color="auto"/>
      </w:divBdr>
    </w:div>
    <w:div w:id="1499075107">
      <w:bodyDiv w:val="1"/>
      <w:marLeft w:val="0"/>
      <w:marRight w:val="0"/>
      <w:marTop w:val="0"/>
      <w:marBottom w:val="0"/>
      <w:divBdr>
        <w:top w:val="none" w:sz="0" w:space="0" w:color="auto"/>
        <w:left w:val="none" w:sz="0" w:space="0" w:color="auto"/>
        <w:bottom w:val="none" w:sz="0" w:space="0" w:color="auto"/>
        <w:right w:val="none" w:sz="0" w:space="0" w:color="auto"/>
      </w:divBdr>
    </w:div>
    <w:div w:id="1499887622">
      <w:bodyDiv w:val="1"/>
      <w:marLeft w:val="0"/>
      <w:marRight w:val="0"/>
      <w:marTop w:val="0"/>
      <w:marBottom w:val="0"/>
      <w:divBdr>
        <w:top w:val="none" w:sz="0" w:space="0" w:color="auto"/>
        <w:left w:val="none" w:sz="0" w:space="0" w:color="auto"/>
        <w:bottom w:val="none" w:sz="0" w:space="0" w:color="auto"/>
        <w:right w:val="none" w:sz="0" w:space="0" w:color="auto"/>
      </w:divBdr>
    </w:div>
    <w:div w:id="1503542983">
      <w:bodyDiv w:val="1"/>
      <w:marLeft w:val="0"/>
      <w:marRight w:val="0"/>
      <w:marTop w:val="0"/>
      <w:marBottom w:val="0"/>
      <w:divBdr>
        <w:top w:val="none" w:sz="0" w:space="0" w:color="auto"/>
        <w:left w:val="none" w:sz="0" w:space="0" w:color="auto"/>
        <w:bottom w:val="none" w:sz="0" w:space="0" w:color="auto"/>
        <w:right w:val="none" w:sz="0" w:space="0" w:color="auto"/>
      </w:divBdr>
    </w:div>
    <w:div w:id="1505824731">
      <w:bodyDiv w:val="1"/>
      <w:marLeft w:val="0"/>
      <w:marRight w:val="0"/>
      <w:marTop w:val="0"/>
      <w:marBottom w:val="0"/>
      <w:divBdr>
        <w:top w:val="none" w:sz="0" w:space="0" w:color="auto"/>
        <w:left w:val="none" w:sz="0" w:space="0" w:color="auto"/>
        <w:bottom w:val="none" w:sz="0" w:space="0" w:color="auto"/>
        <w:right w:val="none" w:sz="0" w:space="0" w:color="auto"/>
      </w:divBdr>
    </w:div>
    <w:div w:id="1506481907">
      <w:bodyDiv w:val="1"/>
      <w:marLeft w:val="0"/>
      <w:marRight w:val="0"/>
      <w:marTop w:val="0"/>
      <w:marBottom w:val="0"/>
      <w:divBdr>
        <w:top w:val="none" w:sz="0" w:space="0" w:color="auto"/>
        <w:left w:val="none" w:sz="0" w:space="0" w:color="auto"/>
        <w:bottom w:val="none" w:sz="0" w:space="0" w:color="auto"/>
        <w:right w:val="none" w:sz="0" w:space="0" w:color="auto"/>
      </w:divBdr>
      <w:divsChild>
        <w:div w:id="1122772186">
          <w:marLeft w:val="0"/>
          <w:marRight w:val="0"/>
          <w:marTop w:val="0"/>
          <w:marBottom w:val="0"/>
          <w:divBdr>
            <w:top w:val="none" w:sz="0" w:space="0" w:color="auto"/>
            <w:left w:val="none" w:sz="0" w:space="0" w:color="auto"/>
            <w:bottom w:val="none" w:sz="0" w:space="0" w:color="auto"/>
            <w:right w:val="none" w:sz="0" w:space="0" w:color="auto"/>
          </w:divBdr>
          <w:divsChild>
            <w:div w:id="1704094269">
              <w:marLeft w:val="0"/>
              <w:marRight w:val="0"/>
              <w:marTop w:val="0"/>
              <w:marBottom w:val="0"/>
              <w:divBdr>
                <w:top w:val="none" w:sz="0" w:space="0" w:color="auto"/>
                <w:left w:val="none" w:sz="0" w:space="0" w:color="auto"/>
                <w:bottom w:val="none" w:sz="0" w:space="0" w:color="auto"/>
                <w:right w:val="none" w:sz="0" w:space="0" w:color="auto"/>
              </w:divBdr>
              <w:divsChild>
                <w:div w:id="892891276">
                  <w:marLeft w:val="0"/>
                  <w:marRight w:val="0"/>
                  <w:marTop w:val="0"/>
                  <w:marBottom w:val="0"/>
                  <w:divBdr>
                    <w:top w:val="none" w:sz="0" w:space="0" w:color="auto"/>
                    <w:left w:val="none" w:sz="0" w:space="0" w:color="auto"/>
                    <w:bottom w:val="none" w:sz="0" w:space="0" w:color="auto"/>
                    <w:right w:val="none" w:sz="0" w:space="0" w:color="auto"/>
                  </w:divBdr>
                  <w:divsChild>
                    <w:div w:id="1684815207">
                      <w:marLeft w:val="0"/>
                      <w:marRight w:val="0"/>
                      <w:marTop w:val="0"/>
                      <w:marBottom w:val="0"/>
                      <w:divBdr>
                        <w:top w:val="none" w:sz="0" w:space="0" w:color="auto"/>
                        <w:left w:val="none" w:sz="0" w:space="0" w:color="auto"/>
                        <w:bottom w:val="none" w:sz="0" w:space="0" w:color="auto"/>
                        <w:right w:val="none" w:sz="0" w:space="0" w:color="auto"/>
                      </w:divBdr>
                      <w:divsChild>
                        <w:div w:id="412236717">
                          <w:marLeft w:val="0"/>
                          <w:marRight w:val="0"/>
                          <w:marTop w:val="0"/>
                          <w:marBottom w:val="0"/>
                          <w:divBdr>
                            <w:top w:val="none" w:sz="0" w:space="0" w:color="auto"/>
                            <w:left w:val="none" w:sz="0" w:space="0" w:color="auto"/>
                            <w:bottom w:val="none" w:sz="0" w:space="0" w:color="auto"/>
                            <w:right w:val="none" w:sz="0" w:space="0" w:color="auto"/>
                          </w:divBdr>
                          <w:divsChild>
                            <w:div w:id="1510288307">
                              <w:marLeft w:val="0"/>
                              <w:marRight w:val="0"/>
                              <w:marTop w:val="0"/>
                              <w:marBottom w:val="0"/>
                              <w:divBdr>
                                <w:top w:val="none" w:sz="0" w:space="0" w:color="auto"/>
                                <w:left w:val="none" w:sz="0" w:space="0" w:color="auto"/>
                                <w:bottom w:val="none" w:sz="0" w:space="0" w:color="auto"/>
                                <w:right w:val="none" w:sz="0" w:space="0" w:color="auto"/>
                              </w:divBdr>
                              <w:divsChild>
                                <w:div w:id="14812483">
                                  <w:marLeft w:val="0"/>
                                  <w:marRight w:val="0"/>
                                  <w:marTop w:val="0"/>
                                  <w:marBottom w:val="0"/>
                                  <w:divBdr>
                                    <w:top w:val="none" w:sz="0" w:space="0" w:color="auto"/>
                                    <w:left w:val="none" w:sz="0" w:space="0" w:color="auto"/>
                                    <w:bottom w:val="none" w:sz="0" w:space="0" w:color="auto"/>
                                    <w:right w:val="none" w:sz="0" w:space="0" w:color="auto"/>
                                  </w:divBdr>
                                  <w:divsChild>
                                    <w:div w:id="1598177538">
                                      <w:marLeft w:val="0"/>
                                      <w:marRight w:val="0"/>
                                      <w:marTop w:val="0"/>
                                      <w:marBottom w:val="0"/>
                                      <w:divBdr>
                                        <w:top w:val="none" w:sz="0" w:space="0" w:color="auto"/>
                                        <w:left w:val="none" w:sz="0" w:space="0" w:color="auto"/>
                                        <w:bottom w:val="none" w:sz="0" w:space="0" w:color="auto"/>
                                        <w:right w:val="none" w:sz="0" w:space="0" w:color="auto"/>
                                      </w:divBdr>
                                      <w:divsChild>
                                        <w:div w:id="578640164">
                                          <w:marLeft w:val="0"/>
                                          <w:marRight w:val="0"/>
                                          <w:marTop w:val="0"/>
                                          <w:marBottom w:val="0"/>
                                          <w:divBdr>
                                            <w:top w:val="none" w:sz="0" w:space="0" w:color="auto"/>
                                            <w:left w:val="none" w:sz="0" w:space="0" w:color="auto"/>
                                            <w:bottom w:val="none" w:sz="0" w:space="0" w:color="auto"/>
                                            <w:right w:val="none" w:sz="0" w:space="0" w:color="auto"/>
                                          </w:divBdr>
                                          <w:divsChild>
                                            <w:div w:id="391470724">
                                              <w:marLeft w:val="0"/>
                                              <w:marRight w:val="0"/>
                                              <w:marTop w:val="0"/>
                                              <w:marBottom w:val="0"/>
                                              <w:divBdr>
                                                <w:top w:val="none" w:sz="0" w:space="0" w:color="auto"/>
                                                <w:left w:val="none" w:sz="0" w:space="0" w:color="auto"/>
                                                <w:bottom w:val="none" w:sz="0" w:space="0" w:color="auto"/>
                                                <w:right w:val="none" w:sz="0" w:space="0" w:color="auto"/>
                                              </w:divBdr>
                                              <w:divsChild>
                                                <w:div w:id="1470393979">
                                                  <w:marLeft w:val="0"/>
                                                  <w:marRight w:val="0"/>
                                                  <w:marTop w:val="0"/>
                                                  <w:marBottom w:val="0"/>
                                                  <w:divBdr>
                                                    <w:top w:val="none" w:sz="0" w:space="0" w:color="auto"/>
                                                    <w:left w:val="none" w:sz="0" w:space="0" w:color="auto"/>
                                                    <w:bottom w:val="none" w:sz="0" w:space="0" w:color="auto"/>
                                                    <w:right w:val="none" w:sz="0" w:space="0" w:color="auto"/>
                                                  </w:divBdr>
                                                  <w:divsChild>
                                                    <w:div w:id="329796048">
                                                      <w:marLeft w:val="0"/>
                                                      <w:marRight w:val="0"/>
                                                      <w:marTop w:val="0"/>
                                                      <w:marBottom w:val="0"/>
                                                      <w:divBdr>
                                                        <w:top w:val="none" w:sz="0" w:space="0" w:color="auto"/>
                                                        <w:left w:val="none" w:sz="0" w:space="0" w:color="auto"/>
                                                        <w:bottom w:val="none" w:sz="0" w:space="0" w:color="auto"/>
                                                        <w:right w:val="none" w:sz="0" w:space="0" w:color="auto"/>
                                                      </w:divBdr>
                                                      <w:divsChild>
                                                        <w:div w:id="2011247920">
                                                          <w:marLeft w:val="0"/>
                                                          <w:marRight w:val="0"/>
                                                          <w:marTop w:val="0"/>
                                                          <w:marBottom w:val="0"/>
                                                          <w:divBdr>
                                                            <w:top w:val="none" w:sz="0" w:space="0" w:color="auto"/>
                                                            <w:left w:val="none" w:sz="0" w:space="0" w:color="auto"/>
                                                            <w:bottom w:val="none" w:sz="0" w:space="0" w:color="auto"/>
                                                            <w:right w:val="none" w:sz="0" w:space="0" w:color="auto"/>
                                                          </w:divBdr>
                                                          <w:divsChild>
                                                            <w:div w:id="210360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2419639">
          <w:marLeft w:val="0"/>
          <w:marRight w:val="0"/>
          <w:marTop w:val="0"/>
          <w:marBottom w:val="0"/>
          <w:divBdr>
            <w:top w:val="none" w:sz="0" w:space="0" w:color="auto"/>
            <w:left w:val="none" w:sz="0" w:space="0" w:color="auto"/>
            <w:bottom w:val="none" w:sz="0" w:space="0" w:color="auto"/>
            <w:right w:val="none" w:sz="0" w:space="0" w:color="auto"/>
          </w:divBdr>
          <w:divsChild>
            <w:div w:id="902986178">
              <w:marLeft w:val="0"/>
              <w:marRight w:val="0"/>
              <w:marTop w:val="0"/>
              <w:marBottom w:val="0"/>
              <w:divBdr>
                <w:top w:val="none" w:sz="0" w:space="0" w:color="auto"/>
                <w:left w:val="none" w:sz="0" w:space="0" w:color="auto"/>
                <w:bottom w:val="none" w:sz="0" w:space="0" w:color="auto"/>
                <w:right w:val="none" w:sz="0" w:space="0" w:color="auto"/>
              </w:divBdr>
              <w:divsChild>
                <w:div w:id="11919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6385">
      <w:bodyDiv w:val="1"/>
      <w:marLeft w:val="0"/>
      <w:marRight w:val="0"/>
      <w:marTop w:val="0"/>
      <w:marBottom w:val="0"/>
      <w:divBdr>
        <w:top w:val="none" w:sz="0" w:space="0" w:color="auto"/>
        <w:left w:val="none" w:sz="0" w:space="0" w:color="auto"/>
        <w:bottom w:val="none" w:sz="0" w:space="0" w:color="auto"/>
        <w:right w:val="none" w:sz="0" w:space="0" w:color="auto"/>
      </w:divBdr>
    </w:div>
    <w:div w:id="1509060932">
      <w:bodyDiv w:val="1"/>
      <w:marLeft w:val="0"/>
      <w:marRight w:val="0"/>
      <w:marTop w:val="0"/>
      <w:marBottom w:val="0"/>
      <w:divBdr>
        <w:top w:val="none" w:sz="0" w:space="0" w:color="auto"/>
        <w:left w:val="none" w:sz="0" w:space="0" w:color="auto"/>
        <w:bottom w:val="none" w:sz="0" w:space="0" w:color="auto"/>
        <w:right w:val="none" w:sz="0" w:space="0" w:color="auto"/>
      </w:divBdr>
    </w:div>
    <w:div w:id="1514880261">
      <w:bodyDiv w:val="1"/>
      <w:marLeft w:val="0"/>
      <w:marRight w:val="0"/>
      <w:marTop w:val="0"/>
      <w:marBottom w:val="0"/>
      <w:divBdr>
        <w:top w:val="none" w:sz="0" w:space="0" w:color="auto"/>
        <w:left w:val="none" w:sz="0" w:space="0" w:color="auto"/>
        <w:bottom w:val="none" w:sz="0" w:space="0" w:color="auto"/>
        <w:right w:val="none" w:sz="0" w:space="0" w:color="auto"/>
      </w:divBdr>
    </w:div>
    <w:div w:id="1521237862">
      <w:bodyDiv w:val="1"/>
      <w:marLeft w:val="0"/>
      <w:marRight w:val="0"/>
      <w:marTop w:val="0"/>
      <w:marBottom w:val="0"/>
      <w:divBdr>
        <w:top w:val="none" w:sz="0" w:space="0" w:color="auto"/>
        <w:left w:val="none" w:sz="0" w:space="0" w:color="auto"/>
        <w:bottom w:val="none" w:sz="0" w:space="0" w:color="auto"/>
        <w:right w:val="none" w:sz="0" w:space="0" w:color="auto"/>
      </w:divBdr>
    </w:div>
    <w:div w:id="1537497470">
      <w:bodyDiv w:val="1"/>
      <w:marLeft w:val="0"/>
      <w:marRight w:val="0"/>
      <w:marTop w:val="0"/>
      <w:marBottom w:val="0"/>
      <w:divBdr>
        <w:top w:val="none" w:sz="0" w:space="0" w:color="auto"/>
        <w:left w:val="none" w:sz="0" w:space="0" w:color="auto"/>
        <w:bottom w:val="none" w:sz="0" w:space="0" w:color="auto"/>
        <w:right w:val="none" w:sz="0" w:space="0" w:color="auto"/>
      </w:divBdr>
    </w:div>
    <w:div w:id="1539735516">
      <w:bodyDiv w:val="1"/>
      <w:marLeft w:val="0"/>
      <w:marRight w:val="0"/>
      <w:marTop w:val="0"/>
      <w:marBottom w:val="0"/>
      <w:divBdr>
        <w:top w:val="none" w:sz="0" w:space="0" w:color="auto"/>
        <w:left w:val="none" w:sz="0" w:space="0" w:color="auto"/>
        <w:bottom w:val="none" w:sz="0" w:space="0" w:color="auto"/>
        <w:right w:val="none" w:sz="0" w:space="0" w:color="auto"/>
      </w:divBdr>
    </w:div>
    <w:div w:id="1541817570">
      <w:bodyDiv w:val="1"/>
      <w:marLeft w:val="0"/>
      <w:marRight w:val="0"/>
      <w:marTop w:val="0"/>
      <w:marBottom w:val="0"/>
      <w:divBdr>
        <w:top w:val="none" w:sz="0" w:space="0" w:color="auto"/>
        <w:left w:val="none" w:sz="0" w:space="0" w:color="auto"/>
        <w:bottom w:val="none" w:sz="0" w:space="0" w:color="auto"/>
        <w:right w:val="none" w:sz="0" w:space="0" w:color="auto"/>
      </w:divBdr>
    </w:div>
    <w:div w:id="1555577160">
      <w:bodyDiv w:val="1"/>
      <w:marLeft w:val="0"/>
      <w:marRight w:val="0"/>
      <w:marTop w:val="0"/>
      <w:marBottom w:val="0"/>
      <w:divBdr>
        <w:top w:val="none" w:sz="0" w:space="0" w:color="auto"/>
        <w:left w:val="none" w:sz="0" w:space="0" w:color="auto"/>
        <w:bottom w:val="none" w:sz="0" w:space="0" w:color="auto"/>
        <w:right w:val="none" w:sz="0" w:space="0" w:color="auto"/>
      </w:divBdr>
    </w:div>
    <w:div w:id="1559708191">
      <w:bodyDiv w:val="1"/>
      <w:marLeft w:val="0"/>
      <w:marRight w:val="0"/>
      <w:marTop w:val="0"/>
      <w:marBottom w:val="0"/>
      <w:divBdr>
        <w:top w:val="none" w:sz="0" w:space="0" w:color="auto"/>
        <w:left w:val="none" w:sz="0" w:space="0" w:color="auto"/>
        <w:bottom w:val="none" w:sz="0" w:space="0" w:color="auto"/>
        <w:right w:val="none" w:sz="0" w:space="0" w:color="auto"/>
      </w:divBdr>
    </w:div>
    <w:div w:id="1561407027">
      <w:bodyDiv w:val="1"/>
      <w:marLeft w:val="0"/>
      <w:marRight w:val="0"/>
      <w:marTop w:val="0"/>
      <w:marBottom w:val="0"/>
      <w:divBdr>
        <w:top w:val="none" w:sz="0" w:space="0" w:color="auto"/>
        <w:left w:val="none" w:sz="0" w:space="0" w:color="auto"/>
        <w:bottom w:val="none" w:sz="0" w:space="0" w:color="auto"/>
        <w:right w:val="none" w:sz="0" w:space="0" w:color="auto"/>
      </w:divBdr>
    </w:div>
    <w:div w:id="1562597540">
      <w:bodyDiv w:val="1"/>
      <w:marLeft w:val="0"/>
      <w:marRight w:val="0"/>
      <w:marTop w:val="0"/>
      <w:marBottom w:val="0"/>
      <w:divBdr>
        <w:top w:val="none" w:sz="0" w:space="0" w:color="auto"/>
        <w:left w:val="none" w:sz="0" w:space="0" w:color="auto"/>
        <w:bottom w:val="none" w:sz="0" w:space="0" w:color="auto"/>
        <w:right w:val="none" w:sz="0" w:space="0" w:color="auto"/>
      </w:divBdr>
    </w:div>
    <w:div w:id="1562911027">
      <w:bodyDiv w:val="1"/>
      <w:marLeft w:val="0"/>
      <w:marRight w:val="0"/>
      <w:marTop w:val="0"/>
      <w:marBottom w:val="0"/>
      <w:divBdr>
        <w:top w:val="none" w:sz="0" w:space="0" w:color="auto"/>
        <w:left w:val="none" w:sz="0" w:space="0" w:color="auto"/>
        <w:bottom w:val="none" w:sz="0" w:space="0" w:color="auto"/>
        <w:right w:val="none" w:sz="0" w:space="0" w:color="auto"/>
      </w:divBdr>
    </w:div>
    <w:div w:id="1563910193">
      <w:bodyDiv w:val="1"/>
      <w:marLeft w:val="0"/>
      <w:marRight w:val="0"/>
      <w:marTop w:val="0"/>
      <w:marBottom w:val="0"/>
      <w:divBdr>
        <w:top w:val="none" w:sz="0" w:space="0" w:color="auto"/>
        <w:left w:val="none" w:sz="0" w:space="0" w:color="auto"/>
        <w:bottom w:val="none" w:sz="0" w:space="0" w:color="auto"/>
        <w:right w:val="none" w:sz="0" w:space="0" w:color="auto"/>
      </w:divBdr>
      <w:divsChild>
        <w:div w:id="1629971162">
          <w:marLeft w:val="0"/>
          <w:marRight w:val="0"/>
          <w:marTop w:val="0"/>
          <w:marBottom w:val="0"/>
          <w:divBdr>
            <w:top w:val="none" w:sz="0" w:space="0" w:color="auto"/>
            <w:left w:val="none" w:sz="0" w:space="0" w:color="auto"/>
            <w:bottom w:val="none" w:sz="0" w:space="0" w:color="auto"/>
            <w:right w:val="none" w:sz="0" w:space="0" w:color="auto"/>
          </w:divBdr>
          <w:divsChild>
            <w:div w:id="1176386530">
              <w:marLeft w:val="0"/>
              <w:marRight w:val="0"/>
              <w:marTop w:val="0"/>
              <w:marBottom w:val="0"/>
              <w:divBdr>
                <w:top w:val="none" w:sz="0" w:space="0" w:color="auto"/>
                <w:left w:val="none" w:sz="0" w:space="0" w:color="auto"/>
                <w:bottom w:val="none" w:sz="0" w:space="0" w:color="auto"/>
                <w:right w:val="none" w:sz="0" w:space="0" w:color="auto"/>
              </w:divBdr>
              <w:divsChild>
                <w:div w:id="1208371183">
                  <w:marLeft w:val="0"/>
                  <w:marRight w:val="0"/>
                  <w:marTop w:val="0"/>
                  <w:marBottom w:val="0"/>
                  <w:divBdr>
                    <w:top w:val="none" w:sz="0" w:space="0" w:color="auto"/>
                    <w:left w:val="none" w:sz="0" w:space="0" w:color="auto"/>
                    <w:bottom w:val="none" w:sz="0" w:space="0" w:color="auto"/>
                    <w:right w:val="none" w:sz="0" w:space="0" w:color="auto"/>
                  </w:divBdr>
                  <w:divsChild>
                    <w:div w:id="66995550">
                      <w:marLeft w:val="0"/>
                      <w:marRight w:val="0"/>
                      <w:marTop w:val="0"/>
                      <w:marBottom w:val="0"/>
                      <w:divBdr>
                        <w:top w:val="none" w:sz="0" w:space="0" w:color="auto"/>
                        <w:left w:val="none" w:sz="0" w:space="0" w:color="auto"/>
                        <w:bottom w:val="none" w:sz="0" w:space="0" w:color="auto"/>
                        <w:right w:val="none" w:sz="0" w:space="0" w:color="auto"/>
                      </w:divBdr>
                      <w:divsChild>
                        <w:div w:id="1033075310">
                          <w:marLeft w:val="0"/>
                          <w:marRight w:val="0"/>
                          <w:marTop w:val="0"/>
                          <w:marBottom w:val="0"/>
                          <w:divBdr>
                            <w:top w:val="none" w:sz="0" w:space="0" w:color="auto"/>
                            <w:left w:val="none" w:sz="0" w:space="0" w:color="auto"/>
                            <w:bottom w:val="none" w:sz="0" w:space="0" w:color="auto"/>
                            <w:right w:val="none" w:sz="0" w:space="0" w:color="auto"/>
                          </w:divBdr>
                          <w:divsChild>
                            <w:div w:id="420100151">
                              <w:marLeft w:val="0"/>
                              <w:marRight w:val="0"/>
                              <w:marTop w:val="0"/>
                              <w:marBottom w:val="0"/>
                              <w:divBdr>
                                <w:top w:val="none" w:sz="0" w:space="0" w:color="auto"/>
                                <w:left w:val="none" w:sz="0" w:space="0" w:color="auto"/>
                                <w:bottom w:val="none" w:sz="0" w:space="0" w:color="auto"/>
                                <w:right w:val="none" w:sz="0" w:space="0" w:color="auto"/>
                              </w:divBdr>
                              <w:divsChild>
                                <w:div w:id="985285324">
                                  <w:marLeft w:val="0"/>
                                  <w:marRight w:val="0"/>
                                  <w:marTop w:val="0"/>
                                  <w:marBottom w:val="0"/>
                                  <w:divBdr>
                                    <w:top w:val="none" w:sz="0" w:space="0" w:color="auto"/>
                                    <w:left w:val="none" w:sz="0" w:space="0" w:color="auto"/>
                                    <w:bottom w:val="none" w:sz="0" w:space="0" w:color="auto"/>
                                    <w:right w:val="none" w:sz="0" w:space="0" w:color="auto"/>
                                  </w:divBdr>
                                  <w:divsChild>
                                    <w:div w:id="492306450">
                                      <w:marLeft w:val="0"/>
                                      <w:marRight w:val="0"/>
                                      <w:marTop w:val="0"/>
                                      <w:marBottom w:val="0"/>
                                      <w:divBdr>
                                        <w:top w:val="none" w:sz="0" w:space="0" w:color="auto"/>
                                        <w:left w:val="none" w:sz="0" w:space="0" w:color="auto"/>
                                        <w:bottom w:val="none" w:sz="0" w:space="0" w:color="auto"/>
                                        <w:right w:val="none" w:sz="0" w:space="0" w:color="auto"/>
                                      </w:divBdr>
                                      <w:divsChild>
                                        <w:div w:id="2027321246">
                                          <w:marLeft w:val="0"/>
                                          <w:marRight w:val="0"/>
                                          <w:marTop w:val="0"/>
                                          <w:marBottom w:val="0"/>
                                          <w:divBdr>
                                            <w:top w:val="none" w:sz="0" w:space="0" w:color="auto"/>
                                            <w:left w:val="none" w:sz="0" w:space="0" w:color="auto"/>
                                            <w:bottom w:val="none" w:sz="0" w:space="0" w:color="auto"/>
                                            <w:right w:val="none" w:sz="0" w:space="0" w:color="auto"/>
                                          </w:divBdr>
                                          <w:divsChild>
                                            <w:div w:id="116418003">
                                              <w:marLeft w:val="0"/>
                                              <w:marRight w:val="0"/>
                                              <w:marTop w:val="0"/>
                                              <w:marBottom w:val="0"/>
                                              <w:divBdr>
                                                <w:top w:val="none" w:sz="0" w:space="0" w:color="auto"/>
                                                <w:left w:val="none" w:sz="0" w:space="0" w:color="auto"/>
                                                <w:bottom w:val="none" w:sz="0" w:space="0" w:color="auto"/>
                                                <w:right w:val="none" w:sz="0" w:space="0" w:color="auto"/>
                                              </w:divBdr>
                                              <w:divsChild>
                                                <w:div w:id="525943439">
                                                  <w:marLeft w:val="0"/>
                                                  <w:marRight w:val="0"/>
                                                  <w:marTop w:val="0"/>
                                                  <w:marBottom w:val="0"/>
                                                  <w:divBdr>
                                                    <w:top w:val="none" w:sz="0" w:space="0" w:color="auto"/>
                                                    <w:left w:val="none" w:sz="0" w:space="0" w:color="auto"/>
                                                    <w:bottom w:val="none" w:sz="0" w:space="0" w:color="auto"/>
                                                    <w:right w:val="none" w:sz="0" w:space="0" w:color="auto"/>
                                                  </w:divBdr>
                                                  <w:divsChild>
                                                    <w:div w:id="572391511">
                                                      <w:marLeft w:val="0"/>
                                                      <w:marRight w:val="0"/>
                                                      <w:marTop w:val="0"/>
                                                      <w:marBottom w:val="0"/>
                                                      <w:divBdr>
                                                        <w:top w:val="none" w:sz="0" w:space="0" w:color="auto"/>
                                                        <w:left w:val="none" w:sz="0" w:space="0" w:color="auto"/>
                                                        <w:bottom w:val="none" w:sz="0" w:space="0" w:color="auto"/>
                                                        <w:right w:val="none" w:sz="0" w:space="0" w:color="auto"/>
                                                      </w:divBdr>
                                                      <w:divsChild>
                                                        <w:div w:id="1228803314">
                                                          <w:marLeft w:val="0"/>
                                                          <w:marRight w:val="0"/>
                                                          <w:marTop w:val="0"/>
                                                          <w:marBottom w:val="0"/>
                                                          <w:divBdr>
                                                            <w:top w:val="none" w:sz="0" w:space="0" w:color="auto"/>
                                                            <w:left w:val="none" w:sz="0" w:space="0" w:color="auto"/>
                                                            <w:bottom w:val="none" w:sz="0" w:space="0" w:color="auto"/>
                                                            <w:right w:val="none" w:sz="0" w:space="0" w:color="auto"/>
                                                          </w:divBdr>
                                                          <w:divsChild>
                                                            <w:div w:id="1715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9418438">
          <w:marLeft w:val="0"/>
          <w:marRight w:val="0"/>
          <w:marTop w:val="0"/>
          <w:marBottom w:val="0"/>
          <w:divBdr>
            <w:top w:val="none" w:sz="0" w:space="0" w:color="auto"/>
            <w:left w:val="none" w:sz="0" w:space="0" w:color="auto"/>
            <w:bottom w:val="none" w:sz="0" w:space="0" w:color="auto"/>
            <w:right w:val="none" w:sz="0" w:space="0" w:color="auto"/>
          </w:divBdr>
          <w:divsChild>
            <w:div w:id="407263991">
              <w:marLeft w:val="0"/>
              <w:marRight w:val="0"/>
              <w:marTop w:val="0"/>
              <w:marBottom w:val="0"/>
              <w:divBdr>
                <w:top w:val="none" w:sz="0" w:space="0" w:color="auto"/>
                <w:left w:val="none" w:sz="0" w:space="0" w:color="auto"/>
                <w:bottom w:val="none" w:sz="0" w:space="0" w:color="auto"/>
                <w:right w:val="none" w:sz="0" w:space="0" w:color="auto"/>
              </w:divBdr>
              <w:divsChild>
                <w:div w:id="1142382793">
                  <w:marLeft w:val="0"/>
                  <w:marRight w:val="0"/>
                  <w:marTop w:val="0"/>
                  <w:marBottom w:val="0"/>
                  <w:divBdr>
                    <w:top w:val="none" w:sz="0" w:space="0" w:color="auto"/>
                    <w:left w:val="none" w:sz="0" w:space="0" w:color="auto"/>
                    <w:bottom w:val="none" w:sz="0" w:space="0" w:color="auto"/>
                    <w:right w:val="none" w:sz="0" w:space="0" w:color="auto"/>
                  </w:divBdr>
                  <w:divsChild>
                    <w:div w:id="2076929444">
                      <w:marLeft w:val="0"/>
                      <w:marRight w:val="0"/>
                      <w:marTop w:val="0"/>
                      <w:marBottom w:val="0"/>
                      <w:divBdr>
                        <w:top w:val="none" w:sz="0" w:space="0" w:color="auto"/>
                        <w:left w:val="none" w:sz="0" w:space="0" w:color="auto"/>
                        <w:bottom w:val="none" w:sz="0" w:space="0" w:color="auto"/>
                        <w:right w:val="none" w:sz="0" w:space="0" w:color="auto"/>
                      </w:divBdr>
                      <w:divsChild>
                        <w:div w:id="35474420">
                          <w:marLeft w:val="0"/>
                          <w:marRight w:val="0"/>
                          <w:marTop w:val="0"/>
                          <w:marBottom w:val="0"/>
                          <w:divBdr>
                            <w:top w:val="none" w:sz="0" w:space="0" w:color="auto"/>
                            <w:left w:val="none" w:sz="0" w:space="0" w:color="auto"/>
                            <w:bottom w:val="none" w:sz="0" w:space="0" w:color="auto"/>
                            <w:right w:val="none" w:sz="0" w:space="0" w:color="auto"/>
                          </w:divBdr>
                          <w:divsChild>
                            <w:div w:id="1180774136">
                              <w:marLeft w:val="0"/>
                              <w:marRight w:val="0"/>
                              <w:marTop w:val="0"/>
                              <w:marBottom w:val="0"/>
                              <w:divBdr>
                                <w:top w:val="none" w:sz="0" w:space="0" w:color="auto"/>
                                <w:left w:val="none" w:sz="0" w:space="0" w:color="auto"/>
                                <w:bottom w:val="none" w:sz="0" w:space="0" w:color="auto"/>
                                <w:right w:val="none" w:sz="0" w:space="0" w:color="auto"/>
                              </w:divBdr>
                              <w:divsChild>
                                <w:div w:id="1472475631">
                                  <w:marLeft w:val="0"/>
                                  <w:marRight w:val="0"/>
                                  <w:marTop w:val="0"/>
                                  <w:marBottom w:val="0"/>
                                  <w:divBdr>
                                    <w:top w:val="none" w:sz="0" w:space="0" w:color="auto"/>
                                    <w:left w:val="none" w:sz="0" w:space="0" w:color="auto"/>
                                    <w:bottom w:val="none" w:sz="0" w:space="0" w:color="auto"/>
                                    <w:right w:val="none" w:sz="0" w:space="0" w:color="auto"/>
                                  </w:divBdr>
                                  <w:divsChild>
                                    <w:div w:id="446119432">
                                      <w:marLeft w:val="0"/>
                                      <w:marRight w:val="0"/>
                                      <w:marTop w:val="0"/>
                                      <w:marBottom w:val="0"/>
                                      <w:divBdr>
                                        <w:top w:val="none" w:sz="0" w:space="0" w:color="auto"/>
                                        <w:left w:val="none" w:sz="0" w:space="0" w:color="auto"/>
                                        <w:bottom w:val="none" w:sz="0" w:space="0" w:color="auto"/>
                                        <w:right w:val="none" w:sz="0" w:space="0" w:color="auto"/>
                                      </w:divBdr>
                                      <w:divsChild>
                                        <w:div w:id="19000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535762">
      <w:bodyDiv w:val="1"/>
      <w:marLeft w:val="0"/>
      <w:marRight w:val="0"/>
      <w:marTop w:val="0"/>
      <w:marBottom w:val="0"/>
      <w:divBdr>
        <w:top w:val="none" w:sz="0" w:space="0" w:color="auto"/>
        <w:left w:val="none" w:sz="0" w:space="0" w:color="auto"/>
        <w:bottom w:val="none" w:sz="0" w:space="0" w:color="auto"/>
        <w:right w:val="none" w:sz="0" w:space="0" w:color="auto"/>
      </w:divBdr>
    </w:div>
    <w:div w:id="1570380954">
      <w:bodyDiv w:val="1"/>
      <w:marLeft w:val="0"/>
      <w:marRight w:val="0"/>
      <w:marTop w:val="0"/>
      <w:marBottom w:val="0"/>
      <w:divBdr>
        <w:top w:val="none" w:sz="0" w:space="0" w:color="auto"/>
        <w:left w:val="none" w:sz="0" w:space="0" w:color="auto"/>
        <w:bottom w:val="none" w:sz="0" w:space="0" w:color="auto"/>
        <w:right w:val="none" w:sz="0" w:space="0" w:color="auto"/>
      </w:divBdr>
    </w:div>
    <w:div w:id="1570462548">
      <w:bodyDiv w:val="1"/>
      <w:marLeft w:val="0"/>
      <w:marRight w:val="0"/>
      <w:marTop w:val="0"/>
      <w:marBottom w:val="0"/>
      <w:divBdr>
        <w:top w:val="none" w:sz="0" w:space="0" w:color="auto"/>
        <w:left w:val="none" w:sz="0" w:space="0" w:color="auto"/>
        <w:bottom w:val="none" w:sz="0" w:space="0" w:color="auto"/>
        <w:right w:val="none" w:sz="0" w:space="0" w:color="auto"/>
      </w:divBdr>
    </w:div>
    <w:div w:id="1571311724">
      <w:bodyDiv w:val="1"/>
      <w:marLeft w:val="0"/>
      <w:marRight w:val="0"/>
      <w:marTop w:val="0"/>
      <w:marBottom w:val="0"/>
      <w:divBdr>
        <w:top w:val="none" w:sz="0" w:space="0" w:color="auto"/>
        <w:left w:val="none" w:sz="0" w:space="0" w:color="auto"/>
        <w:bottom w:val="none" w:sz="0" w:space="0" w:color="auto"/>
        <w:right w:val="none" w:sz="0" w:space="0" w:color="auto"/>
      </w:divBdr>
    </w:div>
    <w:div w:id="1572808264">
      <w:bodyDiv w:val="1"/>
      <w:marLeft w:val="0"/>
      <w:marRight w:val="0"/>
      <w:marTop w:val="0"/>
      <w:marBottom w:val="0"/>
      <w:divBdr>
        <w:top w:val="none" w:sz="0" w:space="0" w:color="auto"/>
        <w:left w:val="none" w:sz="0" w:space="0" w:color="auto"/>
        <w:bottom w:val="none" w:sz="0" w:space="0" w:color="auto"/>
        <w:right w:val="none" w:sz="0" w:space="0" w:color="auto"/>
      </w:divBdr>
    </w:div>
    <w:div w:id="1573276346">
      <w:bodyDiv w:val="1"/>
      <w:marLeft w:val="0"/>
      <w:marRight w:val="0"/>
      <w:marTop w:val="0"/>
      <w:marBottom w:val="0"/>
      <w:divBdr>
        <w:top w:val="none" w:sz="0" w:space="0" w:color="auto"/>
        <w:left w:val="none" w:sz="0" w:space="0" w:color="auto"/>
        <w:bottom w:val="none" w:sz="0" w:space="0" w:color="auto"/>
        <w:right w:val="none" w:sz="0" w:space="0" w:color="auto"/>
      </w:divBdr>
    </w:div>
    <w:div w:id="1580480404">
      <w:bodyDiv w:val="1"/>
      <w:marLeft w:val="0"/>
      <w:marRight w:val="0"/>
      <w:marTop w:val="0"/>
      <w:marBottom w:val="0"/>
      <w:divBdr>
        <w:top w:val="none" w:sz="0" w:space="0" w:color="auto"/>
        <w:left w:val="none" w:sz="0" w:space="0" w:color="auto"/>
        <w:bottom w:val="none" w:sz="0" w:space="0" w:color="auto"/>
        <w:right w:val="none" w:sz="0" w:space="0" w:color="auto"/>
      </w:divBdr>
    </w:div>
    <w:div w:id="1587567965">
      <w:bodyDiv w:val="1"/>
      <w:marLeft w:val="0"/>
      <w:marRight w:val="0"/>
      <w:marTop w:val="0"/>
      <w:marBottom w:val="0"/>
      <w:divBdr>
        <w:top w:val="none" w:sz="0" w:space="0" w:color="auto"/>
        <w:left w:val="none" w:sz="0" w:space="0" w:color="auto"/>
        <w:bottom w:val="none" w:sz="0" w:space="0" w:color="auto"/>
        <w:right w:val="none" w:sz="0" w:space="0" w:color="auto"/>
      </w:divBdr>
    </w:div>
    <w:div w:id="1599828904">
      <w:bodyDiv w:val="1"/>
      <w:marLeft w:val="0"/>
      <w:marRight w:val="0"/>
      <w:marTop w:val="0"/>
      <w:marBottom w:val="0"/>
      <w:divBdr>
        <w:top w:val="none" w:sz="0" w:space="0" w:color="auto"/>
        <w:left w:val="none" w:sz="0" w:space="0" w:color="auto"/>
        <w:bottom w:val="none" w:sz="0" w:space="0" w:color="auto"/>
        <w:right w:val="none" w:sz="0" w:space="0" w:color="auto"/>
      </w:divBdr>
    </w:div>
    <w:div w:id="1612778326">
      <w:bodyDiv w:val="1"/>
      <w:marLeft w:val="0"/>
      <w:marRight w:val="0"/>
      <w:marTop w:val="0"/>
      <w:marBottom w:val="0"/>
      <w:divBdr>
        <w:top w:val="none" w:sz="0" w:space="0" w:color="auto"/>
        <w:left w:val="none" w:sz="0" w:space="0" w:color="auto"/>
        <w:bottom w:val="none" w:sz="0" w:space="0" w:color="auto"/>
        <w:right w:val="none" w:sz="0" w:space="0" w:color="auto"/>
      </w:divBdr>
      <w:divsChild>
        <w:div w:id="818495741">
          <w:marLeft w:val="0"/>
          <w:marRight w:val="0"/>
          <w:marTop w:val="0"/>
          <w:marBottom w:val="0"/>
          <w:divBdr>
            <w:top w:val="none" w:sz="0" w:space="0" w:color="auto"/>
            <w:left w:val="none" w:sz="0" w:space="0" w:color="auto"/>
            <w:bottom w:val="none" w:sz="0" w:space="0" w:color="auto"/>
            <w:right w:val="none" w:sz="0" w:space="0" w:color="auto"/>
          </w:divBdr>
          <w:divsChild>
            <w:div w:id="815492545">
              <w:marLeft w:val="0"/>
              <w:marRight w:val="0"/>
              <w:marTop w:val="0"/>
              <w:marBottom w:val="0"/>
              <w:divBdr>
                <w:top w:val="none" w:sz="0" w:space="0" w:color="auto"/>
                <w:left w:val="none" w:sz="0" w:space="0" w:color="auto"/>
                <w:bottom w:val="none" w:sz="0" w:space="0" w:color="auto"/>
                <w:right w:val="none" w:sz="0" w:space="0" w:color="auto"/>
              </w:divBdr>
              <w:divsChild>
                <w:div w:id="1033847323">
                  <w:marLeft w:val="0"/>
                  <w:marRight w:val="0"/>
                  <w:marTop w:val="0"/>
                  <w:marBottom w:val="0"/>
                  <w:divBdr>
                    <w:top w:val="none" w:sz="0" w:space="0" w:color="auto"/>
                    <w:left w:val="none" w:sz="0" w:space="0" w:color="auto"/>
                    <w:bottom w:val="none" w:sz="0" w:space="0" w:color="auto"/>
                    <w:right w:val="none" w:sz="0" w:space="0" w:color="auto"/>
                  </w:divBdr>
                  <w:divsChild>
                    <w:div w:id="733048991">
                      <w:marLeft w:val="0"/>
                      <w:marRight w:val="0"/>
                      <w:marTop w:val="0"/>
                      <w:marBottom w:val="0"/>
                      <w:divBdr>
                        <w:top w:val="none" w:sz="0" w:space="0" w:color="auto"/>
                        <w:left w:val="none" w:sz="0" w:space="0" w:color="auto"/>
                        <w:bottom w:val="none" w:sz="0" w:space="0" w:color="auto"/>
                        <w:right w:val="none" w:sz="0" w:space="0" w:color="auto"/>
                      </w:divBdr>
                      <w:divsChild>
                        <w:div w:id="2094038810">
                          <w:marLeft w:val="0"/>
                          <w:marRight w:val="0"/>
                          <w:marTop w:val="0"/>
                          <w:marBottom w:val="0"/>
                          <w:divBdr>
                            <w:top w:val="none" w:sz="0" w:space="0" w:color="auto"/>
                            <w:left w:val="none" w:sz="0" w:space="0" w:color="auto"/>
                            <w:bottom w:val="none" w:sz="0" w:space="0" w:color="auto"/>
                            <w:right w:val="none" w:sz="0" w:space="0" w:color="auto"/>
                          </w:divBdr>
                          <w:divsChild>
                            <w:div w:id="1071392380">
                              <w:marLeft w:val="0"/>
                              <w:marRight w:val="0"/>
                              <w:marTop w:val="0"/>
                              <w:marBottom w:val="0"/>
                              <w:divBdr>
                                <w:top w:val="none" w:sz="0" w:space="0" w:color="auto"/>
                                <w:left w:val="none" w:sz="0" w:space="0" w:color="auto"/>
                                <w:bottom w:val="none" w:sz="0" w:space="0" w:color="auto"/>
                                <w:right w:val="none" w:sz="0" w:space="0" w:color="auto"/>
                              </w:divBdr>
                              <w:divsChild>
                                <w:div w:id="966396847">
                                  <w:marLeft w:val="0"/>
                                  <w:marRight w:val="0"/>
                                  <w:marTop w:val="0"/>
                                  <w:marBottom w:val="0"/>
                                  <w:divBdr>
                                    <w:top w:val="none" w:sz="0" w:space="0" w:color="auto"/>
                                    <w:left w:val="none" w:sz="0" w:space="0" w:color="auto"/>
                                    <w:bottom w:val="none" w:sz="0" w:space="0" w:color="auto"/>
                                    <w:right w:val="none" w:sz="0" w:space="0" w:color="auto"/>
                                  </w:divBdr>
                                  <w:divsChild>
                                    <w:div w:id="176694383">
                                      <w:marLeft w:val="0"/>
                                      <w:marRight w:val="0"/>
                                      <w:marTop w:val="0"/>
                                      <w:marBottom w:val="0"/>
                                      <w:divBdr>
                                        <w:top w:val="none" w:sz="0" w:space="0" w:color="auto"/>
                                        <w:left w:val="none" w:sz="0" w:space="0" w:color="auto"/>
                                        <w:bottom w:val="none" w:sz="0" w:space="0" w:color="auto"/>
                                        <w:right w:val="none" w:sz="0" w:space="0" w:color="auto"/>
                                      </w:divBdr>
                                      <w:divsChild>
                                        <w:div w:id="1407534755">
                                          <w:marLeft w:val="0"/>
                                          <w:marRight w:val="0"/>
                                          <w:marTop w:val="0"/>
                                          <w:marBottom w:val="0"/>
                                          <w:divBdr>
                                            <w:top w:val="none" w:sz="0" w:space="0" w:color="auto"/>
                                            <w:left w:val="none" w:sz="0" w:space="0" w:color="auto"/>
                                            <w:bottom w:val="none" w:sz="0" w:space="0" w:color="auto"/>
                                            <w:right w:val="none" w:sz="0" w:space="0" w:color="auto"/>
                                          </w:divBdr>
                                          <w:divsChild>
                                            <w:div w:id="1811438994">
                                              <w:marLeft w:val="0"/>
                                              <w:marRight w:val="0"/>
                                              <w:marTop w:val="0"/>
                                              <w:marBottom w:val="0"/>
                                              <w:divBdr>
                                                <w:top w:val="none" w:sz="0" w:space="0" w:color="auto"/>
                                                <w:left w:val="none" w:sz="0" w:space="0" w:color="auto"/>
                                                <w:bottom w:val="none" w:sz="0" w:space="0" w:color="auto"/>
                                                <w:right w:val="none" w:sz="0" w:space="0" w:color="auto"/>
                                              </w:divBdr>
                                              <w:divsChild>
                                                <w:div w:id="1755515127">
                                                  <w:marLeft w:val="0"/>
                                                  <w:marRight w:val="0"/>
                                                  <w:marTop w:val="0"/>
                                                  <w:marBottom w:val="0"/>
                                                  <w:divBdr>
                                                    <w:top w:val="none" w:sz="0" w:space="0" w:color="auto"/>
                                                    <w:left w:val="none" w:sz="0" w:space="0" w:color="auto"/>
                                                    <w:bottom w:val="none" w:sz="0" w:space="0" w:color="auto"/>
                                                    <w:right w:val="none" w:sz="0" w:space="0" w:color="auto"/>
                                                  </w:divBdr>
                                                  <w:divsChild>
                                                    <w:div w:id="2030794146">
                                                      <w:marLeft w:val="0"/>
                                                      <w:marRight w:val="0"/>
                                                      <w:marTop w:val="0"/>
                                                      <w:marBottom w:val="0"/>
                                                      <w:divBdr>
                                                        <w:top w:val="none" w:sz="0" w:space="0" w:color="auto"/>
                                                        <w:left w:val="none" w:sz="0" w:space="0" w:color="auto"/>
                                                        <w:bottom w:val="none" w:sz="0" w:space="0" w:color="auto"/>
                                                        <w:right w:val="none" w:sz="0" w:space="0" w:color="auto"/>
                                                      </w:divBdr>
                                                      <w:divsChild>
                                                        <w:div w:id="2091540069">
                                                          <w:marLeft w:val="0"/>
                                                          <w:marRight w:val="0"/>
                                                          <w:marTop w:val="0"/>
                                                          <w:marBottom w:val="0"/>
                                                          <w:divBdr>
                                                            <w:top w:val="none" w:sz="0" w:space="0" w:color="auto"/>
                                                            <w:left w:val="none" w:sz="0" w:space="0" w:color="auto"/>
                                                            <w:bottom w:val="none" w:sz="0" w:space="0" w:color="auto"/>
                                                            <w:right w:val="none" w:sz="0" w:space="0" w:color="auto"/>
                                                          </w:divBdr>
                                                          <w:divsChild>
                                                            <w:div w:id="227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5396288">
          <w:marLeft w:val="0"/>
          <w:marRight w:val="0"/>
          <w:marTop w:val="0"/>
          <w:marBottom w:val="0"/>
          <w:divBdr>
            <w:top w:val="none" w:sz="0" w:space="0" w:color="auto"/>
            <w:left w:val="none" w:sz="0" w:space="0" w:color="auto"/>
            <w:bottom w:val="none" w:sz="0" w:space="0" w:color="auto"/>
            <w:right w:val="none" w:sz="0" w:space="0" w:color="auto"/>
          </w:divBdr>
          <w:divsChild>
            <w:div w:id="1142773353">
              <w:marLeft w:val="0"/>
              <w:marRight w:val="0"/>
              <w:marTop w:val="0"/>
              <w:marBottom w:val="0"/>
              <w:divBdr>
                <w:top w:val="none" w:sz="0" w:space="0" w:color="auto"/>
                <w:left w:val="none" w:sz="0" w:space="0" w:color="auto"/>
                <w:bottom w:val="none" w:sz="0" w:space="0" w:color="auto"/>
                <w:right w:val="none" w:sz="0" w:space="0" w:color="auto"/>
              </w:divBdr>
              <w:divsChild>
                <w:div w:id="13800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3648">
      <w:bodyDiv w:val="1"/>
      <w:marLeft w:val="0"/>
      <w:marRight w:val="0"/>
      <w:marTop w:val="0"/>
      <w:marBottom w:val="0"/>
      <w:divBdr>
        <w:top w:val="none" w:sz="0" w:space="0" w:color="auto"/>
        <w:left w:val="none" w:sz="0" w:space="0" w:color="auto"/>
        <w:bottom w:val="none" w:sz="0" w:space="0" w:color="auto"/>
        <w:right w:val="none" w:sz="0" w:space="0" w:color="auto"/>
      </w:divBdr>
      <w:divsChild>
        <w:div w:id="2061203093">
          <w:marLeft w:val="0"/>
          <w:marRight w:val="0"/>
          <w:marTop w:val="0"/>
          <w:marBottom w:val="0"/>
          <w:divBdr>
            <w:top w:val="none" w:sz="0" w:space="0" w:color="auto"/>
            <w:left w:val="none" w:sz="0" w:space="0" w:color="auto"/>
            <w:bottom w:val="none" w:sz="0" w:space="0" w:color="auto"/>
            <w:right w:val="none" w:sz="0" w:space="0" w:color="auto"/>
          </w:divBdr>
          <w:divsChild>
            <w:div w:id="1199856916">
              <w:marLeft w:val="0"/>
              <w:marRight w:val="0"/>
              <w:marTop w:val="0"/>
              <w:marBottom w:val="0"/>
              <w:divBdr>
                <w:top w:val="none" w:sz="0" w:space="0" w:color="auto"/>
                <w:left w:val="none" w:sz="0" w:space="0" w:color="auto"/>
                <w:bottom w:val="none" w:sz="0" w:space="0" w:color="auto"/>
                <w:right w:val="none" w:sz="0" w:space="0" w:color="auto"/>
              </w:divBdr>
              <w:divsChild>
                <w:div w:id="954679165">
                  <w:marLeft w:val="0"/>
                  <w:marRight w:val="0"/>
                  <w:marTop w:val="0"/>
                  <w:marBottom w:val="0"/>
                  <w:divBdr>
                    <w:top w:val="none" w:sz="0" w:space="0" w:color="auto"/>
                    <w:left w:val="none" w:sz="0" w:space="0" w:color="auto"/>
                    <w:bottom w:val="none" w:sz="0" w:space="0" w:color="auto"/>
                    <w:right w:val="none" w:sz="0" w:space="0" w:color="auto"/>
                  </w:divBdr>
                  <w:divsChild>
                    <w:div w:id="563027268">
                      <w:marLeft w:val="0"/>
                      <w:marRight w:val="0"/>
                      <w:marTop w:val="0"/>
                      <w:marBottom w:val="0"/>
                      <w:divBdr>
                        <w:top w:val="none" w:sz="0" w:space="0" w:color="auto"/>
                        <w:left w:val="none" w:sz="0" w:space="0" w:color="auto"/>
                        <w:bottom w:val="none" w:sz="0" w:space="0" w:color="auto"/>
                        <w:right w:val="none" w:sz="0" w:space="0" w:color="auto"/>
                      </w:divBdr>
                      <w:divsChild>
                        <w:div w:id="368845233">
                          <w:marLeft w:val="0"/>
                          <w:marRight w:val="0"/>
                          <w:marTop w:val="0"/>
                          <w:marBottom w:val="0"/>
                          <w:divBdr>
                            <w:top w:val="none" w:sz="0" w:space="0" w:color="auto"/>
                            <w:left w:val="none" w:sz="0" w:space="0" w:color="auto"/>
                            <w:bottom w:val="none" w:sz="0" w:space="0" w:color="auto"/>
                            <w:right w:val="none" w:sz="0" w:space="0" w:color="auto"/>
                          </w:divBdr>
                          <w:divsChild>
                            <w:div w:id="1180582557">
                              <w:marLeft w:val="0"/>
                              <w:marRight w:val="0"/>
                              <w:marTop w:val="0"/>
                              <w:marBottom w:val="0"/>
                              <w:divBdr>
                                <w:top w:val="none" w:sz="0" w:space="0" w:color="auto"/>
                                <w:left w:val="none" w:sz="0" w:space="0" w:color="auto"/>
                                <w:bottom w:val="none" w:sz="0" w:space="0" w:color="auto"/>
                                <w:right w:val="none" w:sz="0" w:space="0" w:color="auto"/>
                              </w:divBdr>
                              <w:divsChild>
                                <w:div w:id="1108617287">
                                  <w:marLeft w:val="0"/>
                                  <w:marRight w:val="0"/>
                                  <w:marTop w:val="0"/>
                                  <w:marBottom w:val="0"/>
                                  <w:divBdr>
                                    <w:top w:val="none" w:sz="0" w:space="0" w:color="auto"/>
                                    <w:left w:val="none" w:sz="0" w:space="0" w:color="auto"/>
                                    <w:bottom w:val="none" w:sz="0" w:space="0" w:color="auto"/>
                                    <w:right w:val="none" w:sz="0" w:space="0" w:color="auto"/>
                                  </w:divBdr>
                                  <w:divsChild>
                                    <w:div w:id="2028552815">
                                      <w:marLeft w:val="0"/>
                                      <w:marRight w:val="0"/>
                                      <w:marTop w:val="0"/>
                                      <w:marBottom w:val="0"/>
                                      <w:divBdr>
                                        <w:top w:val="none" w:sz="0" w:space="0" w:color="auto"/>
                                        <w:left w:val="none" w:sz="0" w:space="0" w:color="auto"/>
                                        <w:bottom w:val="none" w:sz="0" w:space="0" w:color="auto"/>
                                        <w:right w:val="none" w:sz="0" w:space="0" w:color="auto"/>
                                      </w:divBdr>
                                      <w:divsChild>
                                        <w:div w:id="404306664">
                                          <w:marLeft w:val="0"/>
                                          <w:marRight w:val="0"/>
                                          <w:marTop w:val="0"/>
                                          <w:marBottom w:val="0"/>
                                          <w:divBdr>
                                            <w:top w:val="none" w:sz="0" w:space="0" w:color="auto"/>
                                            <w:left w:val="none" w:sz="0" w:space="0" w:color="auto"/>
                                            <w:bottom w:val="none" w:sz="0" w:space="0" w:color="auto"/>
                                            <w:right w:val="none" w:sz="0" w:space="0" w:color="auto"/>
                                          </w:divBdr>
                                          <w:divsChild>
                                            <w:div w:id="1990135443">
                                              <w:marLeft w:val="0"/>
                                              <w:marRight w:val="0"/>
                                              <w:marTop w:val="0"/>
                                              <w:marBottom w:val="0"/>
                                              <w:divBdr>
                                                <w:top w:val="none" w:sz="0" w:space="0" w:color="auto"/>
                                                <w:left w:val="none" w:sz="0" w:space="0" w:color="auto"/>
                                                <w:bottom w:val="none" w:sz="0" w:space="0" w:color="auto"/>
                                                <w:right w:val="none" w:sz="0" w:space="0" w:color="auto"/>
                                              </w:divBdr>
                                              <w:divsChild>
                                                <w:div w:id="1313758284">
                                                  <w:marLeft w:val="0"/>
                                                  <w:marRight w:val="0"/>
                                                  <w:marTop w:val="0"/>
                                                  <w:marBottom w:val="0"/>
                                                  <w:divBdr>
                                                    <w:top w:val="none" w:sz="0" w:space="0" w:color="auto"/>
                                                    <w:left w:val="none" w:sz="0" w:space="0" w:color="auto"/>
                                                    <w:bottom w:val="none" w:sz="0" w:space="0" w:color="auto"/>
                                                    <w:right w:val="none" w:sz="0" w:space="0" w:color="auto"/>
                                                  </w:divBdr>
                                                  <w:divsChild>
                                                    <w:div w:id="593825792">
                                                      <w:marLeft w:val="0"/>
                                                      <w:marRight w:val="0"/>
                                                      <w:marTop w:val="0"/>
                                                      <w:marBottom w:val="0"/>
                                                      <w:divBdr>
                                                        <w:top w:val="none" w:sz="0" w:space="0" w:color="auto"/>
                                                        <w:left w:val="none" w:sz="0" w:space="0" w:color="auto"/>
                                                        <w:bottom w:val="none" w:sz="0" w:space="0" w:color="auto"/>
                                                        <w:right w:val="none" w:sz="0" w:space="0" w:color="auto"/>
                                                      </w:divBdr>
                                                      <w:divsChild>
                                                        <w:div w:id="1501702017">
                                                          <w:marLeft w:val="0"/>
                                                          <w:marRight w:val="0"/>
                                                          <w:marTop w:val="0"/>
                                                          <w:marBottom w:val="0"/>
                                                          <w:divBdr>
                                                            <w:top w:val="none" w:sz="0" w:space="0" w:color="auto"/>
                                                            <w:left w:val="none" w:sz="0" w:space="0" w:color="auto"/>
                                                            <w:bottom w:val="none" w:sz="0" w:space="0" w:color="auto"/>
                                                            <w:right w:val="none" w:sz="0" w:space="0" w:color="auto"/>
                                                          </w:divBdr>
                                                          <w:divsChild>
                                                            <w:div w:id="2247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128582">
          <w:marLeft w:val="0"/>
          <w:marRight w:val="0"/>
          <w:marTop w:val="0"/>
          <w:marBottom w:val="0"/>
          <w:divBdr>
            <w:top w:val="none" w:sz="0" w:space="0" w:color="auto"/>
            <w:left w:val="none" w:sz="0" w:space="0" w:color="auto"/>
            <w:bottom w:val="none" w:sz="0" w:space="0" w:color="auto"/>
            <w:right w:val="none" w:sz="0" w:space="0" w:color="auto"/>
          </w:divBdr>
          <w:divsChild>
            <w:div w:id="438336755">
              <w:marLeft w:val="0"/>
              <w:marRight w:val="0"/>
              <w:marTop w:val="0"/>
              <w:marBottom w:val="0"/>
              <w:divBdr>
                <w:top w:val="none" w:sz="0" w:space="0" w:color="auto"/>
                <w:left w:val="none" w:sz="0" w:space="0" w:color="auto"/>
                <w:bottom w:val="none" w:sz="0" w:space="0" w:color="auto"/>
                <w:right w:val="none" w:sz="0" w:space="0" w:color="auto"/>
              </w:divBdr>
              <w:divsChild>
                <w:div w:id="14536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6922">
      <w:bodyDiv w:val="1"/>
      <w:marLeft w:val="0"/>
      <w:marRight w:val="0"/>
      <w:marTop w:val="0"/>
      <w:marBottom w:val="0"/>
      <w:divBdr>
        <w:top w:val="none" w:sz="0" w:space="0" w:color="auto"/>
        <w:left w:val="none" w:sz="0" w:space="0" w:color="auto"/>
        <w:bottom w:val="none" w:sz="0" w:space="0" w:color="auto"/>
        <w:right w:val="none" w:sz="0" w:space="0" w:color="auto"/>
      </w:divBdr>
    </w:div>
    <w:div w:id="1656180918">
      <w:bodyDiv w:val="1"/>
      <w:marLeft w:val="0"/>
      <w:marRight w:val="0"/>
      <w:marTop w:val="0"/>
      <w:marBottom w:val="0"/>
      <w:divBdr>
        <w:top w:val="none" w:sz="0" w:space="0" w:color="auto"/>
        <w:left w:val="none" w:sz="0" w:space="0" w:color="auto"/>
        <w:bottom w:val="none" w:sz="0" w:space="0" w:color="auto"/>
        <w:right w:val="none" w:sz="0" w:space="0" w:color="auto"/>
      </w:divBdr>
    </w:div>
    <w:div w:id="1656253496">
      <w:bodyDiv w:val="1"/>
      <w:marLeft w:val="0"/>
      <w:marRight w:val="0"/>
      <w:marTop w:val="0"/>
      <w:marBottom w:val="0"/>
      <w:divBdr>
        <w:top w:val="none" w:sz="0" w:space="0" w:color="auto"/>
        <w:left w:val="none" w:sz="0" w:space="0" w:color="auto"/>
        <w:bottom w:val="none" w:sz="0" w:space="0" w:color="auto"/>
        <w:right w:val="none" w:sz="0" w:space="0" w:color="auto"/>
      </w:divBdr>
      <w:divsChild>
        <w:div w:id="394742810">
          <w:marLeft w:val="0"/>
          <w:marRight w:val="0"/>
          <w:marTop w:val="0"/>
          <w:marBottom w:val="0"/>
          <w:divBdr>
            <w:top w:val="none" w:sz="0" w:space="0" w:color="auto"/>
            <w:left w:val="none" w:sz="0" w:space="0" w:color="auto"/>
            <w:bottom w:val="none" w:sz="0" w:space="0" w:color="auto"/>
            <w:right w:val="none" w:sz="0" w:space="0" w:color="auto"/>
          </w:divBdr>
          <w:divsChild>
            <w:div w:id="175928706">
              <w:marLeft w:val="0"/>
              <w:marRight w:val="0"/>
              <w:marTop w:val="0"/>
              <w:marBottom w:val="0"/>
              <w:divBdr>
                <w:top w:val="none" w:sz="0" w:space="0" w:color="auto"/>
                <w:left w:val="none" w:sz="0" w:space="0" w:color="auto"/>
                <w:bottom w:val="none" w:sz="0" w:space="0" w:color="auto"/>
                <w:right w:val="none" w:sz="0" w:space="0" w:color="auto"/>
              </w:divBdr>
              <w:divsChild>
                <w:div w:id="1731035068">
                  <w:marLeft w:val="0"/>
                  <w:marRight w:val="0"/>
                  <w:marTop w:val="0"/>
                  <w:marBottom w:val="0"/>
                  <w:divBdr>
                    <w:top w:val="none" w:sz="0" w:space="0" w:color="auto"/>
                    <w:left w:val="none" w:sz="0" w:space="0" w:color="auto"/>
                    <w:bottom w:val="none" w:sz="0" w:space="0" w:color="auto"/>
                    <w:right w:val="none" w:sz="0" w:space="0" w:color="auto"/>
                  </w:divBdr>
                  <w:divsChild>
                    <w:div w:id="956519823">
                      <w:marLeft w:val="0"/>
                      <w:marRight w:val="0"/>
                      <w:marTop w:val="0"/>
                      <w:marBottom w:val="0"/>
                      <w:divBdr>
                        <w:top w:val="none" w:sz="0" w:space="0" w:color="auto"/>
                        <w:left w:val="none" w:sz="0" w:space="0" w:color="auto"/>
                        <w:bottom w:val="none" w:sz="0" w:space="0" w:color="auto"/>
                        <w:right w:val="none" w:sz="0" w:space="0" w:color="auto"/>
                      </w:divBdr>
                      <w:divsChild>
                        <w:div w:id="378095229">
                          <w:marLeft w:val="0"/>
                          <w:marRight w:val="0"/>
                          <w:marTop w:val="0"/>
                          <w:marBottom w:val="0"/>
                          <w:divBdr>
                            <w:top w:val="none" w:sz="0" w:space="0" w:color="auto"/>
                            <w:left w:val="none" w:sz="0" w:space="0" w:color="auto"/>
                            <w:bottom w:val="none" w:sz="0" w:space="0" w:color="auto"/>
                            <w:right w:val="none" w:sz="0" w:space="0" w:color="auto"/>
                          </w:divBdr>
                          <w:divsChild>
                            <w:div w:id="1097602160">
                              <w:marLeft w:val="0"/>
                              <w:marRight w:val="0"/>
                              <w:marTop w:val="0"/>
                              <w:marBottom w:val="0"/>
                              <w:divBdr>
                                <w:top w:val="none" w:sz="0" w:space="0" w:color="auto"/>
                                <w:left w:val="none" w:sz="0" w:space="0" w:color="auto"/>
                                <w:bottom w:val="none" w:sz="0" w:space="0" w:color="auto"/>
                                <w:right w:val="none" w:sz="0" w:space="0" w:color="auto"/>
                              </w:divBdr>
                              <w:divsChild>
                                <w:div w:id="1517305542">
                                  <w:marLeft w:val="0"/>
                                  <w:marRight w:val="0"/>
                                  <w:marTop w:val="0"/>
                                  <w:marBottom w:val="0"/>
                                  <w:divBdr>
                                    <w:top w:val="none" w:sz="0" w:space="0" w:color="auto"/>
                                    <w:left w:val="none" w:sz="0" w:space="0" w:color="auto"/>
                                    <w:bottom w:val="none" w:sz="0" w:space="0" w:color="auto"/>
                                    <w:right w:val="none" w:sz="0" w:space="0" w:color="auto"/>
                                  </w:divBdr>
                                  <w:divsChild>
                                    <w:div w:id="807085801">
                                      <w:marLeft w:val="0"/>
                                      <w:marRight w:val="0"/>
                                      <w:marTop w:val="0"/>
                                      <w:marBottom w:val="0"/>
                                      <w:divBdr>
                                        <w:top w:val="none" w:sz="0" w:space="0" w:color="auto"/>
                                        <w:left w:val="none" w:sz="0" w:space="0" w:color="auto"/>
                                        <w:bottom w:val="none" w:sz="0" w:space="0" w:color="auto"/>
                                        <w:right w:val="none" w:sz="0" w:space="0" w:color="auto"/>
                                      </w:divBdr>
                                      <w:divsChild>
                                        <w:div w:id="1767260976">
                                          <w:marLeft w:val="0"/>
                                          <w:marRight w:val="0"/>
                                          <w:marTop w:val="0"/>
                                          <w:marBottom w:val="0"/>
                                          <w:divBdr>
                                            <w:top w:val="none" w:sz="0" w:space="0" w:color="auto"/>
                                            <w:left w:val="none" w:sz="0" w:space="0" w:color="auto"/>
                                            <w:bottom w:val="none" w:sz="0" w:space="0" w:color="auto"/>
                                            <w:right w:val="none" w:sz="0" w:space="0" w:color="auto"/>
                                          </w:divBdr>
                                          <w:divsChild>
                                            <w:div w:id="309330813">
                                              <w:marLeft w:val="0"/>
                                              <w:marRight w:val="0"/>
                                              <w:marTop w:val="0"/>
                                              <w:marBottom w:val="0"/>
                                              <w:divBdr>
                                                <w:top w:val="none" w:sz="0" w:space="0" w:color="auto"/>
                                                <w:left w:val="none" w:sz="0" w:space="0" w:color="auto"/>
                                                <w:bottom w:val="none" w:sz="0" w:space="0" w:color="auto"/>
                                                <w:right w:val="none" w:sz="0" w:space="0" w:color="auto"/>
                                              </w:divBdr>
                                              <w:divsChild>
                                                <w:div w:id="442190076">
                                                  <w:marLeft w:val="0"/>
                                                  <w:marRight w:val="0"/>
                                                  <w:marTop w:val="0"/>
                                                  <w:marBottom w:val="0"/>
                                                  <w:divBdr>
                                                    <w:top w:val="none" w:sz="0" w:space="0" w:color="auto"/>
                                                    <w:left w:val="none" w:sz="0" w:space="0" w:color="auto"/>
                                                    <w:bottom w:val="none" w:sz="0" w:space="0" w:color="auto"/>
                                                    <w:right w:val="none" w:sz="0" w:space="0" w:color="auto"/>
                                                  </w:divBdr>
                                                  <w:divsChild>
                                                    <w:div w:id="1944872764">
                                                      <w:marLeft w:val="0"/>
                                                      <w:marRight w:val="0"/>
                                                      <w:marTop w:val="0"/>
                                                      <w:marBottom w:val="0"/>
                                                      <w:divBdr>
                                                        <w:top w:val="none" w:sz="0" w:space="0" w:color="auto"/>
                                                        <w:left w:val="none" w:sz="0" w:space="0" w:color="auto"/>
                                                        <w:bottom w:val="none" w:sz="0" w:space="0" w:color="auto"/>
                                                        <w:right w:val="none" w:sz="0" w:space="0" w:color="auto"/>
                                                      </w:divBdr>
                                                      <w:divsChild>
                                                        <w:div w:id="341053157">
                                                          <w:marLeft w:val="0"/>
                                                          <w:marRight w:val="0"/>
                                                          <w:marTop w:val="0"/>
                                                          <w:marBottom w:val="0"/>
                                                          <w:divBdr>
                                                            <w:top w:val="none" w:sz="0" w:space="0" w:color="auto"/>
                                                            <w:left w:val="none" w:sz="0" w:space="0" w:color="auto"/>
                                                            <w:bottom w:val="none" w:sz="0" w:space="0" w:color="auto"/>
                                                            <w:right w:val="none" w:sz="0" w:space="0" w:color="auto"/>
                                                          </w:divBdr>
                                                          <w:divsChild>
                                                            <w:div w:id="11862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2256164">
          <w:marLeft w:val="0"/>
          <w:marRight w:val="0"/>
          <w:marTop w:val="0"/>
          <w:marBottom w:val="0"/>
          <w:divBdr>
            <w:top w:val="none" w:sz="0" w:space="0" w:color="auto"/>
            <w:left w:val="none" w:sz="0" w:space="0" w:color="auto"/>
            <w:bottom w:val="none" w:sz="0" w:space="0" w:color="auto"/>
            <w:right w:val="none" w:sz="0" w:space="0" w:color="auto"/>
          </w:divBdr>
          <w:divsChild>
            <w:div w:id="615335906">
              <w:marLeft w:val="0"/>
              <w:marRight w:val="0"/>
              <w:marTop w:val="0"/>
              <w:marBottom w:val="0"/>
              <w:divBdr>
                <w:top w:val="none" w:sz="0" w:space="0" w:color="auto"/>
                <w:left w:val="none" w:sz="0" w:space="0" w:color="auto"/>
                <w:bottom w:val="none" w:sz="0" w:space="0" w:color="auto"/>
                <w:right w:val="none" w:sz="0" w:space="0" w:color="auto"/>
              </w:divBdr>
              <w:divsChild>
                <w:div w:id="1568832825">
                  <w:marLeft w:val="0"/>
                  <w:marRight w:val="0"/>
                  <w:marTop w:val="0"/>
                  <w:marBottom w:val="0"/>
                  <w:divBdr>
                    <w:top w:val="none" w:sz="0" w:space="0" w:color="auto"/>
                    <w:left w:val="none" w:sz="0" w:space="0" w:color="auto"/>
                    <w:bottom w:val="none" w:sz="0" w:space="0" w:color="auto"/>
                    <w:right w:val="none" w:sz="0" w:space="0" w:color="auto"/>
                  </w:divBdr>
                  <w:divsChild>
                    <w:div w:id="1458724052">
                      <w:marLeft w:val="0"/>
                      <w:marRight w:val="0"/>
                      <w:marTop w:val="0"/>
                      <w:marBottom w:val="0"/>
                      <w:divBdr>
                        <w:top w:val="none" w:sz="0" w:space="0" w:color="auto"/>
                        <w:left w:val="none" w:sz="0" w:space="0" w:color="auto"/>
                        <w:bottom w:val="none" w:sz="0" w:space="0" w:color="auto"/>
                        <w:right w:val="none" w:sz="0" w:space="0" w:color="auto"/>
                      </w:divBdr>
                      <w:divsChild>
                        <w:div w:id="260602974">
                          <w:marLeft w:val="0"/>
                          <w:marRight w:val="0"/>
                          <w:marTop w:val="0"/>
                          <w:marBottom w:val="0"/>
                          <w:divBdr>
                            <w:top w:val="none" w:sz="0" w:space="0" w:color="auto"/>
                            <w:left w:val="none" w:sz="0" w:space="0" w:color="auto"/>
                            <w:bottom w:val="none" w:sz="0" w:space="0" w:color="auto"/>
                            <w:right w:val="none" w:sz="0" w:space="0" w:color="auto"/>
                          </w:divBdr>
                          <w:divsChild>
                            <w:div w:id="2056854373">
                              <w:marLeft w:val="0"/>
                              <w:marRight w:val="0"/>
                              <w:marTop w:val="0"/>
                              <w:marBottom w:val="0"/>
                              <w:divBdr>
                                <w:top w:val="none" w:sz="0" w:space="0" w:color="auto"/>
                                <w:left w:val="none" w:sz="0" w:space="0" w:color="auto"/>
                                <w:bottom w:val="none" w:sz="0" w:space="0" w:color="auto"/>
                                <w:right w:val="none" w:sz="0" w:space="0" w:color="auto"/>
                              </w:divBdr>
                              <w:divsChild>
                                <w:div w:id="2127502635">
                                  <w:marLeft w:val="0"/>
                                  <w:marRight w:val="0"/>
                                  <w:marTop w:val="0"/>
                                  <w:marBottom w:val="0"/>
                                  <w:divBdr>
                                    <w:top w:val="none" w:sz="0" w:space="0" w:color="auto"/>
                                    <w:left w:val="none" w:sz="0" w:space="0" w:color="auto"/>
                                    <w:bottom w:val="none" w:sz="0" w:space="0" w:color="auto"/>
                                    <w:right w:val="none" w:sz="0" w:space="0" w:color="auto"/>
                                  </w:divBdr>
                                  <w:divsChild>
                                    <w:div w:id="1962565595">
                                      <w:marLeft w:val="0"/>
                                      <w:marRight w:val="0"/>
                                      <w:marTop w:val="0"/>
                                      <w:marBottom w:val="0"/>
                                      <w:divBdr>
                                        <w:top w:val="none" w:sz="0" w:space="0" w:color="auto"/>
                                        <w:left w:val="none" w:sz="0" w:space="0" w:color="auto"/>
                                        <w:bottom w:val="none" w:sz="0" w:space="0" w:color="auto"/>
                                        <w:right w:val="none" w:sz="0" w:space="0" w:color="auto"/>
                                      </w:divBdr>
                                      <w:divsChild>
                                        <w:div w:id="3552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2378">
      <w:bodyDiv w:val="1"/>
      <w:marLeft w:val="0"/>
      <w:marRight w:val="0"/>
      <w:marTop w:val="0"/>
      <w:marBottom w:val="0"/>
      <w:divBdr>
        <w:top w:val="none" w:sz="0" w:space="0" w:color="auto"/>
        <w:left w:val="none" w:sz="0" w:space="0" w:color="auto"/>
        <w:bottom w:val="none" w:sz="0" w:space="0" w:color="auto"/>
        <w:right w:val="none" w:sz="0" w:space="0" w:color="auto"/>
      </w:divBdr>
    </w:div>
    <w:div w:id="1665936413">
      <w:bodyDiv w:val="1"/>
      <w:marLeft w:val="0"/>
      <w:marRight w:val="0"/>
      <w:marTop w:val="0"/>
      <w:marBottom w:val="0"/>
      <w:divBdr>
        <w:top w:val="none" w:sz="0" w:space="0" w:color="auto"/>
        <w:left w:val="none" w:sz="0" w:space="0" w:color="auto"/>
        <w:bottom w:val="none" w:sz="0" w:space="0" w:color="auto"/>
        <w:right w:val="none" w:sz="0" w:space="0" w:color="auto"/>
      </w:divBdr>
    </w:div>
    <w:div w:id="1668165037">
      <w:bodyDiv w:val="1"/>
      <w:marLeft w:val="0"/>
      <w:marRight w:val="0"/>
      <w:marTop w:val="0"/>
      <w:marBottom w:val="0"/>
      <w:divBdr>
        <w:top w:val="none" w:sz="0" w:space="0" w:color="auto"/>
        <w:left w:val="none" w:sz="0" w:space="0" w:color="auto"/>
        <w:bottom w:val="none" w:sz="0" w:space="0" w:color="auto"/>
        <w:right w:val="none" w:sz="0" w:space="0" w:color="auto"/>
      </w:divBdr>
    </w:div>
    <w:div w:id="1673485893">
      <w:bodyDiv w:val="1"/>
      <w:marLeft w:val="0"/>
      <w:marRight w:val="0"/>
      <w:marTop w:val="0"/>
      <w:marBottom w:val="0"/>
      <w:divBdr>
        <w:top w:val="none" w:sz="0" w:space="0" w:color="auto"/>
        <w:left w:val="none" w:sz="0" w:space="0" w:color="auto"/>
        <w:bottom w:val="none" w:sz="0" w:space="0" w:color="auto"/>
        <w:right w:val="none" w:sz="0" w:space="0" w:color="auto"/>
      </w:divBdr>
    </w:div>
    <w:div w:id="1674143098">
      <w:bodyDiv w:val="1"/>
      <w:marLeft w:val="0"/>
      <w:marRight w:val="0"/>
      <w:marTop w:val="0"/>
      <w:marBottom w:val="0"/>
      <w:divBdr>
        <w:top w:val="none" w:sz="0" w:space="0" w:color="auto"/>
        <w:left w:val="none" w:sz="0" w:space="0" w:color="auto"/>
        <w:bottom w:val="none" w:sz="0" w:space="0" w:color="auto"/>
        <w:right w:val="none" w:sz="0" w:space="0" w:color="auto"/>
      </w:divBdr>
    </w:div>
    <w:div w:id="1675720510">
      <w:bodyDiv w:val="1"/>
      <w:marLeft w:val="0"/>
      <w:marRight w:val="0"/>
      <w:marTop w:val="0"/>
      <w:marBottom w:val="0"/>
      <w:divBdr>
        <w:top w:val="none" w:sz="0" w:space="0" w:color="auto"/>
        <w:left w:val="none" w:sz="0" w:space="0" w:color="auto"/>
        <w:bottom w:val="none" w:sz="0" w:space="0" w:color="auto"/>
        <w:right w:val="none" w:sz="0" w:space="0" w:color="auto"/>
      </w:divBdr>
    </w:div>
    <w:div w:id="1677802141">
      <w:bodyDiv w:val="1"/>
      <w:marLeft w:val="0"/>
      <w:marRight w:val="0"/>
      <w:marTop w:val="0"/>
      <w:marBottom w:val="0"/>
      <w:divBdr>
        <w:top w:val="none" w:sz="0" w:space="0" w:color="auto"/>
        <w:left w:val="none" w:sz="0" w:space="0" w:color="auto"/>
        <w:bottom w:val="none" w:sz="0" w:space="0" w:color="auto"/>
        <w:right w:val="none" w:sz="0" w:space="0" w:color="auto"/>
      </w:divBdr>
    </w:div>
    <w:div w:id="1678925226">
      <w:bodyDiv w:val="1"/>
      <w:marLeft w:val="0"/>
      <w:marRight w:val="0"/>
      <w:marTop w:val="0"/>
      <w:marBottom w:val="0"/>
      <w:divBdr>
        <w:top w:val="none" w:sz="0" w:space="0" w:color="auto"/>
        <w:left w:val="none" w:sz="0" w:space="0" w:color="auto"/>
        <w:bottom w:val="none" w:sz="0" w:space="0" w:color="auto"/>
        <w:right w:val="none" w:sz="0" w:space="0" w:color="auto"/>
      </w:divBdr>
    </w:div>
    <w:div w:id="1679503996">
      <w:bodyDiv w:val="1"/>
      <w:marLeft w:val="0"/>
      <w:marRight w:val="0"/>
      <w:marTop w:val="0"/>
      <w:marBottom w:val="0"/>
      <w:divBdr>
        <w:top w:val="none" w:sz="0" w:space="0" w:color="auto"/>
        <w:left w:val="none" w:sz="0" w:space="0" w:color="auto"/>
        <w:bottom w:val="none" w:sz="0" w:space="0" w:color="auto"/>
        <w:right w:val="none" w:sz="0" w:space="0" w:color="auto"/>
      </w:divBdr>
    </w:div>
    <w:div w:id="1689060640">
      <w:bodyDiv w:val="1"/>
      <w:marLeft w:val="0"/>
      <w:marRight w:val="0"/>
      <w:marTop w:val="0"/>
      <w:marBottom w:val="0"/>
      <w:divBdr>
        <w:top w:val="none" w:sz="0" w:space="0" w:color="auto"/>
        <w:left w:val="none" w:sz="0" w:space="0" w:color="auto"/>
        <w:bottom w:val="none" w:sz="0" w:space="0" w:color="auto"/>
        <w:right w:val="none" w:sz="0" w:space="0" w:color="auto"/>
      </w:divBdr>
    </w:div>
    <w:div w:id="1690790506">
      <w:bodyDiv w:val="1"/>
      <w:marLeft w:val="0"/>
      <w:marRight w:val="0"/>
      <w:marTop w:val="0"/>
      <w:marBottom w:val="0"/>
      <w:divBdr>
        <w:top w:val="none" w:sz="0" w:space="0" w:color="auto"/>
        <w:left w:val="none" w:sz="0" w:space="0" w:color="auto"/>
        <w:bottom w:val="none" w:sz="0" w:space="0" w:color="auto"/>
        <w:right w:val="none" w:sz="0" w:space="0" w:color="auto"/>
      </w:divBdr>
    </w:div>
    <w:div w:id="1695114824">
      <w:bodyDiv w:val="1"/>
      <w:marLeft w:val="0"/>
      <w:marRight w:val="0"/>
      <w:marTop w:val="0"/>
      <w:marBottom w:val="0"/>
      <w:divBdr>
        <w:top w:val="none" w:sz="0" w:space="0" w:color="auto"/>
        <w:left w:val="none" w:sz="0" w:space="0" w:color="auto"/>
        <w:bottom w:val="none" w:sz="0" w:space="0" w:color="auto"/>
        <w:right w:val="none" w:sz="0" w:space="0" w:color="auto"/>
      </w:divBdr>
    </w:div>
    <w:div w:id="1695882896">
      <w:bodyDiv w:val="1"/>
      <w:marLeft w:val="0"/>
      <w:marRight w:val="0"/>
      <w:marTop w:val="0"/>
      <w:marBottom w:val="0"/>
      <w:divBdr>
        <w:top w:val="none" w:sz="0" w:space="0" w:color="auto"/>
        <w:left w:val="none" w:sz="0" w:space="0" w:color="auto"/>
        <w:bottom w:val="none" w:sz="0" w:space="0" w:color="auto"/>
        <w:right w:val="none" w:sz="0" w:space="0" w:color="auto"/>
      </w:divBdr>
    </w:div>
    <w:div w:id="1697000403">
      <w:bodyDiv w:val="1"/>
      <w:marLeft w:val="0"/>
      <w:marRight w:val="0"/>
      <w:marTop w:val="0"/>
      <w:marBottom w:val="0"/>
      <w:divBdr>
        <w:top w:val="none" w:sz="0" w:space="0" w:color="auto"/>
        <w:left w:val="none" w:sz="0" w:space="0" w:color="auto"/>
        <w:bottom w:val="none" w:sz="0" w:space="0" w:color="auto"/>
        <w:right w:val="none" w:sz="0" w:space="0" w:color="auto"/>
      </w:divBdr>
    </w:div>
    <w:div w:id="1708097092">
      <w:bodyDiv w:val="1"/>
      <w:marLeft w:val="0"/>
      <w:marRight w:val="0"/>
      <w:marTop w:val="0"/>
      <w:marBottom w:val="0"/>
      <w:divBdr>
        <w:top w:val="none" w:sz="0" w:space="0" w:color="auto"/>
        <w:left w:val="none" w:sz="0" w:space="0" w:color="auto"/>
        <w:bottom w:val="none" w:sz="0" w:space="0" w:color="auto"/>
        <w:right w:val="none" w:sz="0" w:space="0" w:color="auto"/>
      </w:divBdr>
    </w:div>
    <w:div w:id="1719746792">
      <w:bodyDiv w:val="1"/>
      <w:marLeft w:val="0"/>
      <w:marRight w:val="0"/>
      <w:marTop w:val="0"/>
      <w:marBottom w:val="0"/>
      <w:divBdr>
        <w:top w:val="none" w:sz="0" w:space="0" w:color="auto"/>
        <w:left w:val="none" w:sz="0" w:space="0" w:color="auto"/>
        <w:bottom w:val="none" w:sz="0" w:space="0" w:color="auto"/>
        <w:right w:val="none" w:sz="0" w:space="0" w:color="auto"/>
      </w:divBdr>
    </w:div>
    <w:div w:id="1719812976">
      <w:bodyDiv w:val="1"/>
      <w:marLeft w:val="0"/>
      <w:marRight w:val="0"/>
      <w:marTop w:val="0"/>
      <w:marBottom w:val="0"/>
      <w:divBdr>
        <w:top w:val="none" w:sz="0" w:space="0" w:color="auto"/>
        <w:left w:val="none" w:sz="0" w:space="0" w:color="auto"/>
        <w:bottom w:val="none" w:sz="0" w:space="0" w:color="auto"/>
        <w:right w:val="none" w:sz="0" w:space="0" w:color="auto"/>
      </w:divBdr>
    </w:div>
    <w:div w:id="1723096781">
      <w:bodyDiv w:val="1"/>
      <w:marLeft w:val="0"/>
      <w:marRight w:val="0"/>
      <w:marTop w:val="0"/>
      <w:marBottom w:val="0"/>
      <w:divBdr>
        <w:top w:val="none" w:sz="0" w:space="0" w:color="auto"/>
        <w:left w:val="none" w:sz="0" w:space="0" w:color="auto"/>
        <w:bottom w:val="none" w:sz="0" w:space="0" w:color="auto"/>
        <w:right w:val="none" w:sz="0" w:space="0" w:color="auto"/>
      </w:divBdr>
    </w:div>
    <w:div w:id="1738627535">
      <w:bodyDiv w:val="1"/>
      <w:marLeft w:val="0"/>
      <w:marRight w:val="0"/>
      <w:marTop w:val="0"/>
      <w:marBottom w:val="0"/>
      <w:divBdr>
        <w:top w:val="none" w:sz="0" w:space="0" w:color="auto"/>
        <w:left w:val="none" w:sz="0" w:space="0" w:color="auto"/>
        <w:bottom w:val="none" w:sz="0" w:space="0" w:color="auto"/>
        <w:right w:val="none" w:sz="0" w:space="0" w:color="auto"/>
      </w:divBdr>
    </w:div>
    <w:div w:id="1740132940">
      <w:bodyDiv w:val="1"/>
      <w:marLeft w:val="0"/>
      <w:marRight w:val="0"/>
      <w:marTop w:val="0"/>
      <w:marBottom w:val="0"/>
      <w:divBdr>
        <w:top w:val="none" w:sz="0" w:space="0" w:color="auto"/>
        <w:left w:val="none" w:sz="0" w:space="0" w:color="auto"/>
        <w:bottom w:val="none" w:sz="0" w:space="0" w:color="auto"/>
        <w:right w:val="none" w:sz="0" w:space="0" w:color="auto"/>
      </w:divBdr>
    </w:div>
    <w:div w:id="1741056460">
      <w:bodyDiv w:val="1"/>
      <w:marLeft w:val="0"/>
      <w:marRight w:val="0"/>
      <w:marTop w:val="0"/>
      <w:marBottom w:val="0"/>
      <w:divBdr>
        <w:top w:val="none" w:sz="0" w:space="0" w:color="auto"/>
        <w:left w:val="none" w:sz="0" w:space="0" w:color="auto"/>
        <w:bottom w:val="none" w:sz="0" w:space="0" w:color="auto"/>
        <w:right w:val="none" w:sz="0" w:space="0" w:color="auto"/>
      </w:divBdr>
    </w:div>
    <w:div w:id="1743793062">
      <w:bodyDiv w:val="1"/>
      <w:marLeft w:val="0"/>
      <w:marRight w:val="0"/>
      <w:marTop w:val="0"/>
      <w:marBottom w:val="0"/>
      <w:divBdr>
        <w:top w:val="none" w:sz="0" w:space="0" w:color="auto"/>
        <w:left w:val="none" w:sz="0" w:space="0" w:color="auto"/>
        <w:bottom w:val="none" w:sz="0" w:space="0" w:color="auto"/>
        <w:right w:val="none" w:sz="0" w:space="0" w:color="auto"/>
      </w:divBdr>
      <w:divsChild>
        <w:div w:id="1399595851">
          <w:marLeft w:val="0"/>
          <w:marRight w:val="0"/>
          <w:marTop w:val="0"/>
          <w:marBottom w:val="0"/>
          <w:divBdr>
            <w:top w:val="none" w:sz="0" w:space="0" w:color="auto"/>
            <w:left w:val="none" w:sz="0" w:space="0" w:color="auto"/>
            <w:bottom w:val="none" w:sz="0" w:space="0" w:color="auto"/>
            <w:right w:val="none" w:sz="0" w:space="0" w:color="auto"/>
          </w:divBdr>
          <w:divsChild>
            <w:div w:id="350378703">
              <w:marLeft w:val="0"/>
              <w:marRight w:val="0"/>
              <w:marTop w:val="0"/>
              <w:marBottom w:val="0"/>
              <w:divBdr>
                <w:top w:val="none" w:sz="0" w:space="0" w:color="auto"/>
                <w:left w:val="none" w:sz="0" w:space="0" w:color="auto"/>
                <w:bottom w:val="none" w:sz="0" w:space="0" w:color="auto"/>
                <w:right w:val="none" w:sz="0" w:space="0" w:color="auto"/>
              </w:divBdr>
              <w:divsChild>
                <w:div w:id="22444308">
                  <w:marLeft w:val="0"/>
                  <w:marRight w:val="0"/>
                  <w:marTop w:val="0"/>
                  <w:marBottom w:val="0"/>
                  <w:divBdr>
                    <w:top w:val="none" w:sz="0" w:space="0" w:color="auto"/>
                    <w:left w:val="none" w:sz="0" w:space="0" w:color="auto"/>
                    <w:bottom w:val="none" w:sz="0" w:space="0" w:color="auto"/>
                    <w:right w:val="none" w:sz="0" w:space="0" w:color="auto"/>
                  </w:divBdr>
                  <w:divsChild>
                    <w:div w:id="2054574936">
                      <w:marLeft w:val="0"/>
                      <w:marRight w:val="0"/>
                      <w:marTop w:val="0"/>
                      <w:marBottom w:val="0"/>
                      <w:divBdr>
                        <w:top w:val="none" w:sz="0" w:space="0" w:color="auto"/>
                        <w:left w:val="none" w:sz="0" w:space="0" w:color="auto"/>
                        <w:bottom w:val="none" w:sz="0" w:space="0" w:color="auto"/>
                        <w:right w:val="none" w:sz="0" w:space="0" w:color="auto"/>
                      </w:divBdr>
                      <w:divsChild>
                        <w:div w:id="621503158">
                          <w:marLeft w:val="0"/>
                          <w:marRight w:val="0"/>
                          <w:marTop w:val="0"/>
                          <w:marBottom w:val="0"/>
                          <w:divBdr>
                            <w:top w:val="none" w:sz="0" w:space="0" w:color="auto"/>
                            <w:left w:val="none" w:sz="0" w:space="0" w:color="auto"/>
                            <w:bottom w:val="none" w:sz="0" w:space="0" w:color="auto"/>
                            <w:right w:val="none" w:sz="0" w:space="0" w:color="auto"/>
                          </w:divBdr>
                          <w:divsChild>
                            <w:div w:id="633683042">
                              <w:marLeft w:val="0"/>
                              <w:marRight w:val="0"/>
                              <w:marTop w:val="0"/>
                              <w:marBottom w:val="0"/>
                              <w:divBdr>
                                <w:top w:val="none" w:sz="0" w:space="0" w:color="auto"/>
                                <w:left w:val="none" w:sz="0" w:space="0" w:color="auto"/>
                                <w:bottom w:val="none" w:sz="0" w:space="0" w:color="auto"/>
                                <w:right w:val="none" w:sz="0" w:space="0" w:color="auto"/>
                              </w:divBdr>
                              <w:divsChild>
                                <w:div w:id="750741342">
                                  <w:marLeft w:val="0"/>
                                  <w:marRight w:val="0"/>
                                  <w:marTop w:val="0"/>
                                  <w:marBottom w:val="0"/>
                                  <w:divBdr>
                                    <w:top w:val="none" w:sz="0" w:space="0" w:color="auto"/>
                                    <w:left w:val="none" w:sz="0" w:space="0" w:color="auto"/>
                                    <w:bottom w:val="none" w:sz="0" w:space="0" w:color="auto"/>
                                    <w:right w:val="none" w:sz="0" w:space="0" w:color="auto"/>
                                  </w:divBdr>
                                  <w:divsChild>
                                    <w:div w:id="69029699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184323839">
                                              <w:marLeft w:val="0"/>
                                              <w:marRight w:val="0"/>
                                              <w:marTop w:val="0"/>
                                              <w:marBottom w:val="0"/>
                                              <w:divBdr>
                                                <w:top w:val="none" w:sz="0" w:space="0" w:color="auto"/>
                                                <w:left w:val="none" w:sz="0" w:space="0" w:color="auto"/>
                                                <w:bottom w:val="none" w:sz="0" w:space="0" w:color="auto"/>
                                                <w:right w:val="none" w:sz="0" w:space="0" w:color="auto"/>
                                              </w:divBdr>
                                              <w:divsChild>
                                                <w:div w:id="735013650">
                                                  <w:marLeft w:val="0"/>
                                                  <w:marRight w:val="0"/>
                                                  <w:marTop w:val="0"/>
                                                  <w:marBottom w:val="0"/>
                                                  <w:divBdr>
                                                    <w:top w:val="none" w:sz="0" w:space="0" w:color="auto"/>
                                                    <w:left w:val="none" w:sz="0" w:space="0" w:color="auto"/>
                                                    <w:bottom w:val="none" w:sz="0" w:space="0" w:color="auto"/>
                                                    <w:right w:val="none" w:sz="0" w:space="0" w:color="auto"/>
                                                  </w:divBdr>
                                                  <w:divsChild>
                                                    <w:div w:id="1038043896">
                                                      <w:marLeft w:val="0"/>
                                                      <w:marRight w:val="0"/>
                                                      <w:marTop w:val="0"/>
                                                      <w:marBottom w:val="0"/>
                                                      <w:divBdr>
                                                        <w:top w:val="none" w:sz="0" w:space="0" w:color="auto"/>
                                                        <w:left w:val="none" w:sz="0" w:space="0" w:color="auto"/>
                                                        <w:bottom w:val="none" w:sz="0" w:space="0" w:color="auto"/>
                                                        <w:right w:val="none" w:sz="0" w:space="0" w:color="auto"/>
                                                      </w:divBdr>
                                                      <w:divsChild>
                                                        <w:div w:id="741099343">
                                                          <w:marLeft w:val="0"/>
                                                          <w:marRight w:val="0"/>
                                                          <w:marTop w:val="0"/>
                                                          <w:marBottom w:val="0"/>
                                                          <w:divBdr>
                                                            <w:top w:val="none" w:sz="0" w:space="0" w:color="auto"/>
                                                            <w:left w:val="none" w:sz="0" w:space="0" w:color="auto"/>
                                                            <w:bottom w:val="none" w:sz="0" w:space="0" w:color="auto"/>
                                                            <w:right w:val="none" w:sz="0" w:space="0" w:color="auto"/>
                                                          </w:divBdr>
                                                          <w:divsChild>
                                                            <w:div w:id="19236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8201018">
          <w:marLeft w:val="0"/>
          <w:marRight w:val="0"/>
          <w:marTop w:val="0"/>
          <w:marBottom w:val="0"/>
          <w:divBdr>
            <w:top w:val="none" w:sz="0" w:space="0" w:color="auto"/>
            <w:left w:val="none" w:sz="0" w:space="0" w:color="auto"/>
            <w:bottom w:val="none" w:sz="0" w:space="0" w:color="auto"/>
            <w:right w:val="none" w:sz="0" w:space="0" w:color="auto"/>
          </w:divBdr>
          <w:divsChild>
            <w:div w:id="1250238714">
              <w:marLeft w:val="0"/>
              <w:marRight w:val="0"/>
              <w:marTop w:val="0"/>
              <w:marBottom w:val="0"/>
              <w:divBdr>
                <w:top w:val="none" w:sz="0" w:space="0" w:color="auto"/>
                <w:left w:val="none" w:sz="0" w:space="0" w:color="auto"/>
                <w:bottom w:val="none" w:sz="0" w:space="0" w:color="auto"/>
                <w:right w:val="none" w:sz="0" w:space="0" w:color="auto"/>
              </w:divBdr>
              <w:divsChild>
                <w:div w:id="567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87163">
      <w:bodyDiv w:val="1"/>
      <w:marLeft w:val="0"/>
      <w:marRight w:val="0"/>
      <w:marTop w:val="0"/>
      <w:marBottom w:val="0"/>
      <w:divBdr>
        <w:top w:val="none" w:sz="0" w:space="0" w:color="auto"/>
        <w:left w:val="none" w:sz="0" w:space="0" w:color="auto"/>
        <w:bottom w:val="none" w:sz="0" w:space="0" w:color="auto"/>
        <w:right w:val="none" w:sz="0" w:space="0" w:color="auto"/>
      </w:divBdr>
    </w:div>
    <w:div w:id="1761755812">
      <w:bodyDiv w:val="1"/>
      <w:marLeft w:val="0"/>
      <w:marRight w:val="0"/>
      <w:marTop w:val="0"/>
      <w:marBottom w:val="0"/>
      <w:divBdr>
        <w:top w:val="none" w:sz="0" w:space="0" w:color="auto"/>
        <w:left w:val="none" w:sz="0" w:space="0" w:color="auto"/>
        <w:bottom w:val="none" w:sz="0" w:space="0" w:color="auto"/>
        <w:right w:val="none" w:sz="0" w:space="0" w:color="auto"/>
      </w:divBdr>
    </w:div>
    <w:div w:id="1762025121">
      <w:bodyDiv w:val="1"/>
      <w:marLeft w:val="0"/>
      <w:marRight w:val="0"/>
      <w:marTop w:val="0"/>
      <w:marBottom w:val="0"/>
      <w:divBdr>
        <w:top w:val="none" w:sz="0" w:space="0" w:color="auto"/>
        <w:left w:val="none" w:sz="0" w:space="0" w:color="auto"/>
        <w:bottom w:val="none" w:sz="0" w:space="0" w:color="auto"/>
        <w:right w:val="none" w:sz="0" w:space="0" w:color="auto"/>
      </w:divBdr>
    </w:div>
    <w:div w:id="1762144918">
      <w:bodyDiv w:val="1"/>
      <w:marLeft w:val="0"/>
      <w:marRight w:val="0"/>
      <w:marTop w:val="0"/>
      <w:marBottom w:val="0"/>
      <w:divBdr>
        <w:top w:val="none" w:sz="0" w:space="0" w:color="auto"/>
        <w:left w:val="none" w:sz="0" w:space="0" w:color="auto"/>
        <w:bottom w:val="none" w:sz="0" w:space="0" w:color="auto"/>
        <w:right w:val="none" w:sz="0" w:space="0" w:color="auto"/>
      </w:divBdr>
    </w:div>
    <w:div w:id="1762608051">
      <w:bodyDiv w:val="1"/>
      <w:marLeft w:val="0"/>
      <w:marRight w:val="0"/>
      <w:marTop w:val="0"/>
      <w:marBottom w:val="0"/>
      <w:divBdr>
        <w:top w:val="none" w:sz="0" w:space="0" w:color="auto"/>
        <w:left w:val="none" w:sz="0" w:space="0" w:color="auto"/>
        <w:bottom w:val="none" w:sz="0" w:space="0" w:color="auto"/>
        <w:right w:val="none" w:sz="0" w:space="0" w:color="auto"/>
      </w:divBdr>
      <w:divsChild>
        <w:div w:id="1888834971">
          <w:marLeft w:val="0"/>
          <w:marRight w:val="0"/>
          <w:marTop w:val="0"/>
          <w:marBottom w:val="0"/>
          <w:divBdr>
            <w:top w:val="none" w:sz="0" w:space="0" w:color="auto"/>
            <w:left w:val="none" w:sz="0" w:space="0" w:color="auto"/>
            <w:bottom w:val="none" w:sz="0" w:space="0" w:color="auto"/>
            <w:right w:val="none" w:sz="0" w:space="0" w:color="auto"/>
          </w:divBdr>
          <w:divsChild>
            <w:div w:id="566037241">
              <w:marLeft w:val="0"/>
              <w:marRight w:val="0"/>
              <w:marTop w:val="0"/>
              <w:marBottom w:val="0"/>
              <w:divBdr>
                <w:top w:val="none" w:sz="0" w:space="0" w:color="auto"/>
                <w:left w:val="none" w:sz="0" w:space="0" w:color="auto"/>
                <w:bottom w:val="none" w:sz="0" w:space="0" w:color="auto"/>
                <w:right w:val="none" w:sz="0" w:space="0" w:color="auto"/>
              </w:divBdr>
              <w:divsChild>
                <w:div w:id="1686008454">
                  <w:marLeft w:val="0"/>
                  <w:marRight w:val="0"/>
                  <w:marTop w:val="0"/>
                  <w:marBottom w:val="0"/>
                  <w:divBdr>
                    <w:top w:val="none" w:sz="0" w:space="0" w:color="auto"/>
                    <w:left w:val="none" w:sz="0" w:space="0" w:color="auto"/>
                    <w:bottom w:val="none" w:sz="0" w:space="0" w:color="auto"/>
                    <w:right w:val="none" w:sz="0" w:space="0" w:color="auto"/>
                  </w:divBdr>
                  <w:divsChild>
                    <w:div w:id="1470436169">
                      <w:marLeft w:val="0"/>
                      <w:marRight w:val="0"/>
                      <w:marTop w:val="0"/>
                      <w:marBottom w:val="0"/>
                      <w:divBdr>
                        <w:top w:val="none" w:sz="0" w:space="0" w:color="auto"/>
                        <w:left w:val="none" w:sz="0" w:space="0" w:color="auto"/>
                        <w:bottom w:val="none" w:sz="0" w:space="0" w:color="auto"/>
                        <w:right w:val="none" w:sz="0" w:space="0" w:color="auto"/>
                      </w:divBdr>
                      <w:divsChild>
                        <w:div w:id="1352146068">
                          <w:marLeft w:val="0"/>
                          <w:marRight w:val="0"/>
                          <w:marTop w:val="0"/>
                          <w:marBottom w:val="0"/>
                          <w:divBdr>
                            <w:top w:val="none" w:sz="0" w:space="0" w:color="auto"/>
                            <w:left w:val="none" w:sz="0" w:space="0" w:color="auto"/>
                            <w:bottom w:val="none" w:sz="0" w:space="0" w:color="auto"/>
                            <w:right w:val="none" w:sz="0" w:space="0" w:color="auto"/>
                          </w:divBdr>
                          <w:divsChild>
                            <w:div w:id="1057819100">
                              <w:marLeft w:val="0"/>
                              <w:marRight w:val="0"/>
                              <w:marTop w:val="0"/>
                              <w:marBottom w:val="0"/>
                              <w:divBdr>
                                <w:top w:val="none" w:sz="0" w:space="0" w:color="auto"/>
                                <w:left w:val="none" w:sz="0" w:space="0" w:color="auto"/>
                                <w:bottom w:val="none" w:sz="0" w:space="0" w:color="auto"/>
                                <w:right w:val="none" w:sz="0" w:space="0" w:color="auto"/>
                              </w:divBdr>
                              <w:divsChild>
                                <w:div w:id="620645563">
                                  <w:marLeft w:val="0"/>
                                  <w:marRight w:val="0"/>
                                  <w:marTop w:val="0"/>
                                  <w:marBottom w:val="0"/>
                                  <w:divBdr>
                                    <w:top w:val="none" w:sz="0" w:space="0" w:color="auto"/>
                                    <w:left w:val="none" w:sz="0" w:space="0" w:color="auto"/>
                                    <w:bottom w:val="none" w:sz="0" w:space="0" w:color="auto"/>
                                    <w:right w:val="none" w:sz="0" w:space="0" w:color="auto"/>
                                  </w:divBdr>
                                  <w:divsChild>
                                    <w:div w:id="1116102420">
                                      <w:marLeft w:val="0"/>
                                      <w:marRight w:val="0"/>
                                      <w:marTop w:val="0"/>
                                      <w:marBottom w:val="0"/>
                                      <w:divBdr>
                                        <w:top w:val="none" w:sz="0" w:space="0" w:color="auto"/>
                                        <w:left w:val="none" w:sz="0" w:space="0" w:color="auto"/>
                                        <w:bottom w:val="none" w:sz="0" w:space="0" w:color="auto"/>
                                        <w:right w:val="none" w:sz="0" w:space="0" w:color="auto"/>
                                      </w:divBdr>
                                      <w:divsChild>
                                        <w:div w:id="408889148">
                                          <w:marLeft w:val="0"/>
                                          <w:marRight w:val="0"/>
                                          <w:marTop w:val="0"/>
                                          <w:marBottom w:val="0"/>
                                          <w:divBdr>
                                            <w:top w:val="none" w:sz="0" w:space="0" w:color="auto"/>
                                            <w:left w:val="none" w:sz="0" w:space="0" w:color="auto"/>
                                            <w:bottom w:val="none" w:sz="0" w:space="0" w:color="auto"/>
                                            <w:right w:val="none" w:sz="0" w:space="0" w:color="auto"/>
                                          </w:divBdr>
                                          <w:divsChild>
                                            <w:div w:id="1944025013">
                                              <w:marLeft w:val="0"/>
                                              <w:marRight w:val="0"/>
                                              <w:marTop w:val="0"/>
                                              <w:marBottom w:val="0"/>
                                              <w:divBdr>
                                                <w:top w:val="none" w:sz="0" w:space="0" w:color="auto"/>
                                                <w:left w:val="none" w:sz="0" w:space="0" w:color="auto"/>
                                                <w:bottom w:val="none" w:sz="0" w:space="0" w:color="auto"/>
                                                <w:right w:val="none" w:sz="0" w:space="0" w:color="auto"/>
                                              </w:divBdr>
                                              <w:divsChild>
                                                <w:div w:id="1441338452">
                                                  <w:marLeft w:val="0"/>
                                                  <w:marRight w:val="0"/>
                                                  <w:marTop w:val="0"/>
                                                  <w:marBottom w:val="0"/>
                                                  <w:divBdr>
                                                    <w:top w:val="none" w:sz="0" w:space="0" w:color="auto"/>
                                                    <w:left w:val="none" w:sz="0" w:space="0" w:color="auto"/>
                                                    <w:bottom w:val="none" w:sz="0" w:space="0" w:color="auto"/>
                                                    <w:right w:val="none" w:sz="0" w:space="0" w:color="auto"/>
                                                  </w:divBdr>
                                                  <w:divsChild>
                                                    <w:div w:id="1696619519">
                                                      <w:marLeft w:val="0"/>
                                                      <w:marRight w:val="0"/>
                                                      <w:marTop w:val="0"/>
                                                      <w:marBottom w:val="0"/>
                                                      <w:divBdr>
                                                        <w:top w:val="none" w:sz="0" w:space="0" w:color="auto"/>
                                                        <w:left w:val="none" w:sz="0" w:space="0" w:color="auto"/>
                                                        <w:bottom w:val="none" w:sz="0" w:space="0" w:color="auto"/>
                                                        <w:right w:val="none" w:sz="0" w:space="0" w:color="auto"/>
                                                      </w:divBdr>
                                                      <w:divsChild>
                                                        <w:div w:id="447699763">
                                                          <w:marLeft w:val="0"/>
                                                          <w:marRight w:val="0"/>
                                                          <w:marTop w:val="0"/>
                                                          <w:marBottom w:val="0"/>
                                                          <w:divBdr>
                                                            <w:top w:val="none" w:sz="0" w:space="0" w:color="auto"/>
                                                            <w:left w:val="none" w:sz="0" w:space="0" w:color="auto"/>
                                                            <w:bottom w:val="none" w:sz="0" w:space="0" w:color="auto"/>
                                                            <w:right w:val="none" w:sz="0" w:space="0" w:color="auto"/>
                                                          </w:divBdr>
                                                          <w:divsChild>
                                                            <w:div w:id="18703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2257495">
          <w:marLeft w:val="0"/>
          <w:marRight w:val="0"/>
          <w:marTop w:val="0"/>
          <w:marBottom w:val="0"/>
          <w:divBdr>
            <w:top w:val="none" w:sz="0" w:space="0" w:color="auto"/>
            <w:left w:val="none" w:sz="0" w:space="0" w:color="auto"/>
            <w:bottom w:val="none" w:sz="0" w:space="0" w:color="auto"/>
            <w:right w:val="none" w:sz="0" w:space="0" w:color="auto"/>
          </w:divBdr>
          <w:divsChild>
            <w:div w:id="641277090">
              <w:marLeft w:val="0"/>
              <w:marRight w:val="0"/>
              <w:marTop w:val="0"/>
              <w:marBottom w:val="0"/>
              <w:divBdr>
                <w:top w:val="none" w:sz="0" w:space="0" w:color="auto"/>
                <w:left w:val="none" w:sz="0" w:space="0" w:color="auto"/>
                <w:bottom w:val="none" w:sz="0" w:space="0" w:color="auto"/>
                <w:right w:val="none" w:sz="0" w:space="0" w:color="auto"/>
              </w:divBdr>
              <w:divsChild>
                <w:div w:id="1095055495">
                  <w:marLeft w:val="0"/>
                  <w:marRight w:val="0"/>
                  <w:marTop w:val="0"/>
                  <w:marBottom w:val="0"/>
                  <w:divBdr>
                    <w:top w:val="none" w:sz="0" w:space="0" w:color="auto"/>
                    <w:left w:val="none" w:sz="0" w:space="0" w:color="auto"/>
                    <w:bottom w:val="none" w:sz="0" w:space="0" w:color="auto"/>
                    <w:right w:val="none" w:sz="0" w:space="0" w:color="auto"/>
                  </w:divBdr>
                </w:div>
              </w:divsChild>
            </w:div>
            <w:div w:id="3326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446">
      <w:bodyDiv w:val="1"/>
      <w:marLeft w:val="0"/>
      <w:marRight w:val="0"/>
      <w:marTop w:val="0"/>
      <w:marBottom w:val="0"/>
      <w:divBdr>
        <w:top w:val="none" w:sz="0" w:space="0" w:color="auto"/>
        <w:left w:val="none" w:sz="0" w:space="0" w:color="auto"/>
        <w:bottom w:val="none" w:sz="0" w:space="0" w:color="auto"/>
        <w:right w:val="none" w:sz="0" w:space="0" w:color="auto"/>
      </w:divBdr>
    </w:div>
    <w:div w:id="1775441664">
      <w:bodyDiv w:val="1"/>
      <w:marLeft w:val="0"/>
      <w:marRight w:val="0"/>
      <w:marTop w:val="0"/>
      <w:marBottom w:val="0"/>
      <w:divBdr>
        <w:top w:val="none" w:sz="0" w:space="0" w:color="auto"/>
        <w:left w:val="none" w:sz="0" w:space="0" w:color="auto"/>
        <w:bottom w:val="none" w:sz="0" w:space="0" w:color="auto"/>
        <w:right w:val="none" w:sz="0" w:space="0" w:color="auto"/>
      </w:divBdr>
    </w:div>
    <w:div w:id="1776560595">
      <w:bodyDiv w:val="1"/>
      <w:marLeft w:val="0"/>
      <w:marRight w:val="0"/>
      <w:marTop w:val="0"/>
      <w:marBottom w:val="0"/>
      <w:divBdr>
        <w:top w:val="none" w:sz="0" w:space="0" w:color="auto"/>
        <w:left w:val="none" w:sz="0" w:space="0" w:color="auto"/>
        <w:bottom w:val="none" w:sz="0" w:space="0" w:color="auto"/>
        <w:right w:val="none" w:sz="0" w:space="0" w:color="auto"/>
      </w:divBdr>
    </w:div>
    <w:div w:id="1777402901">
      <w:bodyDiv w:val="1"/>
      <w:marLeft w:val="0"/>
      <w:marRight w:val="0"/>
      <w:marTop w:val="0"/>
      <w:marBottom w:val="0"/>
      <w:divBdr>
        <w:top w:val="none" w:sz="0" w:space="0" w:color="auto"/>
        <w:left w:val="none" w:sz="0" w:space="0" w:color="auto"/>
        <w:bottom w:val="none" w:sz="0" w:space="0" w:color="auto"/>
        <w:right w:val="none" w:sz="0" w:space="0" w:color="auto"/>
      </w:divBdr>
    </w:div>
    <w:div w:id="1783185619">
      <w:bodyDiv w:val="1"/>
      <w:marLeft w:val="0"/>
      <w:marRight w:val="0"/>
      <w:marTop w:val="0"/>
      <w:marBottom w:val="0"/>
      <w:divBdr>
        <w:top w:val="none" w:sz="0" w:space="0" w:color="auto"/>
        <w:left w:val="none" w:sz="0" w:space="0" w:color="auto"/>
        <w:bottom w:val="none" w:sz="0" w:space="0" w:color="auto"/>
        <w:right w:val="none" w:sz="0" w:space="0" w:color="auto"/>
      </w:divBdr>
    </w:div>
    <w:div w:id="1786388004">
      <w:bodyDiv w:val="1"/>
      <w:marLeft w:val="0"/>
      <w:marRight w:val="0"/>
      <w:marTop w:val="0"/>
      <w:marBottom w:val="0"/>
      <w:divBdr>
        <w:top w:val="none" w:sz="0" w:space="0" w:color="auto"/>
        <w:left w:val="none" w:sz="0" w:space="0" w:color="auto"/>
        <w:bottom w:val="none" w:sz="0" w:space="0" w:color="auto"/>
        <w:right w:val="none" w:sz="0" w:space="0" w:color="auto"/>
      </w:divBdr>
    </w:div>
    <w:div w:id="1789931477">
      <w:bodyDiv w:val="1"/>
      <w:marLeft w:val="0"/>
      <w:marRight w:val="0"/>
      <w:marTop w:val="0"/>
      <w:marBottom w:val="0"/>
      <w:divBdr>
        <w:top w:val="none" w:sz="0" w:space="0" w:color="auto"/>
        <w:left w:val="none" w:sz="0" w:space="0" w:color="auto"/>
        <w:bottom w:val="none" w:sz="0" w:space="0" w:color="auto"/>
        <w:right w:val="none" w:sz="0" w:space="0" w:color="auto"/>
      </w:divBdr>
    </w:div>
    <w:div w:id="1790976510">
      <w:bodyDiv w:val="1"/>
      <w:marLeft w:val="0"/>
      <w:marRight w:val="0"/>
      <w:marTop w:val="0"/>
      <w:marBottom w:val="0"/>
      <w:divBdr>
        <w:top w:val="none" w:sz="0" w:space="0" w:color="auto"/>
        <w:left w:val="none" w:sz="0" w:space="0" w:color="auto"/>
        <w:bottom w:val="none" w:sz="0" w:space="0" w:color="auto"/>
        <w:right w:val="none" w:sz="0" w:space="0" w:color="auto"/>
      </w:divBdr>
    </w:div>
    <w:div w:id="1796874880">
      <w:bodyDiv w:val="1"/>
      <w:marLeft w:val="0"/>
      <w:marRight w:val="0"/>
      <w:marTop w:val="0"/>
      <w:marBottom w:val="0"/>
      <w:divBdr>
        <w:top w:val="none" w:sz="0" w:space="0" w:color="auto"/>
        <w:left w:val="none" w:sz="0" w:space="0" w:color="auto"/>
        <w:bottom w:val="none" w:sz="0" w:space="0" w:color="auto"/>
        <w:right w:val="none" w:sz="0" w:space="0" w:color="auto"/>
      </w:divBdr>
    </w:div>
    <w:div w:id="1797485083">
      <w:bodyDiv w:val="1"/>
      <w:marLeft w:val="0"/>
      <w:marRight w:val="0"/>
      <w:marTop w:val="0"/>
      <w:marBottom w:val="0"/>
      <w:divBdr>
        <w:top w:val="none" w:sz="0" w:space="0" w:color="auto"/>
        <w:left w:val="none" w:sz="0" w:space="0" w:color="auto"/>
        <w:bottom w:val="none" w:sz="0" w:space="0" w:color="auto"/>
        <w:right w:val="none" w:sz="0" w:space="0" w:color="auto"/>
      </w:divBdr>
    </w:div>
    <w:div w:id="1798524427">
      <w:bodyDiv w:val="1"/>
      <w:marLeft w:val="0"/>
      <w:marRight w:val="0"/>
      <w:marTop w:val="0"/>
      <w:marBottom w:val="0"/>
      <w:divBdr>
        <w:top w:val="none" w:sz="0" w:space="0" w:color="auto"/>
        <w:left w:val="none" w:sz="0" w:space="0" w:color="auto"/>
        <w:bottom w:val="none" w:sz="0" w:space="0" w:color="auto"/>
        <w:right w:val="none" w:sz="0" w:space="0" w:color="auto"/>
      </w:divBdr>
    </w:div>
    <w:div w:id="1799031603">
      <w:bodyDiv w:val="1"/>
      <w:marLeft w:val="0"/>
      <w:marRight w:val="0"/>
      <w:marTop w:val="0"/>
      <w:marBottom w:val="0"/>
      <w:divBdr>
        <w:top w:val="none" w:sz="0" w:space="0" w:color="auto"/>
        <w:left w:val="none" w:sz="0" w:space="0" w:color="auto"/>
        <w:bottom w:val="none" w:sz="0" w:space="0" w:color="auto"/>
        <w:right w:val="none" w:sz="0" w:space="0" w:color="auto"/>
      </w:divBdr>
    </w:div>
    <w:div w:id="1818301504">
      <w:bodyDiv w:val="1"/>
      <w:marLeft w:val="0"/>
      <w:marRight w:val="0"/>
      <w:marTop w:val="0"/>
      <w:marBottom w:val="0"/>
      <w:divBdr>
        <w:top w:val="none" w:sz="0" w:space="0" w:color="auto"/>
        <w:left w:val="none" w:sz="0" w:space="0" w:color="auto"/>
        <w:bottom w:val="none" w:sz="0" w:space="0" w:color="auto"/>
        <w:right w:val="none" w:sz="0" w:space="0" w:color="auto"/>
      </w:divBdr>
    </w:div>
    <w:div w:id="1819229560">
      <w:bodyDiv w:val="1"/>
      <w:marLeft w:val="0"/>
      <w:marRight w:val="0"/>
      <w:marTop w:val="0"/>
      <w:marBottom w:val="0"/>
      <w:divBdr>
        <w:top w:val="none" w:sz="0" w:space="0" w:color="auto"/>
        <w:left w:val="none" w:sz="0" w:space="0" w:color="auto"/>
        <w:bottom w:val="none" w:sz="0" w:space="0" w:color="auto"/>
        <w:right w:val="none" w:sz="0" w:space="0" w:color="auto"/>
      </w:divBdr>
    </w:div>
    <w:div w:id="1819296399">
      <w:bodyDiv w:val="1"/>
      <w:marLeft w:val="0"/>
      <w:marRight w:val="0"/>
      <w:marTop w:val="0"/>
      <w:marBottom w:val="0"/>
      <w:divBdr>
        <w:top w:val="none" w:sz="0" w:space="0" w:color="auto"/>
        <w:left w:val="none" w:sz="0" w:space="0" w:color="auto"/>
        <w:bottom w:val="none" w:sz="0" w:space="0" w:color="auto"/>
        <w:right w:val="none" w:sz="0" w:space="0" w:color="auto"/>
      </w:divBdr>
    </w:div>
    <w:div w:id="1823042667">
      <w:bodyDiv w:val="1"/>
      <w:marLeft w:val="0"/>
      <w:marRight w:val="0"/>
      <w:marTop w:val="0"/>
      <w:marBottom w:val="0"/>
      <w:divBdr>
        <w:top w:val="none" w:sz="0" w:space="0" w:color="auto"/>
        <w:left w:val="none" w:sz="0" w:space="0" w:color="auto"/>
        <w:bottom w:val="none" w:sz="0" w:space="0" w:color="auto"/>
        <w:right w:val="none" w:sz="0" w:space="0" w:color="auto"/>
      </w:divBdr>
    </w:div>
    <w:div w:id="1824395545">
      <w:bodyDiv w:val="1"/>
      <w:marLeft w:val="0"/>
      <w:marRight w:val="0"/>
      <w:marTop w:val="0"/>
      <w:marBottom w:val="0"/>
      <w:divBdr>
        <w:top w:val="none" w:sz="0" w:space="0" w:color="auto"/>
        <w:left w:val="none" w:sz="0" w:space="0" w:color="auto"/>
        <w:bottom w:val="none" w:sz="0" w:space="0" w:color="auto"/>
        <w:right w:val="none" w:sz="0" w:space="0" w:color="auto"/>
      </w:divBdr>
    </w:div>
    <w:div w:id="1824815859">
      <w:bodyDiv w:val="1"/>
      <w:marLeft w:val="0"/>
      <w:marRight w:val="0"/>
      <w:marTop w:val="0"/>
      <w:marBottom w:val="0"/>
      <w:divBdr>
        <w:top w:val="none" w:sz="0" w:space="0" w:color="auto"/>
        <w:left w:val="none" w:sz="0" w:space="0" w:color="auto"/>
        <w:bottom w:val="none" w:sz="0" w:space="0" w:color="auto"/>
        <w:right w:val="none" w:sz="0" w:space="0" w:color="auto"/>
      </w:divBdr>
      <w:divsChild>
        <w:div w:id="370308895">
          <w:marLeft w:val="0"/>
          <w:marRight w:val="0"/>
          <w:marTop w:val="0"/>
          <w:marBottom w:val="0"/>
          <w:divBdr>
            <w:top w:val="none" w:sz="0" w:space="0" w:color="auto"/>
            <w:left w:val="none" w:sz="0" w:space="0" w:color="auto"/>
            <w:bottom w:val="none" w:sz="0" w:space="0" w:color="auto"/>
            <w:right w:val="none" w:sz="0" w:space="0" w:color="auto"/>
          </w:divBdr>
          <w:divsChild>
            <w:div w:id="797603969">
              <w:marLeft w:val="0"/>
              <w:marRight w:val="0"/>
              <w:marTop w:val="0"/>
              <w:marBottom w:val="0"/>
              <w:divBdr>
                <w:top w:val="none" w:sz="0" w:space="0" w:color="auto"/>
                <w:left w:val="none" w:sz="0" w:space="0" w:color="auto"/>
                <w:bottom w:val="none" w:sz="0" w:space="0" w:color="auto"/>
                <w:right w:val="none" w:sz="0" w:space="0" w:color="auto"/>
              </w:divBdr>
              <w:divsChild>
                <w:div w:id="778376708">
                  <w:marLeft w:val="0"/>
                  <w:marRight w:val="0"/>
                  <w:marTop w:val="0"/>
                  <w:marBottom w:val="0"/>
                  <w:divBdr>
                    <w:top w:val="none" w:sz="0" w:space="0" w:color="auto"/>
                    <w:left w:val="none" w:sz="0" w:space="0" w:color="auto"/>
                    <w:bottom w:val="none" w:sz="0" w:space="0" w:color="auto"/>
                    <w:right w:val="none" w:sz="0" w:space="0" w:color="auto"/>
                  </w:divBdr>
                  <w:divsChild>
                    <w:div w:id="1886720149">
                      <w:marLeft w:val="0"/>
                      <w:marRight w:val="0"/>
                      <w:marTop w:val="0"/>
                      <w:marBottom w:val="0"/>
                      <w:divBdr>
                        <w:top w:val="none" w:sz="0" w:space="0" w:color="auto"/>
                        <w:left w:val="none" w:sz="0" w:space="0" w:color="auto"/>
                        <w:bottom w:val="none" w:sz="0" w:space="0" w:color="auto"/>
                        <w:right w:val="none" w:sz="0" w:space="0" w:color="auto"/>
                      </w:divBdr>
                      <w:divsChild>
                        <w:div w:id="1243102882">
                          <w:marLeft w:val="0"/>
                          <w:marRight w:val="0"/>
                          <w:marTop w:val="0"/>
                          <w:marBottom w:val="0"/>
                          <w:divBdr>
                            <w:top w:val="none" w:sz="0" w:space="0" w:color="auto"/>
                            <w:left w:val="none" w:sz="0" w:space="0" w:color="auto"/>
                            <w:bottom w:val="none" w:sz="0" w:space="0" w:color="auto"/>
                            <w:right w:val="none" w:sz="0" w:space="0" w:color="auto"/>
                          </w:divBdr>
                          <w:divsChild>
                            <w:div w:id="722561577">
                              <w:marLeft w:val="0"/>
                              <w:marRight w:val="0"/>
                              <w:marTop w:val="0"/>
                              <w:marBottom w:val="0"/>
                              <w:divBdr>
                                <w:top w:val="none" w:sz="0" w:space="0" w:color="auto"/>
                                <w:left w:val="none" w:sz="0" w:space="0" w:color="auto"/>
                                <w:bottom w:val="none" w:sz="0" w:space="0" w:color="auto"/>
                                <w:right w:val="none" w:sz="0" w:space="0" w:color="auto"/>
                              </w:divBdr>
                              <w:divsChild>
                                <w:div w:id="1226720342">
                                  <w:marLeft w:val="0"/>
                                  <w:marRight w:val="0"/>
                                  <w:marTop w:val="0"/>
                                  <w:marBottom w:val="0"/>
                                  <w:divBdr>
                                    <w:top w:val="none" w:sz="0" w:space="0" w:color="auto"/>
                                    <w:left w:val="none" w:sz="0" w:space="0" w:color="auto"/>
                                    <w:bottom w:val="none" w:sz="0" w:space="0" w:color="auto"/>
                                    <w:right w:val="none" w:sz="0" w:space="0" w:color="auto"/>
                                  </w:divBdr>
                                  <w:divsChild>
                                    <w:div w:id="573781154">
                                      <w:marLeft w:val="0"/>
                                      <w:marRight w:val="0"/>
                                      <w:marTop w:val="0"/>
                                      <w:marBottom w:val="0"/>
                                      <w:divBdr>
                                        <w:top w:val="none" w:sz="0" w:space="0" w:color="auto"/>
                                        <w:left w:val="none" w:sz="0" w:space="0" w:color="auto"/>
                                        <w:bottom w:val="none" w:sz="0" w:space="0" w:color="auto"/>
                                        <w:right w:val="none" w:sz="0" w:space="0" w:color="auto"/>
                                      </w:divBdr>
                                      <w:divsChild>
                                        <w:div w:id="722482414">
                                          <w:marLeft w:val="0"/>
                                          <w:marRight w:val="0"/>
                                          <w:marTop w:val="0"/>
                                          <w:marBottom w:val="0"/>
                                          <w:divBdr>
                                            <w:top w:val="none" w:sz="0" w:space="0" w:color="auto"/>
                                            <w:left w:val="none" w:sz="0" w:space="0" w:color="auto"/>
                                            <w:bottom w:val="none" w:sz="0" w:space="0" w:color="auto"/>
                                            <w:right w:val="none" w:sz="0" w:space="0" w:color="auto"/>
                                          </w:divBdr>
                                          <w:divsChild>
                                            <w:div w:id="1474101312">
                                              <w:marLeft w:val="0"/>
                                              <w:marRight w:val="0"/>
                                              <w:marTop w:val="0"/>
                                              <w:marBottom w:val="0"/>
                                              <w:divBdr>
                                                <w:top w:val="none" w:sz="0" w:space="0" w:color="auto"/>
                                                <w:left w:val="none" w:sz="0" w:space="0" w:color="auto"/>
                                                <w:bottom w:val="none" w:sz="0" w:space="0" w:color="auto"/>
                                                <w:right w:val="none" w:sz="0" w:space="0" w:color="auto"/>
                                              </w:divBdr>
                                              <w:divsChild>
                                                <w:div w:id="1076786740">
                                                  <w:marLeft w:val="0"/>
                                                  <w:marRight w:val="0"/>
                                                  <w:marTop w:val="0"/>
                                                  <w:marBottom w:val="0"/>
                                                  <w:divBdr>
                                                    <w:top w:val="none" w:sz="0" w:space="0" w:color="auto"/>
                                                    <w:left w:val="none" w:sz="0" w:space="0" w:color="auto"/>
                                                    <w:bottom w:val="none" w:sz="0" w:space="0" w:color="auto"/>
                                                    <w:right w:val="none" w:sz="0" w:space="0" w:color="auto"/>
                                                  </w:divBdr>
                                                  <w:divsChild>
                                                    <w:div w:id="2036612836">
                                                      <w:marLeft w:val="0"/>
                                                      <w:marRight w:val="0"/>
                                                      <w:marTop w:val="0"/>
                                                      <w:marBottom w:val="0"/>
                                                      <w:divBdr>
                                                        <w:top w:val="none" w:sz="0" w:space="0" w:color="auto"/>
                                                        <w:left w:val="none" w:sz="0" w:space="0" w:color="auto"/>
                                                        <w:bottom w:val="none" w:sz="0" w:space="0" w:color="auto"/>
                                                        <w:right w:val="none" w:sz="0" w:space="0" w:color="auto"/>
                                                      </w:divBdr>
                                                      <w:divsChild>
                                                        <w:div w:id="151725869">
                                                          <w:marLeft w:val="0"/>
                                                          <w:marRight w:val="0"/>
                                                          <w:marTop w:val="0"/>
                                                          <w:marBottom w:val="0"/>
                                                          <w:divBdr>
                                                            <w:top w:val="none" w:sz="0" w:space="0" w:color="auto"/>
                                                            <w:left w:val="none" w:sz="0" w:space="0" w:color="auto"/>
                                                            <w:bottom w:val="none" w:sz="0" w:space="0" w:color="auto"/>
                                                            <w:right w:val="none" w:sz="0" w:space="0" w:color="auto"/>
                                                          </w:divBdr>
                                                          <w:divsChild>
                                                            <w:div w:id="1385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3125445">
          <w:marLeft w:val="0"/>
          <w:marRight w:val="0"/>
          <w:marTop w:val="0"/>
          <w:marBottom w:val="0"/>
          <w:divBdr>
            <w:top w:val="none" w:sz="0" w:space="0" w:color="auto"/>
            <w:left w:val="none" w:sz="0" w:space="0" w:color="auto"/>
            <w:bottom w:val="none" w:sz="0" w:space="0" w:color="auto"/>
            <w:right w:val="none" w:sz="0" w:space="0" w:color="auto"/>
          </w:divBdr>
          <w:divsChild>
            <w:div w:id="1745375435">
              <w:marLeft w:val="0"/>
              <w:marRight w:val="0"/>
              <w:marTop w:val="0"/>
              <w:marBottom w:val="0"/>
              <w:divBdr>
                <w:top w:val="none" w:sz="0" w:space="0" w:color="auto"/>
                <w:left w:val="none" w:sz="0" w:space="0" w:color="auto"/>
                <w:bottom w:val="none" w:sz="0" w:space="0" w:color="auto"/>
                <w:right w:val="none" w:sz="0" w:space="0" w:color="auto"/>
              </w:divBdr>
              <w:divsChild>
                <w:div w:id="177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24459">
      <w:bodyDiv w:val="1"/>
      <w:marLeft w:val="0"/>
      <w:marRight w:val="0"/>
      <w:marTop w:val="0"/>
      <w:marBottom w:val="0"/>
      <w:divBdr>
        <w:top w:val="none" w:sz="0" w:space="0" w:color="auto"/>
        <w:left w:val="none" w:sz="0" w:space="0" w:color="auto"/>
        <w:bottom w:val="none" w:sz="0" w:space="0" w:color="auto"/>
        <w:right w:val="none" w:sz="0" w:space="0" w:color="auto"/>
      </w:divBdr>
    </w:div>
    <w:div w:id="1831215944">
      <w:bodyDiv w:val="1"/>
      <w:marLeft w:val="0"/>
      <w:marRight w:val="0"/>
      <w:marTop w:val="0"/>
      <w:marBottom w:val="0"/>
      <w:divBdr>
        <w:top w:val="none" w:sz="0" w:space="0" w:color="auto"/>
        <w:left w:val="none" w:sz="0" w:space="0" w:color="auto"/>
        <w:bottom w:val="none" w:sz="0" w:space="0" w:color="auto"/>
        <w:right w:val="none" w:sz="0" w:space="0" w:color="auto"/>
      </w:divBdr>
    </w:div>
    <w:div w:id="1844667452">
      <w:bodyDiv w:val="1"/>
      <w:marLeft w:val="0"/>
      <w:marRight w:val="0"/>
      <w:marTop w:val="0"/>
      <w:marBottom w:val="0"/>
      <w:divBdr>
        <w:top w:val="none" w:sz="0" w:space="0" w:color="auto"/>
        <w:left w:val="none" w:sz="0" w:space="0" w:color="auto"/>
        <w:bottom w:val="none" w:sz="0" w:space="0" w:color="auto"/>
        <w:right w:val="none" w:sz="0" w:space="0" w:color="auto"/>
      </w:divBdr>
      <w:divsChild>
        <w:div w:id="838886909">
          <w:marLeft w:val="0"/>
          <w:marRight w:val="0"/>
          <w:marTop w:val="0"/>
          <w:marBottom w:val="0"/>
          <w:divBdr>
            <w:top w:val="single" w:sz="2" w:space="0" w:color="E3E3E3"/>
            <w:left w:val="single" w:sz="2" w:space="0" w:color="E3E3E3"/>
            <w:bottom w:val="single" w:sz="2" w:space="0" w:color="E3E3E3"/>
            <w:right w:val="single" w:sz="2" w:space="0" w:color="E3E3E3"/>
          </w:divBdr>
          <w:divsChild>
            <w:div w:id="100224400">
              <w:marLeft w:val="0"/>
              <w:marRight w:val="0"/>
              <w:marTop w:val="0"/>
              <w:marBottom w:val="0"/>
              <w:divBdr>
                <w:top w:val="single" w:sz="2" w:space="0" w:color="E3E3E3"/>
                <w:left w:val="single" w:sz="2" w:space="0" w:color="E3E3E3"/>
                <w:bottom w:val="single" w:sz="2" w:space="0" w:color="E3E3E3"/>
                <w:right w:val="single" w:sz="2" w:space="0" w:color="E3E3E3"/>
              </w:divBdr>
              <w:divsChild>
                <w:div w:id="1065684162">
                  <w:marLeft w:val="0"/>
                  <w:marRight w:val="0"/>
                  <w:marTop w:val="0"/>
                  <w:marBottom w:val="0"/>
                  <w:divBdr>
                    <w:top w:val="single" w:sz="2" w:space="0" w:color="E3E3E3"/>
                    <w:left w:val="single" w:sz="2" w:space="0" w:color="E3E3E3"/>
                    <w:bottom w:val="single" w:sz="2" w:space="0" w:color="E3E3E3"/>
                    <w:right w:val="single" w:sz="2" w:space="0" w:color="E3E3E3"/>
                  </w:divBdr>
                  <w:divsChild>
                    <w:div w:id="1940017620">
                      <w:marLeft w:val="0"/>
                      <w:marRight w:val="0"/>
                      <w:marTop w:val="0"/>
                      <w:marBottom w:val="0"/>
                      <w:divBdr>
                        <w:top w:val="single" w:sz="2" w:space="0" w:color="E3E3E3"/>
                        <w:left w:val="single" w:sz="2" w:space="0" w:color="E3E3E3"/>
                        <w:bottom w:val="single" w:sz="2" w:space="0" w:color="E3E3E3"/>
                        <w:right w:val="single" w:sz="2" w:space="0" w:color="E3E3E3"/>
                      </w:divBdr>
                      <w:divsChild>
                        <w:div w:id="1777676728">
                          <w:marLeft w:val="0"/>
                          <w:marRight w:val="0"/>
                          <w:marTop w:val="0"/>
                          <w:marBottom w:val="0"/>
                          <w:divBdr>
                            <w:top w:val="single" w:sz="2" w:space="0" w:color="E3E3E3"/>
                            <w:left w:val="single" w:sz="2" w:space="0" w:color="E3E3E3"/>
                            <w:bottom w:val="single" w:sz="2" w:space="0" w:color="E3E3E3"/>
                            <w:right w:val="single" w:sz="2" w:space="0" w:color="E3E3E3"/>
                          </w:divBdr>
                          <w:divsChild>
                            <w:div w:id="1196039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2070971">
                                  <w:marLeft w:val="0"/>
                                  <w:marRight w:val="0"/>
                                  <w:marTop w:val="0"/>
                                  <w:marBottom w:val="0"/>
                                  <w:divBdr>
                                    <w:top w:val="single" w:sz="2" w:space="0" w:color="E3E3E3"/>
                                    <w:left w:val="single" w:sz="2" w:space="0" w:color="E3E3E3"/>
                                    <w:bottom w:val="single" w:sz="2" w:space="0" w:color="E3E3E3"/>
                                    <w:right w:val="single" w:sz="2" w:space="0" w:color="E3E3E3"/>
                                  </w:divBdr>
                                  <w:divsChild>
                                    <w:div w:id="1749229469">
                                      <w:marLeft w:val="0"/>
                                      <w:marRight w:val="0"/>
                                      <w:marTop w:val="0"/>
                                      <w:marBottom w:val="0"/>
                                      <w:divBdr>
                                        <w:top w:val="single" w:sz="2" w:space="0" w:color="E3E3E3"/>
                                        <w:left w:val="single" w:sz="2" w:space="0" w:color="E3E3E3"/>
                                        <w:bottom w:val="single" w:sz="2" w:space="0" w:color="E3E3E3"/>
                                        <w:right w:val="single" w:sz="2" w:space="0" w:color="E3E3E3"/>
                                      </w:divBdr>
                                      <w:divsChild>
                                        <w:div w:id="1289552161">
                                          <w:marLeft w:val="0"/>
                                          <w:marRight w:val="0"/>
                                          <w:marTop w:val="0"/>
                                          <w:marBottom w:val="0"/>
                                          <w:divBdr>
                                            <w:top w:val="single" w:sz="2" w:space="0" w:color="E3E3E3"/>
                                            <w:left w:val="single" w:sz="2" w:space="0" w:color="E3E3E3"/>
                                            <w:bottom w:val="single" w:sz="2" w:space="0" w:color="E3E3E3"/>
                                            <w:right w:val="single" w:sz="2" w:space="0" w:color="E3E3E3"/>
                                          </w:divBdr>
                                          <w:divsChild>
                                            <w:div w:id="111245993">
                                              <w:marLeft w:val="0"/>
                                              <w:marRight w:val="0"/>
                                              <w:marTop w:val="0"/>
                                              <w:marBottom w:val="0"/>
                                              <w:divBdr>
                                                <w:top w:val="single" w:sz="2" w:space="0" w:color="E3E3E3"/>
                                                <w:left w:val="single" w:sz="2" w:space="0" w:color="E3E3E3"/>
                                                <w:bottom w:val="single" w:sz="2" w:space="0" w:color="E3E3E3"/>
                                                <w:right w:val="single" w:sz="2" w:space="0" w:color="E3E3E3"/>
                                              </w:divBdr>
                                              <w:divsChild>
                                                <w:div w:id="2049136613">
                                                  <w:marLeft w:val="0"/>
                                                  <w:marRight w:val="0"/>
                                                  <w:marTop w:val="0"/>
                                                  <w:marBottom w:val="0"/>
                                                  <w:divBdr>
                                                    <w:top w:val="single" w:sz="2" w:space="0" w:color="E3E3E3"/>
                                                    <w:left w:val="single" w:sz="2" w:space="0" w:color="E3E3E3"/>
                                                    <w:bottom w:val="single" w:sz="2" w:space="0" w:color="E3E3E3"/>
                                                    <w:right w:val="single" w:sz="2" w:space="0" w:color="E3E3E3"/>
                                                  </w:divBdr>
                                                  <w:divsChild>
                                                    <w:div w:id="33877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072567">
          <w:marLeft w:val="0"/>
          <w:marRight w:val="0"/>
          <w:marTop w:val="0"/>
          <w:marBottom w:val="0"/>
          <w:divBdr>
            <w:top w:val="none" w:sz="0" w:space="0" w:color="auto"/>
            <w:left w:val="none" w:sz="0" w:space="0" w:color="auto"/>
            <w:bottom w:val="none" w:sz="0" w:space="0" w:color="auto"/>
            <w:right w:val="none" w:sz="0" w:space="0" w:color="auto"/>
          </w:divBdr>
        </w:div>
      </w:divsChild>
    </w:div>
    <w:div w:id="1851527632">
      <w:bodyDiv w:val="1"/>
      <w:marLeft w:val="0"/>
      <w:marRight w:val="0"/>
      <w:marTop w:val="0"/>
      <w:marBottom w:val="0"/>
      <w:divBdr>
        <w:top w:val="none" w:sz="0" w:space="0" w:color="auto"/>
        <w:left w:val="none" w:sz="0" w:space="0" w:color="auto"/>
        <w:bottom w:val="none" w:sz="0" w:space="0" w:color="auto"/>
        <w:right w:val="none" w:sz="0" w:space="0" w:color="auto"/>
      </w:divBdr>
    </w:div>
    <w:div w:id="1853446478">
      <w:bodyDiv w:val="1"/>
      <w:marLeft w:val="0"/>
      <w:marRight w:val="0"/>
      <w:marTop w:val="0"/>
      <w:marBottom w:val="0"/>
      <w:divBdr>
        <w:top w:val="none" w:sz="0" w:space="0" w:color="auto"/>
        <w:left w:val="none" w:sz="0" w:space="0" w:color="auto"/>
        <w:bottom w:val="none" w:sz="0" w:space="0" w:color="auto"/>
        <w:right w:val="none" w:sz="0" w:space="0" w:color="auto"/>
      </w:divBdr>
    </w:div>
    <w:div w:id="1858732298">
      <w:bodyDiv w:val="1"/>
      <w:marLeft w:val="0"/>
      <w:marRight w:val="0"/>
      <w:marTop w:val="0"/>
      <w:marBottom w:val="0"/>
      <w:divBdr>
        <w:top w:val="none" w:sz="0" w:space="0" w:color="auto"/>
        <w:left w:val="none" w:sz="0" w:space="0" w:color="auto"/>
        <w:bottom w:val="none" w:sz="0" w:space="0" w:color="auto"/>
        <w:right w:val="none" w:sz="0" w:space="0" w:color="auto"/>
      </w:divBdr>
    </w:div>
    <w:div w:id="1862234703">
      <w:bodyDiv w:val="1"/>
      <w:marLeft w:val="0"/>
      <w:marRight w:val="0"/>
      <w:marTop w:val="0"/>
      <w:marBottom w:val="0"/>
      <w:divBdr>
        <w:top w:val="none" w:sz="0" w:space="0" w:color="auto"/>
        <w:left w:val="none" w:sz="0" w:space="0" w:color="auto"/>
        <w:bottom w:val="none" w:sz="0" w:space="0" w:color="auto"/>
        <w:right w:val="none" w:sz="0" w:space="0" w:color="auto"/>
      </w:divBdr>
    </w:div>
    <w:div w:id="1864443142">
      <w:bodyDiv w:val="1"/>
      <w:marLeft w:val="0"/>
      <w:marRight w:val="0"/>
      <w:marTop w:val="0"/>
      <w:marBottom w:val="0"/>
      <w:divBdr>
        <w:top w:val="none" w:sz="0" w:space="0" w:color="auto"/>
        <w:left w:val="none" w:sz="0" w:space="0" w:color="auto"/>
        <w:bottom w:val="none" w:sz="0" w:space="0" w:color="auto"/>
        <w:right w:val="none" w:sz="0" w:space="0" w:color="auto"/>
      </w:divBdr>
    </w:div>
    <w:div w:id="1886790411">
      <w:bodyDiv w:val="1"/>
      <w:marLeft w:val="0"/>
      <w:marRight w:val="0"/>
      <w:marTop w:val="0"/>
      <w:marBottom w:val="0"/>
      <w:divBdr>
        <w:top w:val="none" w:sz="0" w:space="0" w:color="auto"/>
        <w:left w:val="none" w:sz="0" w:space="0" w:color="auto"/>
        <w:bottom w:val="none" w:sz="0" w:space="0" w:color="auto"/>
        <w:right w:val="none" w:sz="0" w:space="0" w:color="auto"/>
      </w:divBdr>
    </w:div>
    <w:div w:id="1892885467">
      <w:bodyDiv w:val="1"/>
      <w:marLeft w:val="0"/>
      <w:marRight w:val="0"/>
      <w:marTop w:val="0"/>
      <w:marBottom w:val="0"/>
      <w:divBdr>
        <w:top w:val="none" w:sz="0" w:space="0" w:color="auto"/>
        <w:left w:val="none" w:sz="0" w:space="0" w:color="auto"/>
        <w:bottom w:val="none" w:sz="0" w:space="0" w:color="auto"/>
        <w:right w:val="none" w:sz="0" w:space="0" w:color="auto"/>
      </w:divBdr>
    </w:div>
    <w:div w:id="1896233886">
      <w:bodyDiv w:val="1"/>
      <w:marLeft w:val="0"/>
      <w:marRight w:val="0"/>
      <w:marTop w:val="0"/>
      <w:marBottom w:val="0"/>
      <w:divBdr>
        <w:top w:val="none" w:sz="0" w:space="0" w:color="auto"/>
        <w:left w:val="none" w:sz="0" w:space="0" w:color="auto"/>
        <w:bottom w:val="none" w:sz="0" w:space="0" w:color="auto"/>
        <w:right w:val="none" w:sz="0" w:space="0" w:color="auto"/>
      </w:divBdr>
      <w:divsChild>
        <w:div w:id="111100470">
          <w:marLeft w:val="0"/>
          <w:marRight w:val="0"/>
          <w:marTop w:val="0"/>
          <w:marBottom w:val="0"/>
          <w:divBdr>
            <w:top w:val="none" w:sz="0" w:space="0" w:color="auto"/>
            <w:left w:val="none" w:sz="0" w:space="0" w:color="auto"/>
            <w:bottom w:val="none" w:sz="0" w:space="0" w:color="auto"/>
            <w:right w:val="none" w:sz="0" w:space="0" w:color="auto"/>
          </w:divBdr>
          <w:divsChild>
            <w:div w:id="1499342991">
              <w:marLeft w:val="0"/>
              <w:marRight w:val="0"/>
              <w:marTop w:val="0"/>
              <w:marBottom w:val="0"/>
              <w:divBdr>
                <w:top w:val="none" w:sz="0" w:space="0" w:color="auto"/>
                <w:left w:val="none" w:sz="0" w:space="0" w:color="auto"/>
                <w:bottom w:val="none" w:sz="0" w:space="0" w:color="auto"/>
                <w:right w:val="none" w:sz="0" w:space="0" w:color="auto"/>
              </w:divBdr>
              <w:divsChild>
                <w:div w:id="1547332624">
                  <w:marLeft w:val="0"/>
                  <w:marRight w:val="0"/>
                  <w:marTop w:val="0"/>
                  <w:marBottom w:val="0"/>
                  <w:divBdr>
                    <w:top w:val="none" w:sz="0" w:space="0" w:color="auto"/>
                    <w:left w:val="none" w:sz="0" w:space="0" w:color="auto"/>
                    <w:bottom w:val="none" w:sz="0" w:space="0" w:color="auto"/>
                    <w:right w:val="none" w:sz="0" w:space="0" w:color="auto"/>
                  </w:divBdr>
                  <w:divsChild>
                    <w:div w:id="45373425">
                      <w:marLeft w:val="0"/>
                      <w:marRight w:val="0"/>
                      <w:marTop w:val="0"/>
                      <w:marBottom w:val="0"/>
                      <w:divBdr>
                        <w:top w:val="none" w:sz="0" w:space="0" w:color="auto"/>
                        <w:left w:val="none" w:sz="0" w:space="0" w:color="auto"/>
                        <w:bottom w:val="none" w:sz="0" w:space="0" w:color="auto"/>
                        <w:right w:val="none" w:sz="0" w:space="0" w:color="auto"/>
                      </w:divBdr>
                      <w:divsChild>
                        <w:div w:id="2130080332">
                          <w:marLeft w:val="0"/>
                          <w:marRight w:val="0"/>
                          <w:marTop w:val="0"/>
                          <w:marBottom w:val="0"/>
                          <w:divBdr>
                            <w:top w:val="none" w:sz="0" w:space="0" w:color="auto"/>
                            <w:left w:val="none" w:sz="0" w:space="0" w:color="auto"/>
                            <w:bottom w:val="none" w:sz="0" w:space="0" w:color="auto"/>
                            <w:right w:val="none" w:sz="0" w:space="0" w:color="auto"/>
                          </w:divBdr>
                          <w:divsChild>
                            <w:div w:id="627711542">
                              <w:marLeft w:val="0"/>
                              <w:marRight w:val="0"/>
                              <w:marTop w:val="0"/>
                              <w:marBottom w:val="0"/>
                              <w:divBdr>
                                <w:top w:val="none" w:sz="0" w:space="0" w:color="auto"/>
                                <w:left w:val="none" w:sz="0" w:space="0" w:color="auto"/>
                                <w:bottom w:val="none" w:sz="0" w:space="0" w:color="auto"/>
                                <w:right w:val="none" w:sz="0" w:space="0" w:color="auto"/>
                              </w:divBdr>
                              <w:divsChild>
                                <w:div w:id="656570617">
                                  <w:marLeft w:val="0"/>
                                  <w:marRight w:val="0"/>
                                  <w:marTop w:val="0"/>
                                  <w:marBottom w:val="0"/>
                                  <w:divBdr>
                                    <w:top w:val="none" w:sz="0" w:space="0" w:color="auto"/>
                                    <w:left w:val="none" w:sz="0" w:space="0" w:color="auto"/>
                                    <w:bottom w:val="none" w:sz="0" w:space="0" w:color="auto"/>
                                    <w:right w:val="none" w:sz="0" w:space="0" w:color="auto"/>
                                  </w:divBdr>
                                  <w:divsChild>
                                    <w:div w:id="1881475180">
                                      <w:marLeft w:val="0"/>
                                      <w:marRight w:val="0"/>
                                      <w:marTop w:val="0"/>
                                      <w:marBottom w:val="0"/>
                                      <w:divBdr>
                                        <w:top w:val="none" w:sz="0" w:space="0" w:color="auto"/>
                                        <w:left w:val="none" w:sz="0" w:space="0" w:color="auto"/>
                                        <w:bottom w:val="none" w:sz="0" w:space="0" w:color="auto"/>
                                        <w:right w:val="none" w:sz="0" w:space="0" w:color="auto"/>
                                      </w:divBdr>
                                      <w:divsChild>
                                        <w:div w:id="1107387645">
                                          <w:marLeft w:val="0"/>
                                          <w:marRight w:val="0"/>
                                          <w:marTop w:val="0"/>
                                          <w:marBottom w:val="0"/>
                                          <w:divBdr>
                                            <w:top w:val="none" w:sz="0" w:space="0" w:color="auto"/>
                                            <w:left w:val="none" w:sz="0" w:space="0" w:color="auto"/>
                                            <w:bottom w:val="none" w:sz="0" w:space="0" w:color="auto"/>
                                            <w:right w:val="none" w:sz="0" w:space="0" w:color="auto"/>
                                          </w:divBdr>
                                          <w:divsChild>
                                            <w:div w:id="318264621">
                                              <w:marLeft w:val="0"/>
                                              <w:marRight w:val="0"/>
                                              <w:marTop w:val="0"/>
                                              <w:marBottom w:val="0"/>
                                              <w:divBdr>
                                                <w:top w:val="none" w:sz="0" w:space="0" w:color="auto"/>
                                                <w:left w:val="none" w:sz="0" w:space="0" w:color="auto"/>
                                                <w:bottom w:val="none" w:sz="0" w:space="0" w:color="auto"/>
                                                <w:right w:val="none" w:sz="0" w:space="0" w:color="auto"/>
                                              </w:divBdr>
                                              <w:divsChild>
                                                <w:div w:id="1032800801">
                                                  <w:marLeft w:val="0"/>
                                                  <w:marRight w:val="0"/>
                                                  <w:marTop w:val="0"/>
                                                  <w:marBottom w:val="0"/>
                                                  <w:divBdr>
                                                    <w:top w:val="none" w:sz="0" w:space="0" w:color="auto"/>
                                                    <w:left w:val="none" w:sz="0" w:space="0" w:color="auto"/>
                                                    <w:bottom w:val="none" w:sz="0" w:space="0" w:color="auto"/>
                                                    <w:right w:val="none" w:sz="0" w:space="0" w:color="auto"/>
                                                  </w:divBdr>
                                                  <w:divsChild>
                                                    <w:div w:id="1464616723">
                                                      <w:marLeft w:val="0"/>
                                                      <w:marRight w:val="0"/>
                                                      <w:marTop w:val="0"/>
                                                      <w:marBottom w:val="0"/>
                                                      <w:divBdr>
                                                        <w:top w:val="none" w:sz="0" w:space="0" w:color="auto"/>
                                                        <w:left w:val="none" w:sz="0" w:space="0" w:color="auto"/>
                                                        <w:bottom w:val="none" w:sz="0" w:space="0" w:color="auto"/>
                                                        <w:right w:val="none" w:sz="0" w:space="0" w:color="auto"/>
                                                      </w:divBdr>
                                                      <w:divsChild>
                                                        <w:div w:id="1818035219">
                                                          <w:marLeft w:val="0"/>
                                                          <w:marRight w:val="0"/>
                                                          <w:marTop w:val="0"/>
                                                          <w:marBottom w:val="0"/>
                                                          <w:divBdr>
                                                            <w:top w:val="none" w:sz="0" w:space="0" w:color="auto"/>
                                                            <w:left w:val="none" w:sz="0" w:space="0" w:color="auto"/>
                                                            <w:bottom w:val="none" w:sz="0" w:space="0" w:color="auto"/>
                                                            <w:right w:val="none" w:sz="0" w:space="0" w:color="auto"/>
                                                          </w:divBdr>
                                                          <w:divsChild>
                                                            <w:div w:id="5657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12612">
                                                  <w:marLeft w:val="0"/>
                                                  <w:marRight w:val="0"/>
                                                  <w:marTop w:val="0"/>
                                                  <w:marBottom w:val="0"/>
                                                  <w:divBdr>
                                                    <w:top w:val="none" w:sz="0" w:space="0" w:color="auto"/>
                                                    <w:left w:val="none" w:sz="0" w:space="0" w:color="auto"/>
                                                    <w:bottom w:val="none" w:sz="0" w:space="0" w:color="auto"/>
                                                    <w:right w:val="none" w:sz="0" w:space="0" w:color="auto"/>
                                                  </w:divBdr>
                                                  <w:divsChild>
                                                    <w:div w:id="1936133382">
                                                      <w:marLeft w:val="0"/>
                                                      <w:marRight w:val="0"/>
                                                      <w:marTop w:val="0"/>
                                                      <w:marBottom w:val="0"/>
                                                      <w:divBdr>
                                                        <w:top w:val="none" w:sz="0" w:space="0" w:color="auto"/>
                                                        <w:left w:val="none" w:sz="0" w:space="0" w:color="auto"/>
                                                        <w:bottom w:val="none" w:sz="0" w:space="0" w:color="auto"/>
                                                        <w:right w:val="none" w:sz="0" w:space="0" w:color="auto"/>
                                                      </w:divBdr>
                                                      <w:divsChild>
                                                        <w:div w:id="1833986091">
                                                          <w:marLeft w:val="0"/>
                                                          <w:marRight w:val="0"/>
                                                          <w:marTop w:val="0"/>
                                                          <w:marBottom w:val="0"/>
                                                          <w:divBdr>
                                                            <w:top w:val="none" w:sz="0" w:space="0" w:color="auto"/>
                                                            <w:left w:val="none" w:sz="0" w:space="0" w:color="auto"/>
                                                            <w:bottom w:val="none" w:sz="0" w:space="0" w:color="auto"/>
                                                            <w:right w:val="none" w:sz="0" w:space="0" w:color="auto"/>
                                                          </w:divBdr>
                                                          <w:divsChild>
                                                            <w:div w:id="19964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0741691">
          <w:marLeft w:val="0"/>
          <w:marRight w:val="0"/>
          <w:marTop w:val="0"/>
          <w:marBottom w:val="0"/>
          <w:divBdr>
            <w:top w:val="none" w:sz="0" w:space="0" w:color="auto"/>
            <w:left w:val="none" w:sz="0" w:space="0" w:color="auto"/>
            <w:bottom w:val="none" w:sz="0" w:space="0" w:color="auto"/>
            <w:right w:val="none" w:sz="0" w:space="0" w:color="auto"/>
          </w:divBdr>
          <w:divsChild>
            <w:div w:id="1451508977">
              <w:marLeft w:val="0"/>
              <w:marRight w:val="0"/>
              <w:marTop w:val="0"/>
              <w:marBottom w:val="0"/>
              <w:divBdr>
                <w:top w:val="none" w:sz="0" w:space="0" w:color="auto"/>
                <w:left w:val="none" w:sz="0" w:space="0" w:color="auto"/>
                <w:bottom w:val="none" w:sz="0" w:space="0" w:color="auto"/>
                <w:right w:val="none" w:sz="0" w:space="0" w:color="auto"/>
              </w:divBdr>
              <w:divsChild>
                <w:div w:id="9262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5465">
      <w:bodyDiv w:val="1"/>
      <w:marLeft w:val="0"/>
      <w:marRight w:val="0"/>
      <w:marTop w:val="0"/>
      <w:marBottom w:val="0"/>
      <w:divBdr>
        <w:top w:val="none" w:sz="0" w:space="0" w:color="auto"/>
        <w:left w:val="none" w:sz="0" w:space="0" w:color="auto"/>
        <w:bottom w:val="none" w:sz="0" w:space="0" w:color="auto"/>
        <w:right w:val="none" w:sz="0" w:space="0" w:color="auto"/>
      </w:divBdr>
      <w:divsChild>
        <w:div w:id="64112421">
          <w:marLeft w:val="0"/>
          <w:marRight w:val="0"/>
          <w:marTop w:val="0"/>
          <w:marBottom w:val="0"/>
          <w:divBdr>
            <w:top w:val="none" w:sz="0" w:space="0" w:color="auto"/>
            <w:left w:val="none" w:sz="0" w:space="0" w:color="auto"/>
            <w:bottom w:val="none" w:sz="0" w:space="0" w:color="auto"/>
            <w:right w:val="none" w:sz="0" w:space="0" w:color="auto"/>
          </w:divBdr>
        </w:div>
      </w:divsChild>
    </w:div>
    <w:div w:id="1930001001">
      <w:bodyDiv w:val="1"/>
      <w:marLeft w:val="0"/>
      <w:marRight w:val="0"/>
      <w:marTop w:val="0"/>
      <w:marBottom w:val="0"/>
      <w:divBdr>
        <w:top w:val="none" w:sz="0" w:space="0" w:color="auto"/>
        <w:left w:val="none" w:sz="0" w:space="0" w:color="auto"/>
        <w:bottom w:val="none" w:sz="0" w:space="0" w:color="auto"/>
        <w:right w:val="none" w:sz="0" w:space="0" w:color="auto"/>
      </w:divBdr>
    </w:div>
    <w:div w:id="1930892601">
      <w:bodyDiv w:val="1"/>
      <w:marLeft w:val="0"/>
      <w:marRight w:val="0"/>
      <w:marTop w:val="0"/>
      <w:marBottom w:val="0"/>
      <w:divBdr>
        <w:top w:val="none" w:sz="0" w:space="0" w:color="auto"/>
        <w:left w:val="none" w:sz="0" w:space="0" w:color="auto"/>
        <w:bottom w:val="none" w:sz="0" w:space="0" w:color="auto"/>
        <w:right w:val="none" w:sz="0" w:space="0" w:color="auto"/>
      </w:divBdr>
      <w:divsChild>
        <w:div w:id="1404373729">
          <w:marLeft w:val="0"/>
          <w:marRight w:val="0"/>
          <w:marTop w:val="0"/>
          <w:marBottom w:val="0"/>
          <w:divBdr>
            <w:top w:val="none" w:sz="0" w:space="0" w:color="auto"/>
            <w:left w:val="none" w:sz="0" w:space="0" w:color="auto"/>
            <w:bottom w:val="none" w:sz="0" w:space="0" w:color="auto"/>
            <w:right w:val="none" w:sz="0" w:space="0" w:color="auto"/>
          </w:divBdr>
          <w:divsChild>
            <w:div w:id="1332954466">
              <w:marLeft w:val="0"/>
              <w:marRight w:val="0"/>
              <w:marTop w:val="0"/>
              <w:marBottom w:val="0"/>
              <w:divBdr>
                <w:top w:val="none" w:sz="0" w:space="0" w:color="auto"/>
                <w:left w:val="none" w:sz="0" w:space="0" w:color="auto"/>
                <w:bottom w:val="none" w:sz="0" w:space="0" w:color="auto"/>
                <w:right w:val="none" w:sz="0" w:space="0" w:color="auto"/>
              </w:divBdr>
              <w:divsChild>
                <w:div w:id="2069759939">
                  <w:marLeft w:val="0"/>
                  <w:marRight w:val="0"/>
                  <w:marTop w:val="0"/>
                  <w:marBottom w:val="0"/>
                  <w:divBdr>
                    <w:top w:val="none" w:sz="0" w:space="0" w:color="auto"/>
                    <w:left w:val="none" w:sz="0" w:space="0" w:color="auto"/>
                    <w:bottom w:val="none" w:sz="0" w:space="0" w:color="auto"/>
                    <w:right w:val="none" w:sz="0" w:space="0" w:color="auto"/>
                  </w:divBdr>
                  <w:divsChild>
                    <w:div w:id="562764315">
                      <w:marLeft w:val="0"/>
                      <w:marRight w:val="0"/>
                      <w:marTop w:val="0"/>
                      <w:marBottom w:val="0"/>
                      <w:divBdr>
                        <w:top w:val="none" w:sz="0" w:space="0" w:color="auto"/>
                        <w:left w:val="none" w:sz="0" w:space="0" w:color="auto"/>
                        <w:bottom w:val="none" w:sz="0" w:space="0" w:color="auto"/>
                        <w:right w:val="none" w:sz="0" w:space="0" w:color="auto"/>
                      </w:divBdr>
                      <w:divsChild>
                        <w:div w:id="903830065">
                          <w:marLeft w:val="0"/>
                          <w:marRight w:val="0"/>
                          <w:marTop w:val="0"/>
                          <w:marBottom w:val="0"/>
                          <w:divBdr>
                            <w:top w:val="none" w:sz="0" w:space="0" w:color="auto"/>
                            <w:left w:val="none" w:sz="0" w:space="0" w:color="auto"/>
                            <w:bottom w:val="none" w:sz="0" w:space="0" w:color="auto"/>
                            <w:right w:val="none" w:sz="0" w:space="0" w:color="auto"/>
                          </w:divBdr>
                          <w:divsChild>
                            <w:div w:id="2058506891">
                              <w:marLeft w:val="0"/>
                              <w:marRight w:val="0"/>
                              <w:marTop w:val="0"/>
                              <w:marBottom w:val="0"/>
                              <w:divBdr>
                                <w:top w:val="none" w:sz="0" w:space="0" w:color="auto"/>
                                <w:left w:val="none" w:sz="0" w:space="0" w:color="auto"/>
                                <w:bottom w:val="none" w:sz="0" w:space="0" w:color="auto"/>
                                <w:right w:val="none" w:sz="0" w:space="0" w:color="auto"/>
                              </w:divBdr>
                              <w:divsChild>
                                <w:div w:id="1677225758">
                                  <w:marLeft w:val="0"/>
                                  <w:marRight w:val="0"/>
                                  <w:marTop w:val="0"/>
                                  <w:marBottom w:val="0"/>
                                  <w:divBdr>
                                    <w:top w:val="none" w:sz="0" w:space="0" w:color="auto"/>
                                    <w:left w:val="none" w:sz="0" w:space="0" w:color="auto"/>
                                    <w:bottom w:val="none" w:sz="0" w:space="0" w:color="auto"/>
                                    <w:right w:val="none" w:sz="0" w:space="0" w:color="auto"/>
                                  </w:divBdr>
                                  <w:divsChild>
                                    <w:div w:id="1301418918">
                                      <w:marLeft w:val="0"/>
                                      <w:marRight w:val="0"/>
                                      <w:marTop w:val="0"/>
                                      <w:marBottom w:val="0"/>
                                      <w:divBdr>
                                        <w:top w:val="none" w:sz="0" w:space="0" w:color="auto"/>
                                        <w:left w:val="none" w:sz="0" w:space="0" w:color="auto"/>
                                        <w:bottom w:val="none" w:sz="0" w:space="0" w:color="auto"/>
                                        <w:right w:val="none" w:sz="0" w:space="0" w:color="auto"/>
                                      </w:divBdr>
                                      <w:divsChild>
                                        <w:div w:id="455375759">
                                          <w:marLeft w:val="0"/>
                                          <w:marRight w:val="0"/>
                                          <w:marTop w:val="0"/>
                                          <w:marBottom w:val="0"/>
                                          <w:divBdr>
                                            <w:top w:val="none" w:sz="0" w:space="0" w:color="auto"/>
                                            <w:left w:val="none" w:sz="0" w:space="0" w:color="auto"/>
                                            <w:bottom w:val="none" w:sz="0" w:space="0" w:color="auto"/>
                                            <w:right w:val="none" w:sz="0" w:space="0" w:color="auto"/>
                                          </w:divBdr>
                                          <w:divsChild>
                                            <w:div w:id="186993086">
                                              <w:marLeft w:val="0"/>
                                              <w:marRight w:val="0"/>
                                              <w:marTop w:val="0"/>
                                              <w:marBottom w:val="0"/>
                                              <w:divBdr>
                                                <w:top w:val="none" w:sz="0" w:space="0" w:color="auto"/>
                                                <w:left w:val="none" w:sz="0" w:space="0" w:color="auto"/>
                                                <w:bottom w:val="none" w:sz="0" w:space="0" w:color="auto"/>
                                                <w:right w:val="none" w:sz="0" w:space="0" w:color="auto"/>
                                              </w:divBdr>
                                              <w:divsChild>
                                                <w:div w:id="1000693640">
                                                  <w:marLeft w:val="0"/>
                                                  <w:marRight w:val="0"/>
                                                  <w:marTop w:val="0"/>
                                                  <w:marBottom w:val="0"/>
                                                  <w:divBdr>
                                                    <w:top w:val="none" w:sz="0" w:space="0" w:color="auto"/>
                                                    <w:left w:val="none" w:sz="0" w:space="0" w:color="auto"/>
                                                    <w:bottom w:val="none" w:sz="0" w:space="0" w:color="auto"/>
                                                    <w:right w:val="none" w:sz="0" w:space="0" w:color="auto"/>
                                                  </w:divBdr>
                                                  <w:divsChild>
                                                    <w:div w:id="1926188216">
                                                      <w:marLeft w:val="0"/>
                                                      <w:marRight w:val="0"/>
                                                      <w:marTop w:val="0"/>
                                                      <w:marBottom w:val="0"/>
                                                      <w:divBdr>
                                                        <w:top w:val="none" w:sz="0" w:space="0" w:color="auto"/>
                                                        <w:left w:val="none" w:sz="0" w:space="0" w:color="auto"/>
                                                        <w:bottom w:val="none" w:sz="0" w:space="0" w:color="auto"/>
                                                        <w:right w:val="none" w:sz="0" w:space="0" w:color="auto"/>
                                                      </w:divBdr>
                                                      <w:divsChild>
                                                        <w:div w:id="797336636">
                                                          <w:marLeft w:val="0"/>
                                                          <w:marRight w:val="0"/>
                                                          <w:marTop w:val="0"/>
                                                          <w:marBottom w:val="0"/>
                                                          <w:divBdr>
                                                            <w:top w:val="none" w:sz="0" w:space="0" w:color="auto"/>
                                                            <w:left w:val="none" w:sz="0" w:space="0" w:color="auto"/>
                                                            <w:bottom w:val="none" w:sz="0" w:space="0" w:color="auto"/>
                                                            <w:right w:val="none" w:sz="0" w:space="0" w:color="auto"/>
                                                          </w:divBdr>
                                                          <w:divsChild>
                                                            <w:div w:id="1299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92307">
          <w:marLeft w:val="0"/>
          <w:marRight w:val="0"/>
          <w:marTop w:val="0"/>
          <w:marBottom w:val="0"/>
          <w:divBdr>
            <w:top w:val="none" w:sz="0" w:space="0" w:color="auto"/>
            <w:left w:val="none" w:sz="0" w:space="0" w:color="auto"/>
            <w:bottom w:val="none" w:sz="0" w:space="0" w:color="auto"/>
            <w:right w:val="none" w:sz="0" w:space="0" w:color="auto"/>
          </w:divBdr>
          <w:divsChild>
            <w:div w:id="453330989">
              <w:marLeft w:val="0"/>
              <w:marRight w:val="0"/>
              <w:marTop w:val="0"/>
              <w:marBottom w:val="0"/>
              <w:divBdr>
                <w:top w:val="none" w:sz="0" w:space="0" w:color="auto"/>
                <w:left w:val="none" w:sz="0" w:space="0" w:color="auto"/>
                <w:bottom w:val="none" w:sz="0" w:space="0" w:color="auto"/>
                <w:right w:val="none" w:sz="0" w:space="0" w:color="auto"/>
              </w:divBdr>
              <w:divsChild>
                <w:div w:id="14376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109">
      <w:bodyDiv w:val="1"/>
      <w:marLeft w:val="0"/>
      <w:marRight w:val="0"/>
      <w:marTop w:val="0"/>
      <w:marBottom w:val="0"/>
      <w:divBdr>
        <w:top w:val="none" w:sz="0" w:space="0" w:color="auto"/>
        <w:left w:val="none" w:sz="0" w:space="0" w:color="auto"/>
        <w:bottom w:val="none" w:sz="0" w:space="0" w:color="auto"/>
        <w:right w:val="none" w:sz="0" w:space="0" w:color="auto"/>
      </w:divBdr>
    </w:div>
    <w:div w:id="1939829111">
      <w:bodyDiv w:val="1"/>
      <w:marLeft w:val="0"/>
      <w:marRight w:val="0"/>
      <w:marTop w:val="0"/>
      <w:marBottom w:val="0"/>
      <w:divBdr>
        <w:top w:val="none" w:sz="0" w:space="0" w:color="auto"/>
        <w:left w:val="none" w:sz="0" w:space="0" w:color="auto"/>
        <w:bottom w:val="none" w:sz="0" w:space="0" w:color="auto"/>
        <w:right w:val="none" w:sz="0" w:space="0" w:color="auto"/>
      </w:divBdr>
    </w:div>
    <w:div w:id="1939944177">
      <w:bodyDiv w:val="1"/>
      <w:marLeft w:val="0"/>
      <w:marRight w:val="0"/>
      <w:marTop w:val="0"/>
      <w:marBottom w:val="0"/>
      <w:divBdr>
        <w:top w:val="none" w:sz="0" w:space="0" w:color="auto"/>
        <w:left w:val="none" w:sz="0" w:space="0" w:color="auto"/>
        <w:bottom w:val="none" w:sz="0" w:space="0" w:color="auto"/>
        <w:right w:val="none" w:sz="0" w:space="0" w:color="auto"/>
      </w:divBdr>
    </w:div>
    <w:div w:id="1940332473">
      <w:bodyDiv w:val="1"/>
      <w:marLeft w:val="0"/>
      <w:marRight w:val="0"/>
      <w:marTop w:val="0"/>
      <w:marBottom w:val="0"/>
      <w:divBdr>
        <w:top w:val="none" w:sz="0" w:space="0" w:color="auto"/>
        <w:left w:val="none" w:sz="0" w:space="0" w:color="auto"/>
        <w:bottom w:val="none" w:sz="0" w:space="0" w:color="auto"/>
        <w:right w:val="none" w:sz="0" w:space="0" w:color="auto"/>
      </w:divBdr>
    </w:div>
    <w:div w:id="1942182331">
      <w:bodyDiv w:val="1"/>
      <w:marLeft w:val="0"/>
      <w:marRight w:val="0"/>
      <w:marTop w:val="0"/>
      <w:marBottom w:val="0"/>
      <w:divBdr>
        <w:top w:val="none" w:sz="0" w:space="0" w:color="auto"/>
        <w:left w:val="none" w:sz="0" w:space="0" w:color="auto"/>
        <w:bottom w:val="none" w:sz="0" w:space="0" w:color="auto"/>
        <w:right w:val="none" w:sz="0" w:space="0" w:color="auto"/>
      </w:divBdr>
    </w:div>
    <w:div w:id="1945993181">
      <w:bodyDiv w:val="1"/>
      <w:marLeft w:val="0"/>
      <w:marRight w:val="0"/>
      <w:marTop w:val="0"/>
      <w:marBottom w:val="0"/>
      <w:divBdr>
        <w:top w:val="none" w:sz="0" w:space="0" w:color="auto"/>
        <w:left w:val="none" w:sz="0" w:space="0" w:color="auto"/>
        <w:bottom w:val="none" w:sz="0" w:space="0" w:color="auto"/>
        <w:right w:val="none" w:sz="0" w:space="0" w:color="auto"/>
      </w:divBdr>
    </w:div>
    <w:div w:id="1947106509">
      <w:bodyDiv w:val="1"/>
      <w:marLeft w:val="0"/>
      <w:marRight w:val="0"/>
      <w:marTop w:val="0"/>
      <w:marBottom w:val="0"/>
      <w:divBdr>
        <w:top w:val="none" w:sz="0" w:space="0" w:color="auto"/>
        <w:left w:val="none" w:sz="0" w:space="0" w:color="auto"/>
        <w:bottom w:val="none" w:sz="0" w:space="0" w:color="auto"/>
        <w:right w:val="none" w:sz="0" w:space="0" w:color="auto"/>
      </w:divBdr>
    </w:div>
    <w:div w:id="1949004791">
      <w:bodyDiv w:val="1"/>
      <w:marLeft w:val="0"/>
      <w:marRight w:val="0"/>
      <w:marTop w:val="0"/>
      <w:marBottom w:val="0"/>
      <w:divBdr>
        <w:top w:val="none" w:sz="0" w:space="0" w:color="auto"/>
        <w:left w:val="none" w:sz="0" w:space="0" w:color="auto"/>
        <w:bottom w:val="none" w:sz="0" w:space="0" w:color="auto"/>
        <w:right w:val="none" w:sz="0" w:space="0" w:color="auto"/>
      </w:divBdr>
    </w:div>
    <w:div w:id="1959873451">
      <w:bodyDiv w:val="1"/>
      <w:marLeft w:val="0"/>
      <w:marRight w:val="0"/>
      <w:marTop w:val="0"/>
      <w:marBottom w:val="0"/>
      <w:divBdr>
        <w:top w:val="none" w:sz="0" w:space="0" w:color="auto"/>
        <w:left w:val="none" w:sz="0" w:space="0" w:color="auto"/>
        <w:bottom w:val="none" w:sz="0" w:space="0" w:color="auto"/>
        <w:right w:val="none" w:sz="0" w:space="0" w:color="auto"/>
      </w:divBdr>
    </w:div>
    <w:div w:id="1963610006">
      <w:bodyDiv w:val="1"/>
      <w:marLeft w:val="0"/>
      <w:marRight w:val="0"/>
      <w:marTop w:val="0"/>
      <w:marBottom w:val="0"/>
      <w:divBdr>
        <w:top w:val="none" w:sz="0" w:space="0" w:color="auto"/>
        <w:left w:val="none" w:sz="0" w:space="0" w:color="auto"/>
        <w:bottom w:val="none" w:sz="0" w:space="0" w:color="auto"/>
        <w:right w:val="none" w:sz="0" w:space="0" w:color="auto"/>
      </w:divBdr>
    </w:div>
    <w:div w:id="1967928186">
      <w:bodyDiv w:val="1"/>
      <w:marLeft w:val="0"/>
      <w:marRight w:val="0"/>
      <w:marTop w:val="0"/>
      <w:marBottom w:val="0"/>
      <w:divBdr>
        <w:top w:val="none" w:sz="0" w:space="0" w:color="auto"/>
        <w:left w:val="none" w:sz="0" w:space="0" w:color="auto"/>
        <w:bottom w:val="none" w:sz="0" w:space="0" w:color="auto"/>
        <w:right w:val="none" w:sz="0" w:space="0" w:color="auto"/>
      </w:divBdr>
    </w:div>
    <w:div w:id="1980063452">
      <w:bodyDiv w:val="1"/>
      <w:marLeft w:val="0"/>
      <w:marRight w:val="0"/>
      <w:marTop w:val="0"/>
      <w:marBottom w:val="0"/>
      <w:divBdr>
        <w:top w:val="none" w:sz="0" w:space="0" w:color="auto"/>
        <w:left w:val="none" w:sz="0" w:space="0" w:color="auto"/>
        <w:bottom w:val="none" w:sz="0" w:space="0" w:color="auto"/>
        <w:right w:val="none" w:sz="0" w:space="0" w:color="auto"/>
      </w:divBdr>
    </w:div>
    <w:div w:id="1984894432">
      <w:bodyDiv w:val="1"/>
      <w:marLeft w:val="0"/>
      <w:marRight w:val="0"/>
      <w:marTop w:val="0"/>
      <w:marBottom w:val="0"/>
      <w:divBdr>
        <w:top w:val="none" w:sz="0" w:space="0" w:color="auto"/>
        <w:left w:val="none" w:sz="0" w:space="0" w:color="auto"/>
        <w:bottom w:val="none" w:sz="0" w:space="0" w:color="auto"/>
        <w:right w:val="none" w:sz="0" w:space="0" w:color="auto"/>
      </w:divBdr>
    </w:div>
    <w:div w:id="1985694577">
      <w:bodyDiv w:val="1"/>
      <w:marLeft w:val="0"/>
      <w:marRight w:val="0"/>
      <w:marTop w:val="0"/>
      <w:marBottom w:val="0"/>
      <w:divBdr>
        <w:top w:val="none" w:sz="0" w:space="0" w:color="auto"/>
        <w:left w:val="none" w:sz="0" w:space="0" w:color="auto"/>
        <w:bottom w:val="none" w:sz="0" w:space="0" w:color="auto"/>
        <w:right w:val="none" w:sz="0" w:space="0" w:color="auto"/>
      </w:divBdr>
    </w:div>
    <w:div w:id="1987466052">
      <w:bodyDiv w:val="1"/>
      <w:marLeft w:val="0"/>
      <w:marRight w:val="0"/>
      <w:marTop w:val="0"/>
      <w:marBottom w:val="0"/>
      <w:divBdr>
        <w:top w:val="none" w:sz="0" w:space="0" w:color="auto"/>
        <w:left w:val="none" w:sz="0" w:space="0" w:color="auto"/>
        <w:bottom w:val="none" w:sz="0" w:space="0" w:color="auto"/>
        <w:right w:val="none" w:sz="0" w:space="0" w:color="auto"/>
      </w:divBdr>
    </w:div>
    <w:div w:id="1992325324">
      <w:bodyDiv w:val="1"/>
      <w:marLeft w:val="0"/>
      <w:marRight w:val="0"/>
      <w:marTop w:val="0"/>
      <w:marBottom w:val="0"/>
      <w:divBdr>
        <w:top w:val="none" w:sz="0" w:space="0" w:color="auto"/>
        <w:left w:val="none" w:sz="0" w:space="0" w:color="auto"/>
        <w:bottom w:val="none" w:sz="0" w:space="0" w:color="auto"/>
        <w:right w:val="none" w:sz="0" w:space="0" w:color="auto"/>
      </w:divBdr>
    </w:div>
    <w:div w:id="1993559901">
      <w:bodyDiv w:val="1"/>
      <w:marLeft w:val="0"/>
      <w:marRight w:val="0"/>
      <w:marTop w:val="0"/>
      <w:marBottom w:val="0"/>
      <w:divBdr>
        <w:top w:val="none" w:sz="0" w:space="0" w:color="auto"/>
        <w:left w:val="none" w:sz="0" w:space="0" w:color="auto"/>
        <w:bottom w:val="none" w:sz="0" w:space="0" w:color="auto"/>
        <w:right w:val="none" w:sz="0" w:space="0" w:color="auto"/>
      </w:divBdr>
    </w:div>
    <w:div w:id="1996762819">
      <w:bodyDiv w:val="1"/>
      <w:marLeft w:val="0"/>
      <w:marRight w:val="0"/>
      <w:marTop w:val="0"/>
      <w:marBottom w:val="0"/>
      <w:divBdr>
        <w:top w:val="none" w:sz="0" w:space="0" w:color="auto"/>
        <w:left w:val="none" w:sz="0" w:space="0" w:color="auto"/>
        <w:bottom w:val="none" w:sz="0" w:space="0" w:color="auto"/>
        <w:right w:val="none" w:sz="0" w:space="0" w:color="auto"/>
      </w:divBdr>
    </w:div>
    <w:div w:id="2001225487">
      <w:bodyDiv w:val="1"/>
      <w:marLeft w:val="0"/>
      <w:marRight w:val="0"/>
      <w:marTop w:val="0"/>
      <w:marBottom w:val="0"/>
      <w:divBdr>
        <w:top w:val="none" w:sz="0" w:space="0" w:color="auto"/>
        <w:left w:val="none" w:sz="0" w:space="0" w:color="auto"/>
        <w:bottom w:val="none" w:sz="0" w:space="0" w:color="auto"/>
        <w:right w:val="none" w:sz="0" w:space="0" w:color="auto"/>
      </w:divBdr>
    </w:div>
    <w:div w:id="2003002257">
      <w:bodyDiv w:val="1"/>
      <w:marLeft w:val="0"/>
      <w:marRight w:val="0"/>
      <w:marTop w:val="0"/>
      <w:marBottom w:val="0"/>
      <w:divBdr>
        <w:top w:val="none" w:sz="0" w:space="0" w:color="auto"/>
        <w:left w:val="none" w:sz="0" w:space="0" w:color="auto"/>
        <w:bottom w:val="none" w:sz="0" w:space="0" w:color="auto"/>
        <w:right w:val="none" w:sz="0" w:space="0" w:color="auto"/>
      </w:divBdr>
    </w:div>
    <w:div w:id="2005811639">
      <w:bodyDiv w:val="1"/>
      <w:marLeft w:val="0"/>
      <w:marRight w:val="0"/>
      <w:marTop w:val="0"/>
      <w:marBottom w:val="0"/>
      <w:divBdr>
        <w:top w:val="none" w:sz="0" w:space="0" w:color="auto"/>
        <w:left w:val="none" w:sz="0" w:space="0" w:color="auto"/>
        <w:bottom w:val="none" w:sz="0" w:space="0" w:color="auto"/>
        <w:right w:val="none" w:sz="0" w:space="0" w:color="auto"/>
      </w:divBdr>
      <w:divsChild>
        <w:div w:id="637228408">
          <w:marLeft w:val="0"/>
          <w:marRight w:val="0"/>
          <w:marTop w:val="0"/>
          <w:marBottom w:val="0"/>
          <w:divBdr>
            <w:top w:val="single" w:sz="2" w:space="0" w:color="E3E3E3"/>
            <w:left w:val="single" w:sz="2" w:space="0" w:color="E3E3E3"/>
            <w:bottom w:val="single" w:sz="2" w:space="0" w:color="E3E3E3"/>
            <w:right w:val="single" w:sz="2" w:space="0" w:color="E3E3E3"/>
          </w:divBdr>
          <w:divsChild>
            <w:div w:id="568535617">
              <w:marLeft w:val="0"/>
              <w:marRight w:val="0"/>
              <w:marTop w:val="0"/>
              <w:marBottom w:val="0"/>
              <w:divBdr>
                <w:top w:val="single" w:sz="2" w:space="0" w:color="E3E3E3"/>
                <w:left w:val="single" w:sz="2" w:space="0" w:color="E3E3E3"/>
                <w:bottom w:val="single" w:sz="2" w:space="0" w:color="E3E3E3"/>
                <w:right w:val="single" w:sz="2" w:space="0" w:color="E3E3E3"/>
              </w:divBdr>
              <w:divsChild>
                <w:div w:id="1917207047">
                  <w:marLeft w:val="0"/>
                  <w:marRight w:val="0"/>
                  <w:marTop w:val="0"/>
                  <w:marBottom w:val="0"/>
                  <w:divBdr>
                    <w:top w:val="single" w:sz="2" w:space="0" w:color="E3E3E3"/>
                    <w:left w:val="single" w:sz="2" w:space="0" w:color="E3E3E3"/>
                    <w:bottom w:val="single" w:sz="2" w:space="0" w:color="E3E3E3"/>
                    <w:right w:val="single" w:sz="2" w:space="0" w:color="E3E3E3"/>
                  </w:divBdr>
                  <w:divsChild>
                    <w:div w:id="129120381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518">
                          <w:marLeft w:val="0"/>
                          <w:marRight w:val="0"/>
                          <w:marTop w:val="0"/>
                          <w:marBottom w:val="0"/>
                          <w:divBdr>
                            <w:top w:val="single" w:sz="2" w:space="0" w:color="E3E3E3"/>
                            <w:left w:val="single" w:sz="2" w:space="0" w:color="E3E3E3"/>
                            <w:bottom w:val="single" w:sz="2" w:space="0" w:color="E3E3E3"/>
                            <w:right w:val="single" w:sz="2" w:space="0" w:color="E3E3E3"/>
                          </w:divBdr>
                          <w:divsChild>
                            <w:div w:id="1567305256">
                              <w:marLeft w:val="0"/>
                              <w:marRight w:val="0"/>
                              <w:marTop w:val="0"/>
                              <w:marBottom w:val="0"/>
                              <w:divBdr>
                                <w:top w:val="single" w:sz="2" w:space="0" w:color="E3E3E3"/>
                                <w:left w:val="single" w:sz="2" w:space="0" w:color="E3E3E3"/>
                                <w:bottom w:val="single" w:sz="2" w:space="0" w:color="E3E3E3"/>
                                <w:right w:val="single" w:sz="2" w:space="0" w:color="E3E3E3"/>
                              </w:divBdr>
                              <w:divsChild>
                                <w:div w:id="607470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24051988">
                                      <w:marLeft w:val="0"/>
                                      <w:marRight w:val="0"/>
                                      <w:marTop w:val="0"/>
                                      <w:marBottom w:val="0"/>
                                      <w:divBdr>
                                        <w:top w:val="single" w:sz="2" w:space="0" w:color="E3E3E3"/>
                                        <w:left w:val="single" w:sz="2" w:space="0" w:color="E3E3E3"/>
                                        <w:bottom w:val="single" w:sz="2" w:space="0" w:color="E3E3E3"/>
                                        <w:right w:val="single" w:sz="2" w:space="0" w:color="E3E3E3"/>
                                      </w:divBdr>
                                      <w:divsChild>
                                        <w:div w:id="1427116324">
                                          <w:marLeft w:val="0"/>
                                          <w:marRight w:val="0"/>
                                          <w:marTop w:val="0"/>
                                          <w:marBottom w:val="0"/>
                                          <w:divBdr>
                                            <w:top w:val="single" w:sz="2" w:space="0" w:color="E3E3E3"/>
                                            <w:left w:val="single" w:sz="2" w:space="0" w:color="E3E3E3"/>
                                            <w:bottom w:val="single" w:sz="2" w:space="0" w:color="E3E3E3"/>
                                            <w:right w:val="single" w:sz="2" w:space="0" w:color="E3E3E3"/>
                                          </w:divBdr>
                                          <w:divsChild>
                                            <w:div w:id="1487547968">
                                              <w:marLeft w:val="0"/>
                                              <w:marRight w:val="0"/>
                                              <w:marTop w:val="0"/>
                                              <w:marBottom w:val="0"/>
                                              <w:divBdr>
                                                <w:top w:val="single" w:sz="2" w:space="0" w:color="E3E3E3"/>
                                                <w:left w:val="single" w:sz="2" w:space="0" w:color="E3E3E3"/>
                                                <w:bottom w:val="single" w:sz="2" w:space="0" w:color="E3E3E3"/>
                                                <w:right w:val="single" w:sz="2" w:space="0" w:color="E3E3E3"/>
                                              </w:divBdr>
                                              <w:divsChild>
                                                <w:div w:id="1723869783">
                                                  <w:marLeft w:val="0"/>
                                                  <w:marRight w:val="0"/>
                                                  <w:marTop w:val="0"/>
                                                  <w:marBottom w:val="0"/>
                                                  <w:divBdr>
                                                    <w:top w:val="single" w:sz="2" w:space="0" w:color="E3E3E3"/>
                                                    <w:left w:val="single" w:sz="2" w:space="0" w:color="E3E3E3"/>
                                                    <w:bottom w:val="single" w:sz="2" w:space="0" w:color="E3E3E3"/>
                                                    <w:right w:val="single" w:sz="2" w:space="0" w:color="E3E3E3"/>
                                                  </w:divBdr>
                                                  <w:divsChild>
                                                    <w:div w:id="1237983030">
                                                      <w:marLeft w:val="0"/>
                                                      <w:marRight w:val="0"/>
                                                      <w:marTop w:val="0"/>
                                                      <w:marBottom w:val="0"/>
                                                      <w:divBdr>
                                                        <w:top w:val="single" w:sz="2" w:space="0" w:color="E3E3E3"/>
                                                        <w:left w:val="single" w:sz="2" w:space="0" w:color="E3E3E3"/>
                                                        <w:bottom w:val="single" w:sz="2" w:space="0" w:color="E3E3E3"/>
                                                        <w:right w:val="single" w:sz="2" w:space="0" w:color="E3E3E3"/>
                                                      </w:divBdr>
                                                      <w:divsChild>
                                                        <w:div w:id="1425539537">
                                                          <w:marLeft w:val="0"/>
                                                          <w:marRight w:val="0"/>
                                                          <w:marTop w:val="0"/>
                                                          <w:marBottom w:val="0"/>
                                                          <w:divBdr>
                                                            <w:top w:val="single" w:sz="2" w:space="2" w:color="E3E3E3"/>
                                                            <w:left w:val="single" w:sz="2" w:space="0" w:color="E3E3E3"/>
                                                            <w:bottom w:val="single" w:sz="2" w:space="0" w:color="E3E3E3"/>
                                                            <w:right w:val="single" w:sz="2" w:space="0" w:color="E3E3E3"/>
                                                          </w:divBdr>
                                                          <w:divsChild>
                                                            <w:div w:id="181333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2714548">
          <w:marLeft w:val="0"/>
          <w:marRight w:val="0"/>
          <w:marTop w:val="0"/>
          <w:marBottom w:val="0"/>
          <w:divBdr>
            <w:top w:val="none" w:sz="0" w:space="0" w:color="auto"/>
            <w:left w:val="none" w:sz="0" w:space="0" w:color="auto"/>
            <w:bottom w:val="none" w:sz="0" w:space="0" w:color="auto"/>
            <w:right w:val="none" w:sz="0" w:space="0" w:color="auto"/>
          </w:divBdr>
          <w:divsChild>
            <w:div w:id="164882143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8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866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7635500">
      <w:bodyDiv w:val="1"/>
      <w:marLeft w:val="0"/>
      <w:marRight w:val="0"/>
      <w:marTop w:val="0"/>
      <w:marBottom w:val="0"/>
      <w:divBdr>
        <w:top w:val="none" w:sz="0" w:space="0" w:color="auto"/>
        <w:left w:val="none" w:sz="0" w:space="0" w:color="auto"/>
        <w:bottom w:val="none" w:sz="0" w:space="0" w:color="auto"/>
        <w:right w:val="none" w:sz="0" w:space="0" w:color="auto"/>
      </w:divBdr>
    </w:div>
    <w:div w:id="2011325225">
      <w:bodyDiv w:val="1"/>
      <w:marLeft w:val="0"/>
      <w:marRight w:val="0"/>
      <w:marTop w:val="0"/>
      <w:marBottom w:val="0"/>
      <w:divBdr>
        <w:top w:val="none" w:sz="0" w:space="0" w:color="auto"/>
        <w:left w:val="none" w:sz="0" w:space="0" w:color="auto"/>
        <w:bottom w:val="none" w:sz="0" w:space="0" w:color="auto"/>
        <w:right w:val="none" w:sz="0" w:space="0" w:color="auto"/>
      </w:divBdr>
      <w:divsChild>
        <w:div w:id="1964193164">
          <w:marLeft w:val="0"/>
          <w:marRight w:val="0"/>
          <w:marTop w:val="0"/>
          <w:marBottom w:val="0"/>
          <w:divBdr>
            <w:top w:val="none" w:sz="0" w:space="0" w:color="auto"/>
            <w:left w:val="none" w:sz="0" w:space="0" w:color="auto"/>
            <w:bottom w:val="none" w:sz="0" w:space="0" w:color="auto"/>
            <w:right w:val="none" w:sz="0" w:space="0" w:color="auto"/>
          </w:divBdr>
          <w:divsChild>
            <w:div w:id="435565321">
              <w:marLeft w:val="0"/>
              <w:marRight w:val="0"/>
              <w:marTop w:val="0"/>
              <w:marBottom w:val="0"/>
              <w:divBdr>
                <w:top w:val="none" w:sz="0" w:space="0" w:color="auto"/>
                <w:left w:val="none" w:sz="0" w:space="0" w:color="auto"/>
                <w:bottom w:val="none" w:sz="0" w:space="0" w:color="auto"/>
                <w:right w:val="none" w:sz="0" w:space="0" w:color="auto"/>
              </w:divBdr>
              <w:divsChild>
                <w:div w:id="1960330235">
                  <w:marLeft w:val="0"/>
                  <w:marRight w:val="0"/>
                  <w:marTop w:val="0"/>
                  <w:marBottom w:val="0"/>
                  <w:divBdr>
                    <w:top w:val="none" w:sz="0" w:space="0" w:color="auto"/>
                    <w:left w:val="none" w:sz="0" w:space="0" w:color="auto"/>
                    <w:bottom w:val="none" w:sz="0" w:space="0" w:color="auto"/>
                    <w:right w:val="none" w:sz="0" w:space="0" w:color="auto"/>
                  </w:divBdr>
                  <w:divsChild>
                    <w:div w:id="309015805">
                      <w:marLeft w:val="0"/>
                      <w:marRight w:val="0"/>
                      <w:marTop w:val="0"/>
                      <w:marBottom w:val="0"/>
                      <w:divBdr>
                        <w:top w:val="none" w:sz="0" w:space="0" w:color="auto"/>
                        <w:left w:val="none" w:sz="0" w:space="0" w:color="auto"/>
                        <w:bottom w:val="none" w:sz="0" w:space="0" w:color="auto"/>
                        <w:right w:val="none" w:sz="0" w:space="0" w:color="auto"/>
                      </w:divBdr>
                      <w:divsChild>
                        <w:div w:id="1327899017">
                          <w:marLeft w:val="0"/>
                          <w:marRight w:val="0"/>
                          <w:marTop w:val="0"/>
                          <w:marBottom w:val="0"/>
                          <w:divBdr>
                            <w:top w:val="none" w:sz="0" w:space="0" w:color="auto"/>
                            <w:left w:val="none" w:sz="0" w:space="0" w:color="auto"/>
                            <w:bottom w:val="none" w:sz="0" w:space="0" w:color="auto"/>
                            <w:right w:val="none" w:sz="0" w:space="0" w:color="auto"/>
                          </w:divBdr>
                          <w:divsChild>
                            <w:div w:id="1199470222">
                              <w:marLeft w:val="0"/>
                              <w:marRight w:val="0"/>
                              <w:marTop w:val="0"/>
                              <w:marBottom w:val="0"/>
                              <w:divBdr>
                                <w:top w:val="none" w:sz="0" w:space="0" w:color="auto"/>
                                <w:left w:val="none" w:sz="0" w:space="0" w:color="auto"/>
                                <w:bottom w:val="none" w:sz="0" w:space="0" w:color="auto"/>
                                <w:right w:val="none" w:sz="0" w:space="0" w:color="auto"/>
                              </w:divBdr>
                              <w:divsChild>
                                <w:div w:id="1697460980">
                                  <w:marLeft w:val="0"/>
                                  <w:marRight w:val="0"/>
                                  <w:marTop w:val="0"/>
                                  <w:marBottom w:val="0"/>
                                  <w:divBdr>
                                    <w:top w:val="none" w:sz="0" w:space="0" w:color="auto"/>
                                    <w:left w:val="none" w:sz="0" w:space="0" w:color="auto"/>
                                    <w:bottom w:val="none" w:sz="0" w:space="0" w:color="auto"/>
                                    <w:right w:val="none" w:sz="0" w:space="0" w:color="auto"/>
                                  </w:divBdr>
                                  <w:divsChild>
                                    <w:div w:id="226191346">
                                      <w:marLeft w:val="0"/>
                                      <w:marRight w:val="0"/>
                                      <w:marTop w:val="0"/>
                                      <w:marBottom w:val="0"/>
                                      <w:divBdr>
                                        <w:top w:val="none" w:sz="0" w:space="0" w:color="auto"/>
                                        <w:left w:val="none" w:sz="0" w:space="0" w:color="auto"/>
                                        <w:bottom w:val="none" w:sz="0" w:space="0" w:color="auto"/>
                                        <w:right w:val="none" w:sz="0" w:space="0" w:color="auto"/>
                                      </w:divBdr>
                                      <w:divsChild>
                                        <w:div w:id="1499033091">
                                          <w:marLeft w:val="0"/>
                                          <w:marRight w:val="0"/>
                                          <w:marTop w:val="0"/>
                                          <w:marBottom w:val="0"/>
                                          <w:divBdr>
                                            <w:top w:val="none" w:sz="0" w:space="0" w:color="auto"/>
                                            <w:left w:val="none" w:sz="0" w:space="0" w:color="auto"/>
                                            <w:bottom w:val="none" w:sz="0" w:space="0" w:color="auto"/>
                                            <w:right w:val="none" w:sz="0" w:space="0" w:color="auto"/>
                                          </w:divBdr>
                                          <w:divsChild>
                                            <w:div w:id="506753695">
                                              <w:marLeft w:val="0"/>
                                              <w:marRight w:val="0"/>
                                              <w:marTop w:val="0"/>
                                              <w:marBottom w:val="0"/>
                                              <w:divBdr>
                                                <w:top w:val="none" w:sz="0" w:space="0" w:color="auto"/>
                                                <w:left w:val="none" w:sz="0" w:space="0" w:color="auto"/>
                                                <w:bottom w:val="none" w:sz="0" w:space="0" w:color="auto"/>
                                                <w:right w:val="none" w:sz="0" w:space="0" w:color="auto"/>
                                              </w:divBdr>
                                              <w:divsChild>
                                                <w:div w:id="38677011">
                                                  <w:marLeft w:val="0"/>
                                                  <w:marRight w:val="0"/>
                                                  <w:marTop w:val="0"/>
                                                  <w:marBottom w:val="0"/>
                                                  <w:divBdr>
                                                    <w:top w:val="none" w:sz="0" w:space="0" w:color="auto"/>
                                                    <w:left w:val="none" w:sz="0" w:space="0" w:color="auto"/>
                                                    <w:bottom w:val="none" w:sz="0" w:space="0" w:color="auto"/>
                                                    <w:right w:val="none" w:sz="0" w:space="0" w:color="auto"/>
                                                  </w:divBdr>
                                                  <w:divsChild>
                                                    <w:div w:id="1667437092">
                                                      <w:marLeft w:val="0"/>
                                                      <w:marRight w:val="0"/>
                                                      <w:marTop w:val="0"/>
                                                      <w:marBottom w:val="0"/>
                                                      <w:divBdr>
                                                        <w:top w:val="none" w:sz="0" w:space="0" w:color="auto"/>
                                                        <w:left w:val="none" w:sz="0" w:space="0" w:color="auto"/>
                                                        <w:bottom w:val="none" w:sz="0" w:space="0" w:color="auto"/>
                                                        <w:right w:val="none" w:sz="0" w:space="0" w:color="auto"/>
                                                      </w:divBdr>
                                                      <w:divsChild>
                                                        <w:div w:id="1865241431">
                                                          <w:marLeft w:val="0"/>
                                                          <w:marRight w:val="0"/>
                                                          <w:marTop w:val="0"/>
                                                          <w:marBottom w:val="0"/>
                                                          <w:divBdr>
                                                            <w:top w:val="none" w:sz="0" w:space="0" w:color="auto"/>
                                                            <w:left w:val="none" w:sz="0" w:space="0" w:color="auto"/>
                                                            <w:bottom w:val="none" w:sz="0" w:space="0" w:color="auto"/>
                                                            <w:right w:val="none" w:sz="0" w:space="0" w:color="auto"/>
                                                          </w:divBdr>
                                                          <w:divsChild>
                                                            <w:div w:id="5617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339631">
          <w:marLeft w:val="0"/>
          <w:marRight w:val="0"/>
          <w:marTop w:val="0"/>
          <w:marBottom w:val="0"/>
          <w:divBdr>
            <w:top w:val="none" w:sz="0" w:space="0" w:color="auto"/>
            <w:left w:val="none" w:sz="0" w:space="0" w:color="auto"/>
            <w:bottom w:val="none" w:sz="0" w:space="0" w:color="auto"/>
            <w:right w:val="none" w:sz="0" w:space="0" w:color="auto"/>
          </w:divBdr>
          <w:divsChild>
            <w:div w:id="1528980948">
              <w:marLeft w:val="0"/>
              <w:marRight w:val="0"/>
              <w:marTop w:val="0"/>
              <w:marBottom w:val="0"/>
              <w:divBdr>
                <w:top w:val="none" w:sz="0" w:space="0" w:color="auto"/>
                <w:left w:val="none" w:sz="0" w:space="0" w:color="auto"/>
                <w:bottom w:val="none" w:sz="0" w:space="0" w:color="auto"/>
                <w:right w:val="none" w:sz="0" w:space="0" w:color="auto"/>
              </w:divBdr>
              <w:divsChild>
                <w:div w:id="13443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793">
      <w:bodyDiv w:val="1"/>
      <w:marLeft w:val="0"/>
      <w:marRight w:val="0"/>
      <w:marTop w:val="0"/>
      <w:marBottom w:val="0"/>
      <w:divBdr>
        <w:top w:val="none" w:sz="0" w:space="0" w:color="auto"/>
        <w:left w:val="none" w:sz="0" w:space="0" w:color="auto"/>
        <w:bottom w:val="none" w:sz="0" w:space="0" w:color="auto"/>
        <w:right w:val="none" w:sz="0" w:space="0" w:color="auto"/>
      </w:divBdr>
    </w:div>
    <w:div w:id="2020279904">
      <w:bodyDiv w:val="1"/>
      <w:marLeft w:val="0"/>
      <w:marRight w:val="0"/>
      <w:marTop w:val="0"/>
      <w:marBottom w:val="0"/>
      <w:divBdr>
        <w:top w:val="none" w:sz="0" w:space="0" w:color="auto"/>
        <w:left w:val="none" w:sz="0" w:space="0" w:color="auto"/>
        <w:bottom w:val="none" w:sz="0" w:space="0" w:color="auto"/>
        <w:right w:val="none" w:sz="0" w:space="0" w:color="auto"/>
      </w:divBdr>
    </w:div>
    <w:div w:id="2023556032">
      <w:bodyDiv w:val="1"/>
      <w:marLeft w:val="0"/>
      <w:marRight w:val="0"/>
      <w:marTop w:val="0"/>
      <w:marBottom w:val="0"/>
      <w:divBdr>
        <w:top w:val="none" w:sz="0" w:space="0" w:color="auto"/>
        <w:left w:val="none" w:sz="0" w:space="0" w:color="auto"/>
        <w:bottom w:val="none" w:sz="0" w:space="0" w:color="auto"/>
        <w:right w:val="none" w:sz="0" w:space="0" w:color="auto"/>
      </w:divBdr>
    </w:div>
    <w:div w:id="2030594342">
      <w:bodyDiv w:val="1"/>
      <w:marLeft w:val="0"/>
      <w:marRight w:val="0"/>
      <w:marTop w:val="0"/>
      <w:marBottom w:val="0"/>
      <w:divBdr>
        <w:top w:val="none" w:sz="0" w:space="0" w:color="auto"/>
        <w:left w:val="none" w:sz="0" w:space="0" w:color="auto"/>
        <w:bottom w:val="none" w:sz="0" w:space="0" w:color="auto"/>
        <w:right w:val="none" w:sz="0" w:space="0" w:color="auto"/>
      </w:divBdr>
      <w:divsChild>
        <w:div w:id="1095440582">
          <w:marLeft w:val="0"/>
          <w:marRight w:val="0"/>
          <w:marTop w:val="0"/>
          <w:marBottom w:val="0"/>
          <w:divBdr>
            <w:top w:val="single" w:sz="2" w:space="0" w:color="E3E3E3"/>
            <w:left w:val="single" w:sz="2" w:space="0" w:color="E3E3E3"/>
            <w:bottom w:val="single" w:sz="2" w:space="0" w:color="E3E3E3"/>
            <w:right w:val="single" w:sz="2" w:space="0" w:color="E3E3E3"/>
          </w:divBdr>
          <w:divsChild>
            <w:div w:id="2143232831">
              <w:marLeft w:val="0"/>
              <w:marRight w:val="0"/>
              <w:marTop w:val="0"/>
              <w:marBottom w:val="0"/>
              <w:divBdr>
                <w:top w:val="single" w:sz="2" w:space="0" w:color="E3E3E3"/>
                <w:left w:val="single" w:sz="2" w:space="0" w:color="E3E3E3"/>
                <w:bottom w:val="single" w:sz="2" w:space="0" w:color="E3E3E3"/>
                <w:right w:val="single" w:sz="2" w:space="0" w:color="E3E3E3"/>
              </w:divBdr>
              <w:divsChild>
                <w:div w:id="1397165200">
                  <w:marLeft w:val="0"/>
                  <w:marRight w:val="0"/>
                  <w:marTop w:val="0"/>
                  <w:marBottom w:val="0"/>
                  <w:divBdr>
                    <w:top w:val="single" w:sz="2" w:space="0" w:color="E3E3E3"/>
                    <w:left w:val="single" w:sz="2" w:space="0" w:color="E3E3E3"/>
                    <w:bottom w:val="single" w:sz="2" w:space="0" w:color="E3E3E3"/>
                    <w:right w:val="single" w:sz="2" w:space="0" w:color="E3E3E3"/>
                  </w:divBdr>
                  <w:divsChild>
                    <w:div w:id="1028220874">
                      <w:marLeft w:val="0"/>
                      <w:marRight w:val="0"/>
                      <w:marTop w:val="0"/>
                      <w:marBottom w:val="0"/>
                      <w:divBdr>
                        <w:top w:val="single" w:sz="2" w:space="0" w:color="E3E3E3"/>
                        <w:left w:val="single" w:sz="2" w:space="0" w:color="E3E3E3"/>
                        <w:bottom w:val="single" w:sz="2" w:space="0" w:color="E3E3E3"/>
                        <w:right w:val="single" w:sz="2" w:space="0" w:color="E3E3E3"/>
                      </w:divBdr>
                      <w:divsChild>
                        <w:div w:id="1553343822">
                          <w:marLeft w:val="0"/>
                          <w:marRight w:val="0"/>
                          <w:marTop w:val="0"/>
                          <w:marBottom w:val="0"/>
                          <w:divBdr>
                            <w:top w:val="single" w:sz="2" w:space="0" w:color="E3E3E3"/>
                            <w:left w:val="single" w:sz="2" w:space="0" w:color="E3E3E3"/>
                            <w:bottom w:val="single" w:sz="2" w:space="0" w:color="E3E3E3"/>
                            <w:right w:val="single" w:sz="2" w:space="0" w:color="E3E3E3"/>
                          </w:divBdr>
                          <w:divsChild>
                            <w:div w:id="1567913898">
                              <w:marLeft w:val="0"/>
                              <w:marRight w:val="0"/>
                              <w:marTop w:val="0"/>
                              <w:marBottom w:val="0"/>
                              <w:divBdr>
                                <w:top w:val="single" w:sz="2" w:space="0" w:color="E3E3E3"/>
                                <w:left w:val="single" w:sz="2" w:space="0" w:color="E3E3E3"/>
                                <w:bottom w:val="single" w:sz="2" w:space="0" w:color="E3E3E3"/>
                                <w:right w:val="single" w:sz="2" w:space="0" w:color="E3E3E3"/>
                              </w:divBdr>
                              <w:divsChild>
                                <w:div w:id="980770291">
                                  <w:marLeft w:val="0"/>
                                  <w:marRight w:val="0"/>
                                  <w:marTop w:val="100"/>
                                  <w:marBottom w:val="100"/>
                                  <w:divBdr>
                                    <w:top w:val="single" w:sz="2" w:space="0" w:color="E3E3E3"/>
                                    <w:left w:val="single" w:sz="2" w:space="0" w:color="E3E3E3"/>
                                    <w:bottom w:val="single" w:sz="2" w:space="0" w:color="E3E3E3"/>
                                    <w:right w:val="single" w:sz="2" w:space="0" w:color="E3E3E3"/>
                                  </w:divBdr>
                                  <w:divsChild>
                                    <w:div w:id="837885172">
                                      <w:marLeft w:val="0"/>
                                      <w:marRight w:val="0"/>
                                      <w:marTop w:val="0"/>
                                      <w:marBottom w:val="0"/>
                                      <w:divBdr>
                                        <w:top w:val="single" w:sz="2" w:space="0" w:color="E3E3E3"/>
                                        <w:left w:val="single" w:sz="2" w:space="0" w:color="E3E3E3"/>
                                        <w:bottom w:val="single" w:sz="2" w:space="0" w:color="E3E3E3"/>
                                        <w:right w:val="single" w:sz="2" w:space="0" w:color="E3E3E3"/>
                                      </w:divBdr>
                                      <w:divsChild>
                                        <w:div w:id="1517229519">
                                          <w:marLeft w:val="0"/>
                                          <w:marRight w:val="0"/>
                                          <w:marTop w:val="0"/>
                                          <w:marBottom w:val="0"/>
                                          <w:divBdr>
                                            <w:top w:val="single" w:sz="2" w:space="0" w:color="E3E3E3"/>
                                            <w:left w:val="single" w:sz="2" w:space="0" w:color="E3E3E3"/>
                                            <w:bottom w:val="single" w:sz="2" w:space="0" w:color="E3E3E3"/>
                                            <w:right w:val="single" w:sz="2" w:space="0" w:color="E3E3E3"/>
                                          </w:divBdr>
                                          <w:divsChild>
                                            <w:div w:id="1754738266">
                                              <w:marLeft w:val="0"/>
                                              <w:marRight w:val="0"/>
                                              <w:marTop w:val="0"/>
                                              <w:marBottom w:val="0"/>
                                              <w:divBdr>
                                                <w:top w:val="single" w:sz="2" w:space="0" w:color="E3E3E3"/>
                                                <w:left w:val="single" w:sz="2" w:space="0" w:color="E3E3E3"/>
                                                <w:bottom w:val="single" w:sz="2" w:space="0" w:color="E3E3E3"/>
                                                <w:right w:val="single" w:sz="2" w:space="0" w:color="E3E3E3"/>
                                              </w:divBdr>
                                              <w:divsChild>
                                                <w:div w:id="1817261296">
                                                  <w:marLeft w:val="0"/>
                                                  <w:marRight w:val="0"/>
                                                  <w:marTop w:val="0"/>
                                                  <w:marBottom w:val="0"/>
                                                  <w:divBdr>
                                                    <w:top w:val="single" w:sz="2" w:space="0" w:color="E3E3E3"/>
                                                    <w:left w:val="single" w:sz="2" w:space="0" w:color="E3E3E3"/>
                                                    <w:bottom w:val="single" w:sz="2" w:space="0" w:color="E3E3E3"/>
                                                    <w:right w:val="single" w:sz="2" w:space="0" w:color="E3E3E3"/>
                                                  </w:divBdr>
                                                  <w:divsChild>
                                                    <w:div w:id="912659677">
                                                      <w:marLeft w:val="0"/>
                                                      <w:marRight w:val="0"/>
                                                      <w:marTop w:val="0"/>
                                                      <w:marBottom w:val="0"/>
                                                      <w:divBdr>
                                                        <w:top w:val="single" w:sz="2" w:space="0" w:color="E3E3E3"/>
                                                        <w:left w:val="single" w:sz="2" w:space="0" w:color="E3E3E3"/>
                                                        <w:bottom w:val="single" w:sz="2" w:space="0" w:color="E3E3E3"/>
                                                        <w:right w:val="single" w:sz="2" w:space="0" w:color="E3E3E3"/>
                                                      </w:divBdr>
                                                      <w:divsChild>
                                                        <w:div w:id="151376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8202189">
          <w:marLeft w:val="0"/>
          <w:marRight w:val="0"/>
          <w:marTop w:val="0"/>
          <w:marBottom w:val="0"/>
          <w:divBdr>
            <w:top w:val="none" w:sz="0" w:space="0" w:color="auto"/>
            <w:left w:val="none" w:sz="0" w:space="0" w:color="auto"/>
            <w:bottom w:val="none" w:sz="0" w:space="0" w:color="auto"/>
            <w:right w:val="none" w:sz="0" w:space="0" w:color="auto"/>
          </w:divBdr>
          <w:divsChild>
            <w:div w:id="1915578507">
              <w:marLeft w:val="0"/>
              <w:marRight w:val="0"/>
              <w:marTop w:val="100"/>
              <w:marBottom w:val="100"/>
              <w:divBdr>
                <w:top w:val="single" w:sz="2" w:space="0" w:color="E3E3E3"/>
                <w:left w:val="single" w:sz="2" w:space="0" w:color="E3E3E3"/>
                <w:bottom w:val="single" w:sz="2" w:space="0" w:color="E3E3E3"/>
                <w:right w:val="single" w:sz="2" w:space="0" w:color="E3E3E3"/>
              </w:divBdr>
              <w:divsChild>
                <w:div w:id="818309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9427337">
      <w:bodyDiv w:val="1"/>
      <w:marLeft w:val="0"/>
      <w:marRight w:val="0"/>
      <w:marTop w:val="0"/>
      <w:marBottom w:val="0"/>
      <w:divBdr>
        <w:top w:val="none" w:sz="0" w:space="0" w:color="auto"/>
        <w:left w:val="none" w:sz="0" w:space="0" w:color="auto"/>
        <w:bottom w:val="none" w:sz="0" w:space="0" w:color="auto"/>
        <w:right w:val="none" w:sz="0" w:space="0" w:color="auto"/>
      </w:divBdr>
    </w:div>
    <w:div w:id="2041280820">
      <w:bodyDiv w:val="1"/>
      <w:marLeft w:val="0"/>
      <w:marRight w:val="0"/>
      <w:marTop w:val="0"/>
      <w:marBottom w:val="0"/>
      <w:divBdr>
        <w:top w:val="none" w:sz="0" w:space="0" w:color="auto"/>
        <w:left w:val="none" w:sz="0" w:space="0" w:color="auto"/>
        <w:bottom w:val="none" w:sz="0" w:space="0" w:color="auto"/>
        <w:right w:val="none" w:sz="0" w:space="0" w:color="auto"/>
      </w:divBdr>
    </w:div>
    <w:div w:id="2049984811">
      <w:bodyDiv w:val="1"/>
      <w:marLeft w:val="0"/>
      <w:marRight w:val="0"/>
      <w:marTop w:val="0"/>
      <w:marBottom w:val="0"/>
      <w:divBdr>
        <w:top w:val="none" w:sz="0" w:space="0" w:color="auto"/>
        <w:left w:val="none" w:sz="0" w:space="0" w:color="auto"/>
        <w:bottom w:val="none" w:sz="0" w:space="0" w:color="auto"/>
        <w:right w:val="none" w:sz="0" w:space="0" w:color="auto"/>
      </w:divBdr>
    </w:div>
    <w:div w:id="2051146477">
      <w:bodyDiv w:val="1"/>
      <w:marLeft w:val="0"/>
      <w:marRight w:val="0"/>
      <w:marTop w:val="0"/>
      <w:marBottom w:val="0"/>
      <w:divBdr>
        <w:top w:val="none" w:sz="0" w:space="0" w:color="auto"/>
        <w:left w:val="none" w:sz="0" w:space="0" w:color="auto"/>
        <w:bottom w:val="none" w:sz="0" w:space="0" w:color="auto"/>
        <w:right w:val="none" w:sz="0" w:space="0" w:color="auto"/>
      </w:divBdr>
    </w:div>
    <w:div w:id="2062556240">
      <w:bodyDiv w:val="1"/>
      <w:marLeft w:val="0"/>
      <w:marRight w:val="0"/>
      <w:marTop w:val="0"/>
      <w:marBottom w:val="0"/>
      <w:divBdr>
        <w:top w:val="none" w:sz="0" w:space="0" w:color="auto"/>
        <w:left w:val="none" w:sz="0" w:space="0" w:color="auto"/>
        <w:bottom w:val="none" w:sz="0" w:space="0" w:color="auto"/>
        <w:right w:val="none" w:sz="0" w:space="0" w:color="auto"/>
      </w:divBdr>
    </w:div>
    <w:div w:id="2065324624">
      <w:bodyDiv w:val="1"/>
      <w:marLeft w:val="0"/>
      <w:marRight w:val="0"/>
      <w:marTop w:val="0"/>
      <w:marBottom w:val="0"/>
      <w:divBdr>
        <w:top w:val="none" w:sz="0" w:space="0" w:color="auto"/>
        <w:left w:val="none" w:sz="0" w:space="0" w:color="auto"/>
        <w:bottom w:val="none" w:sz="0" w:space="0" w:color="auto"/>
        <w:right w:val="none" w:sz="0" w:space="0" w:color="auto"/>
      </w:divBdr>
      <w:divsChild>
        <w:div w:id="249774179">
          <w:marLeft w:val="0"/>
          <w:marRight w:val="0"/>
          <w:marTop w:val="0"/>
          <w:marBottom w:val="0"/>
          <w:divBdr>
            <w:top w:val="none" w:sz="0" w:space="0" w:color="auto"/>
            <w:left w:val="none" w:sz="0" w:space="0" w:color="auto"/>
            <w:bottom w:val="none" w:sz="0" w:space="0" w:color="auto"/>
            <w:right w:val="none" w:sz="0" w:space="0" w:color="auto"/>
          </w:divBdr>
          <w:divsChild>
            <w:div w:id="2113233453">
              <w:marLeft w:val="0"/>
              <w:marRight w:val="0"/>
              <w:marTop w:val="0"/>
              <w:marBottom w:val="0"/>
              <w:divBdr>
                <w:top w:val="none" w:sz="0" w:space="0" w:color="auto"/>
                <w:left w:val="none" w:sz="0" w:space="0" w:color="auto"/>
                <w:bottom w:val="none" w:sz="0" w:space="0" w:color="auto"/>
                <w:right w:val="none" w:sz="0" w:space="0" w:color="auto"/>
              </w:divBdr>
              <w:divsChild>
                <w:div w:id="761800476">
                  <w:marLeft w:val="0"/>
                  <w:marRight w:val="0"/>
                  <w:marTop w:val="0"/>
                  <w:marBottom w:val="0"/>
                  <w:divBdr>
                    <w:top w:val="none" w:sz="0" w:space="0" w:color="auto"/>
                    <w:left w:val="none" w:sz="0" w:space="0" w:color="auto"/>
                    <w:bottom w:val="none" w:sz="0" w:space="0" w:color="auto"/>
                    <w:right w:val="none" w:sz="0" w:space="0" w:color="auto"/>
                  </w:divBdr>
                  <w:divsChild>
                    <w:div w:id="1553956173">
                      <w:marLeft w:val="0"/>
                      <w:marRight w:val="0"/>
                      <w:marTop w:val="0"/>
                      <w:marBottom w:val="0"/>
                      <w:divBdr>
                        <w:top w:val="none" w:sz="0" w:space="0" w:color="auto"/>
                        <w:left w:val="none" w:sz="0" w:space="0" w:color="auto"/>
                        <w:bottom w:val="none" w:sz="0" w:space="0" w:color="auto"/>
                        <w:right w:val="none" w:sz="0" w:space="0" w:color="auto"/>
                      </w:divBdr>
                      <w:divsChild>
                        <w:div w:id="2055932808">
                          <w:marLeft w:val="0"/>
                          <w:marRight w:val="0"/>
                          <w:marTop w:val="0"/>
                          <w:marBottom w:val="0"/>
                          <w:divBdr>
                            <w:top w:val="none" w:sz="0" w:space="0" w:color="auto"/>
                            <w:left w:val="none" w:sz="0" w:space="0" w:color="auto"/>
                            <w:bottom w:val="none" w:sz="0" w:space="0" w:color="auto"/>
                            <w:right w:val="none" w:sz="0" w:space="0" w:color="auto"/>
                          </w:divBdr>
                          <w:divsChild>
                            <w:div w:id="748846085">
                              <w:marLeft w:val="0"/>
                              <w:marRight w:val="0"/>
                              <w:marTop w:val="0"/>
                              <w:marBottom w:val="0"/>
                              <w:divBdr>
                                <w:top w:val="none" w:sz="0" w:space="0" w:color="auto"/>
                                <w:left w:val="none" w:sz="0" w:space="0" w:color="auto"/>
                                <w:bottom w:val="none" w:sz="0" w:space="0" w:color="auto"/>
                                <w:right w:val="none" w:sz="0" w:space="0" w:color="auto"/>
                              </w:divBdr>
                              <w:divsChild>
                                <w:div w:id="328991695">
                                  <w:marLeft w:val="0"/>
                                  <w:marRight w:val="0"/>
                                  <w:marTop w:val="0"/>
                                  <w:marBottom w:val="0"/>
                                  <w:divBdr>
                                    <w:top w:val="none" w:sz="0" w:space="0" w:color="auto"/>
                                    <w:left w:val="none" w:sz="0" w:space="0" w:color="auto"/>
                                    <w:bottom w:val="none" w:sz="0" w:space="0" w:color="auto"/>
                                    <w:right w:val="none" w:sz="0" w:space="0" w:color="auto"/>
                                  </w:divBdr>
                                  <w:divsChild>
                                    <w:div w:id="1402021224">
                                      <w:marLeft w:val="0"/>
                                      <w:marRight w:val="0"/>
                                      <w:marTop w:val="0"/>
                                      <w:marBottom w:val="0"/>
                                      <w:divBdr>
                                        <w:top w:val="none" w:sz="0" w:space="0" w:color="auto"/>
                                        <w:left w:val="none" w:sz="0" w:space="0" w:color="auto"/>
                                        <w:bottom w:val="none" w:sz="0" w:space="0" w:color="auto"/>
                                        <w:right w:val="none" w:sz="0" w:space="0" w:color="auto"/>
                                      </w:divBdr>
                                      <w:divsChild>
                                        <w:div w:id="1931816014">
                                          <w:marLeft w:val="0"/>
                                          <w:marRight w:val="0"/>
                                          <w:marTop w:val="0"/>
                                          <w:marBottom w:val="0"/>
                                          <w:divBdr>
                                            <w:top w:val="none" w:sz="0" w:space="0" w:color="auto"/>
                                            <w:left w:val="none" w:sz="0" w:space="0" w:color="auto"/>
                                            <w:bottom w:val="none" w:sz="0" w:space="0" w:color="auto"/>
                                            <w:right w:val="none" w:sz="0" w:space="0" w:color="auto"/>
                                          </w:divBdr>
                                          <w:divsChild>
                                            <w:div w:id="1579360178">
                                              <w:marLeft w:val="0"/>
                                              <w:marRight w:val="0"/>
                                              <w:marTop w:val="0"/>
                                              <w:marBottom w:val="0"/>
                                              <w:divBdr>
                                                <w:top w:val="none" w:sz="0" w:space="0" w:color="auto"/>
                                                <w:left w:val="none" w:sz="0" w:space="0" w:color="auto"/>
                                                <w:bottom w:val="none" w:sz="0" w:space="0" w:color="auto"/>
                                                <w:right w:val="none" w:sz="0" w:space="0" w:color="auto"/>
                                              </w:divBdr>
                                              <w:divsChild>
                                                <w:div w:id="708653158">
                                                  <w:marLeft w:val="0"/>
                                                  <w:marRight w:val="0"/>
                                                  <w:marTop w:val="0"/>
                                                  <w:marBottom w:val="0"/>
                                                  <w:divBdr>
                                                    <w:top w:val="none" w:sz="0" w:space="0" w:color="auto"/>
                                                    <w:left w:val="none" w:sz="0" w:space="0" w:color="auto"/>
                                                    <w:bottom w:val="none" w:sz="0" w:space="0" w:color="auto"/>
                                                    <w:right w:val="none" w:sz="0" w:space="0" w:color="auto"/>
                                                  </w:divBdr>
                                                  <w:divsChild>
                                                    <w:div w:id="1599634025">
                                                      <w:marLeft w:val="0"/>
                                                      <w:marRight w:val="0"/>
                                                      <w:marTop w:val="0"/>
                                                      <w:marBottom w:val="0"/>
                                                      <w:divBdr>
                                                        <w:top w:val="none" w:sz="0" w:space="0" w:color="auto"/>
                                                        <w:left w:val="none" w:sz="0" w:space="0" w:color="auto"/>
                                                        <w:bottom w:val="none" w:sz="0" w:space="0" w:color="auto"/>
                                                        <w:right w:val="none" w:sz="0" w:space="0" w:color="auto"/>
                                                      </w:divBdr>
                                                      <w:divsChild>
                                                        <w:div w:id="2001689732">
                                                          <w:marLeft w:val="0"/>
                                                          <w:marRight w:val="0"/>
                                                          <w:marTop w:val="0"/>
                                                          <w:marBottom w:val="0"/>
                                                          <w:divBdr>
                                                            <w:top w:val="none" w:sz="0" w:space="0" w:color="auto"/>
                                                            <w:left w:val="none" w:sz="0" w:space="0" w:color="auto"/>
                                                            <w:bottom w:val="none" w:sz="0" w:space="0" w:color="auto"/>
                                                            <w:right w:val="none" w:sz="0" w:space="0" w:color="auto"/>
                                                          </w:divBdr>
                                                          <w:divsChild>
                                                            <w:div w:id="8632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464">
                                                  <w:marLeft w:val="0"/>
                                                  <w:marRight w:val="0"/>
                                                  <w:marTop w:val="0"/>
                                                  <w:marBottom w:val="0"/>
                                                  <w:divBdr>
                                                    <w:top w:val="none" w:sz="0" w:space="0" w:color="auto"/>
                                                    <w:left w:val="none" w:sz="0" w:space="0" w:color="auto"/>
                                                    <w:bottom w:val="none" w:sz="0" w:space="0" w:color="auto"/>
                                                    <w:right w:val="none" w:sz="0" w:space="0" w:color="auto"/>
                                                  </w:divBdr>
                                                  <w:divsChild>
                                                    <w:div w:id="1082996087">
                                                      <w:marLeft w:val="0"/>
                                                      <w:marRight w:val="0"/>
                                                      <w:marTop w:val="0"/>
                                                      <w:marBottom w:val="0"/>
                                                      <w:divBdr>
                                                        <w:top w:val="none" w:sz="0" w:space="0" w:color="auto"/>
                                                        <w:left w:val="none" w:sz="0" w:space="0" w:color="auto"/>
                                                        <w:bottom w:val="none" w:sz="0" w:space="0" w:color="auto"/>
                                                        <w:right w:val="none" w:sz="0" w:space="0" w:color="auto"/>
                                                      </w:divBdr>
                                                      <w:divsChild>
                                                        <w:div w:id="1772819262">
                                                          <w:marLeft w:val="0"/>
                                                          <w:marRight w:val="0"/>
                                                          <w:marTop w:val="0"/>
                                                          <w:marBottom w:val="0"/>
                                                          <w:divBdr>
                                                            <w:top w:val="none" w:sz="0" w:space="0" w:color="auto"/>
                                                            <w:left w:val="none" w:sz="0" w:space="0" w:color="auto"/>
                                                            <w:bottom w:val="none" w:sz="0" w:space="0" w:color="auto"/>
                                                            <w:right w:val="none" w:sz="0" w:space="0" w:color="auto"/>
                                                          </w:divBdr>
                                                          <w:divsChild>
                                                            <w:div w:id="1185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8139374">
          <w:marLeft w:val="0"/>
          <w:marRight w:val="0"/>
          <w:marTop w:val="0"/>
          <w:marBottom w:val="0"/>
          <w:divBdr>
            <w:top w:val="none" w:sz="0" w:space="0" w:color="auto"/>
            <w:left w:val="none" w:sz="0" w:space="0" w:color="auto"/>
            <w:bottom w:val="none" w:sz="0" w:space="0" w:color="auto"/>
            <w:right w:val="none" w:sz="0" w:space="0" w:color="auto"/>
          </w:divBdr>
          <w:divsChild>
            <w:div w:id="564338010">
              <w:marLeft w:val="0"/>
              <w:marRight w:val="0"/>
              <w:marTop w:val="0"/>
              <w:marBottom w:val="0"/>
              <w:divBdr>
                <w:top w:val="none" w:sz="0" w:space="0" w:color="auto"/>
                <w:left w:val="none" w:sz="0" w:space="0" w:color="auto"/>
                <w:bottom w:val="none" w:sz="0" w:space="0" w:color="auto"/>
                <w:right w:val="none" w:sz="0" w:space="0" w:color="auto"/>
              </w:divBdr>
              <w:divsChild>
                <w:div w:id="529342223">
                  <w:marLeft w:val="0"/>
                  <w:marRight w:val="0"/>
                  <w:marTop w:val="0"/>
                  <w:marBottom w:val="0"/>
                  <w:divBdr>
                    <w:top w:val="none" w:sz="0" w:space="0" w:color="auto"/>
                    <w:left w:val="none" w:sz="0" w:space="0" w:color="auto"/>
                    <w:bottom w:val="none" w:sz="0" w:space="0" w:color="auto"/>
                    <w:right w:val="none" w:sz="0" w:space="0" w:color="auto"/>
                  </w:divBdr>
                </w:div>
              </w:divsChild>
            </w:div>
            <w:div w:id="1955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4434">
      <w:bodyDiv w:val="1"/>
      <w:marLeft w:val="0"/>
      <w:marRight w:val="0"/>
      <w:marTop w:val="0"/>
      <w:marBottom w:val="0"/>
      <w:divBdr>
        <w:top w:val="none" w:sz="0" w:space="0" w:color="auto"/>
        <w:left w:val="none" w:sz="0" w:space="0" w:color="auto"/>
        <w:bottom w:val="none" w:sz="0" w:space="0" w:color="auto"/>
        <w:right w:val="none" w:sz="0" w:space="0" w:color="auto"/>
      </w:divBdr>
    </w:div>
    <w:div w:id="2069331539">
      <w:bodyDiv w:val="1"/>
      <w:marLeft w:val="0"/>
      <w:marRight w:val="0"/>
      <w:marTop w:val="0"/>
      <w:marBottom w:val="0"/>
      <w:divBdr>
        <w:top w:val="none" w:sz="0" w:space="0" w:color="auto"/>
        <w:left w:val="none" w:sz="0" w:space="0" w:color="auto"/>
        <w:bottom w:val="none" w:sz="0" w:space="0" w:color="auto"/>
        <w:right w:val="none" w:sz="0" w:space="0" w:color="auto"/>
      </w:divBdr>
      <w:divsChild>
        <w:div w:id="434984446">
          <w:marLeft w:val="0"/>
          <w:marRight w:val="0"/>
          <w:marTop w:val="0"/>
          <w:marBottom w:val="0"/>
          <w:divBdr>
            <w:top w:val="none" w:sz="0" w:space="0" w:color="auto"/>
            <w:left w:val="none" w:sz="0" w:space="0" w:color="auto"/>
            <w:bottom w:val="none" w:sz="0" w:space="0" w:color="auto"/>
            <w:right w:val="none" w:sz="0" w:space="0" w:color="auto"/>
          </w:divBdr>
          <w:divsChild>
            <w:div w:id="209416247">
              <w:marLeft w:val="0"/>
              <w:marRight w:val="0"/>
              <w:marTop w:val="0"/>
              <w:marBottom w:val="0"/>
              <w:divBdr>
                <w:top w:val="none" w:sz="0" w:space="0" w:color="auto"/>
                <w:left w:val="none" w:sz="0" w:space="0" w:color="auto"/>
                <w:bottom w:val="none" w:sz="0" w:space="0" w:color="auto"/>
                <w:right w:val="none" w:sz="0" w:space="0" w:color="auto"/>
              </w:divBdr>
              <w:divsChild>
                <w:div w:id="69083886">
                  <w:marLeft w:val="0"/>
                  <w:marRight w:val="0"/>
                  <w:marTop w:val="0"/>
                  <w:marBottom w:val="0"/>
                  <w:divBdr>
                    <w:top w:val="none" w:sz="0" w:space="0" w:color="auto"/>
                    <w:left w:val="none" w:sz="0" w:space="0" w:color="auto"/>
                    <w:bottom w:val="none" w:sz="0" w:space="0" w:color="auto"/>
                    <w:right w:val="none" w:sz="0" w:space="0" w:color="auto"/>
                  </w:divBdr>
                  <w:divsChild>
                    <w:div w:id="2072533025">
                      <w:marLeft w:val="0"/>
                      <w:marRight w:val="0"/>
                      <w:marTop w:val="0"/>
                      <w:marBottom w:val="0"/>
                      <w:divBdr>
                        <w:top w:val="none" w:sz="0" w:space="0" w:color="auto"/>
                        <w:left w:val="none" w:sz="0" w:space="0" w:color="auto"/>
                        <w:bottom w:val="none" w:sz="0" w:space="0" w:color="auto"/>
                        <w:right w:val="none" w:sz="0" w:space="0" w:color="auto"/>
                      </w:divBdr>
                      <w:divsChild>
                        <w:div w:id="922373065">
                          <w:marLeft w:val="0"/>
                          <w:marRight w:val="0"/>
                          <w:marTop w:val="0"/>
                          <w:marBottom w:val="0"/>
                          <w:divBdr>
                            <w:top w:val="none" w:sz="0" w:space="0" w:color="auto"/>
                            <w:left w:val="none" w:sz="0" w:space="0" w:color="auto"/>
                            <w:bottom w:val="none" w:sz="0" w:space="0" w:color="auto"/>
                            <w:right w:val="none" w:sz="0" w:space="0" w:color="auto"/>
                          </w:divBdr>
                          <w:divsChild>
                            <w:div w:id="2009015170">
                              <w:marLeft w:val="0"/>
                              <w:marRight w:val="0"/>
                              <w:marTop w:val="0"/>
                              <w:marBottom w:val="0"/>
                              <w:divBdr>
                                <w:top w:val="none" w:sz="0" w:space="0" w:color="auto"/>
                                <w:left w:val="none" w:sz="0" w:space="0" w:color="auto"/>
                                <w:bottom w:val="none" w:sz="0" w:space="0" w:color="auto"/>
                                <w:right w:val="none" w:sz="0" w:space="0" w:color="auto"/>
                              </w:divBdr>
                              <w:divsChild>
                                <w:div w:id="1036614447">
                                  <w:marLeft w:val="0"/>
                                  <w:marRight w:val="0"/>
                                  <w:marTop w:val="0"/>
                                  <w:marBottom w:val="0"/>
                                  <w:divBdr>
                                    <w:top w:val="none" w:sz="0" w:space="0" w:color="auto"/>
                                    <w:left w:val="none" w:sz="0" w:space="0" w:color="auto"/>
                                    <w:bottom w:val="none" w:sz="0" w:space="0" w:color="auto"/>
                                    <w:right w:val="none" w:sz="0" w:space="0" w:color="auto"/>
                                  </w:divBdr>
                                  <w:divsChild>
                                    <w:div w:id="595788438">
                                      <w:marLeft w:val="0"/>
                                      <w:marRight w:val="0"/>
                                      <w:marTop w:val="0"/>
                                      <w:marBottom w:val="0"/>
                                      <w:divBdr>
                                        <w:top w:val="none" w:sz="0" w:space="0" w:color="auto"/>
                                        <w:left w:val="none" w:sz="0" w:space="0" w:color="auto"/>
                                        <w:bottom w:val="none" w:sz="0" w:space="0" w:color="auto"/>
                                        <w:right w:val="none" w:sz="0" w:space="0" w:color="auto"/>
                                      </w:divBdr>
                                      <w:divsChild>
                                        <w:div w:id="1425958610">
                                          <w:marLeft w:val="0"/>
                                          <w:marRight w:val="0"/>
                                          <w:marTop w:val="0"/>
                                          <w:marBottom w:val="0"/>
                                          <w:divBdr>
                                            <w:top w:val="none" w:sz="0" w:space="0" w:color="auto"/>
                                            <w:left w:val="none" w:sz="0" w:space="0" w:color="auto"/>
                                            <w:bottom w:val="none" w:sz="0" w:space="0" w:color="auto"/>
                                            <w:right w:val="none" w:sz="0" w:space="0" w:color="auto"/>
                                          </w:divBdr>
                                          <w:divsChild>
                                            <w:div w:id="864289424">
                                              <w:marLeft w:val="0"/>
                                              <w:marRight w:val="0"/>
                                              <w:marTop w:val="0"/>
                                              <w:marBottom w:val="0"/>
                                              <w:divBdr>
                                                <w:top w:val="none" w:sz="0" w:space="0" w:color="auto"/>
                                                <w:left w:val="none" w:sz="0" w:space="0" w:color="auto"/>
                                                <w:bottom w:val="none" w:sz="0" w:space="0" w:color="auto"/>
                                                <w:right w:val="none" w:sz="0" w:space="0" w:color="auto"/>
                                              </w:divBdr>
                                              <w:divsChild>
                                                <w:div w:id="21328004">
                                                  <w:marLeft w:val="0"/>
                                                  <w:marRight w:val="0"/>
                                                  <w:marTop w:val="0"/>
                                                  <w:marBottom w:val="0"/>
                                                  <w:divBdr>
                                                    <w:top w:val="none" w:sz="0" w:space="0" w:color="auto"/>
                                                    <w:left w:val="none" w:sz="0" w:space="0" w:color="auto"/>
                                                    <w:bottom w:val="none" w:sz="0" w:space="0" w:color="auto"/>
                                                    <w:right w:val="none" w:sz="0" w:space="0" w:color="auto"/>
                                                  </w:divBdr>
                                                  <w:divsChild>
                                                    <w:div w:id="355275127">
                                                      <w:marLeft w:val="0"/>
                                                      <w:marRight w:val="0"/>
                                                      <w:marTop w:val="0"/>
                                                      <w:marBottom w:val="0"/>
                                                      <w:divBdr>
                                                        <w:top w:val="none" w:sz="0" w:space="0" w:color="auto"/>
                                                        <w:left w:val="none" w:sz="0" w:space="0" w:color="auto"/>
                                                        <w:bottom w:val="none" w:sz="0" w:space="0" w:color="auto"/>
                                                        <w:right w:val="none" w:sz="0" w:space="0" w:color="auto"/>
                                                      </w:divBdr>
                                                      <w:divsChild>
                                                        <w:div w:id="897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5521939">
          <w:marLeft w:val="0"/>
          <w:marRight w:val="0"/>
          <w:marTop w:val="0"/>
          <w:marBottom w:val="0"/>
          <w:divBdr>
            <w:top w:val="none" w:sz="0" w:space="0" w:color="auto"/>
            <w:left w:val="none" w:sz="0" w:space="0" w:color="auto"/>
            <w:bottom w:val="none" w:sz="0" w:space="0" w:color="auto"/>
            <w:right w:val="none" w:sz="0" w:space="0" w:color="auto"/>
          </w:divBdr>
          <w:divsChild>
            <w:div w:id="976103043">
              <w:marLeft w:val="0"/>
              <w:marRight w:val="0"/>
              <w:marTop w:val="0"/>
              <w:marBottom w:val="0"/>
              <w:divBdr>
                <w:top w:val="none" w:sz="0" w:space="0" w:color="auto"/>
                <w:left w:val="none" w:sz="0" w:space="0" w:color="auto"/>
                <w:bottom w:val="none" w:sz="0" w:space="0" w:color="auto"/>
                <w:right w:val="none" w:sz="0" w:space="0" w:color="auto"/>
              </w:divBdr>
              <w:divsChild>
                <w:div w:id="310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5055">
      <w:bodyDiv w:val="1"/>
      <w:marLeft w:val="0"/>
      <w:marRight w:val="0"/>
      <w:marTop w:val="0"/>
      <w:marBottom w:val="0"/>
      <w:divBdr>
        <w:top w:val="none" w:sz="0" w:space="0" w:color="auto"/>
        <w:left w:val="none" w:sz="0" w:space="0" w:color="auto"/>
        <w:bottom w:val="none" w:sz="0" w:space="0" w:color="auto"/>
        <w:right w:val="none" w:sz="0" w:space="0" w:color="auto"/>
      </w:divBdr>
    </w:div>
    <w:div w:id="2088961611">
      <w:bodyDiv w:val="1"/>
      <w:marLeft w:val="0"/>
      <w:marRight w:val="0"/>
      <w:marTop w:val="0"/>
      <w:marBottom w:val="0"/>
      <w:divBdr>
        <w:top w:val="none" w:sz="0" w:space="0" w:color="auto"/>
        <w:left w:val="none" w:sz="0" w:space="0" w:color="auto"/>
        <w:bottom w:val="none" w:sz="0" w:space="0" w:color="auto"/>
        <w:right w:val="none" w:sz="0" w:space="0" w:color="auto"/>
      </w:divBdr>
    </w:div>
    <w:div w:id="2089108279">
      <w:bodyDiv w:val="1"/>
      <w:marLeft w:val="0"/>
      <w:marRight w:val="0"/>
      <w:marTop w:val="0"/>
      <w:marBottom w:val="0"/>
      <w:divBdr>
        <w:top w:val="none" w:sz="0" w:space="0" w:color="auto"/>
        <w:left w:val="none" w:sz="0" w:space="0" w:color="auto"/>
        <w:bottom w:val="none" w:sz="0" w:space="0" w:color="auto"/>
        <w:right w:val="none" w:sz="0" w:space="0" w:color="auto"/>
      </w:divBdr>
    </w:div>
    <w:div w:id="2090885693">
      <w:bodyDiv w:val="1"/>
      <w:marLeft w:val="0"/>
      <w:marRight w:val="0"/>
      <w:marTop w:val="0"/>
      <w:marBottom w:val="0"/>
      <w:divBdr>
        <w:top w:val="none" w:sz="0" w:space="0" w:color="auto"/>
        <w:left w:val="none" w:sz="0" w:space="0" w:color="auto"/>
        <w:bottom w:val="none" w:sz="0" w:space="0" w:color="auto"/>
        <w:right w:val="none" w:sz="0" w:space="0" w:color="auto"/>
      </w:divBdr>
    </w:div>
    <w:div w:id="2093772239">
      <w:bodyDiv w:val="1"/>
      <w:marLeft w:val="0"/>
      <w:marRight w:val="0"/>
      <w:marTop w:val="0"/>
      <w:marBottom w:val="0"/>
      <w:divBdr>
        <w:top w:val="none" w:sz="0" w:space="0" w:color="auto"/>
        <w:left w:val="none" w:sz="0" w:space="0" w:color="auto"/>
        <w:bottom w:val="none" w:sz="0" w:space="0" w:color="auto"/>
        <w:right w:val="none" w:sz="0" w:space="0" w:color="auto"/>
      </w:divBdr>
    </w:div>
    <w:div w:id="2095078973">
      <w:bodyDiv w:val="1"/>
      <w:marLeft w:val="0"/>
      <w:marRight w:val="0"/>
      <w:marTop w:val="0"/>
      <w:marBottom w:val="0"/>
      <w:divBdr>
        <w:top w:val="none" w:sz="0" w:space="0" w:color="auto"/>
        <w:left w:val="none" w:sz="0" w:space="0" w:color="auto"/>
        <w:bottom w:val="none" w:sz="0" w:space="0" w:color="auto"/>
        <w:right w:val="none" w:sz="0" w:space="0" w:color="auto"/>
      </w:divBdr>
    </w:div>
    <w:div w:id="2106294121">
      <w:bodyDiv w:val="1"/>
      <w:marLeft w:val="0"/>
      <w:marRight w:val="0"/>
      <w:marTop w:val="0"/>
      <w:marBottom w:val="0"/>
      <w:divBdr>
        <w:top w:val="none" w:sz="0" w:space="0" w:color="auto"/>
        <w:left w:val="none" w:sz="0" w:space="0" w:color="auto"/>
        <w:bottom w:val="none" w:sz="0" w:space="0" w:color="auto"/>
        <w:right w:val="none" w:sz="0" w:space="0" w:color="auto"/>
      </w:divBdr>
      <w:divsChild>
        <w:div w:id="1769234644">
          <w:marLeft w:val="0"/>
          <w:marRight w:val="0"/>
          <w:marTop w:val="0"/>
          <w:marBottom w:val="0"/>
          <w:divBdr>
            <w:top w:val="none" w:sz="0" w:space="0" w:color="auto"/>
            <w:left w:val="none" w:sz="0" w:space="0" w:color="auto"/>
            <w:bottom w:val="none" w:sz="0" w:space="0" w:color="auto"/>
            <w:right w:val="none" w:sz="0" w:space="0" w:color="auto"/>
          </w:divBdr>
          <w:divsChild>
            <w:div w:id="471100643">
              <w:marLeft w:val="0"/>
              <w:marRight w:val="0"/>
              <w:marTop w:val="0"/>
              <w:marBottom w:val="0"/>
              <w:divBdr>
                <w:top w:val="none" w:sz="0" w:space="0" w:color="auto"/>
                <w:left w:val="none" w:sz="0" w:space="0" w:color="auto"/>
                <w:bottom w:val="none" w:sz="0" w:space="0" w:color="auto"/>
                <w:right w:val="none" w:sz="0" w:space="0" w:color="auto"/>
              </w:divBdr>
              <w:divsChild>
                <w:div w:id="1942372944">
                  <w:marLeft w:val="0"/>
                  <w:marRight w:val="0"/>
                  <w:marTop w:val="0"/>
                  <w:marBottom w:val="0"/>
                  <w:divBdr>
                    <w:top w:val="none" w:sz="0" w:space="0" w:color="auto"/>
                    <w:left w:val="none" w:sz="0" w:space="0" w:color="auto"/>
                    <w:bottom w:val="none" w:sz="0" w:space="0" w:color="auto"/>
                    <w:right w:val="none" w:sz="0" w:space="0" w:color="auto"/>
                  </w:divBdr>
                  <w:divsChild>
                    <w:div w:id="816150686">
                      <w:marLeft w:val="0"/>
                      <w:marRight w:val="0"/>
                      <w:marTop w:val="0"/>
                      <w:marBottom w:val="0"/>
                      <w:divBdr>
                        <w:top w:val="none" w:sz="0" w:space="0" w:color="auto"/>
                        <w:left w:val="none" w:sz="0" w:space="0" w:color="auto"/>
                        <w:bottom w:val="none" w:sz="0" w:space="0" w:color="auto"/>
                        <w:right w:val="none" w:sz="0" w:space="0" w:color="auto"/>
                      </w:divBdr>
                      <w:divsChild>
                        <w:div w:id="991567088">
                          <w:marLeft w:val="0"/>
                          <w:marRight w:val="0"/>
                          <w:marTop w:val="0"/>
                          <w:marBottom w:val="0"/>
                          <w:divBdr>
                            <w:top w:val="none" w:sz="0" w:space="0" w:color="auto"/>
                            <w:left w:val="none" w:sz="0" w:space="0" w:color="auto"/>
                            <w:bottom w:val="none" w:sz="0" w:space="0" w:color="auto"/>
                            <w:right w:val="none" w:sz="0" w:space="0" w:color="auto"/>
                          </w:divBdr>
                          <w:divsChild>
                            <w:div w:id="569853061">
                              <w:marLeft w:val="0"/>
                              <w:marRight w:val="0"/>
                              <w:marTop w:val="0"/>
                              <w:marBottom w:val="0"/>
                              <w:divBdr>
                                <w:top w:val="none" w:sz="0" w:space="0" w:color="auto"/>
                                <w:left w:val="none" w:sz="0" w:space="0" w:color="auto"/>
                                <w:bottom w:val="none" w:sz="0" w:space="0" w:color="auto"/>
                                <w:right w:val="none" w:sz="0" w:space="0" w:color="auto"/>
                              </w:divBdr>
                              <w:divsChild>
                                <w:div w:id="1897204394">
                                  <w:marLeft w:val="0"/>
                                  <w:marRight w:val="0"/>
                                  <w:marTop w:val="0"/>
                                  <w:marBottom w:val="0"/>
                                  <w:divBdr>
                                    <w:top w:val="none" w:sz="0" w:space="0" w:color="auto"/>
                                    <w:left w:val="none" w:sz="0" w:space="0" w:color="auto"/>
                                    <w:bottom w:val="none" w:sz="0" w:space="0" w:color="auto"/>
                                    <w:right w:val="none" w:sz="0" w:space="0" w:color="auto"/>
                                  </w:divBdr>
                                  <w:divsChild>
                                    <w:div w:id="841549644">
                                      <w:marLeft w:val="0"/>
                                      <w:marRight w:val="0"/>
                                      <w:marTop w:val="0"/>
                                      <w:marBottom w:val="0"/>
                                      <w:divBdr>
                                        <w:top w:val="none" w:sz="0" w:space="0" w:color="auto"/>
                                        <w:left w:val="none" w:sz="0" w:space="0" w:color="auto"/>
                                        <w:bottom w:val="none" w:sz="0" w:space="0" w:color="auto"/>
                                        <w:right w:val="none" w:sz="0" w:space="0" w:color="auto"/>
                                      </w:divBdr>
                                      <w:divsChild>
                                        <w:div w:id="836267227">
                                          <w:marLeft w:val="0"/>
                                          <w:marRight w:val="0"/>
                                          <w:marTop w:val="0"/>
                                          <w:marBottom w:val="0"/>
                                          <w:divBdr>
                                            <w:top w:val="none" w:sz="0" w:space="0" w:color="auto"/>
                                            <w:left w:val="none" w:sz="0" w:space="0" w:color="auto"/>
                                            <w:bottom w:val="none" w:sz="0" w:space="0" w:color="auto"/>
                                            <w:right w:val="none" w:sz="0" w:space="0" w:color="auto"/>
                                          </w:divBdr>
                                          <w:divsChild>
                                            <w:div w:id="171841742">
                                              <w:marLeft w:val="0"/>
                                              <w:marRight w:val="0"/>
                                              <w:marTop w:val="0"/>
                                              <w:marBottom w:val="0"/>
                                              <w:divBdr>
                                                <w:top w:val="none" w:sz="0" w:space="0" w:color="auto"/>
                                                <w:left w:val="none" w:sz="0" w:space="0" w:color="auto"/>
                                                <w:bottom w:val="none" w:sz="0" w:space="0" w:color="auto"/>
                                                <w:right w:val="none" w:sz="0" w:space="0" w:color="auto"/>
                                              </w:divBdr>
                                              <w:divsChild>
                                                <w:div w:id="363022935">
                                                  <w:marLeft w:val="0"/>
                                                  <w:marRight w:val="0"/>
                                                  <w:marTop w:val="0"/>
                                                  <w:marBottom w:val="0"/>
                                                  <w:divBdr>
                                                    <w:top w:val="none" w:sz="0" w:space="0" w:color="auto"/>
                                                    <w:left w:val="none" w:sz="0" w:space="0" w:color="auto"/>
                                                    <w:bottom w:val="none" w:sz="0" w:space="0" w:color="auto"/>
                                                    <w:right w:val="none" w:sz="0" w:space="0" w:color="auto"/>
                                                  </w:divBdr>
                                                  <w:divsChild>
                                                    <w:div w:id="1053849105">
                                                      <w:marLeft w:val="0"/>
                                                      <w:marRight w:val="0"/>
                                                      <w:marTop w:val="0"/>
                                                      <w:marBottom w:val="0"/>
                                                      <w:divBdr>
                                                        <w:top w:val="none" w:sz="0" w:space="0" w:color="auto"/>
                                                        <w:left w:val="none" w:sz="0" w:space="0" w:color="auto"/>
                                                        <w:bottom w:val="none" w:sz="0" w:space="0" w:color="auto"/>
                                                        <w:right w:val="none" w:sz="0" w:space="0" w:color="auto"/>
                                                      </w:divBdr>
                                                      <w:divsChild>
                                                        <w:div w:id="106974505">
                                                          <w:marLeft w:val="0"/>
                                                          <w:marRight w:val="0"/>
                                                          <w:marTop w:val="0"/>
                                                          <w:marBottom w:val="0"/>
                                                          <w:divBdr>
                                                            <w:top w:val="none" w:sz="0" w:space="0" w:color="auto"/>
                                                            <w:left w:val="none" w:sz="0" w:space="0" w:color="auto"/>
                                                            <w:bottom w:val="none" w:sz="0" w:space="0" w:color="auto"/>
                                                            <w:right w:val="none" w:sz="0" w:space="0" w:color="auto"/>
                                                          </w:divBdr>
                                                          <w:divsChild>
                                                            <w:div w:id="12856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6380028">
          <w:marLeft w:val="0"/>
          <w:marRight w:val="0"/>
          <w:marTop w:val="0"/>
          <w:marBottom w:val="0"/>
          <w:divBdr>
            <w:top w:val="none" w:sz="0" w:space="0" w:color="auto"/>
            <w:left w:val="none" w:sz="0" w:space="0" w:color="auto"/>
            <w:bottom w:val="none" w:sz="0" w:space="0" w:color="auto"/>
            <w:right w:val="none" w:sz="0" w:space="0" w:color="auto"/>
          </w:divBdr>
          <w:divsChild>
            <w:div w:id="1377241566">
              <w:marLeft w:val="0"/>
              <w:marRight w:val="0"/>
              <w:marTop w:val="0"/>
              <w:marBottom w:val="0"/>
              <w:divBdr>
                <w:top w:val="none" w:sz="0" w:space="0" w:color="auto"/>
                <w:left w:val="none" w:sz="0" w:space="0" w:color="auto"/>
                <w:bottom w:val="none" w:sz="0" w:space="0" w:color="auto"/>
                <w:right w:val="none" w:sz="0" w:space="0" w:color="auto"/>
              </w:divBdr>
              <w:divsChild>
                <w:div w:id="15213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5324">
      <w:bodyDiv w:val="1"/>
      <w:marLeft w:val="0"/>
      <w:marRight w:val="0"/>
      <w:marTop w:val="0"/>
      <w:marBottom w:val="0"/>
      <w:divBdr>
        <w:top w:val="none" w:sz="0" w:space="0" w:color="auto"/>
        <w:left w:val="none" w:sz="0" w:space="0" w:color="auto"/>
        <w:bottom w:val="none" w:sz="0" w:space="0" w:color="auto"/>
        <w:right w:val="none" w:sz="0" w:space="0" w:color="auto"/>
      </w:divBdr>
    </w:div>
    <w:div w:id="2113090228">
      <w:bodyDiv w:val="1"/>
      <w:marLeft w:val="0"/>
      <w:marRight w:val="0"/>
      <w:marTop w:val="0"/>
      <w:marBottom w:val="0"/>
      <w:divBdr>
        <w:top w:val="none" w:sz="0" w:space="0" w:color="auto"/>
        <w:left w:val="none" w:sz="0" w:space="0" w:color="auto"/>
        <w:bottom w:val="none" w:sz="0" w:space="0" w:color="auto"/>
        <w:right w:val="none" w:sz="0" w:space="0" w:color="auto"/>
      </w:divBdr>
    </w:div>
    <w:div w:id="2114671271">
      <w:bodyDiv w:val="1"/>
      <w:marLeft w:val="0"/>
      <w:marRight w:val="0"/>
      <w:marTop w:val="0"/>
      <w:marBottom w:val="0"/>
      <w:divBdr>
        <w:top w:val="none" w:sz="0" w:space="0" w:color="auto"/>
        <w:left w:val="none" w:sz="0" w:space="0" w:color="auto"/>
        <w:bottom w:val="none" w:sz="0" w:space="0" w:color="auto"/>
        <w:right w:val="none" w:sz="0" w:space="0" w:color="auto"/>
      </w:divBdr>
      <w:divsChild>
        <w:div w:id="1443724832">
          <w:marLeft w:val="0"/>
          <w:marRight w:val="0"/>
          <w:marTop w:val="0"/>
          <w:marBottom w:val="0"/>
          <w:divBdr>
            <w:top w:val="none" w:sz="0" w:space="0" w:color="auto"/>
            <w:left w:val="none" w:sz="0" w:space="0" w:color="auto"/>
            <w:bottom w:val="none" w:sz="0" w:space="0" w:color="auto"/>
            <w:right w:val="none" w:sz="0" w:space="0" w:color="auto"/>
          </w:divBdr>
          <w:divsChild>
            <w:div w:id="1484157869">
              <w:marLeft w:val="0"/>
              <w:marRight w:val="0"/>
              <w:marTop w:val="0"/>
              <w:marBottom w:val="0"/>
              <w:divBdr>
                <w:top w:val="none" w:sz="0" w:space="0" w:color="auto"/>
                <w:left w:val="none" w:sz="0" w:space="0" w:color="auto"/>
                <w:bottom w:val="none" w:sz="0" w:space="0" w:color="auto"/>
                <w:right w:val="none" w:sz="0" w:space="0" w:color="auto"/>
              </w:divBdr>
              <w:divsChild>
                <w:div w:id="977103258">
                  <w:marLeft w:val="0"/>
                  <w:marRight w:val="0"/>
                  <w:marTop w:val="0"/>
                  <w:marBottom w:val="0"/>
                  <w:divBdr>
                    <w:top w:val="none" w:sz="0" w:space="0" w:color="auto"/>
                    <w:left w:val="none" w:sz="0" w:space="0" w:color="auto"/>
                    <w:bottom w:val="none" w:sz="0" w:space="0" w:color="auto"/>
                    <w:right w:val="none" w:sz="0" w:space="0" w:color="auto"/>
                  </w:divBdr>
                  <w:divsChild>
                    <w:div w:id="1195845349">
                      <w:marLeft w:val="0"/>
                      <w:marRight w:val="0"/>
                      <w:marTop w:val="0"/>
                      <w:marBottom w:val="0"/>
                      <w:divBdr>
                        <w:top w:val="none" w:sz="0" w:space="0" w:color="auto"/>
                        <w:left w:val="none" w:sz="0" w:space="0" w:color="auto"/>
                        <w:bottom w:val="none" w:sz="0" w:space="0" w:color="auto"/>
                        <w:right w:val="none" w:sz="0" w:space="0" w:color="auto"/>
                      </w:divBdr>
                      <w:divsChild>
                        <w:div w:id="1201359515">
                          <w:marLeft w:val="0"/>
                          <w:marRight w:val="0"/>
                          <w:marTop w:val="0"/>
                          <w:marBottom w:val="0"/>
                          <w:divBdr>
                            <w:top w:val="none" w:sz="0" w:space="0" w:color="auto"/>
                            <w:left w:val="none" w:sz="0" w:space="0" w:color="auto"/>
                            <w:bottom w:val="none" w:sz="0" w:space="0" w:color="auto"/>
                            <w:right w:val="none" w:sz="0" w:space="0" w:color="auto"/>
                          </w:divBdr>
                          <w:divsChild>
                            <w:div w:id="1658146460">
                              <w:marLeft w:val="0"/>
                              <w:marRight w:val="0"/>
                              <w:marTop w:val="0"/>
                              <w:marBottom w:val="0"/>
                              <w:divBdr>
                                <w:top w:val="none" w:sz="0" w:space="0" w:color="auto"/>
                                <w:left w:val="none" w:sz="0" w:space="0" w:color="auto"/>
                                <w:bottom w:val="none" w:sz="0" w:space="0" w:color="auto"/>
                                <w:right w:val="none" w:sz="0" w:space="0" w:color="auto"/>
                              </w:divBdr>
                              <w:divsChild>
                                <w:div w:id="375155212">
                                  <w:marLeft w:val="0"/>
                                  <w:marRight w:val="0"/>
                                  <w:marTop w:val="0"/>
                                  <w:marBottom w:val="0"/>
                                  <w:divBdr>
                                    <w:top w:val="none" w:sz="0" w:space="0" w:color="auto"/>
                                    <w:left w:val="none" w:sz="0" w:space="0" w:color="auto"/>
                                    <w:bottom w:val="none" w:sz="0" w:space="0" w:color="auto"/>
                                    <w:right w:val="none" w:sz="0" w:space="0" w:color="auto"/>
                                  </w:divBdr>
                                  <w:divsChild>
                                    <w:div w:id="1001659494">
                                      <w:marLeft w:val="0"/>
                                      <w:marRight w:val="0"/>
                                      <w:marTop w:val="0"/>
                                      <w:marBottom w:val="0"/>
                                      <w:divBdr>
                                        <w:top w:val="none" w:sz="0" w:space="0" w:color="auto"/>
                                        <w:left w:val="none" w:sz="0" w:space="0" w:color="auto"/>
                                        <w:bottom w:val="none" w:sz="0" w:space="0" w:color="auto"/>
                                        <w:right w:val="none" w:sz="0" w:space="0" w:color="auto"/>
                                      </w:divBdr>
                                      <w:divsChild>
                                        <w:div w:id="1189222567">
                                          <w:marLeft w:val="0"/>
                                          <w:marRight w:val="0"/>
                                          <w:marTop w:val="0"/>
                                          <w:marBottom w:val="0"/>
                                          <w:divBdr>
                                            <w:top w:val="none" w:sz="0" w:space="0" w:color="auto"/>
                                            <w:left w:val="none" w:sz="0" w:space="0" w:color="auto"/>
                                            <w:bottom w:val="none" w:sz="0" w:space="0" w:color="auto"/>
                                            <w:right w:val="none" w:sz="0" w:space="0" w:color="auto"/>
                                          </w:divBdr>
                                          <w:divsChild>
                                            <w:div w:id="1507087124">
                                              <w:marLeft w:val="0"/>
                                              <w:marRight w:val="0"/>
                                              <w:marTop w:val="0"/>
                                              <w:marBottom w:val="0"/>
                                              <w:divBdr>
                                                <w:top w:val="none" w:sz="0" w:space="0" w:color="auto"/>
                                                <w:left w:val="none" w:sz="0" w:space="0" w:color="auto"/>
                                                <w:bottom w:val="none" w:sz="0" w:space="0" w:color="auto"/>
                                                <w:right w:val="none" w:sz="0" w:space="0" w:color="auto"/>
                                              </w:divBdr>
                                              <w:divsChild>
                                                <w:div w:id="1715811454">
                                                  <w:marLeft w:val="0"/>
                                                  <w:marRight w:val="0"/>
                                                  <w:marTop w:val="0"/>
                                                  <w:marBottom w:val="0"/>
                                                  <w:divBdr>
                                                    <w:top w:val="none" w:sz="0" w:space="0" w:color="auto"/>
                                                    <w:left w:val="none" w:sz="0" w:space="0" w:color="auto"/>
                                                    <w:bottom w:val="none" w:sz="0" w:space="0" w:color="auto"/>
                                                    <w:right w:val="none" w:sz="0" w:space="0" w:color="auto"/>
                                                  </w:divBdr>
                                                  <w:divsChild>
                                                    <w:div w:id="111484953">
                                                      <w:marLeft w:val="0"/>
                                                      <w:marRight w:val="0"/>
                                                      <w:marTop w:val="0"/>
                                                      <w:marBottom w:val="0"/>
                                                      <w:divBdr>
                                                        <w:top w:val="none" w:sz="0" w:space="0" w:color="auto"/>
                                                        <w:left w:val="none" w:sz="0" w:space="0" w:color="auto"/>
                                                        <w:bottom w:val="none" w:sz="0" w:space="0" w:color="auto"/>
                                                        <w:right w:val="none" w:sz="0" w:space="0" w:color="auto"/>
                                                      </w:divBdr>
                                                      <w:divsChild>
                                                        <w:div w:id="1548181594">
                                                          <w:marLeft w:val="0"/>
                                                          <w:marRight w:val="0"/>
                                                          <w:marTop w:val="0"/>
                                                          <w:marBottom w:val="0"/>
                                                          <w:divBdr>
                                                            <w:top w:val="none" w:sz="0" w:space="0" w:color="auto"/>
                                                            <w:left w:val="none" w:sz="0" w:space="0" w:color="auto"/>
                                                            <w:bottom w:val="none" w:sz="0" w:space="0" w:color="auto"/>
                                                            <w:right w:val="none" w:sz="0" w:space="0" w:color="auto"/>
                                                          </w:divBdr>
                                                          <w:divsChild>
                                                            <w:div w:id="10162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3436948">
          <w:marLeft w:val="0"/>
          <w:marRight w:val="0"/>
          <w:marTop w:val="0"/>
          <w:marBottom w:val="0"/>
          <w:divBdr>
            <w:top w:val="none" w:sz="0" w:space="0" w:color="auto"/>
            <w:left w:val="none" w:sz="0" w:space="0" w:color="auto"/>
            <w:bottom w:val="none" w:sz="0" w:space="0" w:color="auto"/>
            <w:right w:val="none" w:sz="0" w:space="0" w:color="auto"/>
          </w:divBdr>
          <w:divsChild>
            <w:div w:id="281762979">
              <w:marLeft w:val="0"/>
              <w:marRight w:val="0"/>
              <w:marTop w:val="0"/>
              <w:marBottom w:val="0"/>
              <w:divBdr>
                <w:top w:val="none" w:sz="0" w:space="0" w:color="auto"/>
                <w:left w:val="none" w:sz="0" w:space="0" w:color="auto"/>
                <w:bottom w:val="none" w:sz="0" w:space="0" w:color="auto"/>
                <w:right w:val="none" w:sz="0" w:space="0" w:color="auto"/>
              </w:divBdr>
              <w:divsChild>
                <w:div w:id="10230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286">
      <w:bodyDiv w:val="1"/>
      <w:marLeft w:val="0"/>
      <w:marRight w:val="0"/>
      <w:marTop w:val="0"/>
      <w:marBottom w:val="0"/>
      <w:divBdr>
        <w:top w:val="none" w:sz="0" w:space="0" w:color="auto"/>
        <w:left w:val="none" w:sz="0" w:space="0" w:color="auto"/>
        <w:bottom w:val="none" w:sz="0" w:space="0" w:color="auto"/>
        <w:right w:val="none" w:sz="0" w:space="0" w:color="auto"/>
      </w:divBdr>
    </w:div>
    <w:div w:id="2118986009">
      <w:bodyDiv w:val="1"/>
      <w:marLeft w:val="0"/>
      <w:marRight w:val="0"/>
      <w:marTop w:val="0"/>
      <w:marBottom w:val="0"/>
      <w:divBdr>
        <w:top w:val="none" w:sz="0" w:space="0" w:color="auto"/>
        <w:left w:val="none" w:sz="0" w:space="0" w:color="auto"/>
        <w:bottom w:val="none" w:sz="0" w:space="0" w:color="auto"/>
        <w:right w:val="none" w:sz="0" w:space="0" w:color="auto"/>
      </w:divBdr>
    </w:div>
    <w:div w:id="2119449710">
      <w:bodyDiv w:val="1"/>
      <w:marLeft w:val="0"/>
      <w:marRight w:val="0"/>
      <w:marTop w:val="0"/>
      <w:marBottom w:val="0"/>
      <w:divBdr>
        <w:top w:val="none" w:sz="0" w:space="0" w:color="auto"/>
        <w:left w:val="none" w:sz="0" w:space="0" w:color="auto"/>
        <w:bottom w:val="none" w:sz="0" w:space="0" w:color="auto"/>
        <w:right w:val="none" w:sz="0" w:space="0" w:color="auto"/>
      </w:divBdr>
    </w:div>
    <w:div w:id="2121487124">
      <w:bodyDiv w:val="1"/>
      <w:marLeft w:val="0"/>
      <w:marRight w:val="0"/>
      <w:marTop w:val="0"/>
      <w:marBottom w:val="0"/>
      <w:divBdr>
        <w:top w:val="none" w:sz="0" w:space="0" w:color="auto"/>
        <w:left w:val="none" w:sz="0" w:space="0" w:color="auto"/>
        <w:bottom w:val="none" w:sz="0" w:space="0" w:color="auto"/>
        <w:right w:val="none" w:sz="0" w:space="0" w:color="auto"/>
      </w:divBdr>
    </w:div>
    <w:div w:id="212206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26" Type="http://schemas.openxmlformats.org/officeDocument/2006/relationships/image" Target="media/image9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5" Type="http://schemas.openxmlformats.org/officeDocument/2006/relationships/customXml" Target="ink/ink4.xml"/><Relationship Id="rId2" Type="http://schemas.openxmlformats.org/officeDocument/2006/relationships/numbering" Target="numbering.xml"/><Relationship Id="rId16" Type="http://schemas.openxmlformats.org/officeDocument/2006/relationships/customXml" Target="ink/ink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0.png"/><Relationship Id="rId28" Type="http://schemas.openxmlformats.org/officeDocument/2006/relationships/image" Target="media/image9.jpeg"/><Relationship Id="rId10"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1.xml"/><Relationship Id="rId27" Type="http://schemas.openxmlformats.org/officeDocument/2006/relationships/image" Target="media/image8.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23.97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9.24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8.39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31T08:31:14.03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2694D-63CF-41F8-9B12-165AE1BD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17112</TotalTime>
  <Pages>27</Pages>
  <Words>6781</Words>
  <Characters>37297</Characters>
  <Application>Microsoft Office Word</Application>
  <DocSecurity>0</DocSecurity>
  <Lines>310</Lines>
  <Paragraphs>87</Paragraphs>
  <ScaleCrop>false</ScaleCrop>
  <HeadingPairs>
    <vt:vector size="8" baseType="variant">
      <vt:variant>
        <vt:lpstr>Titre</vt:lpstr>
      </vt:variant>
      <vt:variant>
        <vt:i4>1</vt:i4>
      </vt:variant>
      <vt:variant>
        <vt:lpstr>Titres</vt:lpstr>
      </vt:variant>
      <vt:variant>
        <vt:i4>31</vt:i4>
      </vt:variant>
      <vt:variant>
        <vt:lpstr>Title</vt:lpstr>
      </vt:variant>
      <vt:variant>
        <vt:i4>1</vt:i4>
      </vt:variant>
      <vt:variant>
        <vt:lpstr>Titel</vt:lpstr>
      </vt:variant>
      <vt:variant>
        <vt:i4>1</vt:i4>
      </vt:variant>
    </vt:vector>
  </HeadingPairs>
  <TitlesOfParts>
    <vt:vector size="34" baseType="lpstr">
      <vt:lpstr/>
      <vt:lpstr/>
      <vt:lpstr/>
      <vt:lpstr>INTRODUCTION</vt:lpstr>
      <vt:lpstr>METHODOLOGIE</vt:lpstr>
      <vt:lpstr>        Sélection des participants : </vt:lpstr>
      <vt:lpstr>DEROULEMENT DE L’EVCa</vt:lpstr>
      <vt:lpstr>        L’agenda</vt:lpstr>
      <vt:lpstr/>
      <vt:lpstr>MONOGRAPHIE DU FOKONTANY</vt:lpstr>
      <vt:lpstr>        Situation géographique : </vt:lpstr>
      <vt:lpstr>        Situation démographique : </vt:lpstr>
      <vt:lpstr>        Composition ethnique : </vt:lpstr>
      <vt:lpstr>        Infrastructures : </vt:lpstr>
      <vt:lpstr>        Niveau d’insécurité : </vt:lpstr>
      <vt:lpstr>        Moyens de subsistance : </vt:lpstr>
      <vt:lpstr>LES RESULTATS DE L’EVCa</vt:lpstr>
      <vt:lpstr>    Evaluation des aléas et des enjeux</vt:lpstr>
      <vt:lpstr>        Le profil historique</vt:lpstr>
      <vt:lpstr>    Evaluation des vulnérabilités et des capacités </vt:lpstr>
      <vt:lpstr>        Calendrier saisonnier</vt:lpstr>
      <vt:lpstr>        Cartographies</vt:lpstr>
      <vt:lpstr>        Evaluation des organisations sociales (Diagramme de Venn) </vt:lpstr>
      <vt:lpstr>    C- Analyser et définir les niveaux de risques</vt:lpstr>
      <vt:lpstr>        Analyse des moyens de subsistance </vt:lpstr>
      <vt:lpstr>        </vt:lpstr>
      <vt:lpstr>        Etoile de la résilience</vt:lpstr>
      <vt:lpstr>        Analyse des vulnérabilités</vt:lpstr>
      <vt:lpstr>        </vt:lpstr>
      <vt:lpstr>        Analyse des capacités</vt:lpstr>
      <vt:lpstr>    D- LES PLANS D’ACTIONS</vt:lpstr>
      <vt:lpstr>CONCLUSION </vt:lpstr>
      <vt:lpstr/>
      <vt:lpstr/>
    </vt:vector>
  </TitlesOfParts>
  <Company/>
  <LinksUpToDate>false</LinksUpToDate>
  <CharactersWithSpaces>43991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Andrianantenaina RASOLOHERIVELO</dc:creator>
  <cp:keywords/>
  <dc:description/>
  <cp:lastModifiedBy>Fy Ravelo</cp:lastModifiedBy>
  <cp:revision>216</cp:revision>
  <cp:lastPrinted>2024-07-15T13:29:00Z</cp:lastPrinted>
  <dcterms:created xsi:type="dcterms:W3CDTF">2024-03-06T05:24:00Z</dcterms:created>
  <dcterms:modified xsi:type="dcterms:W3CDTF">2024-11-07T08:41:00Z</dcterms:modified>
</cp:coreProperties>
</file>