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77777777" w:rsidR="006C4721" w:rsidRDefault="006C4721" w:rsidP="006C4721">
      <w:pPr>
        <w:spacing w:after="0" w:line="240" w:lineRule="auto"/>
        <w:jc w:val="center"/>
        <w:rPr>
          <w:rFonts w:cs="Arial"/>
          <w:b/>
          <w:szCs w:val="20"/>
          <w:lang w:val="pt-BR"/>
        </w:rPr>
      </w:pPr>
      <w:r>
        <w:rPr>
          <w:rFonts w:cs="Arial"/>
          <w:b/>
          <w:szCs w:val="20"/>
          <w:lang w:val="pt-BR"/>
        </w:rPr>
        <w:t>ARRONDISSEMENT IV</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77777777"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Pr>
          <w:rFonts w:ascii="Tw Cen MT" w:hAnsi="Tw Cen MT"/>
          <w:b/>
          <w:color w:val="002060"/>
          <w:sz w:val="44"/>
          <w:szCs w:val="44"/>
          <w:lang w:val="pt-PT"/>
        </w:rPr>
        <w:t>Ambanin’Ampamarinana</w:t>
      </w:r>
    </w:p>
    <w:p w14:paraId="47FB8846" w14:textId="22EFE8DD" w:rsidR="00610A29" w:rsidRPr="00210ED7" w:rsidRDefault="00610A29" w:rsidP="00610A29">
      <w:pPr>
        <w:jc w:val="center"/>
        <w:rPr>
          <w:rFonts w:cstheme="minorHAnsi"/>
          <w:b/>
          <w:lang w:val="pt-PT"/>
        </w:rPr>
      </w:pPr>
    </w:p>
    <w:p w14:paraId="17A7CB69" w14:textId="2C7E24E0" w:rsidR="00225BBE" w:rsidRPr="00210ED7"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210ED7">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3FFDE7EB"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Fokontany </w:t>
      </w:r>
      <w:r w:rsidR="006C4721">
        <w:rPr>
          <w:rFonts w:cstheme="minorHAnsi"/>
          <w:lang w:val="pl-PL"/>
        </w:rPr>
        <w:t>Ambanin’Ampamarinana</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3E0DFD13" w14:textId="77777777" w:rsidR="006C4721" w:rsidRDefault="006C4721">
      <w:pPr>
        <w:pStyle w:val="Paragraphedeliste"/>
        <w:numPr>
          <w:ilvl w:val="0"/>
          <w:numId w:val="9"/>
        </w:numPr>
        <w:shd w:val="clear" w:color="auto" w:fill="FFFFFF" w:themeFill="background1"/>
        <w:spacing w:after="0" w:line="240" w:lineRule="auto"/>
        <w:rPr>
          <w:rFonts w:cstheme="minorHAnsi"/>
          <w:lang w:val="pt-BR"/>
        </w:rPr>
      </w:pPr>
      <w:r w:rsidRPr="007255E6">
        <w:rPr>
          <w:rFonts w:cstheme="minorHAnsi"/>
          <w:lang w:val="pt-BR"/>
        </w:rPr>
        <w:t>Nord: Tsimialonjafy</w:t>
      </w:r>
    </w:p>
    <w:p w14:paraId="250C12B1" w14:textId="77777777" w:rsidR="006C4721" w:rsidRPr="006C4721" w:rsidRDefault="006C4721">
      <w:pPr>
        <w:pStyle w:val="Paragraphedeliste"/>
        <w:numPr>
          <w:ilvl w:val="0"/>
          <w:numId w:val="9"/>
        </w:numPr>
        <w:shd w:val="clear" w:color="auto" w:fill="FFFFFF" w:themeFill="background1"/>
        <w:spacing w:after="0" w:line="240" w:lineRule="auto"/>
        <w:rPr>
          <w:rFonts w:cstheme="minorHAnsi"/>
          <w:lang w:val="pt-BR"/>
        </w:rPr>
      </w:pPr>
      <w:r w:rsidRPr="006C4721">
        <w:rPr>
          <w:rFonts w:cstheme="minorHAnsi"/>
        </w:rPr>
        <w:t xml:space="preserve">Sud : </w:t>
      </w:r>
      <w:proofErr w:type="spellStart"/>
      <w:r w:rsidRPr="006C4721">
        <w:rPr>
          <w:rFonts w:cstheme="minorHAnsi"/>
        </w:rPr>
        <w:t>Ankadilalana</w:t>
      </w:r>
      <w:proofErr w:type="spellEnd"/>
    </w:p>
    <w:p w14:paraId="3A49A513" w14:textId="77777777" w:rsidR="006C4721" w:rsidRPr="006C4721" w:rsidRDefault="006C4721">
      <w:pPr>
        <w:pStyle w:val="Paragraphedeliste"/>
        <w:numPr>
          <w:ilvl w:val="0"/>
          <w:numId w:val="9"/>
        </w:numPr>
        <w:shd w:val="clear" w:color="auto" w:fill="FFFFFF" w:themeFill="background1"/>
        <w:spacing w:after="0" w:line="240" w:lineRule="auto"/>
        <w:rPr>
          <w:rFonts w:cstheme="minorHAnsi"/>
          <w:lang w:val="pt-BR"/>
        </w:rPr>
      </w:pPr>
      <w:r w:rsidRPr="006C4721">
        <w:rPr>
          <w:rFonts w:cstheme="minorHAnsi"/>
        </w:rPr>
        <w:t xml:space="preserve">Est :  </w:t>
      </w:r>
      <w:proofErr w:type="spellStart"/>
      <w:r w:rsidRPr="006C4721">
        <w:rPr>
          <w:rFonts w:cstheme="minorHAnsi"/>
        </w:rPr>
        <w:t>Manjakamiadana</w:t>
      </w:r>
      <w:proofErr w:type="spellEnd"/>
    </w:p>
    <w:p w14:paraId="6DA0A655" w14:textId="028EC5DF" w:rsidR="006C4721" w:rsidRPr="006C4721" w:rsidRDefault="006C4721">
      <w:pPr>
        <w:pStyle w:val="Paragraphedeliste"/>
        <w:numPr>
          <w:ilvl w:val="0"/>
          <w:numId w:val="9"/>
        </w:numPr>
        <w:shd w:val="clear" w:color="auto" w:fill="FFFFFF" w:themeFill="background1"/>
        <w:spacing w:after="0" w:line="240" w:lineRule="auto"/>
        <w:rPr>
          <w:rFonts w:cstheme="minorHAnsi"/>
          <w:lang w:val="pt-BR"/>
        </w:rPr>
      </w:pPr>
      <w:r w:rsidRPr="006C4721">
        <w:rPr>
          <w:rFonts w:cstheme="minorHAnsi"/>
          <w:lang w:val="en-US"/>
        </w:rPr>
        <w:t>Ouest: Mahamasina</w:t>
      </w:r>
    </w:p>
    <w:p w14:paraId="2A7B7D8E" w14:textId="77777777" w:rsidR="00B54248" w:rsidRPr="00210ED7" w:rsidRDefault="00B54248" w:rsidP="00B54248">
      <w:pPr>
        <w:pStyle w:val="Paragraphedeliste"/>
        <w:shd w:val="clear" w:color="auto" w:fill="FFFFFF" w:themeFill="background1"/>
        <w:spacing w:after="0" w:line="240" w:lineRule="auto"/>
        <w:ind w:left="1500"/>
        <w:rPr>
          <w:rFonts w:cstheme="minorHAnsi"/>
        </w:rPr>
      </w:pPr>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Pr="00210ED7"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7792" w:type="dxa"/>
        <w:tblInd w:w="914" w:type="dxa"/>
        <w:tblCellMar>
          <w:left w:w="70" w:type="dxa"/>
          <w:right w:w="70" w:type="dxa"/>
        </w:tblCellMar>
        <w:tblLook w:val="04A0" w:firstRow="1" w:lastRow="0" w:firstColumn="1" w:lastColumn="0" w:noHBand="0" w:noVBand="1"/>
      </w:tblPr>
      <w:tblGrid>
        <w:gridCol w:w="1271"/>
        <w:gridCol w:w="1355"/>
        <w:gridCol w:w="1055"/>
        <w:gridCol w:w="992"/>
        <w:gridCol w:w="1418"/>
        <w:gridCol w:w="1701"/>
      </w:tblGrid>
      <w:tr w:rsidR="006C4721" w:rsidRPr="00B66419" w14:paraId="156D615E" w14:textId="77777777" w:rsidTr="00DB16DE">
        <w:trPr>
          <w:trHeight w:val="318"/>
        </w:trPr>
        <w:tc>
          <w:tcPr>
            <w:tcW w:w="1271"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7B93BD4D"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SECTEUR</w:t>
            </w:r>
          </w:p>
        </w:tc>
        <w:tc>
          <w:tcPr>
            <w:tcW w:w="1355"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6DD21B0C"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NB POPULATION</w:t>
            </w:r>
          </w:p>
        </w:tc>
        <w:tc>
          <w:tcPr>
            <w:tcW w:w="1055"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306480BD"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HOMME</w:t>
            </w:r>
          </w:p>
        </w:tc>
        <w:tc>
          <w:tcPr>
            <w:tcW w:w="992"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1AABA35C"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FEMME</w:t>
            </w:r>
          </w:p>
        </w:tc>
        <w:tc>
          <w:tcPr>
            <w:tcW w:w="1418"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45A6CBF3"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NOMBRE DE TOITS</w:t>
            </w:r>
          </w:p>
        </w:tc>
        <w:tc>
          <w:tcPr>
            <w:tcW w:w="1701"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2AEB06B7" w14:textId="77777777" w:rsidR="006C4721" w:rsidRPr="00666ECF" w:rsidRDefault="006C4721" w:rsidP="00DB16DE">
            <w:pPr>
              <w:spacing w:after="0" w:line="240" w:lineRule="auto"/>
              <w:jc w:val="center"/>
              <w:rPr>
                <w:rFonts w:ascii="Calibri" w:eastAsia="Times New Roman" w:hAnsi="Calibri" w:cs="Calibri"/>
                <w:b/>
                <w:bCs/>
                <w:color w:val="000000" w:themeColor="text1"/>
                <w:lang w:eastAsia="fr-FR"/>
              </w:rPr>
            </w:pPr>
            <w:r w:rsidRPr="00666ECF">
              <w:rPr>
                <w:rFonts w:ascii="Calibri" w:eastAsia="Times New Roman" w:hAnsi="Calibri" w:cs="Calibri"/>
                <w:b/>
                <w:bCs/>
                <w:color w:val="000000" w:themeColor="text1"/>
                <w:lang w:eastAsia="fr-FR"/>
              </w:rPr>
              <w:t>NOMBRE MENAGE</w:t>
            </w:r>
          </w:p>
        </w:tc>
      </w:tr>
      <w:tr w:rsidR="006C4721" w:rsidRPr="00B66419" w14:paraId="7F550074" w14:textId="77777777" w:rsidTr="00DB16DE">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03D002F" w14:textId="77777777" w:rsidR="006C4721" w:rsidRPr="00B66419" w:rsidRDefault="006C4721" w:rsidP="00DB16DE">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1</w:t>
            </w:r>
          </w:p>
        </w:tc>
        <w:tc>
          <w:tcPr>
            <w:tcW w:w="1355" w:type="dxa"/>
            <w:tcBorders>
              <w:top w:val="nil"/>
              <w:left w:val="nil"/>
              <w:bottom w:val="single" w:sz="4" w:space="0" w:color="auto"/>
              <w:right w:val="single" w:sz="4" w:space="0" w:color="auto"/>
            </w:tcBorders>
            <w:shd w:val="clear" w:color="auto" w:fill="auto"/>
            <w:noWrap/>
            <w:vAlign w:val="center"/>
          </w:tcPr>
          <w:p w14:paraId="5F3CC4EB"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822</w:t>
            </w:r>
          </w:p>
        </w:tc>
        <w:tc>
          <w:tcPr>
            <w:tcW w:w="1055" w:type="dxa"/>
            <w:tcBorders>
              <w:top w:val="nil"/>
              <w:left w:val="nil"/>
              <w:bottom w:val="single" w:sz="4" w:space="0" w:color="auto"/>
              <w:right w:val="single" w:sz="4" w:space="0" w:color="auto"/>
            </w:tcBorders>
            <w:shd w:val="clear" w:color="auto" w:fill="auto"/>
            <w:noWrap/>
            <w:vAlign w:val="center"/>
          </w:tcPr>
          <w:p w14:paraId="395B4DE7"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429</w:t>
            </w:r>
          </w:p>
        </w:tc>
        <w:tc>
          <w:tcPr>
            <w:tcW w:w="992" w:type="dxa"/>
            <w:tcBorders>
              <w:top w:val="nil"/>
              <w:left w:val="nil"/>
              <w:bottom w:val="single" w:sz="4" w:space="0" w:color="auto"/>
              <w:right w:val="single" w:sz="4" w:space="0" w:color="auto"/>
            </w:tcBorders>
            <w:shd w:val="clear" w:color="auto" w:fill="auto"/>
            <w:noWrap/>
            <w:vAlign w:val="center"/>
          </w:tcPr>
          <w:p w14:paraId="7EC86B49"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393</w:t>
            </w:r>
          </w:p>
        </w:tc>
        <w:tc>
          <w:tcPr>
            <w:tcW w:w="1418" w:type="dxa"/>
            <w:tcBorders>
              <w:top w:val="nil"/>
              <w:left w:val="nil"/>
              <w:bottom w:val="single" w:sz="4" w:space="0" w:color="auto"/>
              <w:right w:val="single" w:sz="4" w:space="0" w:color="auto"/>
            </w:tcBorders>
            <w:shd w:val="clear" w:color="auto" w:fill="auto"/>
            <w:noWrap/>
            <w:vAlign w:val="center"/>
          </w:tcPr>
          <w:p w14:paraId="69C8BD96"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52</w:t>
            </w:r>
          </w:p>
        </w:tc>
        <w:tc>
          <w:tcPr>
            <w:tcW w:w="1701" w:type="dxa"/>
            <w:tcBorders>
              <w:top w:val="nil"/>
              <w:left w:val="nil"/>
              <w:bottom w:val="single" w:sz="4" w:space="0" w:color="auto"/>
              <w:right w:val="single" w:sz="4" w:space="0" w:color="auto"/>
            </w:tcBorders>
            <w:shd w:val="clear" w:color="auto" w:fill="auto"/>
            <w:noWrap/>
            <w:vAlign w:val="center"/>
          </w:tcPr>
          <w:p w14:paraId="551E1D40"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246</w:t>
            </w:r>
          </w:p>
        </w:tc>
      </w:tr>
      <w:tr w:rsidR="006C4721" w:rsidRPr="00B66419" w14:paraId="7AD14F07" w14:textId="77777777" w:rsidTr="00DB16DE">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7AFF6B08" w14:textId="77777777" w:rsidR="006C4721" w:rsidRPr="00B66419" w:rsidRDefault="006C4721" w:rsidP="00DB16DE">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2</w:t>
            </w:r>
          </w:p>
        </w:tc>
        <w:tc>
          <w:tcPr>
            <w:tcW w:w="1355" w:type="dxa"/>
            <w:tcBorders>
              <w:top w:val="nil"/>
              <w:left w:val="nil"/>
              <w:bottom w:val="single" w:sz="4" w:space="0" w:color="auto"/>
              <w:right w:val="single" w:sz="4" w:space="0" w:color="auto"/>
            </w:tcBorders>
            <w:shd w:val="clear" w:color="auto" w:fill="auto"/>
            <w:noWrap/>
            <w:vAlign w:val="center"/>
          </w:tcPr>
          <w:p w14:paraId="33BA0CB7"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641</w:t>
            </w:r>
          </w:p>
        </w:tc>
        <w:tc>
          <w:tcPr>
            <w:tcW w:w="1055" w:type="dxa"/>
            <w:tcBorders>
              <w:top w:val="nil"/>
              <w:left w:val="nil"/>
              <w:bottom w:val="single" w:sz="4" w:space="0" w:color="auto"/>
              <w:right w:val="single" w:sz="4" w:space="0" w:color="auto"/>
            </w:tcBorders>
            <w:shd w:val="clear" w:color="auto" w:fill="auto"/>
            <w:noWrap/>
            <w:vAlign w:val="center"/>
          </w:tcPr>
          <w:p w14:paraId="0386973C"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296</w:t>
            </w:r>
          </w:p>
        </w:tc>
        <w:tc>
          <w:tcPr>
            <w:tcW w:w="992" w:type="dxa"/>
            <w:tcBorders>
              <w:top w:val="nil"/>
              <w:left w:val="nil"/>
              <w:bottom w:val="single" w:sz="4" w:space="0" w:color="auto"/>
              <w:right w:val="single" w:sz="4" w:space="0" w:color="auto"/>
            </w:tcBorders>
            <w:shd w:val="clear" w:color="auto" w:fill="auto"/>
            <w:noWrap/>
            <w:vAlign w:val="center"/>
          </w:tcPr>
          <w:p w14:paraId="5D64889A"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345</w:t>
            </w:r>
          </w:p>
        </w:tc>
        <w:tc>
          <w:tcPr>
            <w:tcW w:w="1418" w:type="dxa"/>
            <w:tcBorders>
              <w:top w:val="nil"/>
              <w:left w:val="nil"/>
              <w:bottom w:val="single" w:sz="4" w:space="0" w:color="auto"/>
              <w:right w:val="single" w:sz="4" w:space="0" w:color="auto"/>
            </w:tcBorders>
            <w:shd w:val="clear" w:color="auto" w:fill="auto"/>
            <w:noWrap/>
            <w:vAlign w:val="center"/>
          </w:tcPr>
          <w:p w14:paraId="74D95170"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35</w:t>
            </w:r>
          </w:p>
        </w:tc>
        <w:tc>
          <w:tcPr>
            <w:tcW w:w="1701" w:type="dxa"/>
            <w:tcBorders>
              <w:top w:val="nil"/>
              <w:left w:val="nil"/>
              <w:bottom w:val="single" w:sz="4" w:space="0" w:color="auto"/>
              <w:right w:val="single" w:sz="4" w:space="0" w:color="auto"/>
            </w:tcBorders>
            <w:shd w:val="clear" w:color="auto" w:fill="auto"/>
            <w:noWrap/>
            <w:vAlign w:val="center"/>
          </w:tcPr>
          <w:p w14:paraId="50161931"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142</w:t>
            </w:r>
          </w:p>
        </w:tc>
      </w:tr>
      <w:tr w:rsidR="006C4721" w:rsidRPr="00B66419" w14:paraId="06286278" w14:textId="77777777" w:rsidTr="00DB16DE">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AD1C4C4" w14:textId="77777777" w:rsidR="006C4721" w:rsidRPr="00B66419" w:rsidRDefault="006C4721" w:rsidP="00DB16DE">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3</w:t>
            </w:r>
          </w:p>
        </w:tc>
        <w:tc>
          <w:tcPr>
            <w:tcW w:w="1355" w:type="dxa"/>
            <w:tcBorders>
              <w:top w:val="nil"/>
              <w:left w:val="nil"/>
              <w:bottom w:val="single" w:sz="4" w:space="0" w:color="auto"/>
              <w:right w:val="single" w:sz="4" w:space="0" w:color="auto"/>
            </w:tcBorders>
            <w:shd w:val="clear" w:color="auto" w:fill="auto"/>
            <w:noWrap/>
            <w:vAlign w:val="center"/>
          </w:tcPr>
          <w:p w14:paraId="6C766B8B"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882</w:t>
            </w:r>
          </w:p>
        </w:tc>
        <w:tc>
          <w:tcPr>
            <w:tcW w:w="1055" w:type="dxa"/>
            <w:tcBorders>
              <w:top w:val="nil"/>
              <w:left w:val="nil"/>
              <w:bottom w:val="single" w:sz="4" w:space="0" w:color="auto"/>
              <w:right w:val="single" w:sz="4" w:space="0" w:color="auto"/>
            </w:tcBorders>
            <w:shd w:val="clear" w:color="auto" w:fill="auto"/>
            <w:noWrap/>
            <w:vAlign w:val="center"/>
          </w:tcPr>
          <w:p w14:paraId="16089342"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479</w:t>
            </w:r>
          </w:p>
        </w:tc>
        <w:tc>
          <w:tcPr>
            <w:tcW w:w="992" w:type="dxa"/>
            <w:tcBorders>
              <w:top w:val="nil"/>
              <w:left w:val="nil"/>
              <w:bottom w:val="single" w:sz="4" w:space="0" w:color="auto"/>
              <w:right w:val="single" w:sz="4" w:space="0" w:color="auto"/>
            </w:tcBorders>
            <w:shd w:val="clear" w:color="auto" w:fill="auto"/>
            <w:noWrap/>
            <w:vAlign w:val="center"/>
          </w:tcPr>
          <w:p w14:paraId="620603D8"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403</w:t>
            </w:r>
          </w:p>
        </w:tc>
        <w:tc>
          <w:tcPr>
            <w:tcW w:w="1418" w:type="dxa"/>
            <w:tcBorders>
              <w:top w:val="nil"/>
              <w:left w:val="nil"/>
              <w:bottom w:val="single" w:sz="4" w:space="0" w:color="auto"/>
              <w:right w:val="single" w:sz="4" w:space="0" w:color="auto"/>
            </w:tcBorders>
            <w:shd w:val="clear" w:color="auto" w:fill="auto"/>
            <w:noWrap/>
            <w:vAlign w:val="center"/>
          </w:tcPr>
          <w:p w14:paraId="1BCE7081"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46</w:t>
            </w:r>
          </w:p>
        </w:tc>
        <w:tc>
          <w:tcPr>
            <w:tcW w:w="1701" w:type="dxa"/>
            <w:tcBorders>
              <w:top w:val="nil"/>
              <w:left w:val="nil"/>
              <w:bottom w:val="single" w:sz="4" w:space="0" w:color="auto"/>
              <w:right w:val="single" w:sz="4" w:space="0" w:color="auto"/>
            </w:tcBorders>
            <w:shd w:val="clear" w:color="auto" w:fill="auto"/>
            <w:noWrap/>
            <w:vAlign w:val="center"/>
          </w:tcPr>
          <w:p w14:paraId="59BEC214"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228</w:t>
            </w:r>
          </w:p>
        </w:tc>
      </w:tr>
      <w:tr w:rsidR="006C4721" w:rsidRPr="00B66419" w14:paraId="48F1CD02" w14:textId="77777777" w:rsidTr="00DB16DE">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565649F8" w14:textId="77777777" w:rsidR="006C4721" w:rsidRPr="00B66419" w:rsidRDefault="006C4721" w:rsidP="00DB16DE">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4</w:t>
            </w:r>
          </w:p>
        </w:tc>
        <w:tc>
          <w:tcPr>
            <w:tcW w:w="1355" w:type="dxa"/>
            <w:tcBorders>
              <w:top w:val="nil"/>
              <w:left w:val="nil"/>
              <w:bottom w:val="single" w:sz="4" w:space="0" w:color="auto"/>
              <w:right w:val="single" w:sz="4" w:space="0" w:color="auto"/>
            </w:tcBorders>
            <w:shd w:val="clear" w:color="auto" w:fill="auto"/>
            <w:noWrap/>
            <w:vAlign w:val="center"/>
          </w:tcPr>
          <w:p w14:paraId="476087A9"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935</w:t>
            </w:r>
          </w:p>
        </w:tc>
        <w:tc>
          <w:tcPr>
            <w:tcW w:w="1055" w:type="dxa"/>
            <w:tcBorders>
              <w:top w:val="nil"/>
              <w:left w:val="nil"/>
              <w:bottom w:val="single" w:sz="4" w:space="0" w:color="auto"/>
              <w:right w:val="single" w:sz="4" w:space="0" w:color="auto"/>
            </w:tcBorders>
            <w:shd w:val="clear" w:color="auto" w:fill="auto"/>
            <w:noWrap/>
            <w:vAlign w:val="center"/>
          </w:tcPr>
          <w:p w14:paraId="5D412CB1"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502</w:t>
            </w:r>
          </w:p>
        </w:tc>
        <w:tc>
          <w:tcPr>
            <w:tcW w:w="992" w:type="dxa"/>
            <w:tcBorders>
              <w:top w:val="nil"/>
              <w:left w:val="nil"/>
              <w:bottom w:val="single" w:sz="4" w:space="0" w:color="auto"/>
              <w:right w:val="single" w:sz="4" w:space="0" w:color="auto"/>
            </w:tcBorders>
            <w:shd w:val="clear" w:color="auto" w:fill="auto"/>
            <w:noWrap/>
            <w:vAlign w:val="center"/>
          </w:tcPr>
          <w:p w14:paraId="285C7B63"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433</w:t>
            </w:r>
          </w:p>
        </w:tc>
        <w:tc>
          <w:tcPr>
            <w:tcW w:w="1418" w:type="dxa"/>
            <w:tcBorders>
              <w:top w:val="nil"/>
              <w:left w:val="nil"/>
              <w:bottom w:val="single" w:sz="4" w:space="0" w:color="auto"/>
              <w:right w:val="single" w:sz="4" w:space="0" w:color="auto"/>
            </w:tcBorders>
            <w:shd w:val="clear" w:color="auto" w:fill="auto"/>
            <w:noWrap/>
            <w:vAlign w:val="center"/>
          </w:tcPr>
          <w:p w14:paraId="7EF64CD1"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120</w:t>
            </w:r>
          </w:p>
        </w:tc>
        <w:tc>
          <w:tcPr>
            <w:tcW w:w="1701" w:type="dxa"/>
            <w:tcBorders>
              <w:top w:val="nil"/>
              <w:left w:val="nil"/>
              <w:bottom w:val="single" w:sz="4" w:space="0" w:color="auto"/>
              <w:right w:val="single" w:sz="4" w:space="0" w:color="auto"/>
            </w:tcBorders>
            <w:shd w:val="clear" w:color="auto" w:fill="auto"/>
            <w:noWrap/>
            <w:vAlign w:val="center"/>
          </w:tcPr>
          <w:p w14:paraId="49EDF58C" w14:textId="77777777" w:rsidR="006C4721" w:rsidRPr="00B66419"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346</w:t>
            </w:r>
          </w:p>
        </w:tc>
      </w:tr>
      <w:tr w:rsidR="006C4721" w:rsidRPr="00B66419" w14:paraId="7EBF6E60" w14:textId="77777777" w:rsidTr="00DB16DE">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7F5294B3" w14:textId="77777777" w:rsidR="006C4721" w:rsidRDefault="006C4721" w:rsidP="00DB16DE">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TOTAL</w:t>
            </w:r>
          </w:p>
        </w:tc>
        <w:tc>
          <w:tcPr>
            <w:tcW w:w="1355" w:type="dxa"/>
            <w:tcBorders>
              <w:top w:val="nil"/>
              <w:left w:val="nil"/>
              <w:bottom w:val="single" w:sz="4" w:space="0" w:color="auto"/>
              <w:right w:val="single" w:sz="4" w:space="0" w:color="auto"/>
            </w:tcBorders>
            <w:shd w:val="clear" w:color="auto" w:fill="auto"/>
            <w:noWrap/>
            <w:vAlign w:val="center"/>
          </w:tcPr>
          <w:p w14:paraId="1E1F821A" w14:textId="77777777" w:rsidR="006C4721"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3280</w:t>
            </w:r>
          </w:p>
        </w:tc>
        <w:tc>
          <w:tcPr>
            <w:tcW w:w="1055" w:type="dxa"/>
            <w:tcBorders>
              <w:top w:val="nil"/>
              <w:left w:val="nil"/>
              <w:bottom w:val="single" w:sz="4" w:space="0" w:color="auto"/>
              <w:right w:val="single" w:sz="4" w:space="0" w:color="auto"/>
            </w:tcBorders>
            <w:shd w:val="clear" w:color="auto" w:fill="auto"/>
            <w:noWrap/>
            <w:vAlign w:val="center"/>
          </w:tcPr>
          <w:p w14:paraId="39CEE8A7" w14:textId="77777777" w:rsidR="006C4721"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1706</w:t>
            </w:r>
          </w:p>
        </w:tc>
        <w:tc>
          <w:tcPr>
            <w:tcW w:w="992" w:type="dxa"/>
            <w:tcBorders>
              <w:top w:val="nil"/>
              <w:left w:val="nil"/>
              <w:bottom w:val="single" w:sz="4" w:space="0" w:color="auto"/>
              <w:right w:val="single" w:sz="4" w:space="0" w:color="auto"/>
            </w:tcBorders>
            <w:shd w:val="clear" w:color="auto" w:fill="auto"/>
            <w:noWrap/>
            <w:vAlign w:val="center"/>
          </w:tcPr>
          <w:p w14:paraId="51C013E7" w14:textId="77777777" w:rsidR="006C4721"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1574</w:t>
            </w:r>
          </w:p>
        </w:tc>
        <w:tc>
          <w:tcPr>
            <w:tcW w:w="1418" w:type="dxa"/>
            <w:tcBorders>
              <w:top w:val="nil"/>
              <w:left w:val="nil"/>
              <w:bottom w:val="single" w:sz="4" w:space="0" w:color="auto"/>
              <w:right w:val="single" w:sz="4" w:space="0" w:color="auto"/>
            </w:tcBorders>
            <w:shd w:val="clear" w:color="auto" w:fill="auto"/>
            <w:noWrap/>
            <w:vAlign w:val="center"/>
          </w:tcPr>
          <w:p w14:paraId="50C85876" w14:textId="77777777" w:rsidR="006C4721"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253</w:t>
            </w:r>
          </w:p>
        </w:tc>
        <w:tc>
          <w:tcPr>
            <w:tcW w:w="1701" w:type="dxa"/>
            <w:tcBorders>
              <w:top w:val="nil"/>
              <w:left w:val="nil"/>
              <w:bottom w:val="single" w:sz="4" w:space="0" w:color="auto"/>
              <w:right w:val="single" w:sz="4" w:space="0" w:color="auto"/>
            </w:tcBorders>
            <w:shd w:val="clear" w:color="auto" w:fill="auto"/>
            <w:noWrap/>
            <w:vAlign w:val="center"/>
          </w:tcPr>
          <w:p w14:paraId="30F69503" w14:textId="77777777" w:rsidR="006C4721" w:rsidRDefault="006C4721"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962</w:t>
            </w:r>
          </w:p>
        </w:tc>
      </w:tr>
    </w:tbl>
    <w:p w14:paraId="10FA545C" w14:textId="77777777"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p w14:paraId="1992FB20" w14:textId="77777777" w:rsidR="006C4721" w:rsidRDefault="006C4721" w:rsidP="006C4721">
      <w:pPr>
        <w:jc w:val="both"/>
        <w:rPr>
          <w:lang w:eastAsia="fr-FR"/>
        </w:rPr>
      </w:pPr>
    </w:p>
    <w:p w14:paraId="7F417542" w14:textId="77777777" w:rsidR="006C4721" w:rsidRDefault="006C4721" w:rsidP="006C4721">
      <w:pPr>
        <w:jc w:val="both"/>
        <w:rPr>
          <w:lang w:eastAsia="fr-FR"/>
        </w:rPr>
      </w:pPr>
    </w:p>
    <w:p w14:paraId="5E450703" w14:textId="77777777" w:rsidR="006C4721" w:rsidRDefault="006C4721" w:rsidP="006C4721">
      <w:pPr>
        <w:jc w:val="both"/>
        <w:rPr>
          <w:lang w:eastAsia="fr-FR"/>
        </w:rPr>
      </w:pPr>
    </w:p>
    <w:p w14:paraId="1DDB1DEB" w14:textId="77777777" w:rsidR="006C4721" w:rsidRDefault="006C4721" w:rsidP="006C4721">
      <w:pPr>
        <w:jc w:val="both"/>
        <w:rPr>
          <w:lang w:eastAsia="fr-FR"/>
        </w:rPr>
      </w:pPr>
    </w:p>
    <w:tbl>
      <w:tblPr>
        <w:tblStyle w:val="Grilledutableau"/>
        <w:tblW w:w="9060" w:type="dxa"/>
        <w:jc w:val="center"/>
        <w:tblLook w:val="04A0" w:firstRow="1" w:lastRow="0" w:firstColumn="1" w:lastColumn="0" w:noHBand="0" w:noVBand="1"/>
      </w:tblPr>
      <w:tblGrid>
        <w:gridCol w:w="1844"/>
        <w:gridCol w:w="1917"/>
        <w:gridCol w:w="1942"/>
        <w:gridCol w:w="1682"/>
        <w:gridCol w:w="1675"/>
      </w:tblGrid>
      <w:tr w:rsidR="00D00D5C" w:rsidRPr="00210ED7" w14:paraId="0D6EB5E2" w14:textId="77777777" w:rsidTr="00D00D5C">
        <w:trPr>
          <w:jc w:val="center"/>
        </w:trPr>
        <w:tc>
          <w:tcPr>
            <w:tcW w:w="1844" w:type="dxa"/>
            <w:shd w:val="clear" w:color="auto" w:fill="D9D9D9" w:themeFill="background1" w:themeFillShade="D9"/>
          </w:tcPr>
          <w:p w14:paraId="3FB9CBF8" w14:textId="7FB8A43B" w:rsidR="00D00D5C" w:rsidRPr="00E5294F" w:rsidRDefault="00D00D5C" w:rsidP="008D580A">
            <w:pPr>
              <w:jc w:val="center"/>
              <w:rPr>
                <w:rFonts w:cstheme="minorHAnsi"/>
                <w:b/>
                <w:bCs/>
              </w:rPr>
            </w:pPr>
            <w:bookmarkStart w:id="8" w:name="_Hlk189576072"/>
            <w:r w:rsidRPr="00E5294F">
              <w:rPr>
                <w:rFonts w:cstheme="minorHAnsi"/>
                <w:b/>
                <w:bCs/>
              </w:rPr>
              <w:t>Classification</w:t>
            </w:r>
          </w:p>
        </w:tc>
        <w:tc>
          <w:tcPr>
            <w:tcW w:w="1917" w:type="dxa"/>
            <w:shd w:val="clear" w:color="auto" w:fill="D9D9D9" w:themeFill="background1" w:themeFillShade="D9"/>
          </w:tcPr>
          <w:p w14:paraId="27D39716" w14:textId="7391E98D" w:rsidR="00D00D5C" w:rsidRPr="00E5294F" w:rsidRDefault="00D00D5C" w:rsidP="008D580A">
            <w:pPr>
              <w:jc w:val="center"/>
              <w:rPr>
                <w:rFonts w:cstheme="minorHAnsi"/>
                <w:b/>
                <w:bCs/>
              </w:rPr>
            </w:pPr>
            <w:r w:rsidRPr="00E5294F">
              <w:rPr>
                <w:rFonts w:cstheme="minorHAnsi"/>
                <w:b/>
                <w:bCs/>
              </w:rPr>
              <w:t>Ménages très pauvres</w:t>
            </w:r>
          </w:p>
        </w:tc>
        <w:tc>
          <w:tcPr>
            <w:tcW w:w="1942" w:type="dxa"/>
            <w:shd w:val="clear" w:color="auto" w:fill="D9D9D9" w:themeFill="background1" w:themeFillShade="D9"/>
          </w:tcPr>
          <w:p w14:paraId="7B580027" w14:textId="76D6AEF3" w:rsidR="00D00D5C" w:rsidRPr="00E5294F" w:rsidRDefault="00D00D5C" w:rsidP="008D580A">
            <w:pPr>
              <w:jc w:val="center"/>
              <w:rPr>
                <w:rFonts w:cstheme="minorHAnsi"/>
                <w:b/>
                <w:bCs/>
              </w:rPr>
            </w:pPr>
            <w:r w:rsidRPr="00E5294F">
              <w:rPr>
                <w:rFonts w:cstheme="minorHAnsi"/>
                <w:b/>
                <w:bCs/>
              </w:rPr>
              <w:t>Ménages pauvres</w:t>
            </w:r>
          </w:p>
        </w:tc>
        <w:tc>
          <w:tcPr>
            <w:tcW w:w="1682" w:type="dxa"/>
            <w:shd w:val="clear" w:color="auto" w:fill="D9D9D9" w:themeFill="background1" w:themeFillShade="D9"/>
          </w:tcPr>
          <w:p w14:paraId="7A0ADE36" w14:textId="4C0ACEFC" w:rsidR="00D00D5C" w:rsidRPr="00E5294F" w:rsidRDefault="00D00D5C" w:rsidP="008D580A">
            <w:pPr>
              <w:jc w:val="center"/>
              <w:rPr>
                <w:rFonts w:cstheme="minorHAnsi"/>
                <w:b/>
                <w:bCs/>
              </w:rPr>
            </w:pPr>
            <w:r w:rsidRPr="00E5294F">
              <w:rPr>
                <w:rFonts w:cstheme="minorHAnsi"/>
                <w:b/>
                <w:bCs/>
              </w:rPr>
              <w:t xml:space="preserve">Ménages </w:t>
            </w:r>
            <w:r w:rsidR="00D41A3B">
              <w:rPr>
                <w:rFonts w:cstheme="minorHAnsi"/>
                <w:b/>
                <w:bCs/>
              </w:rPr>
              <w:t>moyens /</w:t>
            </w:r>
            <w:r w:rsidRPr="00E5294F">
              <w:rPr>
                <w:rFonts w:cstheme="minorHAnsi"/>
                <w:b/>
                <w:bCs/>
              </w:rPr>
              <w:t xml:space="preserve">riches </w:t>
            </w:r>
          </w:p>
        </w:tc>
        <w:tc>
          <w:tcPr>
            <w:tcW w:w="1675" w:type="dxa"/>
            <w:shd w:val="clear" w:color="auto" w:fill="D9D9D9" w:themeFill="background1" w:themeFillShade="D9"/>
          </w:tcPr>
          <w:p w14:paraId="0DFBBC2D" w14:textId="62082348" w:rsidR="00D00D5C" w:rsidRPr="00E5294F" w:rsidRDefault="00D00D5C" w:rsidP="008D580A">
            <w:pPr>
              <w:jc w:val="center"/>
              <w:rPr>
                <w:rFonts w:cstheme="minorHAnsi"/>
                <w:b/>
                <w:bCs/>
              </w:rPr>
            </w:pPr>
            <w:r w:rsidRPr="00E5294F">
              <w:rPr>
                <w:rFonts w:cstheme="minorHAnsi"/>
                <w:b/>
                <w:bCs/>
              </w:rPr>
              <w:t>Ménages très riches</w:t>
            </w:r>
          </w:p>
        </w:tc>
      </w:tr>
      <w:tr w:rsidR="00D00D5C" w:rsidRPr="00210ED7" w14:paraId="6886691A" w14:textId="77777777" w:rsidTr="00D00D5C">
        <w:trPr>
          <w:jc w:val="center"/>
        </w:trPr>
        <w:tc>
          <w:tcPr>
            <w:tcW w:w="1844" w:type="dxa"/>
          </w:tcPr>
          <w:p w14:paraId="12E04D3D" w14:textId="2D4BDCAA" w:rsidR="00D00D5C" w:rsidRPr="00D00D5C" w:rsidRDefault="00D00D5C" w:rsidP="00D00D5C">
            <w:pPr>
              <w:jc w:val="center"/>
              <w:rPr>
                <w:rFonts w:cstheme="minorHAnsi"/>
                <w:b/>
                <w:bCs/>
              </w:rPr>
            </w:pPr>
            <w:r w:rsidRPr="00D00D5C">
              <w:rPr>
                <w:rFonts w:cstheme="minorHAnsi"/>
                <w:b/>
                <w:bCs/>
              </w:rPr>
              <w:t>Salaires</w:t>
            </w:r>
          </w:p>
        </w:tc>
        <w:tc>
          <w:tcPr>
            <w:tcW w:w="1917" w:type="dxa"/>
          </w:tcPr>
          <w:p w14:paraId="02A51736" w14:textId="2A97D92E" w:rsidR="006C4721" w:rsidRPr="006C4721" w:rsidRDefault="006C4721" w:rsidP="006C4721">
            <w:pPr>
              <w:rPr>
                <w:rFonts w:cstheme="minorHAnsi"/>
              </w:rPr>
            </w:pPr>
          </w:p>
          <w:p w14:paraId="18F3934E" w14:textId="726FA691" w:rsidR="00D00D5C" w:rsidRPr="00210ED7" w:rsidRDefault="00D00D5C" w:rsidP="006C4721">
            <w:pPr>
              <w:rPr>
                <w:rFonts w:cstheme="minorHAnsi"/>
              </w:rPr>
            </w:pPr>
          </w:p>
        </w:tc>
        <w:tc>
          <w:tcPr>
            <w:tcW w:w="1942" w:type="dxa"/>
          </w:tcPr>
          <w:p w14:paraId="0E244A77" w14:textId="5948B525" w:rsidR="00D00D5C" w:rsidRPr="00210ED7" w:rsidRDefault="00D00D5C" w:rsidP="006C4721">
            <w:pPr>
              <w:rPr>
                <w:rFonts w:cstheme="minorHAnsi"/>
              </w:rPr>
            </w:pPr>
          </w:p>
        </w:tc>
        <w:tc>
          <w:tcPr>
            <w:tcW w:w="1682" w:type="dxa"/>
          </w:tcPr>
          <w:p w14:paraId="5C5E42D4" w14:textId="574D983E" w:rsidR="00D00D5C" w:rsidRPr="00210ED7" w:rsidRDefault="0005753D" w:rsidP="006C4721">
            <w:pPr>
              <w:rPr>
                <w:rFonts w:cstheme="minorHAnsi"/>
              </w:rPr>
            </w:pPr>
            <w:r>
              <w:rPr>
                <w:rFonts w:cstheme="minorHAnsi"/>
              </w:rPr>
              <w:t xml:space="preserve">Peut </w:t>
            </w:r>
            <w:r w:rsidR="00AC6F0F">
              <w:rPr>
                <w:rFonts w:cstheme="minorHAnsi"/>
              </w:rPr>
              <w:t>faire des épargnes</w:t>
            </w:r>
          </w:p>
        </w:tc>
        <w:tc>
          <w:tcPr>
            <w:tcW w:w="1675" w:type="dxa"/>
          </w:tcPr>
          <w:p w14:paraId="5A401C31" w14:textId="6463A5FC" w:rsidR="00D00D5C" w:rsidRPr="00210ED7" w:rsidRDefault="00D00D5C" w:rsidP="006C4721">
            <w:pPr>
              <w:rPr>
                <w:rFonts w:cstheme="minorHAnsi"/>
              </w:rPr>
            </w:pPr>
          </w:p>
        </w:tc>
      </w:tr>
      <w:tr w:rsidR="00D00D5C" w:rsidRPr="00210ED7" w14:paraId="3109E4F9" w14:textId="77777777" w:rsidTr="00D41A3B">
        <w:trPr>
          <w:trHeight w:val="900"/>
          <w:jc w:val="center"/>
        </w:trPr>
        <w:tc>
          <w:tcPr>
            <w:tcW w:w="1844" w:type="dxa"/>
          </w:tcPr>
          <w:p w14:paraId="052EC1FA" w14:textId="3471CD07" w:rsidR="00D00D5C" w:rsidRPr="00D00D5C" w:rsidRDefault="00D00D5C" w:rsidP="008D580A">
            <w:pPr>
              <w:jc w:val="center"/>
              <w:rPr>
                <w:rFonts w:cstheme="minorHAnsi"/>
                <w:b/>
                <w:bCs/>
              </w:rPr>
            </w:pPr>
            <w:r w:rsidRPr="00D00D5C">
              <w:rPr>
                <w:rFonts w:cstheme="minorHAnsi"/>
                <w:b/>
                <w:bCs/>
              </w:rPr>
              <w:t>Sources de revenus</w:t>
            </w:r>
          </w:p>
        </w:tc>
        <w:tc>
          <w:tcPr>
            <w:tcW w:w="1917" w:type="dxa"/>
          </w:tcPr>
          <w:p w14:paraId="2690D5F0" w14:textId="5764223C" w:rsidR="006C4721" w:rsidRPr="006C4721" w:rsidRDefault="0005753D" w:rsidP="006C4721">
            <w:pPr>
              <w:rPr>
                <w:rFonts w:cstheme="minorHAnsi"/>
              </w:rPr>
            </w:pPr>
            <w:r>
              <w:rPr>
                <w:rFonts w:cstheme="minorHAnsi"/>
              </w:rPr>
              <w:t xml:space="preserve">Docker – Livreur d’eau – Blanchisseuse - </w:t>
            </w:r>
          </w:p>
          <w:p w14:paraId="6DD43B28" w14:textId="77777777" w:rsidR="00D00D5C" w:rsidRPr="00210ED7" w:rsidRDefault="00D00D5C" w:rsidP="006C4721">
            <w:pPr>
              <w:rPr>
                <w:rFonts w:cstheme="minorHAnsi"/>
              </w:rPr>
            </w:pPr>
          </w:p>
        </w:tc>
        <w:tc>
          <w:tcPr>
            <w:tcW w:w="1942" w:type="dxa"/>
          </w:tcPr>
          <w:p w14:paraId="01EE553C" w14:textId="55D13434" w:rsidR="00D00D5C" w:rsidRDefault="0005753D" w:rsidP="006C4721">
            <w:pPr>
              <w:rPr>
                <w:rFonts w:cstheme="minorHAnsi"/>
              </w:rPr>
            </w:pPr>
            <w:r>
              <w:rPr>
                <w:rFonts w:cstheme="minorHAnsi"/>
              </w:rPr>
              <w:t>Manque de sources de revenus</w:t>
            </w:r>
          </w:p>
        </w:tc>
        <w:tc>
          <w:tcPr>
            <w:tcW w:w="1682" w:type="dxa"/>
          </w:tcPr>
          <w:p w14:paraId="4752F733" w14:textId="77777777" w:rsidR="00D00D5C" w:rsidRDefault="0005753D" w:rsidP="006C4721">
            <w:pPr>
              <w:rPr>
                <w:rFonts w:cstheme="minorHAnsi"/>
              </w:rPr>
            </w:pPr>
            <w:r>
              <w:rPr>
                <w:rFonts w:cstheme="minorHAnsi"/>
              </w:rPr>
              <w:t>Emploi stable</w:t>
            </w:r>
          </w:p>
          <w:p w14:paraId="2F48A142" w14:textId="01FDDC45" w:rsidR="0005753D" w:rsidRPr="006C4721" w:rsidRDefault="0005753D" w:rsidP="006C4721">
            <w:pPr>
              <w:rPr>
                <w:rFonts w:cstheme="minorHAnsi"/>
              </w:rPr>
            </w:pPr>
            <w:r>
              <w:rPr>
                <w:rFonts w:cstheme="minorHAnsi"/>
              </w:rPr>
              <w:t xml:space="preserve">Professions libérales </w:t>
            </w:r>
          </w:p>
        </w:tc>
        <w:tc>
          <w:tcPr>
            <w:tcW w:w="1675" w:type="dxa"/>
          </w:tcPr>
          <w:p w14:paraId="00EFDFFF" w14:textId="4288554B" w:rsidR="0005753D" w:rsidRDefault="0005753D" w:rsidP="006C4721">
            <w:pPr>
              <w:rPr>
                <w:rFonts w:cstheme="minorHAnsi"/>
              </w:rPr>
            </w:pPr>
            <w:r>
              <w:rPr>
                <w:rFonts w:cstheme="minorHAnsi"/>
              </w:rPr>
              <w:t>Fonctionnaire</w:t>
            </w:r>
          </w:p>
          <w:p w14:paraId="53FDC190" w14:textId="1AF74555" w:rsidR="0005753D" w:rsidRDefault="0005753D" w:rsidP="006C4721">
            <w:pPr>
              <w:rPr>
                <w:rFonts w:cstheme="minorHAnsi"/>
              </w:rPr>
            </w:pPr>
            <w:r>
              <w:rPr>
                <w:rFonts w:cstheme="minorHAnsi"/>
              </w:rPr>
              <w:t>Grand</w:t>
            </w:r>
            <w:r w:rsidR="00AC6F0F">
              <w:rPr>
                <w:rFonts w:cstheme="minorHAnsi"/>
              </w:rPr>
              <w:t>e maison de</w:t>
            </w:r>
            <w:r>
              <w:rPr>
                <w:rFonts w:cstheme="minorHAnsi"/>
              </w:rPr>
              <w:t xml:space="preserve"> commerce</w:t>
            </w:r>
          </w:p>
          <w:p w14:paraId="105F3F3E" w14:textId="0B82D236" w:rsidR="00D00D5C" w:rsidRDefault="00AC6F0F" w:rsidP="00D41A3B">
            <w:pPr>
              <w:rPr>
                <w:rFonts w:cstheme="minorHAnsi"/>
                <w:color w:val="000000"/>
              </w:rPr>
            </w:pPr>
            <w:r>
              <w:rPr>
                <w:rFonts w:cstheme="minorHAnsi"/>
              </w:rPr>
              <w:t>Grossiste</w:t>
            </w:r>
          </w:p>
        </w:tc>
      </w:tr>
      <w:tr w:rsidR="00D00D5C" w:rsidRPr="00210ED7" w14:paraId="3E9ACD41" w14:textId="77777777" w:rsidTr="00D41A3B">
        <w:trPr>
          <w:trHeight w:val="820"/>
          <w:jc w:val="center"/>
        </w:trPr>
        <w:tc>
          <w:tcPr>
            <w:tcW w:w="1844" w:type="dxa"/>
          </w:tcPr>
          <w:p w14:paraId="28CAED83" w14:textId="50552945" w:rsidR="00D00D5C" w:rsidRPr="00D00D5C" w:rsidRDefault="00D00D5C" w:rsidP="008D580A">
            <w:pPr>
              <w:jc w:val="center"/>
              <w:rPr>
                <w:rFonts w:cstheme="minorHAnsi"/>
                <w:b/>
                <w:bCs/>
              </w:rPr>
            </w:pPr>
            <w:r w:rsidRPr="00D00D5C">
              <w:rPr>
                <w:rFonts w:cstheme="minorHAnsi"/>
                <w:b/>
                <w:bCs/>
              </w:rPr>
              <w:t>Biens et possessions</w:t>
            </w:r>
          </w:p>
        </w:tc>
        <w:tc>
          <w:tcPr>
            <w:tcW w:w="1917" w:type="dxa"/>
          </w:tcPr>
          <w:p w14:paraId="0C067077" w14:textId="0C10B21E" w:rsidR="00D00D5C" w:rsidRPr="00210ED7" w:rsidRDefault="006C4721" w:rsidP="006C4721">
            <w:pPr>
              <w:rPr>
                <w:rFonts w:cstheme="minorHAnsi"/>
              </w:rPr>
            </w:pPr>
            <w:r w:rsidRPr="007255E6">
              <w:rPr>
                <w:rFonts w:cstheme="minorHAnsi"/>
                <w:lang w:val="en-US"/>
              </w:rPr>
              <w:t xml:space="preserve">Case </w:t>
            </w:r>
            <w:r>
              <w:rPr>
                <w:rFonts w:cstheme="minorHAnsi"/>
                <w:lang w:val="en-US"/>
              </w:rPr>
              <w:t>d’</w:t>
            </w:r>
            <w:r w:rsidRPr="007255E6">
              <w:rPr>
                <w:rFonts w:cstheme="minorHAnsi"/>
                <w:lang w:val="en-US"/>
              </w:rPr>
              <w:t>habitation</w:t>
            </w:r>
            <w:r w:rsidR="0005753D">
              <w:rPr>
                <w:rFonts w:cstheme="minorHAnsi"/>
                <w:lang w:val="en-US"/>
              </w:rPr>
              <w:t xml:space="preserve"> </w:t>
            </w:r>
            <w:proofErr w:type="spellStart"/>
            <w:r w:rsidR="0005753D">
              <w:rPr>
                <w:rFonts w:cstheme="minorHAnsi"/>
                <w:lang w:val="en-US"/>
              </w:rPr>
              <w:t>en</w:t>
            </w:r>
            <w:proofErr w:type="spellEnd"/>
            <w:r w:rsidR="0005753D">
              <w:rPr>
                <w:rFonts w:cstheme="minorHAnsi"/>
                <w:lang w:val="en-US"/>
              </w:rPr>
              <w:t xml:space="preserve"> </w:t>
            </w:r>
            <w:proofErr w:type="spellStart"/>
            <w:r w:rsidR="0005753D">
              <w:rPr>
                <w:rFonts w:cstheme="minorHAnsi"/>
                <w:lang w:val="en-US"/>
              </w:rPr>
              <w:t>bois</w:t>
            </w:r>
            <w:proofErr w:type="spellEnd"/>
          </w:p>
        </w:tc>
        <w:tc>
          <w:tcPr>
            <w:tcW w:w="1942" w:type="dxa"/>
          </w:tcPr>
          <w:p w14:paraId="6E154FB5" w14:textId="09219DA6" w:rsidR="00D00D5C" w:rsidRDefault="006C4721" w:rsidP="006C4721">
            <w:pPr>
              <w:rPr>
                <w:rFonts w:cstheme="minorHAnsi"/>
              </w:rPr>
            </w:pPr>
            <w:r w:rsidRPr="007255E6">
              <w:rPr>
                <w:rFonts w:cstheme="minorHAnsi"/>
              </w:rPr>
              <w:t>Locataire</w:t>
            </w:r>
          </w:p>
        </w:tc>
        <w:tc>
          <w:tcPr>
            <w:tcW w:w="1682" w:type="dxa"/>
          </w:tcPr>
          <w:p w14:paraId="429FC1B9" w14:textId="2430F686" w:rsidR="00D00D5C" w:rsidRDefault="00144816" w:rsidP="006C4721">
            <w:pPr>
              <w:rPr>
                <w:rFonts w:cstheme="minorHAnsi"/>
                <w:color w:val="000000"/>
              </w:rPr>
            </w:pPr>
            <w:r>
              <w:rPr>
                <w:rFonts w:cstheme="minorHAnsi"/>
                <w:color w:val="000000"/>
              </w:rPr>
              <w:t>Propriétaire</w:t>
            </w:r>
          </w:p>
        </w:tc>
        <w:tc>
          <w:tcPr>
            <w:tcW w:w="1675" w:type="dxa"/>
          </w:tcPr>
          <w:p w14:paraId="05D7B080" w14:textId="4580625B" w:rsidR="00D00D5C" w:rsidRDefault="000563B5" w:rsidP="006C4721">
            <w:pPr>
              <w:rPr>
                <w:rFonts w:cstheme="minorHAnsi"/>
                <w:color w:val="000000"/>
              </w:rPr>
            </w:pPr>
            <w:r w:rsidRPr="007255E6">
              <w:rPr>
                <w:rFonts w:cstheme="minorHAnsi"/>
              </w:rPr>
              <w:t>Possède des maison et véhicule.</w:t>
            </w:r>
          </w:p>
        </w:tc>
      </w:tr>
      <w:tr w:rsidR="00D00D5C" w:rsidRPr="00210ED7" w14:paraId="7A8DA17D" w14:textId="77777777" w:rsidTr="00D00D5C">
        <w:trPr>
          <w:jc w:val="center"/>
        </w:trPr>
        <w:tc>
          <w:tcPr>
            <w:tcW w:w="1844" w:type="dxa"/>
          </w:tcPr>
          <w:p w14:paraId="0B9AAB7A" w14:textId="574D6501" w:rsidR="00D00D5C" w:rsidRPr="00D00D5C" w:rsidRDefault="00D00D5C" w:rsidP="008D580A">
            <w:pPr>
              <w:jc w:val="center"/>
              <w:rPr>
                <w:rFonts w:cstheme="minorHAnsi"/>
                <w:b/>
                <w:bCs/>
              </w:rPr>
            </w:pPr>
            <w:r w:rsidRPr="00D00D5C">
              <w:rPr>
                <w:rFonts w:cstheme="minorHAnsi"/>
                <w:b/>
                <w:bCs/>
              </w:rPr>
              <w:t xml:space="preserve">Nombre de repas </w:t>
            </w:r>
          </w:p>
        </w:tc>
        <w:tc>
          <w:tcPr>
            <w:tcW w:w="1917" w:type="dxa"/>
          </w:tcPr>
          <w:p w14:paraId="47B12297" w14:textId="153524E3" w:rsidR="00D00D5C" w:rsidRPr="00210ED7" w:rsidRDefault="00D00D5C" w:rsidP="006C4721">
            <w:pPr>
              <w:rPr>
                <w:rFonts w:cstheme="minorHAnsi"/>
              </w:rPr>
            </w:pPr>
          </w:p>
        </w:tc>
        <w:tc>
          <w:tcPr>
            <w:tcW w:w="1942" w:type="dxa"/>
          </w:tcPr>
          <w:p w14:paraId="7188C854" w14:textId="795206A2" w:rsidR="00D00D5C" w:rsidRPr="00210ED7" w:rsidRDefault="0005753D" w:rsidP="006C4721">
            <w:pPr>
              <w:rPr>
                <w:rFonts w:cstheme="minorHAnsi"/>
              </w:rPr>
            </w:pPr>
            <w:r>
              <w:rPr>
                <w:rFonts w:cstheme="minorHAnsi"/>
              </w:rPr>
              <w:t>Ne mange pas convenablement</w:t>
            </w:r>
          </w:p>
        </w:tc>
        <w:tc>
          <w:tcPr>
            <w:tcW w:w="1682" w:type="dxa"/>
          </w:tcPr>
          <w:p w14:paraId="277A37AD" w14:textId="62B5C1E1" w:rsidR="00D00D5C" w:rsidRPr="00D00D5C" w:rsidRDefault="00D00D5C" w:rsidP="006C4721">
            <w:pPr>
              <w:rPr>
                <w:rFonts w:cstheme="minorHAnsi"/>
                <w:color w:val="000000"/>
              </w:rPr>
            </w:pPr>
          </w:p>
        </w:tc>
        <w:tc>
          <w:tcPr>
            <w:tcW w:w="1675" w:type="dxa"/>
          </w:tcPr>
          <w:p w14:paraId="16B6B6C0" w14:textId="2194C0D0" w:rsidR="00D00D5C" w:rsidRPr="00210ED7" w:rsidRDefault="00D00D5C" w:rsidP="006C4721">
            <w:pPr>
              <w:rPr>
                <w:rFonts w:cstheme="minorHAnsi"/>
              </w:rPr>
            </w:pPr>
          </w:p>
        </w:tc>
      </w:tr>
      <w:tr w:rsidR="0005753D" w:rsidRPr="00210ED7" w14:paraId="316A862A" w14:textId="77777777" w:rsidTr="00D00D5C">
        <w:trPr>
          <w:jc w:val="center"/>
        </w:trPr>
        <w:tc>
          <w:tcPr>
            <w:tcW w:w="1844" w:type="dxa"/>
          </w:tcPr>
          <w:p w14:paraId="6299E5E7" w14:textId="756D4C4E" w:rsidR="0005753D" w:rsidRPr="00D00D5C" w:rsidRDefault="0005753D" w:rsidP="000563B5">
            <w:pPr>
              <w:jc w:val="center"/>
              <w:rPr>
                <w:rFonts w:cstheme="minorHAnsi"/>
                <w:b/>
                <w:bCs/>
              </w:rPr>
            </w:pPr>
            <w:r>
              <w:rPr>
                <w:rFonts w:cstheme="minorHAnsi"/>
                <w:b/>
                <w:bCs/>
              </w:rPr>
              <w:t>Soin</w:t>
            </w:r>
          </w:p>
        </w:tc>
        <w:tc>
          <w:tcPr>
            <w:tcW w:w="1917" w:type="dxa"/>
          </w:tcPr>
          <w:p w14:paraId="4515B69E" w14:textId="5D59A551" w:rsidR="0005753D" w:rsidRDefault="00144816" w:rsidP="000563B5">
            <w:pPr>
              <w:jc w:val="center"/>
              <w:rPr>
                <w:rFonts w:cstheme="minorHAnsi"/>
              </w:rPr>
            </w:pPr>
            <w:r>
              <w:rPr>
                <w:rFonts w:cstheme="minorHAnsi"/>
              </w:rPr>
              <w:t>Automédication</w:t>
            </w:r>
          </w:p>
        </w:tc>
        <w:tc>
          <w:tcPr>
            <w:tcW w:w="1942" w:type="dxa"/>
          </w:tcPr>
          <w:p w14:paraId="3584400C" w14:textId="77777777" w:rsidR="0005753D" w:rsidRDefault="0005753D" w:rsidP="000563B5">
            <w:pPr>
              <w:jc w:val="center"/>
              <w:rPr>
                <w:rFonts w:cstheme="minorHAnsi"/>
              </w:rPr>
            </w:pPr>
            <w:r>
              <w:rPr>
                <w:rFonts w:cstheme="minorHAnsi"/>
              </w:rPr>
              <w:t xml:space="preserve">CSB II </w:t>
            </w:r>
          </w:p>
          <w:p w14:paraId="6D0BB438" w14:textId="72CA9B0A" w:rsidR="0005753D" w:rsidRDefault="0005753D" w:rsidP="000563B5">
            <w:pPr>
              <w:jc w:val="center"/>
              <w:rPr>
                <w:rFonts w:cstheme="minorHAnsi"/>
              </w:rPr>
            </w:pPr>
            <w:r>
              <w:rPr>
                <w:rFonts w:cstheme="minorHAnsi"/>
              </w:rPr>
              <w:t>Automédication</w:t>
            </w:r>
          </w:p>
        </w:tc>
        <w:tc>
          <w:tcPr>
            <w:tcW w:w="1682" w:type="dxa"/>
          </w:tcPr>
          <w:p w14:paraId="750DCCF7" w14:textId="50936819" w:rsidR="0005753D" w:rsidRDefault="0005753D" w:rsidP="000563B5">
            <w:pPr>
              <w:jc w:val="center"/>
              <w:rPr>
                <w:rFonts w:cstheme="minorHAnsi"/>
              </w:rPr>
            </w:pPr>
            <w:r>
              <w:rPr>
                <w:rFonts w:cstheme="minorHAnsi"/>
              </w:rPr>
              <w:t>Docteur privé</w:t>
            </w:r>
          </w:p>
        </w:tc>
        <w:tc>
          <w:tcPr>
            <w:tcW w:w="1675" w:type="dxa"/>
          </w:tcPr>
          <w:p w14:paraId="2D7D0D0D" w14:textId="45C93E20" w:rsidR="0005753D" w:rsidRPr="007255E6" w:rsidRDefault="0005753D" w:rsidP="000563B5">
            <w:pPr>
              <w:jc w:val="center"/>
              <w:rPr>
                <w:rFonts w:cstheme="minorHAnsi"/>
              </w:rPr>
            </w:pPr>
            <w:r>
              <w:rPr>
                <w:rFonts w:cstheme="minorHAnsi"/>
              </w:rPr>
              <w:t>Docteur privé</w:t>
            </w:r>
          </w:p>
        </w:tc>
      </w:tr>
      <w:tr w:rsidR="0005753D" w:rsidRPr="00210ED7" w14:paraId="463ACD1E" w14:textId="77777777" w:rsidTr="00D00D5C">
        <w:trPr>
          <w:jc w:val="center"/>
        </w:trPr>
        <w:tc>
          <w:tcPr>
            <w:tcW w:w="1844" w:type="dxa"/>
          </w:tcPr>
          <w:p w14:paraId="2605B6BB" w14:textId="6AE2C48A" w:rsidR="0005753D" w:rsidRPr="00D00D5C" w:rsidRDefault="0005753D" w:rsidP="000563B5">
            <w:pPr>
              <w:jc w:val="center"/>
              <w:rPr>
                <w:rFonts w:cstheme="minorHAnsi"/>
                <w:b/>
                <w:bCs/>
              </w:rPr>
            </w:pPr>
            <w:r>
              <w:rPr>
                <w:rFonts w:cstheme="minorHAnsi"/>
                <w:b/>
                <w:bCs/>
              </w:rPr>
              <w:t>Scolarisation des enfants</w:t>
            </w:r>
          </w:p>
        </w:tc>
        <w:tc>
          <w:tcPr>
            <w:tcW w:w="1917" w:type="dxa"/>
          </w:tcPr>
          <w:p w14:paraId="443FEDE3" w14:textId="1A10466E" w:rsidR="0005753D" w:rsidRDefault="0005753D" w:rsidP="000563B5">
            <w:pPr>
              <w:jc w:val="center"/>
              <w:rPr>
                <w:rFonts w:cstheme="minorHAnsi"/>
              </w:rPr>
            </w:pPr>
            <w:r>
              <w:rPr>
                <w:rFonts w:cstheme="minorHAnsi"/>
              </w:rPr>
              <w:t>Les enfants ne vont pas à l’école ou vont aux EPP</w:t>
            </w:r>
          </w:p>
        </w:tc>
        <w:tc>
          <w:tcPr>
            <w:tcW w:w="1942" w:type="dxa"/>
          </w:tcPr>
          <w:p w14:paraId="63960204" w14:textId="6C2B0F9C" w:rsidR="0005753D" w:rsidRDefault="0005753D" w:rsidP="000563B5">
            <w:pPr>
              <w:jc w:val="center"/>
              <w:rPr>
                <w:rFonts w:cstheme="minorHAnsi"/>
              </w:rPr>
            </w:pPr>
            <w:r>
              <w:rPr>
                <w:rFonts w:cstheme="minorHAnsi"/>
              </w:rPr>
              <w:t>EPP</w:t>
            </w:r>
          </w:p>
        </w:tc>
        <w:tc>
          <w:tcPr>
            <w:tcW w:w="1682" w:type="dxa"/>
          </w:tcPr>
          <w:p w14:paraId="0CD84A85" w14:textId="2F3560AF" w:rsidR="0005753D" w:rsidRDefault="0005753D" w:rsidP="000563B5">
            <w:pPr>
              <w:jc w:val="center"/>
              <w:rPr>
                <w:rFonts w:cstheme="minorHAnsi"/>
              </w:rPr>
            </w:pPr>
            <w:r>
              <w:rPr>
                <w:rFonts w:cstheme="minorHAnsi"/>
              </w:rPr>
              <w:t>Ecole privée</w:t>
            </w:r>
          </w:p>
        </w:tc>
        <w:tc>
          <w:tcPr>
            <w:tcW w:w="1675" w:type="dxa"/>
          </w:tcPr>
          <w:p w14:paraId="60AF757B" w14:textId="59DD8E78" w:rsidR="0005753D" w:rsidRPr="007255E6" w:rsidRDefault="0005753D" w:rsidP="000563B5">
            <w:pPr>
              <w:jc w:val="center"/>
              <w:rPr>
                <w:rFonts w:cstheme="minorHAnsi"/>
              </w:rPr>
            </w:pPr>
            <w:r>
              <w:rPr>
                <w:rFonts w:cstheme="minorHAnsi"/>
              </w:rPr>
              <w:t>Collège de France</w:t>
            </w:r>
          </w:p>
        </w:tc>
      </w:tr>
      <w:tr w:rsidR="000563B5" w:rsidRPr="00210ED7" w14:paraId="5D1B1284" w14:textId="77777777" w:rsidTr="00D00D5C">
        <w:trPr>
          <w:jc w:val="center"/>
        </w:trPr>
        <w:tc>
          <w:tcPr>
            <w:tcW w:w="1844" w:type="dxa"/>
          </w:tcPr>
          <w:p w14:paraId="0FBFBA33" w14:textId="728EADD4" w:rsidR="000563B5" w:rsidRPr="00D00D5C" w:rsidRDefault="000563B5" w:rsidP="000563B5">
            <w:pPr>
              <w:jc w:val="center"/>
              <w:rPr>
                <w:rFonts w:cstheme="minorHAnsi"/>
                <w:b/>
                <w:bCs/>
              </w:rPr>
            </w:pPr>
            <w:r w:rsidRPr="00D00D5C">
              <w:rPr>
                <w:rFonts w:cstheme="minorHAnsi"/>
                <w:b/>
                <w:bCs/>
              </w:rPr>
              <w:t>Pourcentage</w:t>
            </w:r>
          </w:p>
        </w:tc>
        <w:tc>
          <w:tcPr>
            <w:tcW w:w="1917" w:type="dxa"/>
          </w:tcPr>
          <w:p w14:paraId="077AFA78" w14:textId="787F5CE0" w:rsidR="000563B5" w:rsidRPr="00210ED7" w:rsidRDefault="0005753D" w:rsidP="000563B5">
            <w:pPr>
              <w:jc w:val="center"/>
              <w:rPr>
                <w:rFonts w:cstheme="minorHAnsi"/>
              </w:rPr>
            </w:pPr>
            <w:r>
              <w:rPr>
                <w:rFonts w:cstheme="minorHAnsi"/>
              </w:rPr>
              <w:t>42</w:t>
            </w:r>
            <w:r w:rsidR="000563B5" w:rsidRPr="007255E6">
              <w:rPr>
                <w:rFonts w:cstheme="minorHAnsi"/>
              </w:rPr>
              <w:t>%</w:t>
            </w:r>
          </w:p>
        </w:tc>
        <w:tc>
          <w:tcPr>
            <w:tcW w:w="1942" w:type="dxa"/>
          </w:tcPr>
          <w:p w14:paraId="13E76FEA" w14:textId="70010783" w:rsidR="000563B5" w:rsidRPr="00210ED7" w:rsidRDefault="0005753D" w:rsidP="000563B5">
            <w:pPr>
              <w:jc w:val="center"/>
              <w:rPr>
                <w:rFonts w:cstheme="minorHAnsi"/>
              </w:rPr>
            </w:pPr>
            <w:r>
              <w:rPr>
                <w:rFonts w:cstheme="minorHAnsi"/>
              </w:rPr>
              <w:t>30</w:t>
            </w:r>
            <w:r w:rsidR="000563B5" w:rsidRPr="007255E6">
              <w:rPr>
                <w:rFonts w:cstheme="minorHAnsi"/>
              </w:rPr>
              <w:t>%</w:t>
            </w:r>
          </w:p>
        </w:tc>
        <w:tc>
          <w:tcPr>
            <w:tcW w:w="1682" w:type="dxa"/>
          </w:tcPr>
          <w:p w14:paraId="30BD1ED4" w14:textId="1480303C" w:rsidR="000563B5" w:rsidRPr="00210ED7" w:rsidRDefault="0005753D" w:rsidP="000563B5">
            <w:pPr>
              <w:jc w:val="center"/>
              <w:rPr>
                <w:rFonts w:cstheme="minorHAnsi"/>
              </w:rPr>
            </w:pPr>
            <w:r>
              <w:rPr>
                <w:rFonts w:cstheme="minorHAnsi"/>
              </w:rPr>
              <w:t>20</w:t>
            </w:r>
            <w:r w:rsidR="000563B5" w:rsidRPr="007255E6">
              <w:rPr>
                <w:rFonts w:cstheme="minorHAnsi"/>
              </w:rPr>
              <w:t>%</w:t>
            </w:r>
          </w:p>
        </w:tc>
        <w:tc>
          <w:tcPr>
            <w:tcW w:w="1675" w:type="dxa"/>
          </w:tcPr>
          <w:p w14:paraId="6254750B" w14:textId="5BB87A17" w:rsidR="000563B5" w:rsidRPr="00210ED7" w:rsidRDefault="000563B5" w:rsidP="000563B5">
            <w:pPr>
              <w:jc w:val="center"/>
              <w:rPr>
                <w:rFonts w:cstheme="minorHAnsi"/>
              </w:rPr>
            </w:pPr>
            <w:r w:rsidRPr="007255E6">
              <w:rPr>
                <w:rFonts w:cstheme="minorHAnsi"/>
              </w:rPr>
              <w:t>8%</w:t>
            </w:r>
          </w:p>
        </w:tc>
      </w:tr>
    </w:tbl>
    <w:bookmarkEnd w:id="8"/>
    <w:p w14:paraId="74F90B4B" w14:textId="77777777" w:rsidR="00166DFE" w:rsidRDefault="002F068C" w:rsidP="00166DFE">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bookmarkStart w:id="9" w:name="_Hlk131155233"/>
    </w:p>
    <w:p w14:paraId="682D14B8" w14:textId="71D0DE9C" w:rsidR="00810F6F" w:rsidRPr="00166DFE" w:rsidRDefault="00810F6F">
      <w:pPr>
        <w:pStyle w:val="Titre2"/>
        <w:numPr>
          <w:ilvl w:val="0"/>
          <w:numId w:val="3"/>
        </w:numPr>
        <w:spacing w:before="120" w:after="120"/>
        <w:rPr>
          <w:rFonts w:asciiTheme="minorHAnsi" w:hAnsiTheme="minorHAnsi" w:cstheme="minorHAnsi"/>
          <w:i w:val="0"/>
          <w:iCs w:val="0"/>
          <w:sz w:val="22"/>
          <w:szCs w:val="22"/>
        </w:rPr>
      </w:pPr>
      <w:bookmarkStart w:id="10" w:name="_Toc189124186"/>
      <w:r w:rsidRPr="00166DFE">
        <w:rPr>
          <w:rFonts w:asciiTheme="minorHAnsi" w:hAnsiTheme="minorHAnsi" w:cstheme="minorHAnsi"/>
          <w:i w:val="0"/>
          <w:iCs w:val="0"/>
          <w:sz w:val="22"/>
          <w:szCs w:val="22"/>
        </w:rPr>
        <w:t>ANALYSE DES MOYENS DE SUBSISTANCE</w:t>
      </w:r>
      <w:bookmarkEnd w:id="10"/>
    </w:p>
    <w:tbl>
      <w:tblPr>
        <w:tblW w:w="9618" w:type="dxa"/>
        <w:tblCellMar>
          <w:left w:w="70" w:type="dxa"/>
          <w:right w:w="70" w:type="dxa"/>
        </w:tblCellMar>
        <w:tblLook w:val="04A0" w:firstRow="1" w:lastRow="0" w:firstColumn="1" w:lastColumn="0" w:noHBand="0" w:noVBand="1"/>
      </w:tblPr>
      <w:tblGrid>
        <w:gridCol w:w="357"/>
        <w:gridCol w:w="2411"/>
        <w:gridCol w:w="2751"/>
        <w:gridCol w:w="1937"/>
        <w:gridCol w:w="2162"/>
      </w:tblGrid>
      <w:tr w:rsidR="000563B5" w:rsidRPr="00C85435" w14:paraId="6772050E" w14:textId="77777777" w:rsidTr="00DB16DE">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E25F89"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2411" w:type="dxa"/>
            <w:tcBorders>
              <w:top w:val="single" w:sz="8" w:space="0" w:color="auto"/>
              <w:left w:val="nil"/>
              <w:bottom w:val="single" w:sz="8" w:space="0" w:color="auto"/>
              <w:right w:val="single" w:sz="8" w:space="0" w:color="auto"/>
            </w:tcBorders>
            <w:shd w:val="clear" w:color="000000" w:fill="D9D9D9"/>
            <w:vAlign w:val="center"/>
            <w:hideMark/>
          </w:tcPr>
          <w:p w14:paraId="5B7806ED" w14:textId="77777777" w:rsidR="000563B5" w:rsidRPr="00C85435" w:rsidRDefault="000563B5" w:rsidP="00DB16DE">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Blanchisseuse</w:t>
            </w:r>
          </w:p>
        </w:tc>
        <w:tc>
          <w:tcPr>
            <w:tcW w:w="2751" w:type="dxa"/>
            <w:tcBorders>
              <w:top w:val="single" w:sz="8" w:space="0" w:color="auto"/>
              <w:left w:val="nil"/>
              <w:bottom w:val="single" w:sz="8" w:space="0" w:color="auto"/>
              <w:right w:val="single" w:sz="8" w:space="0" w:color="auto"/>
            </w:tcBorders>
            <w:shd w:val="clear" w:color="000000" w:fill="D9D9D9"/>
            <w:vAlign w:val="center"/>
            <w:hideMark/>
          </w:tcPr>
          <w:p w14:paraId="26AE8B1D" w14:textId="77777777" w:rsidR="000563B5" w:rsidRPr="00C85435" w:rsidRDefault="000563B5" w:rsidP="00DB16DE">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Commerçant / Marchand ambulant</w:t>
            </w:r>
          </w:p>
        </w:tc>
        <w:tc>
          <w:tcPr>
            <w:tcW w:w="1937" w:type="dxa"/>
            <w:tcBorders>
              <w:top w:val="single" w:sz="8" w:space="0" w:color="auto"/>
              <w:left w:val="nil"/>
              <w:bottom w:val="single" w:sz="8" w:space="0" w:color="auto"/>
              <w:right w:val="single" w:sz="8" w:space="0" w:color="auto"/>
            </w:tcBorders>
            <w:shd w:val="clear" w:color="000000" w:fill="D9D9D9"/>
          </w:tcPr>
          <w:p w14:paraId="111BA949" w14:textId="77777777" w:rsidR="000563B5" w:rsidRPr="00C85435" w:rsidRDefault="000563B5" w:rsidP="00DB16DE">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DOCKER</w:t>
            </w:r>
          </w:p>
        </w:tc>
        <w:tc>
          <w:tcPr>
            <w:tcW w:w="2162" w:type="dxa"/>
            <w:tcBorders>
              <w:top w:val="single" w:sz="8" w:space="0" w:color="auto"/>
              <w:left w:val="nil"/>
              <w:bottom w:val="single" w:sz="8" w:space="0" w:color="auto"/>
              <w:right w:val="single" w:sz="8" w:space="0" w:color="auto"/>
            </w:tcBorders>
            <w:shd w:val="clear" w:color="000000" w:fill="D9D9D9"/>
          </w:tcPr>
          <w:p w14:paraId="6D3A0F83" w14:textId="77777777" w:rsidR="000563B5" w:rsidRDefault="000563B5" w:rsidP="00DB16DE">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LIVREUR D’EAU</w:t>
            </w:r>
          </w:p>
        </w:tc>
      </w:tr>
      <w:tr w:rsidR="000563B5" w:rsidRPr="00C85435" w14:paraId="5CA3DAE0" w14:textId="77777777" w:rsidTr="00DB16DE">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C38DCA7"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4C75C217"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0563B5" w:rsidRPr="00C85435" w14:paraId="4B332DC2" w14:textId="77777777" w:rsidTr="00DB16DE">
        <w:trPr>
          <w:trHeight w:val="300"/>
        </w:trPr>
        <w:tc>
          <w:tcPr>
            <w:tcW w:w="357" w:type="dxa"/>
            <w:vMerge/>
            <w:tcBorders>
              <w:top w:val="nil"/>
              <w:left w:val="single" w:sz="8" w:space="0" w:color="auto"/>
              <w:bottom w:val="single" w:sz="8" w:space="0" w:color="000000"/>
              <w:right w:val="single" w:sz="8" w:space="0" w:color="auto"/>
            </w:tcBorders>
            <w:vAlign w:val="center"/>
            <w:hideMark/>
          </w:tcPr>
          <w:p w14:paraId="15109A25"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single" w:sz="8" w:space="0" w:color="auto"/>
              <w:right w:val="single" w:sz="8" w:space="0" w:color="auto"/>
            </w:tcBorders>
            <w:shd w:val="clear" w:color="000000" w:fill="D9E1F2"/>
            <w:vAlign w:val="center"/>
            <w:hideMark/>
          </w:tcPr>
          <w:p w14:paraId="38F63DF5"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Femme</w:t>
            </w:r>
          </w:p>
        </w:tc>
        <w:tc>
          <w:tcPr>
            <w:tcW w:w="2751" w:type="dxa"/>
            <w:tcBorders>
              <w:top w:val="nil"/>
              <w:left w:val="nil"/>
              <w:bottom w:val="single" w:sz="8" w:space="0" w:color="auto"/>
              <w:right w:val="single" w:sz="8" w:space="0" w:color="auto"/>
            </w:tcBorders>
            <w:shd w:val="clear" w:color="000000" w:fill="D9E1F2"/>
            <w:vAlign w:val="center"/>
            <w:hideMark/>
          </w:tcPr>
          <w:p w14:paraId="59B3A28A"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Homme et femme</w:t>
            </w:r>
          </w:p>
        </w:tc>
        <w:tc>
          <w:tcPr>
            <w:tcW w:w="1937" w:type="dxa"/>
            <w:tcBorders>
              <w:top w:val="nil"/>
              <w:left w:val="nil"/>
              <w:bottom w:val="single" w:sz="8" w:space="0" w:color="auto"/>
              <w:right w:val="single" w:sz="8" w:space="0" w:color="auto"/>
            </w:tcBorders>
            <w:shd w:val="clear" w:color="000000" w:fill="D9E1F2"/>
          </w:tcPr>
          <w:p w14:paraId="5B6F6D5C"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p>
        </w:tc>
        <w:tc>
          <w:tcPr>
            <w:tcW w:w="2162" w:type="dxa"/>
            <w:tcBorders>
              <w:top w:val="nil"/>
              <w:left w:val="nil"/>
              <w:bottom w:val="single" w:sz="8" w:space="0" w:color="auto"/>
              <w:right w:val="single" w:sz="8" w:space="0" w:color="auto"/>
            </w:tcBorders>
            <w:shd w:val="clear" w:color="000000" w:fill="D9E1F2"/>
          </w:tcPr>
          <w:p w14:paraId="5CC34B78"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r>
      <w:tr w:rsidR="000563B5" w:rsidRPr="00C85435" w14:paraId="1C623E4E" w14:textId="77777777" w:rsidTr="00DB16DE">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56F4C4A"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19CE5A13"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0563B5" w:rsidRPr="00C85435" w14:paraId="7D6A2F8F" w14:textId="77777777" w:rsidTr="00DB16DE">
        <w:trPr>
          <w:trHeight w:val="160"/>
        </w:trPr>
        <w:tc>
          <w:tcPr>
            <w:tcW w:w="357" w:type="dxa"/>
            <w:vMerge/>
            <w:tcBorders>
              <w:top w:val="nil"/>
              <w:left w:val="single" w:sz="8" w:space="0" w:color="auto"/>
              <w:bottom w:val="single" w:sz="8" w:space="0" w:color="000000"/>
              <w:right w:val="single" w:sz="8" w:space="0" w:color="auto"/>
            </w:tcBorders>
            <w:vAlign w:val="center"/>
            <w:hideMark/>
          </w:tcPr>
          <w:p w14:paraId="7FFD0109"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single" w:sz="8" w:space="0" w:color="auto"/>
              <w:right w:val="single" w:sz="8" w:space="0" w:color="auto"/>
            </w:tcBorders>
            <w:shd w:val="clear" w:color="000000" w:fill="D9E1F2"/>
            <w:vAlign w:val="center"/>
            <w:hideMark/>
          </w:tcPr>
          <w:p w14:paraId="281DBA25"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Mère et filles</w:t>
            </w:r>
          </w:p>
        </w:tc>
        <w:tc>
          <w:tcPr>
            <w:tcW w:w="2751" w:type="dxa"/>
            <w:tcBorders>
              <w:top w:val="nil"/>
              <w:left w:val="nil"/>
              <w:bottom w:val="single" w:sz="8" w:space="0" w:color="auto"/>
              <w:right w:val="single" w:sz="8" w:space="0" w:color="auto"/>
            </w:tcBorders>
            <w:shd w:val="clear" w:color="000000" w:fill="D9E1F2"/>
            <w:vAlign w:val="center"/>
            <w:hideMark/>
          </w:tcPr>
          <w:p w14:paraId="177AEB4B"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Les parents mais également les enfants</w:t>
            </w:r>
          </w:p>
        </w:tc>
        <w:tc>
          <w:tcPr>
            <w:tcW w:w="1937" w:type="dxa"/>
            <w:tcBorders>
              <w:top w:val="nil"/>
              <w:left w:val="nil"/>
              <w:bottom w:val="single" w:sz="8" w:space="0" w:color="auto"/>
              <w:right w:val="single" w:sz="8" w:space="0" w:color="auto"/>
            </w:tcBorders>
            <w:shd w:val="clear" w:color="000000" w:fill="D9E1F2"/>
          </w:tcPr>
          <w:p w14:paraId="61A16B85"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 et fils</w:t>
            </w:r>
          </w:p>
        </w:tc>
        <w:tc>
          <w:tcPr>
            <w:tcW w:w="2162" w:type="dxa"/>
            <w:tcBorders>
              <w:top w:val="nil"/>
              <w:left w:val="nil"/>
              <w:bottom w:val="single" w:sz="8" w:space="0" w:color="auto"/>
              <w:right w:val="single" w:sz="8" w:space="0" w:color="auto"/>
            </w:tcBorders>
            <w:shd w:val="clear" w:color="000000" w:fill="D9E1F2"/>
          </w:tcPr>
          <w:p w14:paraId="08A6ADE7"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parents mais également les enfants</w:t>
            </w:r>
          </w:p>
        </w:tc>
      </w:tr>
      <w:tr w:rsidR="000563B5" w:rsidRPr="00C85435" w14:paraId="4B327582" w14:textId="77777777" w:rsidTr="00DB16DE">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DAF8D70"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02D1F1B6"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0563B5" w:rsidRPr="00C85435" w14:paraId="727CD027" w14:textId="77777777" w:rsidTr="00DB16DE">
        <w:trPr>
          <w:trHeight w:val="300"/>
        </w:trPr>
        <w:tc>
          <w:tcPr>
            <w:tcW w:w="357" w:type="dxa"/>
            <w:vMerge/>
            <w:tcBorders>
              <w:top w:val="nil"/>
              <w:left w:val="single" w:sz="8" w:space="0" w:color="auto"/>
              <w:bottom w:val="single" w:sz="8" w:space="0" w:color="000000"/>
              <w:right w:val="single" w:sz="8" w:space="0" w:color="auto"/>
            </w:tcBorders>
            <w:vAlign w:val="center"/>
            <w:hideMark/>
          </w:tcPr>
          <w:p w14:paraId="69D2E461"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single" w:sz="8" w:space="0" w:color="auto"/>
              <w:right w:val="single" w:sz="8" w:space="0" w:color="auto"/>
            </w:tcBorders>
            <w:shd w:val="clear" w:color="000000" w:fill="D9E1F2"/>
            <w:vAlign w:val="center"/>
          </w:tcPr>
          <w:p w14:paraId="5A903A26"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40%</w:t>
            </w:r>
          </w:p>
        </w:tc>
        <w:tc>
          <w:tcPr>
            <w:tcW w:w="2751" w:type="dxa"/>
            <w:tcBorders>
              <w:top w:val="nil"/>
              <w:left w:val="nil"/>
              <w:bottom w:val="single" w:sz="8" w:space="0" w:color="auto"/>
              <w:right w:val="single" w:sz="8" w:space="0" w:color="auto"/>
            </w:tcBorders>
            <w:shd w:val="clear" w:color="000000" w:fill="D9E1F2"/>
            <w:vAlign w:val="center"/>
          </w:tcPr>
          <w:p w14:paraId="6A13A6A2"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80%</w:t>
            </w:r>
          </w:p>
        </w:tc>
        <w:tc>
          <w:tcPr>
            <w:tcW w:w="1937" w:type="dxa"/>
            <w:tcBorders>
              <w:top w:val="nil"/>
              <w:left w:val="nil"/>
              <w:bottom w:val="single" w:sz="8" w:space="0" w:color="auto"/>
              <w:right w:val="single" w:sz="8" w:space="0" w:color="auto"/>
            </w:tcBorders>
            <w:shd w:val="clear" w:color="000000" w:fill="D9E1F2"/>
          </w:tcPr>
          <w:p w14:paraId="0EEC8519"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30%</w:t>
            </w:r>
          </w:p>
        </w:tc>
        <w:tc>
          <w:tcPr>
            <w:tcW w:w="2162" w:type="dxa"/>
            <w:tcBorders>
              <w:top w:val="nil"/>
              <w:left w:val="nil"/>
              <w:bottom w:val="single" w:sz="8" w:space="0" w:color="auto"/>
              <w:right w:val="single" w:sz="8" w:space="0" w:color="auto"/>
            </w:tcBorders>
            <w:shd w:val="clear" w:color="000000" w:fill="D9E1F2"/>
          </w:tcPr>
          <w:p w14:paraId="22BAC74E"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w:t>
            </w:r>
          </w:p>
        </w:tc>
      </w:tr>
      <w:tr w:rsidR="000563B5" w:rsidRPr="00C85435" w14:paraId="0C496FC5" w14:textId="77777777" w:rsidTr="00DB16DE">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94A59AF"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745F6F9A"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0563B5" w:rsidRPr="00C85435" w14:paraId="434272F0" w14:textId="77777777" w:rsidTr="00DB16DE">
        <w:trPr>
          <w:trHeight w:val="300"/>
        </w:trPr>
        <w:tc>
          <w:tcPr>
            <w:tcW w:w="357" w:type="dxa"/>
            <w:vMerge/>
            <w:tcBorders>
              <w:top w:val="nil"/>
              <w:left w:val="single" w:sz="8" w:space="0" w:color="auto"/>
              <w:bottom w:val="single" w:sz="8" w:space="0" w:color="000000"/>
              <w:right w:val="single" w:sz="8" w:space="0" w:color="auto"/>
            </w:tcBorders>
            <w:vAlign w:val="center"/>
            <w:hideMark/>
          </w:tcPr>
          <w:p w14:paraId="78517FC0"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single" w:sz="8" w:space="0" w:color="auto"/>
              <w:right w:val="single" w:sz="8" w:space="0" w:color="auto"/>
            </w:tcBorders>
            <w:shd w:val="clear" w:color="000000" w:fill="D9E1F2"/>
            <w:vAlign w:val="center"/>
            <w:hideMark/>
          </w:tcPr>
          <w:p w14:paraId="699EE8E0"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Repassage, travaux temporaires</w:t>
            </w:r>
          </w:p>
        </w:tc>
        <w:tc>
          <w:tcPr>
            <w:tcW w:w="2751" w:type="dxa"/>
            <w:tcBorders>
              <w:top w:val="nil"/>
              <w:left w:val="nil"/>
              <w:bottom w:val="single" w:sz="8" w:space="0" w:color="auto"/>
              <w:right w:val="single" w:sz="8" w:space="0" w:color="auto"/>
            </w:tcBorders>
            <w:shd w:val="clear" w:color="000000" w:fill="D9E1F2"/>
            <w:vAlign w:val="center"/>
          </w:tcPr>
          <w:p w14:paraId="1058CA98"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Travaux temporaires</w:t>
            </w:r>
          </w:p>
        </w:tc>
        <w:tc>
          <w:tcPr>
            <w:tcW w:w="1937" w:type="dxa"/>
            <w:tcBorders>
              <w:top w:val="nil"/>
              <w:left w:val="nil"/>
              <w:bottom w:val="single" w:sz="8" w:space="0" w:color="auto"/>
              <w:right w:val="single" w:sz="8" w:space="0" w:color="auto"/>
            </w:tcBorders>
            <w:shd w:val="clear" w:color="000000" w:fill="D9E1F2"/>
          </w:tcPr>
          <w:p w14:paraId="3960EE4E"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Lavage de voitures, travaux temporaires</w:t>
            </w:r>
          </w:p>
        </w:tc>
        <w:tc>
          <w:tcPr>
            <w:tcW w:w="2162" w:type="dxa"/>
            <w:tcBorders>
              <w:top w:val="nil"/>
              <w:left w:val="nil"/>
              <w:bottom w:val="single" w:sz="8" w:space="0" w:color="auto"/>
              <w:right w:val="single" w:sz="8" w:space="0" w:color="auto"/>
            </w:tcBorders>
            <w:shd w:val="clear" w:color="000000" w:fill="D9E1F2"/>
          </w:tcPr>
          <w:p w14:paraId="56A2EBF1"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Travaux temporaires</w:t>
            </w:r>
          </w:p>
        </w:tc>
      </w:tr>
      <w:tr w:rsidR="000563B5" w:rsidRPr="00C85435" w14:paraId="46F668CF" w14:textId="77777777" w:rsidTr="00DB16DE">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67403ABA"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2619CDBC"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0563B5" w:rsidRPr="00C85435" w14:paraId="1045F490" w14:textId="77777777" w:rsidTr="00DB16DE">
        <w:trPr>
          <w:trHeight w:val="481"/>
        </w:trPr>
        <w:tc>
          <w:tcPr>
            <w:tcW w:w="357" w:type="dxa"/>
            <w:vMerge/>
            <w:tcBorders>
              <w:top w:val="nil"/>
              <w:left w:val="single" w:sz="8" w:space="0" w:color="auto"/>
              <w:bottom w:val="nil"/>
              <w:right w:val="single" w:sz="8" w:space="0" w:color="auto"/>
            </w:tcBorders>
            <w:vAlign w:val="center"/>
            <w:hideMark/>
          </w:tcPr>
          <w:p w14:paraId="761F99EC"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single" w:sz="8" w:space="0" w:color="auto"/>
              <w:right w:val="single" w:sz="8" w:space="0" w:color="auto"/>
            </w:tcBorders>
            <w:shd w:val="clear" w:color="000000" w:fill="D9E1F2"/>
            <w:vAlign w:val="center"/>
            <w:hideMark/>
          </w:tcPr>
          <w:p w14:paraId="3560F2F0"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 Inondation : Impossibilité de travailler</w:t>
            </w:r>
          </w:p>
          <w:p w14:paraId="6354B2EF"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751" w:type="dxa"/>
            <w:tcBorders>
              <w:top w:val="nil"/>
              <w:left w:val="nil"/>
              <w:bottom w:val="single" w:sz="8" w:space="0" w:color="auto"/>
              <w:right w:val="single" w:sz="8" w:space="0" w:color="auto"/>
            </w:tcBorders>
            <w:shd w:val="clear" w:color="000000" w:fill="D9E1F2"/>
            <w:vAlign w:val="center"/>
          </w:tcPr>
          <w:p w14:paraId="43615B2F" w14:textId="77777777" w:rsidR="000563B5" w:rsidRPr="00C8543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 Inondation : Baisse de la clientèle</w:t>
            </w:r>
          </w:p>
        </w:tc>
        <w:tc>
          <w:tcPr>
            <w:tcW w:w="1937" w:type="dxa"/>
            <w:tcBorders>
              <w:top w:val="nil"/>
              <w:left w:val="nil"/>
              <w:bottom w:val="single" w:sz="8" w:space="0" w:color="auto"/>
              <w:right w:val="single" w:sz="8" w:space="0" w:color="auto"/>
            </w:tcBorders>
            <w:shd w:val="clear" w:color="000000" w:fill="D9E1F2"/>
          </w:tcPr>
          <w:p w14:paraId="08F3E42F"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 Pas de travail</w:t>
            </w:r>
          </w:p>
        </w:tc>
        <w:tc>
          <w:tcPr>
            <w:tcW w:w="2162" w:type="dxa"/>
            <w:tcBorders>
              <w:top w:val="nil"/>
              <w:left w:val="nil"/>
              <w:bottom w:val="single" w:sz="8" w:space="0" w:color="auto"/>
              <w:right w:val="single" w:sz="8" w:space="0" w:color="auto"/>
            </w:tcBorders>
            <w:shd w:val="clear" w:color="000000" w:fill="D9E1F2"/>
          </w:tcPr>
          <w:p w14:paraId="0F8584D7"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Pas de travail</w:t>
            </w:r>
          </w:p>
        </w:tc>
      </w:tr>
      <w:tr w:rsidR="000563B5" w:rsidRPr="00C85435" w14:paraId="1D7DBA4A" w14:textId="77777777" w:rsidTr="00DB16DE">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66C40496" w14:textId="77777777" w:rsidR="000563B5" w:rsidRPr="00C85435" w:rsidRDefault="000563B5" w:rsidP="00DB16DE">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08F0EB40" w14:textId="77777777" w:rsidR="000563B5" w:rsidRPr="00C85435" w:rsidRDefault="000563B5" w:rsidP="00DB16DE">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0563B5" w:rsidRPr="00C85435" w14:paraId="54243DF3" w14:textId="77777777" w:rsidTr="00DB16DE">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7B6059A8" w14:textId="77777777" w:rsidR="000563B5" w:rsidRPr="00C85435" w:rsidRDefault="000563B5" w:rsidP="00DB16DE">
            <w:pPr>
              <w:spacing w:after="0" w:line="240" w:lineRule="auto"/>
              <w:rPr>
                <w:rFonts w:ascii="Calibri" w:eastAsia="Times New Roman" w:hAnsi="Calibri" w:cs="Calibri"/>
                <w:color w:val="000000"/>
                <w:lang w:eastAsia="fr-FR"/>
              </w:rPr>
            </w:pPr>
          </w:p>
        </w:tc>
        <w:tc>
          <w:tcPr>
            <w:tcW w:w="2411" w:type="dxa"/>
            <w:tcBorders>
              <w:top w:val="nil"/>
              <w:left w:val="nil"/>
              <w:bottom w:val="nil"/>
              <w:right w:val="single" w:sz="8" w:space="0" w:color="auto"/>
            </w:tcBorders>
            <w:shd w:val="clear" w:color="000000" w:fill="D9E1F2"/>
            <w:vAlign w:val="center"/>
          </w:tcPr>
          <w:p w14:paraId="3A5C8BC0"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Faire des économies, Création de travail</w:t>
            </w:r>
          </w:p>
        </w:tc>
        <w:tc>
          <w:tcPr>
            <w:tcW w:w="2751" w:type="dxa"/>
            <w:tcBorders>
              <w:top w:val="nil"/>
              <w:left w:val="nil"/>
              <w:bottom w:val="nil"/>
              <w:right w:val="single" w:sz="8" w:space="0" w:color="auto"/>
            </w:tcBorders>
            <w:shd w:val="clear" w:color="000000" w:fill="D9E1F2"/>
            <w:vAlign w:val="center"/>
          </w:tcPr>
          <w:p w14:paraId="0B6A1933" w14:textId="77777777" w:rsidR="000563B5" w:rsidRPr="00C8543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Création d’emploi</w:t>
            </w:r>
          </w:p>
        </w:tc>
        <w:tc>
          <w:tcPr>
            <w:tcW w:w="1937" w:type="dxa"/>
            <w:tcBorders>
              <w:top w:val="nil"/>
              <w:left w:val="nil"/>
              <w:bottom w:val="nil"/>
              <w:right w:val="single" w:sz="8" w:space="0" w:color="auto"/>
            </w:tcBorders>
            <w:shd w:val="clear" w:color="000000" w:fill="D9E1F2"/>
          </w:tcPr>
          <w:p w14:paraId="005561D8"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Création de travail</w:t>
            </w:r>
          </w:p>
        </w:tc>
        <w:tc>
          <w:tcPr>
            <w:tcW w:w="2162" w:type="dxa"/>
            <w:tcBorders>
              <w:top w:val="nil"/>
              <w:left w:val="nil"/>
              <w:bottom w:val="nil"/>
              <w:right w:val="single" w:sz="8" w:space="0" w:color="auto"/>
            </w:tcBorders>
            <w:shd w:val="clear" w:color="000000" w:fill="D9E1F2"/>
          </w:tcPr>
          <w:p w14:paraId="6697444D" w14:textId="77777777" w:rsidR="000563B5" w:rsidRDefault="000563B5" w:rsidP="00DB16D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Création d’emploi</w:t>
            </w:r>
          </w:p>
        </w:tc>
      </w:tr>
    </w:tbl>
    <w:p w14:paraId="0BE0287A" w14:textId="6CDF467D" w:rsidR="008736D3" w:rsidRDefault="00002603" w:rsidP="00DD14A8">
      <w:pPr>
        <w:rPr>
          <w:lang w:val="pl-PL"/>
        </w:rPr>
      </w:pPr>
      <w:r w:rsidRPr="00210ED7">
        <w:t xml:space="preserve"> </w:t>
      </w:r>
      <w:bookmarkEnd w:id="9"/>
      <w:r w:rsidR="008736D3" w:rsidRPr="00210ED7">
        <w:rPr>
          <w:u w:val="single"/>
          <w:lang w:val="pl-PL"/>
        </w:rPr>
        <w:t>Source:</w:t>
      </w:r>
      <w:r w:rsidR="008736D3" w:rsidRPr="00210ED7">
        <w:rPr>
          <w:lang w:val="pl-PL"/>
        </w:rPr>
        <w:t xml:space="preserve"> </w:t>
      </w:r>
      <w:r w:rsidR="0008611F" w:rsidRPr="00210ED7">
        <w:rPr>
          <w:lang w:val="pl-PL"/>
        </w:rPr>
        <w:t>eVCa 2023-2024</w:t>
      </w:r>
    </w:p>
    <w:p w14:paraId="215B1648" w14:textId="77777777" w:rsidR="00D00D5C" w:rsidRDefault="00D00D5C" w:rsidP="00D00D5C">
      <w:pPr>
        <w:rPr>
          <w:lang w:val="pl-PL" w:eastAsia="fr-FR"/>
        </w:rPr>
      </w:pPr>
    </w:p>
    <w:p w14:paraId="4BA708DF" w14:textId="77777777" w:rsidR="00D00D5C" w:rsidRDefault="00D00D5C" w:rsidP="00D00D5C">
      <w:pPr>
        <w:rPr>
          <w:lang w:val="pl-PL" w:eastAsia="fr-FR"/>
        </w:rPr>
      </w:pPr>
    </w:p>
    <w:p w14:paraId="57E24476" w14:textId="77777777" w:rsidR="00D41A3B" w:rsidRDefault="00D41A3B" w:rsidP="00D00D5C">
      <w:pPr>
        <w:rPr>
          <w:lang w:val="pl-PL" w:eastAsia="fr-FR"/>
        </w:rPr>
      </w:pPr>
    </w:p>
    <w:p w14:paraId="02BBBAA3" w14:textId="1451772E" w:rsidR="008736D3" w:rsidRPr="00210ED7" w:rsidRDefault="008736D3" w:rsidP="009D0EE9">
      <w:pPr>
        <w:spacing w:line="240" w:lineRule="auto"/>
        <w:rPr>
          <w:rFonts w:cstheme="minorHAnsi"/>
          <w:b/>
          <w:bCs/>
          <w:lang w:val="pl-PL"/>
        </w:rPr>
      </w:pPr>
      <w:r w:rsidRPr="00210ED7">
        <w:rPr>
          <w:rFonts w:cstheme="minorHAnsi"/>
          <w:b/>
          <w:bCs/>
          <w:lang w:val="pl-PL"/>
        </w:rPr>
        <w:t xml:space="preserve">                                                                                                                                                                                                             </w:t>
      </w:r>
    </w:p>
    <w:p w14:paraId="54E05776" w14:textId="510C8CA6" w:rsidR="009C3FEB" w:rsidRPr="00D61A6E" w:rsidRDefault="006C5338" w:rsidP="006F4320">
      <w:pPr>
        <w:pStyle w:val="Titre1"/>
      </w:pPr>
      <w:bookmarkStart w:id="11" w:name="_Toc189124187"/>
      <w:bookmarkStart w:id="12" w:name="_Hlk131158861"/>
      <w:r w:rsidRPr="00D61A6E">
        <w:t>CALENDRIER SAISONNIER</w:t>
      </w:r>
      <w:bookmarkEnd w:id="11"/>
    </w:p>
    <w:p w14:paraId="0E137001" w14:textId="3CA9C6D1" w:rsidR="006C771C" w:rsidRDefault="006C771C" w:rsidP="006C771C">
      <w:pPr>
        <w:jc w:val="both"/>
        <w:rPr>
          <w:lang w:eastAsia="fr-FR"/>
        </w:rPr>
      </w:pPr>
      <w:r>
        <w:rPr>
          <w:lang w:eastAsia="fr-FR"/>
        </w:rPr>
        <w:t>Ce calendrier saisonnier présente des problèmes fréquemment rencontrés, des aléas et des défis infrastructurels, sanitaires et socio-économiques dans le Fokontany d’A</w:t>
      </w:r>
      <w:r w:rsidR="000444A7">
        <w:rPr>
          <w:lang w:eastAsia="fr-FR"/>
        </w:rPr>
        <w:t>mbanin’Ampamarinana</w:t>
      </w:r>
      <w:r>
        <w:rPr>
          <w:lang w:eastAsia="fr-FR"/>
        </w:rPr>
        <w:t xml:space="preserve">. Il permet d’identifier les périodes critiques et de planifier des actions de réductions des risques de catastrophes. </w:t>
      </w:r>
    </w:p>
    <w:tbl>
      <w:tblPr>
        <w:tblW w:w="9628" w:type="dxa"/>
        <w:tblCellMar>
          <w:left w:w="70" w:type="dxa"/>
          <w:right w:w="70" w:type="dxa"/>
        </w:tblCellMar>
        <w:tblLook w:val="04A0" w:firstRow="1" w:lastRow="0" w:firstColumn="1" w:lastColumn="0" w:noHBand="0" w:noVBand="1"/>
      </w:tblPr>
      <w:tblGrid>
        <w:gridCol w:w="6251"/>
        <w:gridCol w:w="262"/>
        <w:gridCol w:w="262"/>
        <w:gridCol w:w="333"/>
        <w:gridCol w:w="274"/>
        <w:gridCol w:w="333"/>
        <w:gridCol w:w="262"/>
        <w:gridCol w:w="262"/>
        <w:gridCol w:w="274"/>
        <w:gridCol w:w="262"/>
        <w:gridCol w:w="289"/>
        <w:gridCol w:w="285"/>
        <w:gridCol w:w="279"/>
      </w:tblGrid>
      <w:tr w:rsidR="000563B5" w:rsidRPr="00655611" w14:paraId="77F68DFD" w14:textId="77777777" w:rsidTr="00DB16DE">
        <w:trPr>
          <w:trHeight w:val="271"/>
        </w:trPr>
        <w:tc>
          <w:tcPr>
            <w:tcW w:w="9628"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bookmarkEnd w:id="12"/>
          <w:p w14:paraId="72386138" w14:textId="77777777" w:rsidR="000563B5" w:rsidRPr="00655611" w:rsidRDefault="000563B5" w:rsidP="00DB16DE">
            <w:pPr>
              <w:spacing w:after="0" w:line="240" w:lineRule="auto"/>
              <w:jc w:val="center"/>
              <w:rPr>
                <w:rFonts w:ascii="Calibri" w:eastAsia="Times New Roman" w:hAnsi="Calibri" w:cs="Calibri"/>
                <w:b/>
                <w:bCs/>
                <w:color w:val="FFFFFF"/>
                <w:sz w:val="32"/>
                <w:szCs w:val="32"/>
                <w:lang w:eastAsia="fr-FR"/>
              </w:rPr>
            </w:pPr>
            <w:r w:rsidRPr="00666ECF">
              <w:rPr>
                <w:rFonts w:ascii="Calibri" w:eastAsia="Times New Roman" w:hAnsi="Calibri" w:cs="Calibri"/>
                <w:b/>
                <w:bCs/>
                <w:color w:val="000000" w:themeColor="text1"/>
                <w:sz w:val="32"/>
                <w:szCs w:val="32"/>
                <w:lang w:eastAsia="fr-FR"/>
              </w:rPr>
              <w:t>AMBANIN'AMPAMARINANA</w:t>
            </w:r>
          </w:p>
        </w:tc>
      </w:tr>
      <w:tr w:rsidR="000563B5" w:rsidRPr="00655611" w14:paraId="66F75B21" w14:textId="77777777" w:rsidTr="00DB16DE">
        <w:trPr>
          <w:trHeight w:val="300"/>
        </w:trPr>
        <w:tc>
          <w:tcPr>
            <w:tcW w:w="6251" w:type="dxa"/>
            <w:tcBorders>
              <w:top w:val="nil"/>
              <w:left w:val="single" w:sz="4" w:space="0" w:color="auto"/>
              <w:bottom w:val="single" w:sz="4" w:space="0" w:color="auto"/>
              <w:right w:val="single" w:sz="4" w:space="0" w:color="auto"/>
            </w:tcBorders>
            <w:shd w:val="clear" w:color="auto" w:fill="FFFF00"/>
            <w:noWrap/>
            <w:vAlign w:val="center"/>
            <w:hideMark/>
          </w:tcPr>
          <w:p w14:paraId="48B20B6F" w14:textId="77777777" w:rsidR="000563B5" w:rsidRPr="00655611" w:rsidRDefault="000563B5" w:rsidP="00DB16DE">
            <w:pPr>
              <w:spacing w:after="0" w:line="240" w:lineRule="auto"/>
              <w:jc w:val="center"/>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xml:space="preserve">PROBLEMES </w:t>
            </w:r>
            <w:r>
              <w:rPr>
                <w:rFonts w:ascii="Calibri" w:eastAsia="Times New Roman" w:hAnsi="Calibri" w:cs="Calibri"/>
                <w:b/>
                <w:bCs/>
                <w:color w:val="000000"/>
                <w:lang w:eastAsia="fr-FR"/>
              </w:rPr>
              <w:t>FREQUENTS</w:t>
            </w:r>
          </w:p>
        </w:tc>
        <w:tc>
          <w:tcPr>
            <w:tcW w:w="262" w:type="dxa"/>
            <w:tcBorders>
              <w:top w:val="nil"/>
              <w:left w:val="nil"/>
              <w:bottom w:val="single" w:sz="4" w:space="0" w:color="auto"/>
              <w:right w:val="single" w:sz="4" w:space="0" w:color="auto"/>
            </w:tcBorders>
            <w:shd w:val="clear" w:color="auto" w:fill="3FC963"/>
            <w:noWrap/>
            <w:vAlign w:val="center"/>
            <w:hideMark/>
          </w:tcPr>
          <w:p w14:paraId="716D8A25"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J</w:t>
            </w:r>
          </w:p>
        </w:tc>
        <w:tc>
          <w:tcPr>
            <w:tcW w:w="262" w:type="dxa"/>
            <w:tcBorders>
              <w:top w:val="nil"/>
              <w:left w:val="nil"/>
              <w:bottom w:val="single" w:sz="4" w:space="0" w:color="auto"/>
              <w:right w:val="single" w:sz="4" w:space="0" w:color="auto"/>
            </w:tcBorders>
            <w:shd w:val="clear" w:color="auto" w:fill="3FC963"/>
            <w:noWrap/>
            <w:vAlign w:val="center"/>
            <w:hideMark/>
          </w:tcPr>
          <w:p w14:paraId="1259B211"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F</w:t>
            </w:r>
          </w:p>
        </w:tc>
        <w:tc>
          <w:tcPr>
            <w:tcW w:w="333" w:type="dxa"/>
            <w:tcBorders>
              <w:top w:val="nil"/>
              <w:left w:val="nil"/>
              <w:bottom w:val="single" w:sz="4" w:space="0" w:color="auto"/>
              <w:right w:val="single" w:sz="4" w:space="0" w:color="auto"/>
            </w:tcBorders>
            <w:shd w:val="clear" w:color="auto" w:fill="3FC963"/>
            <w:noWrap/>
            <w:vAlign w:val="center"/>
            <w:hideMark/>
          </w:tcPr>
          <w:p w14:paraId="1610FD23"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M</w:t>
            </w:r>
          </w:p>
        </w:tc>
        <w:tc>
          <w:tcPr>
            <w:tcW w:w="274" w:type="dxa"/>
            <w:tcBorders>
              <w:top w:val="nil"/>
              <w:left w:val="nil"/>
              <w:bottom w:val="single" w:sz="4" w:space="0" w:color="auto"/>
              <w:right w:val="single" w:sz="4" w:space="0" w:color="auto"/>
            </w:tcBorders>
            <w:shd w:val="clear" w:color="auto" w:fill="3FC963"/>
            <w:noWrap/>
            <w:vAlign w:val="center"/>
            <w:hideMark/>
          </w:tcPr>
          <w:p w14:paraId="24CBDBB8"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A</w:t>
            </w:r>
          </w:p>
        </w:tc>
        <w:tc>
          <w:tcPr>
            <w:tcW w:w="333" w:type="dxa"/>
            <w:tcBorders>
              <w:top w:val="nil"/>
              <w:left w:val="nil"/>
              <w:bottom w:val="single" w:sz="4" w:space="0" w:color="auto"/>
              <w:right w:val="single" w:sz="4" w:space="0" w:color="auto"/>
            </w:tcBorders>
            <w:shd w:val="clear" w:color="auto" w:fill="3FC963"/>
            <w:noWrap/>
            <w:vAlign w:val="center"/>
            <w:hideMark/>
          </w:tcPr>
          <w:p w14:paraId="3BB8D791"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M</w:t>
            </w:r>
          </w:p>
        </w:tc>
        <w:tc>
          <w:tcPr>
            <w:tcW w:w="262" w:type="dxa"/>
            <w:tcBorders>
              <w:top w:val="nil"/>
              <w:left w:val="nil"/>
              <w:bottom w:val="single" w:sz="4" w:space="0" w:color="auto"/>
              <w:right w:val="single" w:sz="4" w:space="0" w:color="auto"/>
            </w:tcBorders>
            <w:shd w:val="clear" w:color="auto" w:fill="3FC963"/>
            <w:noWrap/>
            <w:vAlign w:val="center"/>
            <w:hideMark/>
          </w:tcPr>
          <w:p w14:paraId="3D32B895"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J</w:t>
            </w:r>
          </w:p>
        </w:tc>
        <w:tc>
          <w:tcPr>
            <w:tcW w:w="262" w:type="dxa"/>
            <w:tcBorders>
              <w:top w:val="nil"/>
              <w:left w:val="nil"/>
              <w:bottom w:val="single" w:sz="4" w:space="0" w:color="auto"/>
              <w:right w:val="single" w:sz="4" w:space="0" w:color="auto"/>
            </w:tcBorders>
            <w:shd w:val="clear" w:color="auto" w:fill="3FC963"/>
            <w:noWrap/>
            <w:vAlign w:val="center"/>
            <w:hideMark/>
          </w:tcPr>
          <w:p w14:paraId="5DDFFCFA"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J</w:t>
            </w:r>
          </w:p>
        </w:tc>
        <w:tc>
          <w:tcPr>
            <w:tcW w:w="274" w:type="dxa"/>
            <w:tcBorders>
              <w:top w:val="nil"/>
              <w:left w:val="nil"/>
              <w:bottom w:val="single" w:sz="4" w:space="0" w:color="auto"/>
              <w:right w:val="single" w:sz="4" w:space="0" w:color="auto"/>
            </w:tcBorders>
            <w:shd w:val="clear" w:color="auto" w:fill="3FC963"/>
            <w:noWrap/>
            <w:vAlign w:val="center"/>
            <w:hideMark/>
          </w:tcPr>
          <w:p w14:paraId="74F8DC48"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A</w:t>
            </w:r>
          </w:p>
        </w:tc>
        <w:tc>
          <w:tcPr>
            <w:tcW w:w="262" w:type="dxa"/>
            <w:tcBorders>
              <w:top w:val="nil"/>
              <w:left w:val="nil"/>
              <w:bottom w:val="single" w:sz="4" w:space="0" w:color="auto"/>
              <w:right w:val="single" w:sz="4" w:space="0" w:color="auto"/>
            </w:tcBorders>
            <w:shd w:val="clear" w:color="auto" w:fill="3FC963"/>
            <w:noWrap/>
            <w:vAlign w:val="center"/>
            <w:hideMark/>
          </w:tcPr>
          <w:p w14:paraId="0A27B1B7"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S</w:t>
            </w:r>
          </w:p>
        </w:tc>
        <w:tc>
          <w:tcPr>
            <w:tcW w:w="289" w:type="dxa"/>
            <w:tcBorders>
              <w:top w:val="nil"/>
              <w:left w:val="nil"/>
              <w:bottom w:val="single" w:sz="4" w:space="0" w:color="auto"/>
              <w:right w:val="single" w:sz="4" w:space="0" w:color="auto"/>
            </w:tcBorders>
            <w:shd w:val="clear" w:color="auto" w:fill="3FC963"/>
            <w:noWrap/>
            <w:vAlign w:val="center"/>
            <w:hideMark/>
          </w:tcPr>
          <w:p w14:paraId="2FD9813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O</w:t>
            </w:r>
          </w:p>
        </w:tc>
        <w:tc>
          <w:tcPr>
            <w:tcW w:w="285" w:type="dxa"/>
            <w:tcBorders>
              <w:top w:val="nil"/>
              <w:left w:val="nil"/>
              <w:bottom w:val="single" w:sz="4" w:space="0" w:color="auto"/>
              <w:right w:val="single" w:sz="4" w:space="0" w:color="auto"/>
            </w:tcBorders>
            <w:shd w:val="clear" w:color="auto" w:fill="3FC963"/>
            <w:noWrap/>
            <w:vAlign w:val="center"/>
            <w:hideMark/>
          </w:tcPr>
          <w:p w14:paraId="463DE1C2"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N</w:t>
            </w:r>
          </w:p>
        </w:tc>
        <w:tc>
          <w:tcPr>
            <w:tcW w:w="279" w:type="dxa"/>
            <w:tcBorders>
              <w:top w:val="nil"/>
              <w:left w:val="nil"/>
              <w:bottom w:val="single" w:sz="4" w:space="0" w:color="auto"/>
              <w:right w:val="single" w:sz="4" w:space="0" w:color="auto"/>
            </w:tcBorders>
            <w:shd w:val="clear" w:color="auto" w:fill="3FC963"/>
            <w:noWrap/>
            <w:vAlign w:val="center"/>
            <w:hideMark/>
          </w:tcPr>
          <w:p w14:paraId="4F0AA8B7"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D</w:t>
            </w:r>
          </w:p>
        </w:tc>
      </w:tr>
      <w:tr w:rsidR="000563B5" w:rsidRPr="00655611" w14:paraId="62D1F232"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noWrap/>
            <w:vAlign w:val="center"/>
            <w:hideMark/>
          </w:tcPr>
          <w:p w14:paraId="3A6FFB59"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 xml:space="preserve">Racines des </w:t>
            </w:r>
            <w:r w:rsidRPr="00F2084A">
              <w:rPr>
                <w:rFonts w:ascii="Calibri" w:eastAsia="Times New Roman" w:hAnsi="Calibri" w:cs="Calibri"/>
                <w:color w:val="000000"/>
                <w:lang w:eastAsia="fr-FR"/>
              </w:rPr>
              <w:t xml:space="preserve">cactus qui s’infiltrent au creux des rochers qui risquent de glisser </w:t>
            </w:r>
          </w:p>
        </w:tc>
        <w:tc>
          <w:tcPr>
            <w:tcW w:w="262" w:type="dxa"/>
            <w:tcBorders>
              <w:top w:val="nil"/>
              <w:left w:val="nil"/>
              <w:bottom w:val="single" w:sz="4" w:space="0" w:color="auto"/>
              <w:right w:val="single" w:sz="4" w:space="0" w:color="auto"/>
            </w:tcBorders>
            <w:shd w:val="clear" w:color="auto" w:fill="auto"/>
            <w:noWrap/>
            <w:vAlign w:val="center"/>
            <w:hideMark/>
          </w:tcPr>
          <w:p w14:paraId="750A508F"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7C165E0"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16E19D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7E13FCB"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5759128E"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F29BA30"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ED88CCB"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649E1AEA"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07B74AD"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3B37D961"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689B317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24C6345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5D56EFA0"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noWrap/>
            <w:vAlign w:val="center"/>
          </w:tcPr>
          <w:p w14:paraId="2B456226" w14:textId="77777777" w:rsidR="000563B5" w:rsidRPr="00F2084A" w:rsidRDefault="000563B5" w:rsidP="00DB16DE">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Personnes qui jettent leurs o</w:t>
            </w:r>
            <w:r w:rsidRPr="00655611">
              <w:rPr>
                <w:rFonts w:ascii="Calibri" w:eastAsia="Times New Roman" w:hAnsi="Calibri" w:cs="Calibri"/>
                <w:color w:val="000000"/>
                <w:lang w:eastAsia="fr-FR"/>
              </w:rPr>
              <w:t>rdures dans le ravin</w:t>
            </w:r>
          </w:p>
        </w:tc>
        <w:tc>
          <w:tcPr>
            <w:tcW w:w="262" w:type="dxa"/>
            <w:tcBorders>
              <w:top w:val="nil"/>
              <w:left w:val="nil"/>
              <w:bottom w:val="single" w:sz="4" w:space="0" w:color="auto"/>
              <w:right w:val="single" w:sz="4" w:space="0" w:color="auto"/>
            </w:tcBorders>
            <w:shd w:val="clear" w:color="auto" w:fill="auto"/>
            <w:noWrap/>
            <w:vAlign w:val="center"/>
          </w:tcPr>
          <w:p w14:paraId="1FD31A8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0AE8FC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43CDB49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459681D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39FEF64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53A18D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20D6F7C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1EC2558"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B61869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3774749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09A8BD3D"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2970897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76C2ADD4"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noWrap/>
            <w:vAlign w:val="center"/>
          </w:tcPr>
          <w:p w14:paraId="6B33B2F3"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Insécurité, Braquage</w:t>
            </w:r>
          </w:p>
        </w:tc>
        <w:tc>
          <w:tcPr>
            <w:tcW w:w="262" w:type="dxa"/>
            <w:tcBorders>
              <w:top w:val="nil"/>
              <w:left w:val="nil"/>
              <w:bottom w:val="single" w:sz="4" w:space="0" w:color="auto"/>
              <w:right w:val="single" w:sz="4" w:space="0" w:color="auto"/>
            </w:tcBorders>
            <w:shd w:val="clear" w:color="auto" w:fill="auto"/>
            <w:noWrap/>
            <w:vAlign w:val="center"/>
          </w:tcPr>
          <w:p w14:paraId="39650EB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74F22E7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09ED569D"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1206E5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04351CD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FB5EEA">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4A0A1C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216A125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D4DD03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2D3ACF6A"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4433D6C5"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13C3256D"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407F829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16543D2A" w14:textId="77777777" w:rsidTr="00DB16DE">
        <w:trPr>
          <w:trHeight w:val="300"/>
        </w:trPr>
        <w:tc>
          <w:tcPr>
            <w:tcW w:w="6251" w:type="dxa"/>
            <w:tcBorders>
              <w:top w:val="nil"/>
              <w:left w:val="single" w:sz="4" w:space="0" w:color="auto"/>
              <w:bottom w:val="single" w:sz="4" w:space="0" w:color="auto"/>
              <w:right w:val="single" w:sz="4" w:space="0" w:color="auto"/>
            </w:tcBorders>
            <w:shd w:val="clear" w:color="auto" w:fill="FFFF00"/>
            <w:vAlign w:val="center"/>
          </w:tcPr>
          <w:p w14:paraId="25939454" w14:textId="77777777" w:rsidR="000563B5" w:rsidRPr="00655611" w:rsidRDefault="000563B5"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ALEAS</w:t>
            </w:r>
          </w:p>
        </w:tc>
        <w:tc>
          <w:tcPr>
            <w:tcW w:w="262" w:type="dxa"/>
            <w:tcBorders>
              <w:top w:val="nil"/>
              <w:left w:val="nil"/>
              <w:bottom w:val="single" w:sz="4" w:space="0" w:color="auto"/>
              <w:right w:val="single" w:sz="4" w:space="0" w:color="auto"/>
            </w:tcBorders>
            <w:shd w:val="clear" w:color="auto" w:fill="3FC963"/>
            <w:noWrap/>
            <w:vAlign w:val="center"/>
          </w:tcPr>
          <w:p w14:paraId="29AE2D2A" w14:textId="77777777" w:rsidR="000563B5" w:rsidRPr="00655611" w:rsidRDefault="000563B5" w:rsidP="00DB16DE">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1A076526" w14:textId="77777777" w:rsidR="000563B5" w:rsidRPr="00655611" w:rsidRDefault="000563B5" w:rsidP="00DB16DE">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3FC963"/>
            <w:noWrap/>
            <w:vAlign w:val="center"/>
          </w:tcPr>
          <w:p w14:paraId="28C021D2" w14:textId="77777777" w:rsidR="000563B5" w:rsidRPr="00655611" w:rsidRDefault="000563B5" w:rsidP="00DB16DE">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3FC963"/>
            <w:noWrap/>
            <w:vAlign w:val="center"/>
          </w:tcPr>
          <w:p w14:paraId="6DDE45E9"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333" w:type="dxa"/>
            <w:tcBorders>
              <w:top w:val="nil"/>
              <w:left w:val="nil"/>
              <w:bottom w:val="single" w:sz="4" w:space="0" w:color="auto"/>
              <w:right w:val="single" w:sz="4" w:space="0" w:color="auto"/>
            </w:tcBorders>
            <w:shd w:val="clear" w:color="auto" w:fill="3FC963"/>
            <w:noWrap/>
            <w:vAlign w:val="center"/>
          </w:tcPr>
          <w:p w14:paraId="032CE692"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6C962A4E"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57E1E62D"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74" w:type="dxa"/>
            <w:tcBorders>
              <w:top w:val="nil"/>
              <w:left w:val="nil"/>
              <w:bottom w:val="single" w:sz="4" w:space="0" w:color="auto"/>
              <w:right w:val="single" w:sz="4" w:space="0" w:color="auto"/>
            </w:tcBorders>
            <w:shd w:val="clear" w:color="auto" w:fill="3FC963"/>
            <w:noWrap/>
            <w:vAlign w:val="center"/>
          </w:tcPr>
          <w:p w14:paraId="10483639"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3D54F56F"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89" w:type="dxa"/>
            <w:tcBorders>
              <w:top w:val="nil"/>
              <w:left w:val="nil"/>
              <w:bottom w:val="single" w:sz="4" w:space="0" w:color="auto"/>
              <w:right w:val="single" w:sz="4" w:space="0" w:color="auto"/>
            </w:tcBorders>
            <w:shd w:val="clear" w:color="auto" w:fill="3FC963"/>
            <w:noWrap/>
            <w:vAlign w:val="center"/>
          </w:tcPr>
          <w:p w14:paraId="7F587D29"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85" w:type="dxa"/>
            <w:tcBorders>
              <w:top w:val="nil"/>
              <w:left w:val="nil"/>
              <w:bottom w:val="single" w:sz="4" w:space="0" w:color="auto"/>
              <w:right w:val="single" w:sz="4" w:space="0" w:color="auto"/>
            </w:tcBorders>
            <w:shd w:val="clear" w:color="auto" w:fill="3FC963"/>
            <w:noWrap/>
            <w:vAlign w:val="center"/>
          </w:tcPr>
          <w:p w14:paraId="00C685EF" w14:textId="77777777" w:rsidR="000563B5" w:rsidRPr="00655611" w:rsidRDefault="000563B5" w:rsidP="00DB16DE">
            <w:pPr>
              <w:spacing w:after="0" w:line="240" w:lineRule="auto"/>
              <w:rPr>
                <w:rFonts w:ascii="Calibri" w:eastAsia="Times New Roman" w:hAnsi="Calibri" w:cs="Calibri"/>
                <w:b/>
                <w:bCs/>
                <w:color w:val="FF0000"/>
                <w:lang w:eastAsia="fr-FR"/>
              </w:rPr>
            </w:pPr>
          </w:p>
        </w:tc>
        <w:tc>
          <w:tcPr>
            <w:tcW w:w="279" w:type="dxa"/>
            <w:tcBorders>
              <w:top w:val="nil"/>
              <w:left w:val="nil"/>
              <w:bottom w:val="single" w:sz="4" w:space="0" w:color="auto"/>
              <w:right w:val="single" w:sz="4" w:space="0" w:color="auto"/>
            </w:tcBorders>
            <w:shd w:val="clear" w:color="auto" w:fill="3FC963"/>
            <w:noWrap/>
            <w:vAlign w:val="center"/>
          </w:tcPr>
          <w:p w14:paraId="5B0CD500" w14:textId="77777777" w:rsidR="000563B5" w:rsidRPr="00655611" w:rsidRDefault="000563B5" w:rsidP="00DB16DE">
            <w:pPr>
              <w:spacing w:after="0" w:line="240" w:lineRule="auto"/>
              <w:rPr>
                <w:rFonts w:ascii="Calibri" w:eastAsia="Times New Roman" w:hAnsi="Calibri" w:cs="Calibri"/>
                <w:b/>
                <w:bCs/>
                <w:color w:val="FF0000"/>
                <w:lang w:eastAsia="fr-FR"/>
              </w:rPr>
            </w:pPr>
          </w:p>
        </w:tc>
      </w:tr>
      <w:tr w:rsidR="000563B5" w:rsidRPr="00655611" w14:paraId="7464C41D"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38BB433C"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Glissement de rochers et de terrain</w:t>
            </w:r>
          </w:p>
        </w:tc>
        <w:tc>
          <w:tcPr>
            <w:tcW w:w="262" w:type="dxa"/>
            <w:tcBorders>
              <w:top w:val="nil"/>
              <w:left w:val="nil"/>
              <w:bottom w:val="single" w:sz="4" w:space="0" w:color="auto"/>
              <w:right w:val="single" w:sz="4" w:space="0" w:color="auto"/>
            </w:tcBorders>
            <w:shd w:val="clear" w:color="auto" w:fill="auto"/>
            <w:noWrap/>
            <w:vAlign w:val="center"/>
            <w:hideMark/>
          </w:tcPr>
          <w:p w14:paraId="030F198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552595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33ADCB0"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4313A9C"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5FA23116"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C41FE98"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AD0F2BF"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CFD680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08C7178"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46E9C091"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108D4874"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1721527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0D15A78E"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tcPr>
          <w:p w14:paraId="58C49188"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C</w:t>
            </w:r>
            <w:r>
              <w:rPr>
                <w:rFonts w:ascii="Calibri" w:eastAsia="Times New Roman" w:hAnsi="Calibri" w:cs="Calibri"/>
                <w:color w:val="000000"/>
                <w:lang w:eastAsia="fr-FR"/>
              </w:rPr>
              <w:t>yclone</w:t>
            </w:r>
          </w:p>
        </w:tc>
        <w:tc>
          <w:tcPr>
            <w:tcW w:w="262" w:type="dxa"/>
            <w:tcBorders>
              <w:top w:val="nil"/>
              <w:left w:val="nil"/>
              <w:bottom w:val="single" w:sz="4" w:space="0" w:color="auto"/>
              <w:right w:val="single" w:sz="4" w:space="0" w:color="auto"/>
            </w:tcBorders>
            <w:shd w:val="clear" w:color="auto" w:fill="auto"/>
            <w:noWrap/>
            <w:vAlign w:val="center"/>
          </w:tcPr>
          <w:p w14:paraId="080FF82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7AEEF24"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3D191A29"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070D67D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28549D5C"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5125A37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2BFE072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4B64DF4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77D6492F"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72C27839"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298B0F21"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56D03888"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2E22FFF5" w14:textId="77777777" w:rsidTr="00DB16DE">
        <w:trPr>
          <w:trHeight w:val="300"/>
        </w:trPr>
        <w:tc>
          <w:tcPr>
            <w:tcW w:w="6251" w:type="dxa"/>
            <w:tcBorders>
              <w:top w:val="nil"/>
              <w:left w:val="single" w:sz="4" w:space="0" w:color="auto"/>
              <w:bottom w:val="single" w:sz="4" w:space="0" w:color="auto"/>
              <w:right w:val="single" w:sz="4" w:space="0" w:color="auto"/>
            </w:tcBorders>
            <w:shd w:val="clear" w:color="auto" w:fill="FFFF00"/>
            <w:vAlign w:val="center"/>
          </w:tcPr>
          <w:p w14:paraId="12C9A684" w14:textId="77777777" w:rsidR="000563B5" w:rsidRPr="00655611" w:rsidRDefault="000563B5" w:rsidP="00DB16DE">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MALADIES</w:t>
            </w:r>
          </w:p>
        </w:tc>
        <w:tc>
          <w:tcPr>
            <w:tcW w:w="262" w:type="dxa"/>
            <w:tcBorders>
              <w:top w:val="nil"/>
              <w:left w:val="nil"/>
              <w:bottom w:val="single" w:sz="4" w:space="0" w:color="auto"/>
              <w:right w:val="single" w:sz="4" w:space="0" w:color="auto"/>
            </w:tcBorders>
            <w:shd w:val="clear" w:color="auto" w:fill="3FC963"/>
            <w:noWrap/>
            <w:vAlign w:val="center"/>
          </w:tcPr>
          <w:p w14:paraId="5D05C4B5"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41583AC8"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333" w:type="dxa"/>
            <w:tcBorders>
              <w:top w:val="nil"/>
              <w:left w:val="nil"/>
              <w:bottom w:val="single" w:sz="4" w:space="0" w:color="auto"/>
              <w:right w:val="single" w:sz="4" w:space="0" w:color="auto"/>
            </w:tcBorders>
            <w:shd w:val="clear" w:color="auto" w:fill="3FC963"/>
            <w:noWrap/>
            <w:vAlign w:val="center"/>
          </w:tcPr>
          <w:p w14:paraId="70D3DB20"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74" w:type="dxa"/>
            <w:tcBorders>
              <w:top w:val="nil"/>
              <w:left w:val="nil"/>
              <w:bottom w:val="single" w:sz="4" w:space="0" w:color="auto"/>
              <w:right w:val="single" w:sz="4" w:space="0" w:color="auto"/>
            </w:tcBorders>
            <w:shd w:val="clear" w:color="auto" w:fill="3FC963"/>
            <w:noWrap/>
            <w:vAlign w:val="center"/>
          </w:tcPr>
          <w:p w14:paraId="0A8A5DFA"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333" w:type="dxa"/>
            <w:tcBorders>
              <w:top w:val="nil"/>
              <w:left w:val="nil"/>
              <w:bottom w:val="single" w:sz="4" w:space="0" w:color="auto"/>
              <w:right w:val="single" w:sz="4" w:space="0" w:color="auto"/>
            </w:tcBorders>
            <w:shd w:val="clear" w:color="auto" w:fill="3FC963"/>
            <w:noWrap/>
            <w:vAlign w:val="center"/>
          </w:tcPr>
          <w:p w14:paraId="79440354"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4140A09B"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675E3425"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74" w:type="dxa"/>
            <w:tcBorders>
              <w:top w:val="nil"/>
              <w:left w:val="nil"/>
              <w:bottom w:val="single" w:sz="4" w:space="0" w:color="auto"/>
              <w:right w:val="single" w:sz="4" w:space="0" w:color="auto"/>
            </w:tcBorders>
            <w:shd w:val="clear" w:color="auto" w:fill="3FC963"/>
            <w:noWrap/>
            <w:vAlign w:val="center"/>
          </w:tcPr>
          <w:p w14:paraId="2403677B"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62" w:type="dxa"/>
            <w:tcBorders>
              <w:top w:val="nil"/>
              <w:left w:val="nil"/>
              <w:bottom w:val="single" w:sz="4" w:space="0" w:color="auto"/>
              <w:right w:val="single" w:sz="4" w:space="0" w:color="auto"/>
            </w:tcBorders>
            <w:shd w:val="clear" w:color="auto" w:fill="3FC963"/>
            <w:noWrap/>
            <w:vAlign w:val="center"/>
          </w:tcPr>
          <w:p w14:paraId="31A58CB6"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89" w:type="dxa"/>
            <w:tcBorders>
              <w:top w:val="nil"/>
              <w:left w:val="nil"/>
              <w:bottom w:val="single" w:sz="4" w:space="0" w:color="auto"/>
              <w:right w:val="single" w:sz="4" w:space="0" w:color="auto"/>
            </w:tcBorders>
            <w:shd w:val="clear" w:color="auto" w:fill="3FC963"/>
            <w:noWrap/>
            <w:vAlign w:val="center"/>
          </w:tcPr>
          <w:p w14:paraId="3713F058"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85" w:type="dxa"/>
            <w:tcBorders>
              <w:top w:val="nil"/>
              <w:left w:val="nil"/>
              <w:bottom w:val="single" w:sz="4" w:space="0" w:color="auto"/>
              <w:right w:val="single" w:sz="4" w:space="0" w:color="auto"/>
            </w:tcBorders>
            <w:shd w:val="clear" w:color="auto" w:fill="3FC963"/>
            <w:noWrap/>
            <w:vAlign w:val="center"/>
          </w:tcPr>
          <w:p w14:paraId="12F82BB9" w14:textId="77777777" w:rsidR="000563B5" w:rsidRPr="00655611" w:rsidRDefault="000563B5" w:rsidP="00DB16DE">
            <w:pPr>
              <w:spacing w:after="0" w:line="240" w:lineRule="auto"/>
              <w:rPr>
                <w:rFonts w:ascii="Calibri" w:eastAsia="Times New Roman" w:hAnsi="Calibri" w:cs="Calibri"/>
                <w:b/>
                <w:bCs/>
                <w:color w:val="0070C0"/>
                <w:lang w:eastAsia="fr-FR"/>
              </w:rPr>
            </w:pPr>
          </w:p>
        </w:tc>
        <w:tc>
          <w:tcPr>
            <w:tcW w:w="279" w:type="dxa"/>
            <w:tcBorders>
              <w:top w:val="nil"/>
              <w:left w:val="nil"/>
              <w:bottom w:val="single" w:sz="4" w:space="0" w:color="auto"/>
              <w:right w:val="single" w:sz="4" w:space="0" w:color="auto"/>
            </w:tcBorders>
            <w:shd w:val="clear" w:color="auto" w:fill="3FC963"/>
            <w:noWrap/>
            <w:vAlign w:val="center"/>
          </w:tcPr>
          <w:p w14:paraId="55B2242F" w14:textId="77777777" w:rsidR="000563B5" w:rsidRPr="00655611" w:rsidRDefault="000563B5" w:rsidP="00DB16DE">
            <w:pPr>
              <w:spacing w:after="0" w:line="240" w:lineRule="auto"/>
              <w:rPr>
                <w:rFonts w:ascii="Calibri" w:eastAsia="Times New Roman" w:hAnsi="Calibri" w:cs="Calibri"/>
                <w:b/>
                <w:bCs/>
                <w:color w:val="0070C0"/>
                <w:lang w:eastAsia="fr-FR"/>
              </w:rPr>
            </w:pPr>
          </w:p>
        </w:tc>
      </w:tr>
      <w:tr w:rsidR="000563B5" w:rsidRPr="00655611" w14:paraId="22D3E830"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0FC22E87"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Grippe</w:t>
            </w:r>
          </w:p>
        </w:tc>
        <w:tc>
          <w:tcPr>
            <w:tcW w:w="262" w:type="dxa"/>
            <w:tcBorders>
              <w:top w:val="nil"/>
              <w:left w:val="nil"/>
              <w:bottom w:val="single" w:sz="4" w:space="0" w:color="auto"/>
              <w:right w:val="single" w:sz="4" w:space="0" w:color="auto"/>
            </w:tcBorders>
            <w:shd w:val="clear" w:color="auto" w:fill="auto"/>
            <w:noWrap/>
            <w:vAlign w:val="center"/>
            <w:hideMark/>
          </w:tcPr>
          <w:p w14:paraId="277FA053"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6365B3A"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E56C06C"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120CED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12AC059F"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C604D7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5880074"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D864DAB"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45E3F5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5EB0922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36E36F6E"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4E36AE9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r>
      <w:tr w:rsidR="000563B5" w:rsidRPr="00655611" w14:paraId="326B2109"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367F486A"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Diarrhée</w:t>
            </w:r>
          </w:p>
        </w:tc>
        <w:tc>
          <w:tcPr>
            <w:tcW w:w="262" w:type="dxa"/>
            <w:tcBorders>
              <w:top w:val="nil"/>
              <w:left w:val="nil"/>
              <w:bottom w:val="single" w:sz="4" w:space="0" w:color="auto"/>
              <w:right w:val="single" w:sz="4" w:space="0" w:color="auto"/>
            </w:tcBorders>
            <w:shd w:val="clear" w:color="auto" w:fill="auto"/>
            <w:noWrap/>
            <w:vAlign w:val="center"/>
            <w:hideMark/>
          </w:tcPr>
          <w:p w14:paraId="4C09CF37"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F5F607A"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904E695"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4C0EE028"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1BA4C73"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1313C38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840CD4F"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69114389"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658D814"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2966540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55B26570"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37EA4BCF"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6F020873"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52DF3221"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Paludisme</w:t>
            </w:r>
          </w:p>
        </w:tc>
        <w:tc>
          <w:tcPr>
            <w:tcW w:w="262" w:type="dxa"/>
            <w:tcBorders>
              <w:top w:val="nil"/>
              <w:left w:val="nil"/>
              <w:bottom w:val="single" w:sz="4" w:space="0" w:color="auto"/>
              <w:right w:val="single" w:sz="4" w:space="0" w:color="auto"/>
            </w:tcBorders>
            <w:shd w:val="clear" w:color="auto" w:fill="auto"/>
            <w:noWrap/>
            <w:vAlign w:val="center"/>
            <w:hideMark/>
          </w:tcPr>
          <w:p w14:paraId="5793105A"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FE729E8"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223F81A0"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95C9084"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F211D66"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471BF39"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AC1E09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AD12C5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59EBD4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75D02521"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4D2D691C"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62263667"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20252863" w14:textId="77777777" w:rsidTr="00DB16DE">
        <w:trPr>
          <w:trHeight w:val="300"/>
        </w:trPr>
        <w:tc>
          <w:tcPr>
            <w:tcW w:w="6251" w:type="dxa"/>
            <w:tcBorders>
              <w:top w:val="nil"/>
              <w:left w:val="single" w:sz="4" w:space="0" w:color="auto"/>
              <w:bottom w:val="single" w:sz="4" w:space="0" w:color="auto"/>
              <w:right w:val="single" w:sz="4" w:space="0" w:color="auto"/>
            </w:tcBorders>
            <w:shd w:val="clear" w:color="auto" w:fill="FFFF00"/>
            <w:vAlign w:val="center"/>
            <w:hideMark/>
          </w:tcPr>
          <w:p w14:paraId="3C0B075C" w14:textId="77777777" w:rsidR="000563B5" w:rsidRPr="00655611" w:rsidRDefault="000563B5" w:rsidP="00DB16DE">
            <w:pPr>
              <w:spacing w:after="0" w:line="240" w:lineRule="auto"/>
              <w:jc w:val="center"/>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VIE SOCIALE ET ECONOMIQUE</w:t>
            </w:r>
          </w:p>
        </w:tc>
        <w:tc>
          <w:tcPr>
            <w:tcW w:w="262" w:type="dxa"/>
            <w:tcBorders>
              <w:top w:val="nil"/>
              <w:left w:val="nil"/>
              <w:bottom w:val="single" w:sz="4" w:space="0" w:color="auto"/>
              <w:right w:val="single" w:sz="4" w:space="0" w:color="auto"/>
            </w:tcBorders>
            <w:shd w:val="clear" w:color="auto" w:fill="3FC963"/>
            <w:noWrap/>
            <w:vAlign w:val="center"/>
            <w:hideMark/>
          </w:tcPr>
          <w:p w14:paraId="0E261756"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6659F995"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3FC963"/>
            <w:noWrap/>
            <w:vAlign w:val="center"/>
            <w:hideMark/>
          </w:tcPr>
          <w:p w14:paraId="24C8C3F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3FC963"/>
            <w:noWrap/>
            <w:vAlign w:val="center"/>
            <w:hideMark/>
          </w:tcPr>
          <w:p w14:paraId="45119CDD"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3FC963"/>
            <w:noWrap/>
            <w:vAlign w:val="center"/>
            <w:hideMark/>
          </w:tcPr>
          <w:p w14:paraId="4FBB997C"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6AFC03A9"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61254D86"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3FC963"/>
            <w:noWrap/>
            <w:vAlign w:val="center"/>
            <w:hideMark/>
          </w:tcPr>
          <w:p w14:paraId="6F1BF381"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1E59964C"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3FC963"/>
            <w:noWrap/>
            <w:vAlign w:val="center"/>
            <w:hideMark/>
          </w:tcPr>
          <w:p w14:paraId="6DE7B3F4"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3FC963"/>
            <w:noWrap/>
            <w:vAlign w:val="center"/>
            <w:hideMark/>
          </w:tcPr>
          <w:p w14:paraId="6CEF8961"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3FC963"/>
            <w:noWrap/>
            <w:vAlign w:val="center"/>
            <w:hideMark/>
          </w:tcPr>
          <w:p w14:paraId="3C76444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r>
      <w:tr w:rsidR="000563B5" w:rsidRPr="00655611" w14:paraId="4DDA2BAF"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4C8B2F56"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Hausse du cout de la vie</w:t>
            </w:r>
          </w:p>
        </w:tc>
        <w:tc>
          <w:tcPr>
            <w:tcW w:w="262" w:type="dxa"/>
            <w:tcBorders>
              <w:top w:val="nil"/>
              <w:left w:val="nil"/>
              <w:bottom w:val="single" w:sz="4" w:space="0" w:color="auto"/>
              <w:right w:val="single" w:sz="4" w:space="0" w:color="auto"/>
            </w:tcBorders>
            <w:shd w:val="clear" w:color="auto" w:fill="auto"/>
            <w:noWrap/>
            <w:vAlign w:val="center"/>
            <w:hideMark/>
          </w:tcPr>
          <w:p w14:paraId="12A3DA20"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2F3B5F9"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A98DBB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6531AF2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E1A5E4A"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14A009E9"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AA8FEF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204B3DD4"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18FA28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7E5B6EA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14B02947"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452C4184"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6485A6F2"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45CAC465"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Pas d'emploi</w:t>
            </w:r>
          </w:p>
        </w:tc>
        <w:tc>
          <w:tcPr>
            <w:tcW w:w="262" w:type="dxa"/>
            <w:tcBorders>
              <w:top w:val="nil"/>
              <w:left w:val="nil"/>
              <w:bottom w:val="single" w:sz="4" w:space="0" w:color="auto"/>
              <w:right w:val="single" w:sz="4" w:space="0" w:color="auto"/>
            </w:tcBorders>
            <w:shd w:val="clear" w:color="auto" w:fill="auto"/>
            <w:noWrap/>
            <w:vAlign w:val="center"/>
            <w:hideMark/>
          </w:tcPr>
          <w:p w14:paraId="0EDD3F25"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8CC29DC"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2B6EB85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51A285CC"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2F3B2AE"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A1AB9AB"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E51A3A6"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CFFD892"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E241488"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593487C9"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4F4A16D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685A1FDF"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r w:rsidR="000563B5" w:rsidRPr="00655611" w14:paraId="4E8CED93" w14:textId="77777777" w:rsidTr="00DB16DE">
        <w:trPr>
          <w:trHeight w:val="98"/>
        </w:trPr>
        <w:tc>
          <w:tcPr>
            <w:tcW w:w="6251" w:type="dxa"/>
            <w:tcBorders>
              <w:top w:val="nil"/>
              <w:left w:val="single" w:sz="4" w:space="0" w:color="auto"/>
              <w:bottom w:val="single" w:sz="4" w:space="0" w:color="auto"/>
              <w:right w:val="single" w:sz="4" w:space="0" w:color="auto"/>
            </w:tcBorders>
            <w:shd w:val="clear" w:color="auto" w:fill="FFFF00"/>
            <w:vAlign w:val="center"/>
            <w:hideMark/>
          </w:tcPr>
          <w:p w14:paraId="76627232" w14:textId="77777777" w:rsidR="000563B5" w:rsidRPr="00655611" w:rsidRDefault="000563B5" w:rsidP="00DB16DE">
            <w:pPr>
              <w:spacing w:after="0" w:line="240" w:lineRule="auto"/>
              <w:jc w:val="center"/>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EAU, HYGIENE, ASSAINISSEMENT</w:t>
            </w:r>
          </w:p>
        </w:tc>
        <w:tc>
          <w:tcPr>
            <w:tcW w:w="262" w:type="dxa"/>
            <w:tcBorders>
              <w:top w:val="nil"/>
              <w:left w:val="nil"/>
              <w:bottom w:val="single" w:sz="4" w:space="0" w:color="auto"/>
              <w:right w:val="single" w:sz="4" w:space="0" w:color="auto"/>
            </w:tcBorders>
            <w:shd w:val="clear" w:color="auto" w:fill="3FC963"/>
            <w:noWrap/>
            <w:vAlign w:val="center"/>
            <w:hideMark/>
          </w:tcPr>
          <w:p w14:paraId="39C3D1AA"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284F3702"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3FC963"/>
            <w:noWrap/>
            <w:vAlign w:val="center"/>
            <w:hideMark/>
          </w:tcPr>
          <w:p w14:paraId="01FE0FD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3FC963"/>
            <w:noWrap/>
            <w:vAlign w:val="center"/>
            <w:hideMark/>
          </w:tcPr>
          <w:p w14:paraId="0AB1480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3FC963"/>
            <w:noWrap/>
            <w:vAlign w:val="center"/>
            <w:hideMark/>
          </w:tcPr>
          <w:p w14:paraId="4E23ECA3"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533A025F"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7379C6E8"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3FC963"/>
            <w:noWrap/>
            <w:vAlign w:val="center"/>
            <w:hideMark/>
          </w:tcPr>
          <w:p w14:paraId="21D0AEAA"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3FC963"/>
            <w:noWrap/>
            <w:vAlign w:val="center"/>
            <w:hideMark/>
          </w:tcPr>
          <w:p w14:paraId="5DC9775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3FC963"/>
            <w:noWrap/>
            <w:vAlign w:val="center"/>
            <w:hideMark/>
          </w:tcPr>
          <w:p w14:paraId="14F323D0"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3FC963"/>
            <w:noWrap/>
            <w:vAlign w:val="center"/>
            <w:hideMark/>
          </w:tcPr>
          <w:p w14:paraId="4EB19DAE"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3FC963"/>
            <w:noWrap/>
            <w:vAlign w:val="center"/>
            <w:hideMark/>
          </w:tcPr>
          <w:p w14:paraId="0EFB021E" w14:textId="77777777" w:rsidR="000563B5" w:rsidRPr="00655611" w:rsidRDefault="000563B5" w:rsidP="00DB16DE">
            <w:pPr>
              <w:spacing w:after="0" w:line="240" w:lineRule="auto"/>
              <w:rPr>
                <w:rFonts w:ascii="Calibri" w:eastAsia="Times New Roman" w:hAnsi="Calibri" w:cs="Calibri"/>
                <w:b/>
                <w:bCs/>
                <w:color w:val="000000"/>
                <w:lang w:eastAsia="fr-FR"/>
              </w:rPr>
            </w:pPr>
            <w:r w:rsidRPr="00655611">
              <w:rPr>
                <w:rFonts w:ascii="Calibri" w:eastAsia="Times New Roman" w:hAnsi="Calibri" w:cs="Calibri"/>
                <w:b/>
                <w:bCs/>
                <w:color w:val="000000"/>
                <w:lang w:eastAsia="fr-FR"/>
              </w:rPr>
              <w:t> </w:t>
            </w:r>
          </w:p>
        </w:tc>
      </w:tr>
      <w:tr w:rsidR="000563B5" w:rsidRPr="00655611" w14:paraId="5FC3C89B"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0F82EE7B"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Coupure de l'eau</w:t>
            </w:r>
          </w:p>
        </w:tc>
        <w:tc>
          <w:tcPr>
            <w:tcW w:w="262" w:type="dxa"/>
            <w:tcBorders>
              <w:top w:val="nil"/>
              <w:left w:val="nil"/>
              <w:bottom w:val="single" w:sz="4" w:space="0" w:color="auto"/>
              <w:right w:val="single" w:sz="4" w:space="0" w:color="auto"/>
            </w:tcBorders>
            <w:shd w:val="clear" w:color="auto" w:fill="auto"/>
            <w:noWrap/>
            <w:vAlign w:val="center"/>
            <w:hideMark/>
          </w:tcPr>
          <w:p w14:paraId="2D03A280"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F7DDCB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1A895EFB"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230D7876"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56D2FFF6"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7B269F0"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129719C5"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49C45E87"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D6B3138"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644BF274"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50A1466C"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561787DB"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r>
      <w:tr w:rsidR="000563B5" w:rsidRPr="00655611" w14:paraId="0E930C11" w14:textId="77777777" w:rsidTr="00DB16DE">
        <w:trPr>
          <w:trHeight w:val="300"/>
        </w:trPr>
        <w:tc>
          <w:tcPr>
            <w:tcW w:w="6251" w:type="dxa"/>
            <w:tcBorders>
              <w:top w:val="nil"/>
              <w:left w:val="single" w:sz="4" w:space="0" w:color="auto"/>
              <w:bottom w:val="single" w:sz="4" w:space="0" w:color="auto"/>
              <w:right w:val="single" w:sz="4" w:space="0" w:color="auto"/>
            </w:tcBorders>
            <w:shd w:val="clear" w:color="000000" w:fill="E2EFDA"/>
            <w:vAlign w:val="center"/>
            <w:hideMark/>
          </w:tcPr>
          <w:p w14:paraId="74F3B94C" w14:textId="77777777" w:rsidR="000563B5" w:rsidRPr="00655611" w:rsidRDefault="000563B5" w:rsidP="00DB16DE">
            <w:pPr>
              <w:spacing w:after="0" w:line="240" w:lineRule="auto"/>
              <w:rPr>
                <w:rFonts w:ascii="Calibri" w:eastAsia="Times New Roman" w:hAnsi="Calibri" w:cs="Calibri"/>
                <w:color w:val="000000"/>
                <w:lang w:eastAsia="fr-FR"/>
              </w:rPr>
            </w:pPr>
            <w:r w:rsidRPr="00655611">
              <w:rPr>
                <w:rFonts w:ascii="Calibri" w:eastAsia="Times New Roman" w:hAnsi="Calibri" w:cs="Calibri"/>
                <w:color w:val="000000"/>
                <w:lang w:eastAsia="fr-FR"/>
              </w:rPr>
              <w:t>Eau non potable</w:t>
            </w:r>
          </w:p>
        </w:tc>
        <w:tc>
          <w:tcPr>
            <w:tcW w:w="262" w:type="dxa"/>
            <w:tcBorders>
              <w:top w:val="nil"/>
              <w:left w:val="nil"/>
              <w:bottom w:val="single" w:sz="4" w:space="0" w:color="auto"/>
              <w:right w:val="single" w:sz="4" w:space="0" w:color="auto"/>
            </w:tcBorders>
            <w:shd w:val="clear" w:color="auto" w:fill="auto"/>
            <w:noWrap/>
            <w:vAlign w:val="center"/>
            <w:hideMark/>
          </w:tcPr>
          <w:p w14:paraId="45189464"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B019CDD"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7EBB0A3"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57E43BB3"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9D31DBD"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328C216"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DAAAB7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7800C02"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659692A"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3F245231" w14:textId="77777777" w:rsidR="000563B5" w:rsidRPr="00655611" w:rsidRDefault="000563B5" w:rsidP="00DB16DE">
            <w:pPr>
              <w:spacing w:after="0" w:line="240" w:lineRule="auto"/>
              <w:rPr>
                <w:rFonts w:ascii="Calibri" w:eastAsia="Times New Roman" w:hAnsi="Calibri" w:cs="Calibri"/>
                <w:b/>
                <w:bCs/>
                <w:color w:val="0070C0"/>
                <w:lang w:eastAsia="fr-FR"/>
              </w:rPr>
            </w:pPr>
            <w:r w:rsidRPr="00655611">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6F71E4C9"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7F62DBB1" w14:textId="77777777" w:rsidR="000563B5" w:rsidRPr="00655611" w:rsidRDefault="000563B5" w:rsidP="00DB16DE">
            <w:pPr>
              <w:spacing w:after="0" w:line="240" w:lineRule="auto"/>
              <w:rPr>
                <w:rFonts w:ascii="Calibri" w:eastAsia="Times New Roman" w:hAnsi="Calibri" w:cs="Calibri"/>
                <w:b/>
                <w:bCs/>
                <w:color w:val="FF0000"/>
                <w:lang w:eastAsia="fr-FR"/>
              </w:rPr>
            </w:pPr>
            <w:r w:rsidRPr="00655611">
              <w:rPr>
                <w:rFonts w:ascii="Calibri" w:eastAsia="Times New Roman" w:hAnsi="Calibri" w:cs="Calibri"/>
                <w:b/>
                <w:bCs/>
                <w:color w:val="FF0000"/>
                <w:lang w:eastAsia="fr-FR"/>
              </w:rPr>
              <w:t>X</w:t>
            </w:r>
          </w:p>
        </w:tc>
      </w:tr>
    </w:tbl>
    <w:p w14:paraId="4421FE57" w14:textId="79E768E4" w:rsidR="00CB0E5A" w:rsidRPr="00210ED7" w:rsidRDefault="00873C00" w:rsidP="009C3FEB">
      <w:pPr>
        <w:spacing w:line="240" w:lineRule="auto"/>
        <w:jc w:val="both"/>
        <w:rPr>
          <w:rFonts w:cstheme="minorHAnsi"/>
        </w:rPr>
      </w:pPr>
      <w:r w:rsidRPr="00210ED7">
        <w:rPr>
          <w:rFonts w:cstheme="minorHAnsi"/>
          <w:u w:val="single"/>
        </w:rPr>
        <w:t>Source:</w:t>
      </w:r>
      <w:r w:rsidRPr="00210ED7">
        <w:rPr>
          <w:rFonts w:cstheme="minorHAnsi"/>
        </w:rPr>
        <w:t xml:space="preserve"> Rapport </w:t>
      </w:r>
      <w:r w:rsidR="000563B5">
        <w:rPr>
          <w:rFonts w:cstheme="minorHAnsi"/>
        </w:rPr>
        <w:t>E</w:t>
      </w:r>
      <w:r w:rsidRPr="00210ED7">
        <w:rPr>
          <w:rFonts w:cstheme="minorHAnsi"/>
        </w:rPr>
        <w:t>VCA 2023-2024</w:t>
      </w:r>
    </w:p>
    <w:p w14:paraId="71A0D5A7" w14:textId="42315776" w:rsidR="00CB0E5A" w:rsidRDefault="00CB0E5A" w:rsidP="009C3FEB">
      <w:pPr>
        <w:spacing w:line="240" w:lineRule="auto"/>
        <w:jc w:val="both"/>
        <w:rPr>
          <w:rFonts w:cstheme="minorHAnsi"/>
        </w:rPr>
      </w:pPr>
    </w:p>
    <w:p w14:paraId="3E7DCC9A" w14:textId="77777777" w:rsidR="00D61A6E" w:rsidRDefault="00D61A6E" w:rsidP="009C3FEB">
      <w:pPr>
        <w:spacing w:line="240" w:lineRule="auto"/>
        <w:jc w:val="both"/>
        <w:rPr>
          <w:rFonts w:cstheme="minorHAnsi"/>
        </w:rPr>
      </w:pPr>
    </w:p>
    <w:p w14:paraId="711D71CF" w14:textId="77777777" w:rsidR="00D61A6E" w:rsidRDefault="00D61A6E" w:rsidP="009C3FEB">
      <w:pPr>
        <w:spacing w:line="240" w:lineRule="auto"/>
        <w:jc w:val="both"/>
        <w:rPr>
          <w:rFonts w:cstheme="minorHAnsi"/>
        </w:rPr>
      </w:pPr>
    </w:p>
    <w:p w14:paraId="5D09DAAF" w14:textId="77777777" w:rsidR="00D61A6E" w:rsidRDefault="00D61A6E" w:rsidP="009C3FEB">
      <w:pPr>
        <w:spacing w:line="240" w:lineRule="auto"/>
        <w:jc w:val="both"/>
        <w:rPr>
          <w:rFonts w:cstheme="minorHAnsi"/>
        </w:rPr>
      </w:pPr>
    </w:p>
    <w:p w14:paraId="3E27E12C" w14:textId="77777777" w:rsidR="00D61A6E" w:rsidRDefault="00D61A6E" w:rsidP="009C3FEB">
      <w:pPr>
        <w:spacing w:line="240" w:lineRule="auto"/>
        <w:jc w:val="both"/>
        <w:rPr>
          <w:rFonts w:cstheme="minorHAnsi"/>
        </w:rPr>
      </w:pPr>
    </w:p>
    <w:p w14:paraId="6F781CF4" w14:textId="77777777" w:rsidR="00D61A6E" w:rsidRDefault="00D61A6E" w:rsidP="009C3FEB">
      <w:pPr>
        <w:spacing w:line="240" w:lineRule="auto"/>
        <w:jc w:val="both"/>
        <w:rPr>
          <w:rFonts w:cstheme="minorHAnsi"/>
        </w:rPr>
      </w:pPr>
    </w:p>
    <w:p w14:paraId="6C4F2A62" w14:textId="77777777" w:rsidR="00D61A6E" w:rsidRDefault="00D61A6E" w:rsidP="009C3FEB">
      <w:pPr>
        <w:spacing w:line="240" w:lineRule="auto"/>
        <w:jc w:val="both"/>
        <w:rPr>
          <w:rFonts w:cstheme="minorHAnsi"/>
        </w:rPr>
      </w:pPr>
    </w:p>
    <w:p w14:paraId="62BA3971" w14:textId="77777777" w:rsidR="00D61A6E" w:rsidRDefault="00D61A6E" w:rsidP="009C3FEB">
      <w:pPr>
        <w:spacing w:line="240" w:lineRule="auto"/>
        <w:jc w:val="both"/>
        <w:rPr>
          <w:rFonts w:cstheme="minorHAnsi"/>
        </w:rPr>
      </w:pPr>
    </w:p>
    <w:p w14:paraId="6C325500" w14:textId="77777777" w:rsidR="00D61A6E" w:rsidRDefault="00D61A6E" w:rsidP="009C3FEB">
      <w:pPr>
        <w:spacing w:line="240" w:lineRule="auto"/>
        <w:jc w:val="both"/>
        <w:rPr>
          <w:rFonts w:cstheme="minorHAnsi"/>
        </w:rPr>
      </w:pPr>
    </w:p>
    <w:p w14:paraId="62614D17" w14:textId="77777777" w:rsidR="00D61A6E" w:rsidRDefault="00D61A6E" w:rsidP="009C3FEB">
      <w:pPr>
        <w:spacing w:line="240" w:lineRule="auto"/>
        <w:jc w:val="both"/>
        <w:rPr>
          <w:rFonts w:cstheme="minorHAnsi"/>
        </w:rPr>
      </w:pPr>
    </w:p>
    <w:p w14:paraId="63B9F2FF" w14:textId="77777777" w:rsidR="00D61A6E" w:rsidRDefault="00D61A6E" w:rsidP="009C3FEB">
      <w:pPr>
        <w:spacing w:line="240" w:lineRule="auto"/>
        <w:jc w:val="both"/>
        <w:rPr>
          <w:rFonts w:cstheme="minorHAnsi"/>
        </w:rPr>
      </w:pPr>
    </w:p>
    <w:p w14:paraId="625A3186" w14:textId="77777777" w:rsidR="000563B5" w:rsidRDefault="000563B5" w:rsidP="009C3FEB">
      <w:pPr>
        <w:spacing w:line="240" w:lineRule="auto"/>
        <w:jc w:val="both"/>
        <w:rPr>
          <w:rFonts w:cstheme="minorHAnsi"/>
        </w:rPr>
      </w:pPr>
    </w:p>
    <w:p w14:paraId="38D2DEB2" w14:textId="77777777" w:rsidR="000563B5" w:rsidRDefault="000563B5" w:rsidP="009C3FEB">
      <w:pPr>
        <w:spacing w:line="240" w:lineRule="auto"/>
        <w:jc w:val="both"/>
        <w:rPr>
          <w:rFonts w:cstheme="minorHAnsi"/>
        </w:rPr>
      </w:pPr>
    </w:p>
    <w:p w14:paraId="368C2B46" w14:textId="77777777" w:rsidR="00D61A6E" w:rsidRPr="00210ED7" w:rsidRDefault="00D61A6E" w:rsidP="009C3FEB">
      <w:pPr>
        <w:spacing w:line="240" w:lineRule="auto"/>
        <w:jc w:val="both"/>
        <w:rPr>
          <w:rFonts w:cstheme="minorHAnsi"/>
        </w:rPr>
      </w:pPr>
    </w:p>
    <w:p w14:paraId="1727FB7A" w14:textId="77777777" w:rsidR="006C771C" w:rsidRPr="00210ED7" w:rsidRDefault="006C771C" w:rsidP="006F4320">
      <w:pPr>
        <w:pStyle w:val="Titre1"/>
      </w:pPr>
      <w:bookmarkStart w:id="13" w:name="_Toc189124188"/>
      <w:r w:rsidRPr="00210ED7">
        <w:t>LES DIFFERENTS CATASTROPHES QUI ONT TOUCHE LE FOKONTANY</w:t>
      </w:r>
      <w:bookmarkEnd w:id="13"/>
      <w:r w:rsidRPr="00210ED7">
        <w:t xml:space="preserve"> </w:t>
      </w:r>
    </w:p>
    <w:p w14:paraId="0772B980" w14:textId="77777777" w:rsidR="006C771C" w:rsidRPr="00210ED7" w:rsidRDefault="006C771C" w:rsidP="006C771C">
      <w:pPr>
        <w:spacing w:line="240" w:lineRule="auto"/>
        <w:jc w:val="both"/>
        <w:rPr>
          <w:rFonts w:cstheme="minorHAnsi"/>
        </w:rPr>
      </w:pPr>
      <w:bookmarkStart w:id="14" w:name="_Hlk131166208"/>
      <w:r w:rsidRPr="00210ED7">
        <w:rPr>
          <w:rFonts w:cstheme="minorHAnsi"/>
        </w:rPr>
        <w:t xml:space="preserve">Le tableau ci-dessous résume les catastrophes qui sont passées et qui ont laissé des dégâts dont se souviennent encore les habitants. </w:t>
      </w:r>
    </w:p>
    <w:tbl>
      <w:tblPr>
        <w:tblW w:w="9918" w:type="dxa"/>
        <w:tblInd w:w="-5" w:type="dxa"/>
        <w:tblLayout w:type="fixed"/>
        <w:tblCellMar>
          <w:left w:w="70" w:type="dxa"/>
          <w:right w:w="70" w:type="dxa"/>
        </w:tblCellMar>
        <w:tblLook w:val="04A0" w:firstRow="1" w:lastRow="0" w:firstColumn="1" w:lastColumn="0" w:noHBand="0" w:noVBand="1"/>
      </w:tblPr>
      <w:tblGrid>
        <w:gridCol w:w="988"/>
        <w:gridCol w:w="992"/>
        <w:gridCol w:w="3260"/>
        <w:gridCol w:w="2410"/>
        <w:gridCol w:w="2268"/>
      </w:tblGrid>
      <w:tr w:rsidR="000563B5" w:rsidRPr="009D1BE1" w14:paraId="10C430E1" w14:textId="77777777" w:rsidTr="00DB16DE">
        <w:trPr>
          <w:trHeight w:val="355"/>
        </w:trPr>
        <w:tc>
          <w:tcPr>
            <w:tcW w:w="988" w:type="dxa"/>
            <w:tcBorders>
              <w:top w:val="single" w:sz="8" w:space="0" w:color="auto"/>
              <w:left w:val="single" w:sz="8" w:space="0" w:color="auto"/>
              <w:bottom w:val="nil"/>
              <w:right w:val="nil"/>
            </w:tcBorders>
            <w:shd w:val="clear" w:color="auto" w:fill="C6D9F1" w:themeFill="text2" w:themeFillTint="33"/>
            <w:noWrap/>
            <w:vAlign w:val="center"/>
            <w:hideMark/>
          </w:tcPr>
          <w:p w14:paraId="170076BC" w14:textId="77777777" w:rsidR="000563B5" w:rsidRPr="00666ECF" w:rsidRDefault="000563B5" w:rsidP="00DB16DE">
            <w:pPr>
              <w:spacing w:after="0" w:line="240" w:lineRule="auto"/>
              <w:jc w:val="center"/>
              <w:rPr>
                <w:rFonts w:ascii="Calibri" w:eastAsia="Times New Roman" w:hAnsi="Calibri" w:cs="Calibri"/>
                <w:color w:val="000000" w:themeColor="text1"/>
                <w:sz w:val="24"/>
                <w:szCs w:val="24"/>
                <w:lang w:eastAsia="fr-FR"/>
              </w:rPr>
            </w:pPr>
            <w:r w:rsidRPr="00666ECF">
              <w:rPr>
                <w:rFonts w:ascii="Calibri" w:eastAsia="Times New Roman" w:hAnsi="Calibri" w:cs="Calibri"/>
                <w:color w:val="000000" w:themeColor="text1"/>
                <w:sz w:val="24"/>
                <w:szCs w:val="24"/>
                <w:lang w:eastAsia="fr-FR"/>
              </w:rPr>
              <w:t>ANNEE</w:t>
            </w:r>
          </w:p>
        </w:tc>
        <w:tc>
          <w:tcPr>
            <w:tcW w:w="992" w:type="dxa"/>
            <w:tcBorders>
              <w:top w:val="single" w:sz="8" w:space="0" w:color="auto"/>
              <w:left w:val="single" w:sz="4" w:space="0" w:color="auto"/>
              <w:bottom w:val="nil"/>
              <w:right w:val="nil"/>
            </w:tcBorders>
            <w:shd w:val="clear" w:color="auto" w:fill="C6D9F1" w:themeFill="text2" w:themeFillTint="33"/>
            <w:noWrap/>
            <w:vAlign w:val="center"/>
            <w:hideMark/>
          </w:tcPr>
          <w:p w14:paraId="07D7C532" w14:textId="77777777" w:rsidR="000563B5" w:rsidRPr="00666ECF" w:rsidRDefault="000563B5" w:rsidP="00DB16DE">
            <w:pPr>
              <w:spacing w:after="0" w:line="240" w:lineRule="auto"/>
              <w:jc w:val="center"/>
              <w:rPr>
                <w:rFonts w:ascii="Calibri" w:eastAsia="Times New Roman" w:hAnsi="Calibri" w:cs="Calibri"/>
                <w:color w:val="000000" w:themeColor="text1"/>
                <w:sz w:val="24"/>
                <w:szCs w:val="24"/>
                <w:lang w:eastAsia="fr-FR"/>
              </w:rPr>
            </w:pPr>
            <w:r w:rsidRPr="00666ECF">
              <w:rPr>
                <w:rFonts w:ascii="Calibri" w:eastAsia="Times New Roman" w:hAnsi="Calibri" w:cs="Calibri"/>
                <w:color w:val="000000" w:themeColor="text1"/>
                <w:sz w:val="24"/>
                <w:szCs w:val="24"/>
                <w:lang w:eastAsia="fr-FR"/>
              </w:rPr>
              <w:t>ALEA</w:t>
            </w:r>
          </w:p>
        </w:tc>
        <w:tc>
          <w:tcPr>
            <w:tcW w:w="3260" w:type="dxa"/>
            <w:tcBorders>
              <w:top w:val="single" w:sz="8" w:space="0" w:color="auto"/>
              <w:left w:val="single" w:sz="4" w:space="0" w:color="auto"/>
              <w:bottom w:val="nil"/>
              <w:right w:val="nil"/>
            </w:tcBorders>
            <w:shd w:val="clear" w:color="auto" w:fill="C6D9F1" w:themeFill="text2" w:themeFillTint="33"/>
            <w:vAlign w:val="center"/>
            <w:hideMark/>
          </w:tcPr>
          <w:p w14:paraId="7BB4B9CC" w14:textId="77777777" w:rsidR="000563B5" w:rsidRPr="00666ECF" w:rsidRDefault="000563B5" w:rsidP="00DB16DE">
            <w:pPr>
              <w:spacing w:after="0" w:line="240" w:lineRule="auto"/>
              <w:jc w:val="center"/>
              <w:rPr>
                <w:rFonts w:ascii="Calibri" w:eastAsia="Times New Roman" w:hAnsi="Calibri" w:cs="Calibri"/>
                <w:color w:val="000000" w:themeColor="text1"/>
                <w:sz w:val="24"/>
                <w:szCs w:val="24"/>
                <w:lang w:eastAsia="fr-FR"/>
              </w:rPr>
            </w:pPr>
            <w:r w:rsidRPr="00666ECF">
              <w:rPr>
                <w:rFonts w:ascii="Calibri" w:eastAsia="Times New Roman" w:hAnsi="Calibri" w:cs="Calibri"/>
                <w:color w:val="000000" w:themeColor="text1"/>
                <w:sz w:val="24"/>
                <w:szCs w:val="24"/>
                <w:lang w:eastAsia="fr-FR"/>
              </w:rPr>
              <w:t>IMPACTS / FAITS MARQUANTS</w:t>
            </w:r>
          </w:p>
        </w:tc>
        <w:tc>
          <w:tcPr>
            <w:tcW w:w="2410" w:type="dxa"/>
            <w:tcBorders>
              <w:top w:val="single" w:sz="8" w:space="0" w:color="auto"/>
              <w:left w:val="single" w:sz="4" w:space="0" w:color="auto"/>
              <w:bottom w:val="nil"/>
              <w:right w:val="nil"/>
            </w:tcBorders>
            <w:shd w:val="clear" w:color="auto" w:fill="C6D9F1" w:themeFill="text2" w:themeFillTint="33"/>
            <w:vAlign w:val="center"/>
            <w:hideMark/>
          </w:tcPr>
          <w:p w14:paraId="5F48AE82" w14:textId="77777777" w:rsidR="000563B5" w:rsidRPr="00666ECF" w:rsidRDefault="000563B5" w:rsidP="00DB16DE">
            <w:pPr>
              <w:spacing w:after="0" w:line="240" w:lineRule="auto"/>
              <w:jc w:val="center"/>
              <w:rPr>
                <w:rFonts w:ascii="Calibri" w:eastAsia="Times New Roman" w:hAnsi="Calibri" w:cs="Calibri"/>
                <w:color w:val="000000" w:themeColor="text1"/>
                <w:sz w:val="24"/>
                <w:szCs w:val="24"/>
                <w:lang w:eastAsia="fr-FR"/>
              </w:rPr>
            </w:pPr>
            <w:r w:rsidRPr="00666ECF">
              <w:rPr>
                <w:rFonts w:ascii="Calibri" w:eastAsia="Times New Roman" w:hAnsi="Calibri" w:cs="Calibri"/>
                <w:color w:val="000000" w:themeColor="text1"/>
                <w:sz w:val="24"/>
                <w:szCs w:val="24"/>
                <w:lang w:eastAsia="fr-FR"/>
              </w:rPr>
              <w:t>PROBLEMES RENCONTRES</w:t>
            </w:r>
          </w:p>
        </w:tc>
        <w:tc>
          <w:tcPr>
            <w:tcW w:w="2268" w:type="dxa"/>
            <w:tcBorders>
              <w:top w:val="single" w:sz="8" w:space="0" w:color="auto"/>
              <w:left w:val="single" w:sz="4" w:space="0" w:color="auto"/>
              <w:bottom w:val="nil"/>
              <w:right w:val="single" w:sz="8" w:space="0" w:color="auto"/>
            </w:tcBorders>
            <w:shd w:val="clear" w:color="auto" w:fill="C6D9F1" w:themeFill="text2" w:themeFillTint="33"/>
            <w:vAlign w:val="center"/>
            <w:hideMark/>
          </w:tcPr>
          <w:p w14:paraId="025BA48C" w14:textId="77777777" w:rsidR="000563B5" w:rsidRPr="00666ECF" w:rsidRDefault="000563B5" w:rsidP="00DB16DE">
            <w:pPr>
              <w:spacing w:after="0" w:line="240" w:lineRule="auto"/>
              <w:jc w:val="center"/>
              <w:rPr>
                <w:rFonts w:ascii="Calibri" w:eastAsia="Times New Roman" w:hAnsi="Calibri" w:cs="Calibri"/>
                <w:color w:val="000000" w:themeColor="text1"/>
                <w:sz w:val="24"/>
                <w:szCs w:val="24"/>
                <w:lang w:eastAsia="fr-FR"/>
              </w:rPr>
            </w:pPr>
            <w:r w:rsidRPr="00666ECF">
              <w:rPr>
                <w:rFonts w:ascii="Calibri" w:eastAsia="Times New Roman" w:hAnsi="Calibri" w:cs="Calibri"/>
                <w:color w:val="000000" w:themeColor="text1"/>
                <w:sz w:val="24"/>
                <w:szCs w:val="24"/>
                <w:lang w:eastAsia="fr-FR"/>
              </w:rPr>
              <w:t>SOLUTIONS PRISES</w:t>
            </w:r>
          </w:p>
        </w:tc>
      </w:tr>
      <w:tr w:rsidR="000563B5" w:rsidRPr="009D1BE1" w14:paraId="601583FB" w14:textId="77777777" w:rsidTr="00DB16DE">
        <w:trPr>
          <w:trHeight w:val="3140"/>
        </w:trPr>
        <w:tc>
          <w:tcPr>
            <w:tcW w:w="988" w:type="dxa"/>
            <w:tcBorders>
              <w:top w:val="single" w:sz="4" w:space="0" w:color="auto"/>
              <w:left w:val="single" w:sz="4" w:space="0" w:color="auto"/>
              <w:bottom w:val="nil"/>
              <w:right w:val="single" w:sz="4" w:space="0" w:color="auto"/>
            </w:tcBorders>
            <w:shd w:val="clear" w:color="auto" w:fill="C6D9F1" w:themeFill="text2" w:themeFillTint="33"/>
            <w:vAlign w:val="center"/>
            <w:hideMark/>
          </w:tcPr>
          <w:p w14:paraId="5193ED0C" w14:textId="77777777" w:rsidR="000563B5" w:rsidRPr="00666ECF" w:rsidRDefault="000563B5" w:rsidP="00DB16DE">
            <w:pPr>
              <w:spacing w:after="0" w:line="240" w:lineRule="auto"/>
              <w:jc w:val="center"/>
              <w:rPr>
                <w:rFonts w:ascii="Calibri" w:eastAsia="Times New Roman" w:hAnsi="Calibri" w:cs="Calibri"/>
                <w:color w:val="000000" w:themeColor="text1"/>
                <w:lang w:eastAsia="fr-FR"/>
              </w:rPr>
            </w:pPr>
            <w:r w:rsidRPr="00666ECF">
              <w:rPr>
                <w:rFonts w:ascii="Calibri" w:eastAsia="Times New Roman" w:hAnsi="Calibri" w:cs="Calibri"/>
                <w:color w:val="000000" w:themeColor="text1"/>
                <w:lang w:eastAsia="fr-FR"/>
              </w:rPr>
              <w:t>2021</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2F9D6E0" w14:textId="77777777" w:rsidR="000563B5" w:rsidRPr="009D1BE1" w:rsidRDefault="000563B5" w:rsidP="00DB16DE">
            <w:pPr>
              <w:spacing w:after="0" w:line="240" w:lineRule="auto"/>
              <w:jc w:val="center"/>
              <w:rPr>
                <w:rFonts w:ascii="Calibri" w:eastAsia="Times New Roman" w:hAnsi="Calibri" w:cs="Calibri"/>
                <w:lang w:eastAsia="fr-FR"/>
              </w:rPr>
            </w:pPr>
            <w:r w:rsidRPr="009D1BE1">
              <w:rPr>
                <w:rFonts w:ascii="Calibri" w:eastAsia="Times New Roman" w:hAnsi="Calibri" w:cs="Calibri"/>
                <w:lang w:eastAsia="fr-FR"/>
              </w:rPr>
              <w:t>CYCLONE</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35B53055"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Déplacement des personnes sinistrées </w:t>
            </w:r>
          </w:p>
          <w:p w14:paraId="030C085F"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Perte d'emplois </w:t>
            </w:r>
          </w:p>
          <w:p w14:paraId="7FA9CFAB"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Ordures emportées par les eaux venant des parties hautes (</w:t>
            </w:r>
            <w:proofErr w:type="spellStart"/>
            <w:r w:rsidRPr="009D1BE1">
              <w:rPr>
                <w:rFonts w:ascii="Calibri" w:eastAsia="Times New Roman" w:hAnsi="Calibri" w:cs="Calibri"/>
                <w:color w:val="000000"/>
                <w:lang w:eastAsia="fr-FR"/>
              </w:rPr>
              <w:t>Ambonin'Ampamarinana</w:t>
            </w:r>
            <w:proofErr w:type="spellEnd"/>
            <w:r w:rsidRPr="009D1BE1">
              <w:rPr>
                <w:rFonts w:ascii="Calibri" w:eastAsia="Times New Roman" w:hAnsi="Calibri" w:cs="Calibri"/>
                <w:color w:val="000000"/>
                <w:lang w:eastAsia="fr-FR"/>
              </w:rPr>
              <w:t xml:space="preserve">) </w:t>
            </w:r>
          </w:p>
          <w:p w14:paraId="3090C4F1"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Eparpillement des matières fécales dans les dalles </w:t>
            </w:r>
            <w:r>
              <w:rPr>
                <w:rFonts w:ascii="Calibri" w:eastAsia="Times New Roman" w:hAnsi="Calibri" w:cs="Calibri"/>
                <w:color w:val="000000"/>
                <w:lang w:eastAsia="fr-FR"/>
              </w:rPr>
              <w:t>(</w:t>
            </w:r>
            <w:r w:rsidRPr="009D1BE1">
              <w:rPr>
                <w:rFonts w:ascii="Calibri" w:eastAsia="Times New Roman" w:hAnsi="Calibri" w:cs="Calibri"/>
                <w:color w:val="000000"/>
                <w:lang w:eastAsia="fr-FR"/>
              </w:rPr>
              <w:t>Pas de WC par manque d'espaces disponibles et de l'état rocailleux des terres</w:t>
            </w:r>
            <w:r>
              <w:rPr>
                <w:rFonts w:ascii="Calibri" w:eastAsia="Times New Roman" w:hAnsi="Calibri" w:cs="Calibri"/>
                <w:color w:val="000000"/>
                <w:lang w:eastAsia="fr-FR"/>
              </w:rPr>
              <w:t>)</w:t>
            </w:r>
          </w:p>
          <w:p w14:paraId="3CE018A9"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G</w:t>
            </w:r>
            <w:r w:rsidRPr="009D1BE1">
              <w:rPr>
                <w:rFonts w:ascii="Calibri" w:eastAsia="Times New Roman" w:hAnsi="Calibri" w:cs="Calibri"/>
                <w:color w:val="000000"/>
                <w:lang w:eastAsia="fr-FR"/>
              </w:rPr>
              <w:t xml:space="preserve">lissement de terrain, glissement de rochers et des racines </w:t>
            </w:r>
            <w:r w:rsidRPr="009D1BE1">
              <w:rPr>
                <w:rFonts w:ascii="Calibri" w:eastAsia="Times New Roman" w:hAnsi="Calibri" w:cs="Calibri"/>
                <w:color w:val="000000"/>
                <w:lang w:eastAsia="fr-FR"/>
              </w:rPr>
              <w:br/>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C1ECD54"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Insuffisance du nombre des salles dans les sites d'hébergement </w:t>
            </w:r>
          </w:p>
          <w:p w14:paraId="44B809B9"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Manque d'équipements</w:t>
            </w:r>
          </w:p>
          <w:p w14:paraId="6359E1EF"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P</w:t>
            </w:r>
            <w:r w:rsidRPr="009D1BE1">
              <w:rPr>
                <w:rFonts w:ascii="Calibri" w:eastAsia="Times New Roman" w:hAnsi="Calibri" w:cs="Calibri"/>
                <w:color w:val="000000"/>
                <w:lang w:eastAsia="fr-FR"/>
              </w:rPr>
              <w:t>roblèmes de santé</w:t>
            </w:r>
          </w:p>
          <w:p w14:paraId="0A3D84F7"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Difficultés financières</w:t>
            </w:r>
          </w:p>
          <w:p w14:paraId="7522A3DC"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D</w:t>
            </w:r>
            <w:r w:rsidRPr="009D1BE1">
              <w:rPr>
                <w:rFonts w:ascii="Calibri" w:eastAsia="Times New Roman" w:hAnsi="Calibri" w:cs="Calibri"/>
                <w:color w:val="000000"/>
                <w:lang w:eastAsia="fr-FR"/>
              </w:rPr>
              <w:t>ifficultés alimentaires</w:t>
            </w:r>
          </w:p>
          <w:p w14:paraId="4CF52E99"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Insuffisance des aides sociales "</w:t>
            </w:r>
            <w:proofErr w:type="spellStart"/>
            <w:r w:rsidRPr="009D1BE1">
              <w:rPr>
                <w:rFonts w:ascii="Calibri" w:eastAsia="Times New Roman" w:hAnsi="Calibri" w:cs="Calibri"/>
                <w:color w:val="000000"/>
                <w:lang w:eastAsia="fr-FR"/>
              </w:rPr>
              <w:t>tosika</w:t>
            </w:r>
            <w:proofErr w:type="spellEnd"/>
            <w:r w:rsidRPr="009D1BE1">
              <w:rPr>
                <w:rFonts w:ascii="Calibri" w:eastAsia="Times New Roman" w:hAnsi="Calibri" w:cs="Calibri"/>
                <w:color w:val="000000"/>
                <w:lang w:eastAsia="fr-FR"/>
              </w:rPr>
              <w:t xml:space="preserve"> </w:t>
            </w:r>
            <w:proofErr w:type="spellStart"/>
            <w:r w:rsidRPr="009D1BE1">
              <w:rPr>
                <w:rFonts w:ascii="Calibri" w:eastAsia="Times New Roman" w:hAnsi="Calibri" w:cs="Calibri"/>
                <w:color w:val="000000"/>
                <w:lang w:eastAsia="fr-FR"/>
              </w:rPr>
              <w:t>fameno</w:t>
            </w:r>
            <w:proofErr w:type="spellEnd"/>
            <w:r w:rsidRPr="009D1BE1">
              <w:rPr>
                <w:rFonts w:ascii="Calibri" w:eastAsia="Times New Roman" w:hAnsi="Calibri" w:cs="Calibri"/>
                <w:color w:val="000000"/>
                <w:lang w:eastAsia="fr-FR"/>
              </w:rPr>
              <w:t>"</w:t>
            </w:r>
            <w:r>
              <w:rPr>
                <w:rFonts w:ascii="Calibri" w:eastAsia="Times New Roman" w:hAnsi="Calibri" w:cs="Calibri"/>
                <w:color w:val="000000"/>
                <w:lang w:eastAsia="fr-FR"/>
              </w:rPr>
              <w:t xml:space="preserve"> (N</w:t>
            </w:r>
            <w:r w:rsidRPr="009D1BE1">
              <w:rPr>
                <w:rFonts w:ascii="Calibri" w:eastAsia="Times New Roman" w:hAnsi="Calibri" w:cs="Calibri"/>
                <w:color w:val="000000"/>
                <w:lang w:eastAsia="fr-FR"/>
              </w:rPr>
              <w:t>ombre limité des bénéficiaires</w:t>
            </w:r>
            <w:r>
              <w:rPr>
                <w:rFonts w:ascii="Calibri" w:eastAsia="Times New Roman" w:hAnsi="Calibri" w:cs="Calibri"/>
                <w:color w:val="000000"/>
                <w:lang w:eastAsia="fr-FR"/>
              </w:rPr>
              <w:t>)</w:t>
            </w:r>
            <w:r w:rsidRPr="009D1BE1">
              <w:rPr>
                <w:rFonts w:ascii="Calibri" w:eastAsia="Times New Roman" w:hAnsi="Calibri" w:cs="Calibri"/>
                <w:color w:val="000000"/>
                <w:lang w:eastAsia="fr-FR"/>
              </w:rPr>
              <w:t xml:space="preserv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5099133"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Mise à disposition de tentes venant de la CRM et placées au terrain de basket</w:t>
            </w:r>
          </w:p>
          <w:p w14:paraId="0B1447C5"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Intervention d'un médecin et dotation de médicaments</w:t>
            </w:r>
            <w:r w:rsidRPr="009D1BE1">
              <w:rPr>
                <w:rFonts w:ascii="Calibri" w:eastAsia="Times New Roman" w:hAnsi="Calibri" w:cs="Calibri"/>
                <w:color w:val="000000"/>
                <w:lang w:eastAsia="fr-FR"/>
              </w:rPr>
              <w:br/>
            </w:r>
          </w:p>
          <w:p w14:paraId="2411F5F5" w14:textId="77777777" w:rsidR="000563B5" w:rsidRPr="009D1BE1" w:rsidRDefault="000563B5" w:rsidP="00DB16DE">
            <w:pPr>
              <w:spacing w:after="0" w:line="240" w:lineRule="auto"/>
              <w:rPr>
                <w:rFonts w:ascii="Calibri" w:eastAsia="Times New Roman" w:hAnsi="Calibri" w:cs="Calibri"/>
                <w:color w:val="000000"/>
                <w:lang w:eastAsia="fr-FR"/>
              </w:rPr>
            </w:pPr>
          </w:p>
        </w:tc>
      </w:tr>
      <w:tr w:rsidR="000563B5" w:rsidRPr="009D1BE1" w14:paraId="3117481E" w14:textId="77777777" w:rsidTr="00DB16DE">
        <w:trPr>
          <w:trHeight w:val="2067"/>
        </w:trPr>
        <w:tc>
          <w:tcPr>
            <w:tcW w:w="988" w:type="dxa"/>
            <w:tcBorders>
              <w:top w:val="single" w:sz="4" w:space="0" w:color="auto"/>
              <w:left w:val="single" w:sz="4" w:space="0" w:color="auto"/>
              <w:bottom w:val="nil"/>
              <w:right w:val="single" w:sz="4" w:space="0" w:color="auto"/>
            </w:tcBorders>
            <w:shd w:val="clear" w:color="auto" w:fill="C6D9F1" w:themeFill="text2" w:themeFillTint="33"/>
            <w:vAlign w:val="center"/>
            <w:hideMark/>
          </w:tcPr>
          <w:p w14:paraId="34751511" w14:textId="77777777" w:rsidR="000563B5" w:rsidRPr="00666ECF" w:rsidRDefault="000563B5" w:rsidP="00DB16DE">
            <w:pPr>
              <w:spacing w:after="0" w:line="240" w:lineRule="auto"/>
              <w:jc w:val="center"/>
              <w:rPr>
                <w:rFonts w:ascii="Calibri" w:eastAsia="Times New Roman" w:hAnsi="Calibri" w:cs="Calibri"/>
                <w:color w:val="000000" w:themeColor="text1"/>
                <w:lang w:eastAsia="fr-FR"/>
              </w:rPr>
            </w:pPr>
            <w:r w:rsidRPr="00666ECF">
              <w:rPr>
                <w:rFonts w:ascii="Calibri" w:eastAsia="Times New Roman" w:hAnsi="Calibri" w:cs="Calibri"/>
                <w:color w:val="000000" w:themeColor="text1"/>
                <w:lang w:eastAsia="fr-FR"/>
              </w:rPr>
              <w:t>2021</w:t>
            </w:r>
          </w:p>
        </w:tc>
        <w:tc>
          <w:tcPr>
            <w:tcW w:w="992" w:type="dxa"/>
            <w:tcBorders>
              <w:top w:val="nil"/>
              <w:left w:val="nil"/>
              <w:bottom w:val="single" w:sz="4" w:space="0" w:color="auto"/>
              <w:right w:val="single" w:sz="4" w:space="0" w:color="auto"/>
            </w:tcBorders>
            <w:shd w:val="clear" w:color="auto" w:fill="auto"/>
            <w:vAlign w:val="center"/>
            <w:hideMark/>
          </w:tcPr>
          <w:p w14:paraId="0AB601B3" w14:textId="77777777" w:rsidR="000563B5" w:rsidRPr="009D1BE1" w:rsidRDefault="000563B5" w:rsidP="00DB16DE">
            <w:pPr>
              <w:spacing w:after="0" w:line="240" w:lineRule="auto"/>
              <w:jc w:val="center"/>
              <w:rPr>
                <w:rFonts w:ascii="Calibri" w:eastAsia="Times New Roman" w:hAnsi="Calibri" w:cs="Calibri"/>
                <w:lang w:eastAsia="fr-FR"/>
              </w:rPr>
            </w:pPr>
            <w:r w:rsidRPr="009D1BE1">
              <w:rPr>
                <w:rFonts w:ascii="Calibri" w:eastAsia="Times New Roman" w:hAnsi="Calibri" w:cs="Calibri"/>
                <w:lang w:eastAsia="fr-FR"/>
              </w:rPr>
              <w:t>COVID</w:t>
            </w:r>
          </w:p>
        </w:tc>
        <w:tc>
          <w:tcPr>
            <w:tcW w:w="3260" w:type="dxa"/>
            <w:tcBorders>
              <w:top w:val="nil"/>
              <w:left w:val="nil"/>
              <w:bottom w:val="single" w:sz="4" w:space="0" w:color="auto"/>
              <w:right w:val="single" w:sz="4" w:space="0" w:color="auto"/>
            </w:tcBorders>
            <w:shd w:val="clear" w:color="auto" w:fill="auto"/>
            <w:vAlign w:val="center"/>
            <w:hideMark/>
          </w:tcPr>
          <w:p w14:paraId="036BDF50"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Beaucoup de personnes contaminées</w:t>
            </w:r>
          </w:p>
          <w:p w14:paraId="5C62A4C7"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Confinement</w:t>
            </w:r>
          </w:p>
        </w:tc>
        <w:tc>
          <w:tcPr>
            <w:tcW w:w="2410" w:type="dxa"/>
            <w:tcBorders>
              <w:top w:val="nil"/>
              <w:left w:val="nil"/>
              <w:bottom w:val="single" w:sz="4" w:space="0" w:color="auto"/>
              <w:right w:val="single" w:sz="4" w:space="0" w:color="auto"/>
            </w:tcBorders>
            <w:shd w:val="clear" w:color="auto" w:fill="auto"/>
            <w:vAlign w:val="center"/>
            <w:hideMark/>
          </w:tcPr>
          <w:p w14:paraId="4F584048"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Manque de matériels</w:t>
            </w:r>
          </w:p>
          <w:p w14:paraId="07A6E9C5"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Les gens ne veulent pas se faire vacciner à cause des rumeurs </w:t>
            </w:r>
          </w:p>
        </w:tc>
        <w:tc>
          <w:tcPr>
            <w:tcW w:w="2268" w:type="dxa"/>
            <w:tcBorders>
              <w:top w:val="nil"/>
              <w:left w:val="nil"/>
              <w:bottom w:val="single" w:sz="4" w:space="0" w:color="auto"/>
              <w:right w:val="single" w:sz="4" w:space="0" w:color="auto"/>
            </w:tcBorders>
            <w:shd w:val="clear" w:color="auto" w:fill="auto"/>
            <w:vAlign w:val="center"/>
            <w:hideMark/>
          </w:tcPr>
          <w:p w14:paraId="2962D55A"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Distribution de cache bouche</w:t>
            </w: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de médicaments</w:t>
            </w:r>
          </w:p>
          <w:p w14:paraId="4F9FACAB"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Vaccination gratuite</w:t>
            </w:r>
          </w:p>
          <w:p w14:paraId="3BB00732"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Nettoyage</w:t>
            </w:r>
          </w:p>
          <w:p w14:paraId="6B10D24B"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 xml:space="preserve">Surveillance des personnes atteintes de Covid </w:t>
            </w:r>
          </w:p>
          <w:p w14:paraId="7F606BDF"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Sensibilisation de la population sur les gestes préventives</w:t>
            </w:r>
          </w:p>
        </w:tc>
      </w:tr>
      <w:tr w:rsidR="000563B5" w:rsidRPr="009D1BE1" w14:paraId="11F81AD7" w14:textId="77777777" w:rsidTr="00DB16DE">
        <w:trPr>
          <w:trHeight w:val="1504"/>
        </w:trPr>
        <w:tc>
          <w:tcPr>
            <w:tcW w:w="988" w:type="dxa"/>
            <w:tcBorders>
              <w:top w:val="single" w:sz="4" w:space="0" w:color="auto"/>
              <w:left w:val="single" w:sz="4" w:space="0" w:color="auto"/>
              <w:bottom w:val="nil"/>
              <w:right w:val="single" w:sz="4" w:space="0" w:color="auto"/>
            </w:tcBorders>
            <w:shd w:val="clear" w:color="auto" w:fill="C6D9F1" w:themeFill="text2" w:themeFillTint="33"/>
            <w:vAlign w:val="center"/>
            <w:hideMark/>
          </w:tcPr>
          <w:p w14:paraId="65367559" w14:textId="77777777" w:rsidR="000563B5" w:rsidRPr="00666ECF" w:rsidRDefault="000563B5" w:rsidP="00DB16DE">
            <w:pPr>
              <w:spacing w:after="0" w:line="240" w:lineRule="auto"/>
              <w:jc w:val="center"/>
              <w:rPr>
                <w:rFonts w:ascii="Calibri" w:eastAsia="Times New Roman" w:hAnsi="Calibri" w:cs="Calibri"/>
                <w:color w:val="000000" w:themeColor="text1"/>
                <w:lang w:eastAsia="fr-FR"/>
              </w:rPr>
            </w:pPr>
            <w:r w:rsidRPr="00666ECF">
              <w:rPr>
                <w:rFonts w:ascii="Calibri" w:eastAsia="Times New Roman" w:hAnsi="Calibri" w:cs="Calibri"/>
                <w:color w:val="000000" w:themeColor="text1"/>
                <w:lang w:eastAsia="fr-FR"/>
              </w:rPr>
              <w:t>2022/2023</w:t>
            </w:r>
          </w:p>
        </w:tc>
        <w:tc>
          <w:tcPr>
            <w:tcW w:w="992" w:type="dxa"/>
            <w:tcBorders>
              <w:top w:val="nil"/>
              <w:left w:val="nil"/>
              <w:bottom w:val="single" w:sz="4" w:space="0" w:color="auto"/>
              <w:right w:val="single" w:sz="4" w:space="0" w:color="auto"/>
            </w:tcBorders>
            <w:shd w:val="clear" w:color="auto" w:fill="auto"/>
            <w:vAlign w:val="center"/>
            <w:hideMark/>
          </w:tcPr>
          <w:p w14:paraId="7540B7FD" w14:textId="77777777" w:rsidR="000563B5" w:rsidRPr="009D1BE1" w:rsidRDefault="000563B5" w:rsidP="00DB16DE">
            <w:pPr>
              <w:spacing w:after="0" w:line="240" w:lineRule="auto"/>
              <w:jc w:val="center"/>
              <w:rPr>
                <w:rFonts w:ascii="Calibri" w:eastAsia="Times New Roman" w:hAnsi="Calibri" w:cs="Calibri"/>
                <w:lang w:eastAsia="fr-FR"/>
              </w:rPr>
            </w:pPr>
            <w:r w:rsidRPr="009D1BE1">
              <w:rPr>
                <w:rFonts w:ascii="Calibri" w:eastAsia="Times New Roman" w:hAnsi="Calibri" w:cs="Calibri"/>
                <w:lang w:eastAsia="fr-FR"/>
              </w:rPr>
              <w:t>INSECURITE</w:t>
            </w:r>
          </w:p>
        </w:tc>
        <w:tc>
          <w:tcPr>
            <w:tcW w:w="3260" w:type="dxa"/>
            <w:tcBorders>
              <w:top w:val="nil"/>
              <w:left w:val="nil"/>
              <w:bottom w:val="single" w:sz="4" w:space="0" w:color="auto"/>
              <w:right w:val="single" w:sz="4" w:space="0" w:color="auto"/>
            </w:tcBorders>
            <w:shd w:val="clear" w:color="auto" w:fill="auto"/>
            <w:vAlign w:val="center"/>
            <w:hideMark/>
          </w:tcPr>
          <w:p w14:paraId="4EDF4AE3" w14:textId="77777777" w:rsidR="000563B5" w:rsidRPr="009D1BE1"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Insécurité auprès des endroits sous les rochers qui deviennent des endroits où les jeunes se rencontrent pour prendre de la drogue</w:t>
            </w:r>
            <w:r w:rsidRPr="009D1BE1">
              <w:rPr>
                <w:rFonts w:ascii="Calibri" w:eastAsia="Times New Roman" w:hAnsi="Calibri" w:cs="Calibri"/>
                <w:color w:val="000000"/>
                <w:lang w:eastAsia="fr-FR"/>
              </w:rPr>
              <w:br/>
            </w:r>
          </w:p>
        </w:tc>
        <w:tc>
          <w:tcPr>
            <w:tcW w:w="2410" w:type="dxa"/>
            <w:tcBorders>
              <w:top w:val="nil"/>
              <w:left w:val="nil"/>
              <w:bottom w:val="single" w:sz="4" w:space="0" w:color="auto"/>
              <w:right w:val="single" w:sz="4" w:space="0" w:color="auto"/>
            </w:tcBorders>
            <w:shd w:val="clear" w:color="auto" w:fill="auto"/>
            <w:vAlign w:val="center"/>
            <w:hideMark/>
          </w:tcPr>
          <w:p w14:paraId="6748C88B"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Augmentation du nombre de jeunes sans emploi et qui se tournent vers la drogue</w:t>
            </w:r>
          </w:p>
          <w:p w14:paraId="6E4273C8" w14:textId="77777777" w:rsidR="000563B5" w:rsidRDefault="000563B5" w:rsidP="00DB16D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9D1BE1">
              <w:rPr>
                <w:rFonts w:ascii="Calibri" w:eastAsia="Times New Roman" w:hAnsi="Calibri" w:cs="Calibri"/>
                <w:color w:val="000000"/>
                <w:lang w:eastAsia="fr-FR"/>
              </w:rPr>
              <w:t>Maraudage</w:t>
            </w:r>
          </w:p>
          <w:p w14:paraId="0660A018" w14:textId="77777777" w:rsidR="000563B5" w:rsidRPr="009D1BE1" w:rsidRDefault="000563B5" w:rsidP="00DB16DE">
            <w:pPr>
              <w:spacing w:after="0" w:line="240" w:lineRule="auto"/>
              <w:rPr>
                <w:rFonts w:ascii="Calibri" w:eastAsia="Times New Roman" w:hAnsi="Calibri" w:cs="Calibri"/>
                <w:color w:val="000000"/>
                <w:lang w:eastAsia="fr-FR"/>
              </w:rPr>
            </w:pPr>
          </w:p>
        </w:tc>
        <w:tc>
          <w:tcPr>
            <w:tcW w:w="2268" w:type="dxa"/>
            <w:tcBorders>
              <w:top w:val="nil"/>
              <w:left w:val="nil"/>
              <w:bottom w:val="single" w:sz="4" w:space="0" w:color="auto"/>
              <w:right w:val="single" w:sz="4" w:space="0" w:color="auto"/>
            </w:tcBorders>
            <w:shd w:val="clear" w:color="auto" w:fill="auto"/>
            <w:vAlign w:val="center"/>
            <w:hideMark/>
          </w:tcPr>
          <w:p w14:paraId="43EA6381" w14:textId="77777777" w:rsidR="000563B5" w:rsidRPr="009D1BE1" w:rsidRDefault="000563B5" w:rsidP="00DB16DE">
            <w:pPr>
              <w:spacing w:after="0" w:line="240" w:lineRule="auto"/>
              <w:rPr>
                <w:rFonts w:ascii="Calibri" w:eastAsia="Times New Roman" w:hAnsi="Calibri" w:cs="Calibri"/>
                <w:color w:val="000000"/>
                <w:lang w:eastAsia="fr-FR"/>
              </w:rPr>
            </w:pPr>
            <w:r w:rsidRPr="009D1BE1">
              <w:rPr>
                <w:rFonts w:ascii="Calibri" w:eastAsia="Times New Roman" w:hAnsi="Calibri" w:cs="Calibri"/>
                <w:color w:val="000000"/>
                <w:lang w:eastAsia="fr-FR"/>
              </w:rPr>
              <w:t>Création d'emplois</w:t>
            </w:r>
          </w:p>
        </w:tc>
      </w:tr>
    </w:tbl>
    <w:p w14:paraId="2D8D1EEB" w14:textId="795BC7D2" w:rsidR="006C771C" w:rsidRPr="00210ED7" w:rsidRDefault="006C771C" w:rsidP="006C771C">
      <w:pPr>
        <w:spacing w:line="240" w:lineRule="auto"/>
        <w:jc w:val="both"/>
        <w:rPr>
          <w:rFonts w:cstheme="minorHAnsi"/>
        </w:rPr>
      </w:pPr>
      <w:r w:rsidRPr="00210ED7">
        <w:rPr>
          <w:rFonts w:cstheme="minorHAnsi"/>
          <w:u w:val="single"/>
        </w:rPr>
        <w:t>Source :</w:t>
      </w:r>
      <w:r w:rsidRPr="00210ED7">
        <w:rPr>
          <w:rFonts w:cstheme="minorHAnsi"/>
        </w:rPr>
        <w:t xml:space="preserve"> Rapport </w:t>
      </w:r>
      <w:proofErr w:type="spellStart"/>
      <w:r w:rsidRPr="00210ED7">
        <w:rPr>
          <w:rFonts w:cstheme="minorHAnsi"/>
        </w:rPr>
        <w:t>Evca</w:t>
      </w:r>
      <w:proofErr w:type="spellEnd"/>
      <w:r w:rsidRPr="00210ED7">
        <w:rPr>
          <w:rFonts w:cstheme="minorHAnsi"/>
        </w:rPr>
        <w:t xml:space="preserve"> 2023-2024</w:t>
      </w:r>
    </w:p>
    <w:bookmarkEnd w:id="14"/>
    <w:p w14:paraId="5A9F8EA0" w14:textId="77777777" w:rsidR="00CB0E5A" w:rsidRPr="00210ED7" w:rsidRDefault="00CB0E5A" w:rsidP="006F4320">
      <w:pPr>
        <w:pStyle w:val="Titre1"/>
        <w:sectPr w:rsidR="00CB0E5A" w:rsidRPr="00210ED7" w:rsidSect="00D61A6E">
          <w:headerReference w:type="default" r:id="rId15"/>
          <w:footerReference w:type="default" r:id="rId16"/>
          <w:pgSz w:w="11906" w:h="16838"/>
          <w:pgMar w:top="426" w:right="1418" w:bottom="1134" w:left="1418" w:header="709" w:footer="709" w:gutter="0"/>
          <w:cols w:space="708"/>
          <w:docGrid w:linePitch="360"/>
        </w:sectPr>
      </w:pPr>
    </w:p>
    <w:p w14:paraId="17214C79" w14:textId="6D816F06" w:rsidR="00E5294F" w:rsidRDefault="00E5294F" w:rsidP="006F4320">
      <w:pPr>
        <w:pStyle w:val="Titre1"/>
      </w:pPr>
      <w:bookmarkStart w:id="15" w:name="_Toc189124189"/>
      <w:r>
        <w:t xml:space="preserve">SITUATION DES SINISTRES </w:t>
      </w:r>
      <w:r w:rsidR="00B44104">
        <w:t>FACE AUX PRECIPITATIONS</w:t>
      </w:r>
      <w:bookmarkEnd w:id="15"/>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167"/>
        <w:gridCol w:w="1096"/>
        <w:gridCol w:w="1069"/>
        <w:gridCol w:w="1701"/>
        <w:gridCol w:w="1701"/>
        <w:gridCol w:w="1559"/>
        <w:gridCol w:w="1560"/>
      </w:tblGrid>
      <w:tr w:rsidR="00335A1C" w14:paraId="383C87A5" w14:textId="4C3A470F" w:rsidTr="00335A1C">
        <w:trPr>
          <w:trHeight w:val="409"/>
        </w:trPr>
        <w:tc>
          <w:tcPr>
            <w:tcW w:w="1167"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96"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335A1C">
        <w:trPr>
          <w:trHeight w:val="200"/>
        </w:trPr>
        <w:tc>
          <w:tcPr>
            <w:tcW w:w="1167"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96"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0563B5" w14:paraId="239CFDA0" w14:textId="39A76466" w:rsidTr="00335A1C">
        <w:trPr>
          <w:trHeight w:val="200"/>
        </w:trPr>
        <w:tc>
          <w:tcPr>
            <w:tcW w:w="1167" w:type="dxa"/>
            <w:vAlign w:val="center"/>
          </w:tcPr>
          <w:p w14:paraId="15F73A8E" w14:textId="0E0C01AF" w:rsidR="000563B5" w:rsidRDefault="000563B5" w:rsidP="000563B5">
            <w:pPr>
              <w:jc w:val="center"/>
              <w:rPr>
                <w:lang w:val="pl-PL"/>
              </w:rPr>
            </w:pPr>
            <w:r w:rsidRPr="00210ED7">
              <w:rPr>
                <w:rFonts w:cstheme="minorHAnsi"/>
              </w:rPr>
              <w:t>1</w:t>
            </w:r>
          </w:p>
        </w:tc>
        <w:tc>
          <w:tcPr>
            <w:tcW w:w="1096" w:type="dxa"/>
            <w:vAlign w:val="center"/>
          </w:tcPr>
          <w:p w14:paraId="182DE71A" w14:textId="32C2ED05" w:rsidR="000563B5" w:rsidRPr="0096177A" w:rsidRDefault="000563B5" w:rsidP="000563B5">
            <w:pPr>
              <w:jc w:val="center"/>
              <w:rPr>
                <w:lang w:val="pl-PL"/>
              </w:rPr>
            </w:pPr>
            <w:r>
              <w:rPr>
                <w:rFonts w:ascii="Calibri" w:eastAsia="Times New Roman" w:hAnsi="Calibri" w:cs="Calibri"/>
                <w:b/>
                <w:bCs/>
                <w:color w:val="000000"/>
                <w:lang w:eastAsia="fr-FR"/>
              </w:rPr>
              <w:t>822</w:t>
            </w:r>
          </w:p>
        </w:tc>
        <w:tc>
          <w:tcPr>
            <w:tcW w:w="1069" w:type="dxa"/>
            <w:vAlign w:val="center"/>
          </w:tcPr>
          <w:p w14:paraId="4B4550C9" w14:textId="60FEEFC9" w:rsidR="000563B5" w:rsidRPr="0096177A" w:rsidRDefault="000563B5" w:rsidP="000563B5">
            <w:pPr>
              <w:jc w:val="center"/>
              <w:rPr>
                <w:lang w:val="pl-PL"/>
              </w:rPr>
            </w:pPr>
            <w:r>
              <w:rPr>
                <w:rFonts w:ascii="Calibri" w:eastAsia="Times New Roman" w:hAnsi="Calibri" w:cs="Calibri"/>
                <w:b/>
                <w:bCs/>
                <w:color w:val="000000"/>
                <w:lang w:eastAsia="fr-FR"/>
              </w:rPr>
              <w:t>246</w:t>
            </w:r>
          </w:p>
        </w:tc>
        <w:tc>
          <w:tcPr>
            <w:tcW w:w="1701" w:type="dxa"/>
          </w:tcPr>
          <w:p w14:paraId="052C8FE0" w14:textId="64E657AB" w:rsidR="000563B5" w:rsidRDefault="000563B5" w:rsidP="000563B5">
            <w:pPr>
              <w:jc w:val="center"/>
              <w:rPr>
                <w:lang w:val="pl-PL"/>
              </w:rPr>
            </w:pPr>
            <w:r>
              <w:rPr>
                <w:lang w:val="pl-PL"/>
              </w:rPr>
              <w:t>0</w:t>
            </w:r>
          </w:p>
        </w:tc>
        <w:tc>
          <w:tcPr>
            <w:tcW w:w="1701" w:type="dxa"/>
          </w:tcPr>
          <w:p w14:paraId="19982A11" w14:textId="04FACF3A" w:rsidR="000563B5" w:rsidRDefault="000563B5" w:rsidP="000563B5">
            <w:pPr>
              <w:jc w:val="center"/>
              <w:rPr>
                <w:lang w:val="pl-PL"/>
              </w:rPr>
            </w:pPr>
            <w:r>
              <w:rPr>
                <w:lang w:val="pl-PL"/>
              </w:rPr>
              <w:t>0</w:t>
            </w:r>
          </w:p>
        </w:tc>
        <w:tc>
          <w:tcPr>
            <w:tcW w:w="1559" w:type="dxa"/>
          </w:tcPr>
          <w:p w14:paraId="7D928FA9" w14:textId="1790DFCD" w:rsidR="000563B5" w:rsidRDefault="000563B5" w:rsidP="000563B5">
            <w:pPr>
              <w:jc w:val="center"/>
              <w:rPr>
                <w:lang w:val="pl-PL"/>
              </w:rPr>
            </w:pPr>
            <w:r>
              <w:rPr>
                <w:lang w:val="pl-PL"/>
              </w:rPr>
              <w:t>0</w:t>
            </w:r>
          </w:p>
        </w:tc>
        <w:tc>
          <w:tcPr>
            <w:tcW w:w="1560" w:type="dxa"/>
          </w:tcPr>
          <w:p w14:paraId="7A9E3D27" w14:textId="65604D8D" w:rsidR="000563B5" w:rsidRDefault="000563B5" w:rsidP="000563B5">
            <w:pPr>
              <w:jc w:val="center"/>
              <w:rPr>
                <w:lang w:val="pl-PL"/>
              </w:rPr>
            </w:pPr>
            <w:r>
              <w:rPr>
                <w:lang w:val="pl-PL"/>
              </w:rPr>
              <w:t>0</w:t>
            </w:r>
          </w:p>
        </w:tc>
      </w:tr>
      <w:tr w:rsidR="000563B5" w14:paraId="12F1C401" w14:textId="1841AF05" w:rsidTr="00335A1C">
        <w:trPr>
          <w:trHeight w:val="200"/>
        </w:trPr>
        <w:tc>
          <w:tcPr>
            <w:tcW w:w="1167" w:type="dxa"/>
            <w:vAlign w:val="center"/>
          </w:tcPr>
          <w:p w14:paraId="0F63B049" w14:textId="7DA961B9" w:rsidR="000563B5" w:rsidRDefault="000563B5" w:rsidP="000563B5">
            <w:pPr>
              <w:jc w:val="center"/>
              <w:rPr>
                <w:lang w:val="pl-PL"/>
              </w:rPr>
            </w:pPr>
            <w:r w:rsidRPr="00210ED7">
              <w:rPr>
                <w:rFonts w:cstheme="minorHAnsi"/>
              </w:rPr>
              <w:t>2</w:t>
            </w:r>
          </w:p>
        </w:tc>
        <w:tc>
          <w:tcPr>
            <w:tcW w:w="1096" w:type="dxa"/>
            <w:vAlign w:val="center"/>
          </w:tcPr>
          <w:p w14:paraId="211D323C" w14:textId="7B0BA2FE" w:rsidR="000563B5" w:rsidRPr="0096177A" w:rsidRDefault="000563B5" w:rsidP="000563B5">
            <w:pPr>
              <w:jc w:val="center"/>
              <w:rPr>
                <w:lang w:val="pl-PL"/>
              </w:rPr>
            </w:pPr>
            <w:r>
              <w:rPr>
                <w:rFonts w:ascii="Calibri" w:eastAsia="Times New Roman" w:hAnsi="Calibri" w:cs="Calibri"/>
                <w:b/>
                <w:bCs/>
                <w:color w:val="000000"/>
                <w:lang w:eastAsia="fr-FR"/>
              </w:rPr>
              <w:t>641</w:t>
            </w:r>
          </w:p>
        </w:tc>
        <w:tc>
          <w:tcPr>
            <w:tcW w:w="1069" w:type="dxa"/>
            <w:vAlign w:val="center"/>
          </w:tcPr>
          <w:p w14:paraId="5038300B" w14:textId="2F41D6E0" w:rsidR="000563B5" w:rsidRPr="0096177A" w:rsidRDefault="000563B5" w:rsidP="000563B5">
            <w:pPr>
              <w:jc w:val="center"/>
              <w:rPr>
                <w:lang w:val="pl-PL"/>
              </w:rPr>
            </w:pPr>
            <w:r>
              <w:rPr>
                <w:rFonts w:ascii="Calibri" w:eastAsia="Times New Roman" w:hAnsi="Calibri" w:cs="Calibri"/>
                <w:b/>
                <w:bCs/>
                <w:color w:val="000000"/>
                <w:lang w:eastAsia="fr-FR"/>
              </w:rPr>
              <w:t>142</w:t>
            </w:r>
          </w:p>
        </w:tc>
        <w:tc>
          <w:tcPr>
            <w:tcW w:w="1701" w:type="dxa"/>
          </w:tcPr>
          <w:p w14:paraId="58BAB1B9" w14:textId="73BE15B5" w:rsidR="000563B5" w:rsidRDefault="000563B5" w:rsidP="000563B5">
            <w:pPr>
              <w:jc w:val="center"/>
              <w:rPr>
                <w:lang w:val="pl-PL"/>
              </w:rPr>
            </w:pPr>
            <w:r>
              <w:rPr>
                <w:lang w:val="pl-PL"/>
              </w:rPr>
              <w:t>0</w:t>
            </w:r>
          </w:p>
        </w:tc>
        <w:tc>
          <w:tcPr>
            <w:tcW w:w="1701" w:type="dxa"/>
          </w:tcPr>
          <w:p w14:paraId="0D40F4CE" w14:textId="24ECA1D0" w:rsidR="000563B5" w:rsidRDefault="000563B5" w:rsidP="000563B5">
            <w:pPr>
              <w:jc w:val="center"/>
              <w:rPr>
                <w:lang w:val="pl-PL"/>
              </w:rPr>
            </w:pPr>
            <w:r>
              <w:rPr>
                <w:lang w:val="pl-PL"/>
              </w:rPr>
              <w:t>0</w:t>
            </w:r>
          </w:p>
        </w:tc>
        <w:tc>
          <w:tcPr>
            <w:tcW w:w="1559" w:type="dxa"/>
          </w:tcPr>
          <w:p w14:paraId="0FFC3A36" w14:textId="16844041" w:rsidR="000563B5" w:rsidRDefault="000563B5" w:rsidP="000563B5">
            <w:pPr>
              <w:jc w:val="center"/>
              <w:rPr>
                <w:lang w:val="pl-PL"/>
              </w:rPr>
            </w:pPr>
            <w:r>
              <w:rPr>
                <w:lang w:val="pl-PL"/>
              </w:rPr>
              <w:t>30 (21%)</w:t>
            </w:r>
          </w:p>
        </w:tc>
        <w:tc>
          <w:tcPr>
            <w:tcW w:w="1560" w:type="dxa"/>
          </w:tcPr>
          <w:p w14:paraId="5A51E602" w14:textId="044323DE" w:rsidR="000563B5" w:rsidRDefault="000563B5" w:rsidP="000563B5">
            <w:pPr>
              <w:jc w:val="center"/>
              <w:rPr>
                <w:lang w:val="pl-PL"/>
              </w:rPr>
            </w:pPr>
            <w:r>
              <w:rPr>
                <w:lang w:val="pl-PL"/>
              </w:rPr>
              <w:t>25 (18%)</w:t>
            </w:r>
          </w:p>
        </w:tc>
      </w:tr>
      <w:tr w:rsidR="000563B5" w14:paraId="359831B6" w14:textId="09C3B20F" w:rsidTr="00335A1C">
        <w:trPr>
          <w:trHeight w:val="200"/>
        </w:trPr>
        <w:tc>
          <w:tcPr>
            <w:tcW w:w="1167" w:type="dxa"/>
            <w:vAlign w:val="center"/>
          </w:tcPr>
          <w:p w14:paraId="7491FF66" w14:textId="6616FD87" w:rsidR="000563B5" w:rsidRDefault="000563B5" w:rsidP="000563B5">
            <w:pPr>
              <w:jc w:val="center"/>
              <w:rPr>
                <w:lang w:val="pl-PL"/>
              </w:rPr>
            </w:pPr>
            <w:r w:rsidRPr="00210ED7">
              <w:rPr>
                <w:rFonts w:cstheme="minorHAnsi"/>
              </w:rPr>
              <w:t>3</w:t>
            </w:r>
          </w:p>
        </w:tc>
        <w:tc>
          <w:tcPr>
            <w:tcW w:w="1096" w:type="dxa"/>
            <w:vAlign w:val="center"/>
          </w:tcPr>
          <w:p w14:paraId="07680ED8" w14:textId="0878E3BC" w:rsidR="000563B5" w:rsidRPr="0096177A" w:rsidRDefault="000563B5" w:rsidP="000563B5">
            <w:pPr>
              <w:jc w:val="center"/>
              <w:rPr>
                <w:lang w:val="pl-PL"/>
              </w:rPr>
            </w:pPr>
            <w:r>
              <w:rPr>
                <w:rFonts w:ascii="Calibri" w:eastAsia="Times New Roman" w:hAnsi="Calibri" w:cs="Calibri"/>
                <w:b/>
                <w:bCs/>
                <w:color w:val="000000"/>
                <w:lang w:eastAsia="fr-FR"/>
              </w:rPr>
              <w:t>882</w:t>
            </w:r>
          </w:p>
        </w:tc>
        <w:tc>
          <w:tcPr>
            <w:tcW w:w="1069" w:type="dxa"/>
            <w:vAlign w:val="center"/>
          </w:tcPr>
          <w:p w14:paraId="5C1E0A54" w14:textId="0BDD1596" w:rsidR="000563B5" w:rsidRPr="0096177A" w:rsidRDefault="000563B5" w:rsidP="000563B5">
            <w:pPr>
              <w:jc w:val="center"/>
              <w:rPr>
                <w:lang w:val="pl-PL"/>
              </w:rPr>
            </w:pPr>
            <w:r>
              <w:rPr>
                <w:rFonts w:ascii="Calibri" w:eastAsia="Times New Roman" w:hAnsi="Calibri" w:cs="Calibri"/>
                <w:b/>
                <w:bCs/>
                <w:color w:val="000000"/>
                <w:lang w:eastAsia="fr-FR"/>
              </w:rPr>
              <w:t>228</w:t>
            </w:r>
          </w:p>
        </w:tc>
        <w:tc>
          <w:tcPr>
            <w:tcW w:w="1701" w:type="dxa"/>
          </w:tcPr>
          <w:p w14:paraId="5FF915B4" w14:textId="5E53B1BF" w:rsidR="000563B5" w:rsidRDefault="000563B5" w:rsidP="000563B5">
            <w:pPr>
              <w:jc w:val="center"/>
              <w:rPr>
                <w:lang w:val="pl-PL"/>
              </w:rPr>
            </w:pPr>
            <w:r>
              <w:rPr>
                <w:lang w:val="pl-PL"/>
              </w:rPr>
              <w:t>0</w:t>
            </w:r>
          </w:p>
        </w:tc>
        <w:tc>
          <w:tcPr>
            <w:tcW w:w="1701" w:type="dxa"/>
          </w:tcPr>
          <w:p w14:paraId="71C29532" w14:textId="509C90D1" w:rsidR="000563B5" w:rsidRDefault="000563B5" w:rsidP="000563B5">
            <w:pPr>
              <w:jc w:val="center"/>
              <w:rPr>
                <w:lang w:val="pl-PL"/>
              </w:rPr>
            </w:pPr>
            <w:r>
              <w:rPr>
                <w:lang w:val="pl-PL"/>
              </w:rPr>
              <w:t>0</w:t>
            </w:r>
          </w:p>
        </w:tc>
        <w:tc>
          <w:tcPr>
            <w:tcW w:w="1559" w:type="dxa"/>
          </w:tcPr>
          <w:p w14:paraId="50E29434" w14:textId="3843E12B" w:rsidR="000563B5" w:rsidRDefault="000563B5" w:rsidP="000563B5">
            <w:pPr>
              <w:jc w:val="center"/>
              <w:rPr>
                <w:lang w:val="pl-PL"/>
              </w:rPr>
            </w:pPr>
            <w:r>
              <w:rPr>
                <w:lang w:val="pl-PL"/>
              </w:rPr>
              <w:t>0</w:t>
            </w:r>
          </w:p>
        </w:tc>
        <w:tc>
          <w:tcPr>
            <w:tcW w:w="1560" w:type="dxa"/>
          </w:tcPr>
          <w:p w14:paraId="1F5C5E3E" w14:textId="7A0CA73A" w:rsidR="000563B5" w:rsidRDefault="000563B5" w:rsidP="000563B5">
            <w:pPr>
              <w:jc w:val="center"/>
              <w:rPr>
                <w:lang w:val="pl-PL"/>
              </w:rPr>
            </w:pPr>
            <w:r>
              <w:rPr>
                <w:lang w:val="pl-PL"/>
              </w:rPr>
              <w:t>0</w:t>
            </w:r>
          </w:p>
        </w:tc>
      </w:tr>
      <w:tr w:rsidR="000563B5" w14:paraId="6EC1FCC0" w14:textId="1A67441A" w:rsidTr="00335A1C">
        <w:trPr>
          <w:trHeight w:val="200"/>
        </w:trPr>
        <w:tc>
          <w:tcPr>
            <w:tcW w:w="1167" w:type="dxa"/>
            <w:vAlign w:val="center"/>
          </w:tcPr>
          <w:p w14:paraId="36CFC078" w14:textId="1B08FFAF" w:rsidR="000563B5" w:rsidRDefault="000563B5" w:rsidP="000563B5">
            <w:pPr>
              <w:jc w:val="center"/>
              <w:rPr>
                <w:lang w:val="pl-PL"/>
              </w:rPr>
            </w:pPr>
            <w:r w:rsidRPr="00210ED7">
              <w:rPr>
                <w:rFonts w:cstheme="minorHAnsi"/>
              </w:rPr>
              <w:t>4</w:t>
            </w:r>
          </w:p>
        </w:tc>
        <w:tc>
          <w:tcPr>
            <w:tcW w:w="1096" w:type="dxa"/>
            <w:vAlign w:val="center"/>
          </w:tcPr>
          <w:p w14:paraId="41EB2BE5" w14:textId="20C567B5" w:rsidR="000563B5" w:rsidRPr="0096177A" w:rsidRDefault="000563B5" w:rsidP="000563B5">
            <w:pPr>
              <w:jc w:val="center"/>
              <w:rPr>
                <w:lang w:val="pl-PL"/>
              </w:rPr>
            </w:pPr>
            <w:r>
              <w:rPr>
                <w:rFonts w:ascii="Calibri" w:eastAsia="Times New Roman" w:hAnsi="Calibri" w:cs="Calibri"/>
                <w:b/>
                <w:bCs/>
                <w:color w:val="000000"/>
                <w:lang w:eastAsia="fr-FR"/>
              </w:rPr>
              <w:t>935</w:t>
            </w:r>
          </w:p>
        </w:tc>
        <w:tc>
          <w:tcPr>
            <w:tcW w:w="1069" w:type="dxa"/>
            <w:vAlign w:val="center"/>
          </w:tcPr>
          <w:p w14:paraId="33FDDB8E" w14:textId="3B91D689" w:rsidR="000563B5" w:rsidRPr="0096177A" w:rsidRDefault="000563B5" w:rsidP="000563B5">
            <w:pPr>
              <w:jc w:val="center"/>
              <w:rPr>
                <w:lang w:val="pl-PL"/>
              </w:rPr>
            </w:pPr>
            <w:r>
              <w:rPr>
                <w:rFonts w:ascii="Calibri" w:eastAsia="Times New Roman" w:hAnsi="Calibri" w:cs="Calibri"/>
                <w:b/>
                <w:bCs/>
                <w:color w:val="000000"/>
                <w:lang w:eastAsia="fr-FR"/>
              </w:rPr>
              <w:t>346</w:t>
            </w:r>
          </w:p>
        </w:tc>
        <w:tc>
          <w:tcPr>
            <w:tcW w:w="1701" w:type="dxa"/>
          </w:tcPr>
          <w:p w14:paraId="2AB7EE02" w14:textId="4BD6C2EE" w:rsidR="000563B5" w:rsidRDefault="000563B5" w:rsidP="000563B5">
            <w:pPr>
              <w:jc w:val="center"/>
              <w:rPr>
                <w:lang w:val="pl-PL"/>
              </w:rPr>
            </w:pPr>
            <w:r>
              <w:rPr>
                <w:lang w:val="pl-PL"/>
              </w:rPr>
              <w:t>0</w:t>
            </w:r>
          </w:p>
        </w:tc>
        <w:tc>
          <w:tcPr>
            <w:tcW w:w="1701" w:type="dxa"/>
          </w:tcPr>
          <w:p w14:paraId="6D3282DD" w14:textId="216C7D1E" w:rsidR="000563B5" w:rsidRDefault="000563B5" w:rsidP="000563B5">
            <w:pPr>
              <w:jc w:val="center"/>
              <w:rPr>
                <w:lang w:val="pl-PL"/>
              </w:rPr>
            </w:pPr>
            <w:r>
              <w:rPr>
                <w:lang w:val="pl-PL"/>
              </w:rPr>
              <w:t>0</w:t>
            </w:r>
          </w:p>
        </w:tc>
        <w:tc>
          <w:tcPr>
            <w:tcW w:w="1559" w:type="dxa"/>
          </w:tcPr>
          <w:p w14:paraId="45D344B5" w14:textId="14E0D946" w:rsidR="000563B5" w:rsidRDefault="000563B5" w:rsidP="000563B5">
            <w:pPr>
              <w:jc w:val="center"/>
              <w:rPr>
                <w:lang w:val="pl-PL"/>
              </w:rPr>
            </w:pPr>
            <w:r>
              <w:rPr>
                <w:lang w:val="pl-PL"/>
              </w:rPr>
              <w:t>346 (100%)</w:t>
            </w:r>
          </w:p>
        </w:tc>
        <w:tc>
          <w:tcPr>
            <w:tcW w:w="1560" w:type="dxa"/>
          </w:tcPr>
          <w:p w14:paraId="54FFA74C" w14:textId="413E4CFB" w:rsidR="000563B5" w:rsidRDefault="000563B5" w:rsidP="000563B5">
            <w:pPr>
              <w:jc w:val="center"/>
              <w:rPr>
                <w:lang w:val="pl-PL"/>
              </w:rPr>
            </w:pPr>
            <w:r>
              <w:rPr>
                <w:lang w:val="pl-PL"/>
              </w:rPr>
              <w:t xml:space="preserve">102 </w:t>
            </w:r>
            <w:r w:rsidR="00291D4C">
              <w:rPr>
                <w:lang w:val="pl-PL"/>
              </w:rPr>
              <w:t>(29%)</w:t>
            </w:r>
          </w:p>
        </w:tc>
      </w:tr>
      <w:tr w:rsidR="000563B5" w14:paraId="5D6B273B" w14:textId="77CA073A" w:rsidTr="00335A1C">
        <w:trPr>
          <w:trHeight w:val="200"/>
        </w:trPr>
        <w:tc>
          <w:tcPr>
            <w:tcW w:w="1167" w:type="dxa"/>
            <w:shd w:val="clear" w:color="auto" w:fill="C6D9F1" w:themeFill="text2" w:themeFillTint="33"/>
            <w:vAlign w:val="center"/>
          </w:tcPr>
          <w:p w14:paraId="502FE007" w14:textId="72CCE99B" w:rsidR="000563B5" w:rsidRPr="00210ED7" w:rsidRDefault="000563B5" w:rsidP="000563B5">
            <w:pPr>
              <w:jc w:val="center"/>
              <w:rPr>
                <w:rFonts w:cstheme="minorHAnsi"/>
              </w:rPr>
            </w:pPr>
            <w:r w:rsidRPr="00210ED7">
              <w:rPr>
                <w:rFonts w:cstheme="minorHAnsi"/>
                <w:b/>
                <w:bCs/>
              </w:rPr>
              <w:t>TOTAL</w:t>
            </w:r>
          </w:p>
        </w:tc>
        <w:tc>
          <w:tcPr>
            <w:tcW w:w="1096" w:type="dxa"/>
            <w:shd w:val="clear" w:color="auto" w:fill="C6D9F1" w:themeFill="text2" w:themeFillTint="33"/>
            <w:vAlign w:val="center"/>
          </w:tcPr>
          <w:p w14:paraId="627F9FD8" w14:textId="50285E60" w:rsidR="000563B5" w:rsidRDefault="000563B5" w:rsidP="000563B5">
            <w:pPr>
              <w:jc w:val="center"/>
              <w:rPr>
                <w:lang w:val="pl-PL"/>
              </w:rPr>
            </w:pPr>
            <w:r>
              <w:rPr>
                <w:rFonts w:ascii="Calibri" w:eastAsia="Times New Roman" w:hAnsi="Calibri" w:cs="Calibri"/>
                <w:b/>
                <w:bCs/>
                <w:color w:val="000000"/>
                <w:lang w:eastAsia="fr-FR"/>
              </w:rPr>
              <w:t>3280</w:t>
            </w:r>
          </w:p>
        </w:tc>
        <w:tc>
          <w:tcPr>
            <w:tcW w:w="1069" w:type="dxa"/>
            <w:shd w:val="clear" w:color="auto" w:fill="C6D9F1" w:themeFill="text2" w:themeFillTint="33"/>
            <w:vAlign w:val="center"/>
          </w:tcPr>
          <w:p w14:paraId="2F343EB3" w14:textId="64E024B4" w:rsidR="000563B5" w:rsidRDefault="000563B5" w:rsidP="000563B5">
            <w:pPr>
              <w:jc w:val="center"/>
              <w:rPr>
                <w:lang w:val="pl-PL"/>
              </w:rPr>
            </w:pPr>
            <w:r>
              <w:rPr>
                <w:rFonts w:ascii="Calibri" w:eastAsia="Times New Roman" w:hAnsi="Calibri" w:cs="Calibri"/>
                <w:b/>
                <w:bCs/>
                <w:color w:val="000000"/>
                <w:lang w:eastAsia="fr-FR"/>
              </w:rPr>
              <w:t>962</w:t>
            </w:r>
          </w:p>
        </w:tc>
        <w:tc>
          <w:tcPr>
            <w:tcW w:w="1701" w:type="dxa"/>
            <w:shd w:val="clear" w:color="auto" w:fill="C6D9F1" w:themeFill="text2" w:themeFillTint="33"/>
          </w:tcPr>
          <w:p w14:paraId="57B25418" w14:textId="0900F670" w:rsidR="000563B5" w:rsidRPr="0096177A" w:rsidRDefault="000563B5" w:rsidP="000563B5">
            <w:pPr>
              <w:jc w:val="center"/>
              <w:rPr>
                <w:b/>
                <w:bCs/>
                <w:lang w:val="pl-PL"/>
              </w:rPr>
            </w:pPr>
            <w:r>
              <w:rPr>
                <w:b/>
                <w:bCs/>
                <w:lang w:val="pl-PL"/>
              </w:rPr>
              <w:t>0</w:t>
            </w:r>
          </w:p>
        </w:tc>
        <w:tc>
          <w:tcPr>
            <w:tcW w:w="1701" w:type="dxa"/>
            <w:shd w:val="clear" w:color="auto" w:fill="C6D9F1" w:themeFill="text2" w:themeFillTint="33"/>
          </w:tcPr>
          <w:p w14:paraId="6F50F79B" w14:textId="5A089D8C" w:rsidR="000563B5" w:rsidRPr="0096177A" w:rsidRDefault="000563B5" w:rsidP="000563B5">
            <w:pPr>
              <w:jc w:val="center"/>
              <w:rPr>
                <w:b/>
                <w:bCs/>
                <w:lang w:val="pl-PL"/>
              </w:rPr>
            </w:pPr>
            <w:r>
              <w:rPr>
                <w:b/>
                <w:bCs/>
                <w:lang w:val="pl-PL"/>
              </w:rPr>
              <w:t>0</w:t>
            </w:r>
          </w:p>
        </w:tc>
        <w:tc>
          <w:tcPr>
            <w:tcW w:w="1559" w:type="dxa"/>
            <w:shd w:val="clear" w:color="auto" w:fill="C6D9F1" w:themeFill="text2" w:themeFillTint="33"/>
          </w:tcPr>
          <w:p w14:paraId="1037DBD0" w14:textId="3E8E5B5A" w:rsidR="000563B5" w:rsidRPr="0096177A" w:rsidRDefault="000563B5" w:rsidP="000563B5">
            <w:pPr>
              <w:jc w:val="center"/>
              <w:rPr>
                <w:b/>
                <w:bCs/>
                <w:lang w:val="pl-PL"/>
              </w:rPr>
            </w:pPr>
            <w:r>
              <w:rPr>
                <w:b/>
                <w:bCs/>
                <w:lang w:val="pl-PL"/>
              </w:rPr>
              <w:t>376</w:t>
            </w:r>
            <w:r w:rsidR="00291D4C">
              <w:rPr>
                <w:b/>
                <w:bCs/>
                <w:lang w:val="pl-PL"/>
              </w:rPr>
              <w:t xml:space="preserve"> (39%)</w:t>
            </w:r>
          </w:p>
        </w:tc>
        <w:tc>
          <w:tcPr>
            <w:tcW w:w="1560" w:type="dxa"/>
            <w:shd w:val="clear" w:color="auto" w:fill="C6D9F1" w:themeFill="text2" w:themeFillTint="33"/>
          </w:tcPr>
          <w:p w14:paraId="49F8809F" w14:textId="088399EF" w:rsidR="000563B5" w:rsidRPr="0096177A" w:rsidRDefault="000563B5" w:rsidP="000563B5">
            <w:pPr>
              <w:jc w:val="center"/>
              <w:rPr>
                <w:b/>
                <w:bCs/>
                <w:lang w:val="pl-PL"/>
              </w:rPr>
            </w:pPr>
            <w:r>
              <w:rPr>
                <w:b/>
                <w:bCs/>
                <w:lang w:val="pl-PL"/>
              </w:rPr>
              <w:t>127</w:t>
            </w:r>
            <w:r w:rsidR="00291D4C">
              <w:rPr>
                <w:b/>
                <w:bCs/>
                <w:lang w:val="pl-PL"/>
              </w:rPr>
              <w:t xml:space="preserve"> (13%)</w:t>
            </w:r>
          </w:p>
        </w:tc>
      </w:tr>
    </w:tbl>
    <w:p w14:paraId="6D75E155" w14:textId="151C9EA6" w:rsidR="003F42DF" w:rsidRDefault="00B44104" w:rsidP="006F4320">
      <w:pPr>
        <w:pStyle w:val="Titre1"/>
      </w:pPr>
      <w:bookmarkStart w:id="16" w:name="_Toc189124190"/>
      <w:r>
        <w:t>PLAN DE REPERAGE DES SITES D’EVACUATION</w:t>
      </w:r>
      <w:bookmarkEnd w:id="16"/>
    </w:p>
    <w:p w14:paraId="2111E738" w14:textId="77777777" w:rsidR="00B44104" w:rsidRDefault="00B44104" w:rsidP="00B44104">
      <w:pPr>
        <w:rPr>
          <w:lang w:val="pl-PL"/>
        </w:rPr>
      </w:pPr>
    </w:p>
    <w:p w14:paraId="01245FCE" w14:textId="5A14BFF5" w:rsidR="00D76858" w:rsidRDefault="00110468" w:rsidP="00B44104">
      <w:pPr>
        <w:rPr>
          <w:noProof/>
        </w:rPr>
      </w:pPr>
      <w:r w:rsidRPr="00110468">
        <w:rPr>
          <w:noProof/>
        </w:rPr>
        <w:drawing>
          <wp:inline distT="0" distB="0" distL="0" distR="0" wp14:anchorId="69150D3E" wp14:editId="4938050F">
            <wp:extent cx="5759450" cy="4076700"/>
            <wp:effectExtent l="19050" t="19050" r="12700" b="19050"/>
            <wp:docPr id="1377651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1832" name=""/>
                    <pic:cNvPicPr/>
                  </pic:nvPicPr>
                  <pic:blipFill>
                    <a:blip r:embed="rId17"/>
                    <a:stretch>
                      <a:fillRect/>
                    </a:stretch>
                  </pic:blipFill>
                  <pic:spPr>
                    <a:xfrm>
                      <a:off x="0" y="0"/>
                      <a:ext cx="5759450" cy="4076700"/>
                    </a:xfrm>
                    <a:prstGeom prst="rect">
                      <a:avLst/>
                    </a:prstGeom>
                    <a:ln w="19050">
                      <a:solidFill>
                        <a:srgbClr val="002060"/>
                      </a:solidFill>
                    </a:ln>
                  </pic:spPr>
                </pic:pic>
              </a:graphicData>
            </a:graphic>
          </wp:inline>
        </w:drawing>
      </w:r>
    </w:p>
    <w:p w14:paraId="1737BB38" w14:textId="77777777" w:rsidR="00291D4C" w:rsidRDefault="00291D4C" w:rsidP="00B44104">
      <w:pPr>
        <w:rPr>
          <w:noProof/>
        </w:rPr>
      </w:pPr>
    </w:p>
    <w:p w14:paraId="61561A6F" w14:textId="77777777" w:rsidR="00291D4C" w:rsidRDefault="00291D4C" w:rsidP="00B44104">
      <w:pPr>
        <w:rPr>
          <w:noProof/>
        </w:rPr>
      </w:pPr>
    </w:p>
    <w:p w14:paraId="3928B0FE" w14:textId="77777777" w:rsidR="00291D4C" w:rsidRDefault="00291D4C" w:rsidP="00B44104">
      <w:pPr>
        <w:rPr>
          <w:noProof/>
        </w:rPr>
      </w:pPr>
    </w:p>
    <w:p w14:paraId="42996576" w14:textId="77777777" w:rsidR="00291D4C" w:rsidRDefault="00291D4C" w:rsidP="00B44104">
      <w:pPr>
        <w:rPr>
          <w:noProof/>
        </w:rPr>
      </w:pPr>
    </w:p>
    <w:p w14:paraId="63E9357B" w14:textId="77777777" w:rsidR="00291D4C" w:rsidRDefault="00291D4C" w:rsidP="00B44104">
      <w:pPr>
        <w:rPr>
          <w:noProof/>
        </w:rPr>
      </w:pPr>
    </w:p>
    <w:p w14:paraId="48ADCEB3" w14:textId="77777777" w:rsidR="00291D4C" w:rsidRDefault="00291D4C" w:rsidP="00B44104">
      <w:pPr>
        <w:rPr>
          <w:noProof/>
        </w:rPr>
      </w:pPr>
    </w:p>
    <w:p w14:paraId="6D6A8A50" w14:textId="77777777" w:rsidR="00291D4C" w:rsidRDefault="00291D4C" w:rsidP="00B44104">
      <w:pPr>
        <w:rPr>
          <w:noProof/>
        </w:rPr>
      </w:pPr>
    </w:p>
    <w:p w14:paraId="55CB7F19" w14:textId="4DD86460" w:rsidR="00E96162" w:rsidRDefault="00E96162" w:rsidP="00E96162">
      <w:pPr>
        <w:pStyle w:val="Titre1"/>
      </w:pPr>
      <w:bookmarkStart w:id="17" w:name="_Toc189124191"/>
      <w:r>
        <w:t>CARACTERISTIQUES DES SITES D’EVACUATION</w:t>
      </w:r>
      <w:bookmarkEnd w:id="17"/>
      <w:r>
        <w:t xml:space="preserve"> </w:t>
      </w:r>
    </w:p>
    <w:p w14:paraId="32939322" w14:textId="77777777" w:rsidR="00E96162" w:rsidRDefault="00E96162" w:rsidP="00E96162">
      <w:pPr>
        <w:rPr>
          <w:lang w:val="pl-PL"/>
        </w:rPr>
      </w:pPr>
      <w:bookmarkStart w:id="18" w:name="_Hlk189058185"/>
    </w:p>
    <w:p w14:paraId="5D078351" w14:textId="0034B993" w:rsidR="00112DFF" w:rsidRDefault="00112DFF">
      <w:pPr>
        <w:pStyle w:val="Paragraphedeliste"/>
        <w:numPr>
          <w:ilvl w:val="0"/>
          <w:numId w:val="8"/>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20999B5C" w14:textId="77777777" w:rsidTr="00112DFF">
        <w:trPr>
          <w:trHeight w:val="288"/>
          <w:jc w:val="center"/>
        </w:trPr>
        <w:tc>
          <w:tcPr>
            <w:tcW w:w="4106" w:type="dxa"/>
            <w:shd w:val="clear" w:color="auto" w:fill="DBE5F1" w:themeFill="accent1"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2126" w:type="dxa"/>
            <w:shd w:val="clear" w:color="auto" w:fill="FFFFFF" w:themeFill="background1"/>
            <w:vAlign w:val="bottom"/>
            <w:hideMark/>
          </w:tcPr>
          <w:p w14:paraId="7596431D" w14:textId="2835E975"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674871C4"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2126" w:type="dxa"/>
            <w:tcBorders>
              <w:top w:val="nil"/>
              <w:left w:val="nil"/>
              <w:bottom w:val="single" w:sz="4" w:space="0" w:color="auto"/>
              <w:right w:val="single" w:sz="4" w:space="0" w:color="auto"/>
            </w:tcBorders>
            <w:shd w:val="clear" w:color="auto" w:fill="FFFFFF" w:themeFill="background1"/>
            <w:vAlign w:val="bottom"/>
          </w:tcPr>
          <w:p w14:paraId="7A8BFBD1" w14:textId="08287E9C"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321D2376"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61415B5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Pourcentage de la population à évacuer si inondation forte (Niveau d'eau &lt; 1m)</w:t>
            </w:r>
          </w:p>
        </w:tc>
        <w:tc>
          <w:tcPr>
            <w:tcW w:w="2126" w:type="dxa"/>
            <w:tcBorders>
              <w:top w:val="nil"/>
              <w:left w:val="nil"/>
              <w:bottom w:val="single" w:sz="4" w:space="0" w:color="auto"/>
              <w:right w:val="single" w:sz="4" w:space="0" w:color="auto"/>
            </w:tcBorders>
            <w:shd w:val="clear" w:color="auto" w:fill="FFFFFF" w:themeFill="background1"/>
            <w:vAlign w:val="bottom"/>
          </w:tcPr>
          <w:p w14:paraId="235940F1" w14:textId="5D6676BE" w:rsidR="00112DFF" w:rsidRPr="00E96162" w:rsidRDefault="00112DFF" w:rsidP="00BB71A8">
            <w:pPr>
              <w:spacing w:after="0" w:line="240" w:lineRule="auto"/>
              <w:rPr>
                <w:rFonts w:ascii="Calibri" w:eastAsia="Times New Roman" w:hAnsi="Calibri" w:cs="Calibri"/>
                <w:lang w:eastAsia="fr-FR"/>
              </w:rPr>
            </w:pPr>
          </w:p>
        </w:tc>
      </w:tr>
      <w:tr w:rsidR="00112DFF" w:rsidRPr="00E96162" w14:paraId="0E261A9F"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22E62B67"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731BD778" w14:textId="3EE63CB4" w:rsidR="00112DFF" w:rsidRPr="00E96162" w:rsidRDefault="00112DFF" w:rsidP="00BB71A8">
            <w:pPr>
              <w:spacing w:after="0" w:line="240" w:lineRule="auto"/>
              <w:rPr>
                <w:rFonts w:ascii="Calibri" w:eastAsia="Times New Roman" w:hAnsi="Calibri" w:cs="Calibri"/>
                <w:lang w:eastAsia="fr-FR"/>
              </w:rPr>
            </w:pPr>
          </w:p>
        </w:tc>
      </w:tr>
      <w:tr w:rsidR="00112DFF" w:rsidRPr="00E96162" w14:paraId="0C6EDDAB" w14:textId="77777777" w:rsidTr="00112D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CCC0D9" w:themeFill="accent4" w:themeFillTint="66"/>
            <w:vAlign w:val="bottom"/>
            <w:hideMark/>
          </w:tcPr>
          <w:p w14:paraId="72C4246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2126" w:type="dxa"/>
            <w:tcBorders>
              <w:top w:val="nil"/>
              <w:left w:val="nil"/>
              <w:bottom w:val="single" w:sz="4" w:space="0" w:color="auto"/>
              <w:right w:val="single" w:sz="4" w:space="0" w:color="auto"/>
            </w:tcBorders>
            <w:shd w:val="clear" w:color="auto" w:fill="FFFFFF" w:themeFill="background1"/>
            <w:vAlign w:val="bottom"/>
            <w:hideMark/>
          </w:tcPr>
          <w:p w14:paraId="69B629CF" w14:textId="617A4489"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bl>
    <w:p w14:paraId="5C77960C" w14:textId="77777777" w:rsidR="00112DFF" w:rsidRDefault="00112DFF" w:rsidP="00112DFF"/>
    <w:p w14:paraId="70CFC126" w14:textId="5D4116BF" w:rsidR="00112DFF" w:rsidRDefault="00112DFF">
      <w:pPr>
        <w:pStyle w:val="Paragraphedeliste"/>
        <w:numPr>
          <w:ilvl w:val="0"/>
          <w:numId w:val="8"/>
        </w:numPr>
        <w:rPr>
          <w:b/>
          <w:bCs/>
          <w:lang w:val="pl-PL"/>
        </w:rPr>
      </w:pPr>
      <w:r>
        <w:rPr>
          <w:b/>
          <w:bCs/>
          <w:lang w:val="pl-PL"/>
        </w:rPr>
        <w:t>Caractéristiques des points de rassemblement</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64FD4BEE" w14:textId="77777777" w:rsidTr="00112DFF">
        <w:trPr>
          <w:trHeight w:val="288"/>
          <w:jc w:val="center"/>
        </w:trPr>
        <w:tc>
          <w:tcPr>
            <w:tcW w:w="4106" w:type="dxa"/>
            <w:tcBorders>
              <w:top w:val="nil"/>
              <w:left w:val="single" w:sz="4" w:space="0" w:color="auto"/>
              <w:bottom w:val="single" w:sz="4" w:space="0" w:color="auto"/>
              <w:right w:val="single" w:sz="4" w:space="0" w:color="auto"/>
            </w:tcBorders>
            <w:shd w:val="clear" w:color="auto" w:fill="D4D4D4"/>
            <w:vAlign w:val="bottom"/>
            <w:hideMark/>
          </w:tcPr>
          <w:p w14:paraId="54DCC062" w14:textId="16ED75CC" w:rsidR="00112DFF" w:rsidRPr="00E96162" w:rsidRDefault="00E16330"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00112DFF" w:rsidRPr="00E96162">
              <w:rPr>
                <w:rFonts w:ascii="Calibri" w:eastAsia="Times New Roman" w:hAnsi="Calibri" w:cs="Calibri"/>
                <w:b/>
                <w:bCs/>
                <w:lang w:eastAsia="fr-FR"/>
              </w:rPr>
              <w:t>oint de rassemblement identifié ?</w:t>
            </w:r>
          </w:p>
        </w:tc>
        <w:tc>
          <w:tcPr>
            <w:tcW w:w="2126" w:type="dxa"/>
            <w:tcBorders>
              <w:top w:val="nil"/>
              <w:left w:val="nil"/>
              <w:bottom w:val="single" w:sz="4" w:space="0" w:color="auto"/>
              <w:right w:val="single" w:sz="4" w:space="0" w:color="auto"/>
            </w:tcBorders>
            <w:shd w:val="clear" w:color="auto" w:fill="FFFFFF" w:themeFill="background1"/>
            <w:vAlign w:val="bottom"/>
            <w:hideMark/>
          </w:tcPr>
          <w:p w14:paraId="33CD45D8" w14:textId="0E28FD25"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0B10BA5B" w14:textId="77777777" w:rsidTr="00291D4C">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5624FB4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Secteur</w:t>
            </w:r>
          </w:p>
        </w:tc>
        <w:tc>
          <w:tcPr>
            <w:tcW w:w="2126" w:type="dxa"/>
            <w:tcBorders>
              <w:top w:val="nil"/>
              <w:left w:val="nil"/>
              <w:bottom w:val="single" w:sz="4" w:space="0" w:color="auto"/>
              <w:right w:val="single" w:sz="4" w:space="0" w:color="auto"/>
            </w:tcBorders>
            <w:shd w:val="clear" w:color="auto" w:fill="FFFFFF" w:themeFill="background1"/>
            <w:vAlign w:val="bottom"/>
          </w:tcPr>
          <w:p w14:paraId="63C80265" w14:textId="1AAAAFB9"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112DFF" w:rsidRPr="00E96162" w14:paraId="1667069A" w14:textId="77777777" w:rsidTr="00291D4C">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1BC9EA7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Nom</w:t>
            </w:r>
          </w:p>
        </w:tc>
        <w:tc>
          <w:tcPr>
            <w:tcW w:w="2126" w:type="dxa"/>
            <w:tcBorders>
              <w:top w:val="nil"/>
              <w:left w:val="nil"/>
              <w:bottom w:val="single" w:sz="4" w:space="0" w:color="auto"/>
              <w:right w:val="single" w:sz="4" w:space="0" w:color="auto"/>
            </w:tcBorders>
            <w:shd w:val="clear" w:color="auto" w:fill="FFFFFF" w:themeFill="background1"/>
            <w:vAlign w:val="bottom"/>
          </w:tcPr>
          <w:p w14:paraId="2C355E15" w14:textId="0BF699C1"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INFP Mahamasina Sud</w:t>
            </w:r>
          </w:p>
        </w:tc>
      </w:tr>
      <w:tr w:rsidR="00112DFF" w:rsidRPr="00E96162" w14:paraId="0E8DA368" w14:textId="77777777" w:rsidTr="00291D4C">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0974F38D"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Lieu</w:t>
            </w:r>
          </w:p>
        </w:tc>
        <w:tc>
          <w:tcPr>
            <w:tcW w:w="2126" w:type="dxa"/>
            <w:tcBorders>
              <w:top w:val="nil"/>
              <w:left w:val="nil"/>
              <w:bottom w:val="single" w:sz="4" w:space="0" w:color="auto"/>
              <w:right w:val="single" w:sz="4" w:space="0" w:color="auto"/>
            </w:tcBorders>
            <w:shd w:val="clear" w:color="auto" w:fill="FFFFFF" w:themeFill="background1"/>
            <w:vAlign w:val="bottom"/>
          </w:tcPr>
          <w:p w14:paraId="66B02523" w14:textId="5E6D7DD9"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INFP</w:t>
            </w:r>
          </w:p>
        </w:tc>
      </w:tr>
      <w:tr w:rsidR="00112DFF" w:rsidRPr="00E96162" w14:paraId="2C49F154" w14:textId="77777777" w:rsidTr="00291D4C">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6AC291A3"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Adresse</w:t>
            </w:r>
          </w:p>
        </w:tc>
        <w:tc>
          <w:tcPr>
            <w:tcW w:w="2126" w:type="dxa"/>
            <w:tcBorders>
              <w:top w:val="nil"/>
              <w:left w:val="nil"/>
              <w:bottom w:val="single" w:sz="4" w:space="0" w:color="auto"/>
              <w:right w:val="single" w:sz="4" w:space="0" w:color="auto"/>
            </w:tcBorders>
            <w:shd w:val="clear" w:color="auto" w:fill="FFFFFF" w:themeFill="background1"/>
            <w:vAlign w:val="bottom"/>
          </w:tcPr>
          <w:p w14:paraId="455A17A5" w14:textId="5DC5FC7C"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INFP</w:t>
            </w:r>
          </w:p>
        </w:tc>
      </w:tr>
      <w:tr w:rsidR="00112DFF" w:rsidRPr="00E96162" w14:paraId="026E0CB5" w14:textId="77777777" w:rsidTr="00291D4C">
        <w:trPr>
          <w:trHeight w:val="576"/>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75D09890" w14:textId="040C9751"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Temps pour accéder au site </w:t>
            </w:r>
            <w:r w:rsidR="00E16330">
              <w:rPr>
                <w:rFonts w:ascii="Calibri" w:eastAsia="Times New Roman" w:hAnsi="Calibri" w:cs="Calibri"/>
                <w:b/>
                <w:bCs/>
                <w:lang w:eastAsia="fr-FR"/>
              </w:rPr>
              <w:t>depuis le</w:t>
            </w:r>
            <w:r w:rsidRPr="00E96162">
              <w:rPr>
                <w:rFonts w:ascii="Calibri" w:eastAsia="Times New Roman" w:hAnsi="Calibri" w:cs="Calibri"/>
                <w:b/>
                <w:bCs/>
                <w:lang w:eastAsia="fr-FR"/>
              </w:rPr>
              <w:t xml:space="preserve"> point de rassemblement (en min de marche)</w:t>
            </w:r>
          </w:p>
        </w:tc>
        <w:tc>
          <w:tcPr>
            <w:tcW w:w="2126" w:type="dxa"/>
            <w:tcBorders>
              <w:top w:val="nil"/>
              <w:left w:val="nil"/>
              <w:bottom w:val="single" w:sz="4" w:space="0" w:color="auto"/>
              <w:right w:val="single" w:sz="4" w:space="0" w:color="auto"/>
            </w:tcBorders>
            <w:shd w:val="clear" w:color="auto" w:fill="FFFFFF" w:themeFill="background1"/>
            <w:vAlign w:val="bottom"/>
          </w:tcPr>
          <w:p w14:paraId="5E79D1AF" w14:textId="74159277"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10</w:t>
            </w:r>
          </w:p>
        </w:tc>
      </w:tr>
      <w:tr w:rsidR="00112DFF" w:rsidRPr="00E96162" w14:paraId="3EE785ED" w14:textId="77777777" w:rsidTr="00291D4C">
        <w:trPr>
          <w:trHeight w:val="288"/>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52EA1EF8"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Moyen de déplacement </w:t>
            </w:r>
          </w:p>
        </w:tc>
        <w:tc>
          <w:tcPr>
            <w:tcW w:w="2126" w:type="dxa"/>
            <w:tcBorders>
              <w:top w:val="nil"/>
              <w:left w:val="nil"/>
              <w:bottom w:val="single" w:sz="4" w:space="0" w:color="auto"/>
              <w:right w:val="single" w:sz="4" w:space="0" w:color="auto"/>
            </w:tcBorders>
            <w:shd w:val="clear" w:color="auto" w:fill="FFFFFF" w:themeFill="background1"/>
            <w:vAlign w:val="bottom"/>
          </w:tcPr>
          <w:p w14:paraId="7AB2F82B" w14:textId="5F0D4333" w:rsidR="00112DFF" w:rsidRPr="00E96162" w:rsidRDefault="00D229D9" w:rsidP="00BB71A8">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1F1700A9" w14:textId="77777777" w:rsidR="00E16330" w:rsidRPr="00E16330" w:rsidRDefault="00E16330" w:rsidP="00112DFF">
      <w:pPr>
        <w:ind w:left="360"/>
        <w:rPr>
          <w:b/>
          <w:bCs/>
        </w:rPr>
      </w:pPr>
    </w:p>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tblGrid>
      <w:tr w:rsidR="00E96162" w:rsidRPr="00E96162" w14:paraId="6D36EC2F"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7FDA67A" w14:textId="21504FA1" w:rsidR="00E96162" w:rsidRPr="00E96162" w:rsidRDefault="00E96162" w:rsidP="00E96162">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Existence </w:t>
            </w:r>
            <w:r w:rsidR="00E16330">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58E89207" w14:textId="3CCF72A8" w:rsidR="00E96162" w:rsidRPr="00E96162" w:rsidRDefault="00D229D9" w:rsidP="00E96162">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7FC65BA8" w14:textId="77777777" w:rsidTr="002B15BE">
        <w:trPr>
          <w:trHeight w:val="576"/>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28E6536" w14:textId="070C8129"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421737E8" w:rsidR="00112DFF" w:rsidRPr="00E96162" w:rsidRDefault="007B2BC8" w:rsidP="00BB71A8">
            <w:pPr>
              <w:spacing w:after="0" w:line="240" w:lineRule="auto"/>
              <w:rPr>
                <w:rFonts w:ascii="Calibri" w:eastAsia="Times New Roman" w:hAnsi="Calibri" w:cs="Calibri"/>
                <w:lang w:eastAsia="fr-FR"/>
              </w:rPr>
            </w:pPr>
            <w:r w:rsidRPr="007B2BC8">
              <w:rPr>
                <w:rFonts w:ascii="Calibri" w:eastAsia="Times New Roman" w:hAnsi="Calibri" w:cs="Calibri"/>
                <w:lang w:eastAsia="fr-FR"/>
              </w:rPr>
              <w:t>INFP Mahamasina sud</w:t>
            </w:r>
          </w:p>
        </w:tc>
      </w:tr>
      <w:tr w:rsidR="00112DFF" w:rsidRPr="00E96162" w14:paraId="21486749"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7B73DF4" w14:textId="7F8C08AC"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Adresse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4BD0B8A5" w14:textId="6581B519" w:rsidR="00112DFF" w:rsidRPr="00E96162" w:rsidRDefault="007B2BC8" w:rsidP="00BB71A8">
            <w:pPr>
              <w:spacing w:after="0" w:line="240" w:lineRule="auto"/>
              <w:rPr>
                <w:rFonts w:ascii="Calibri" w:eastAsia="Times New Roman" w:hAnsi="Calibri" w:cs="Calibri"/>
                <w:lang w:eastAsia="fr-FR"/>
              </w:rPr>
            </w:pPr>
            <w:r w:rsidRPr="007B2BC8">
              <w:rPr>
                <w:rFonts w:ascii="Calibri" w:eastAsia="Times New Roman" w:hAnsi="Calibri" w:cs="Calibri"/>
                <w:lang w:eastAsia="fr-FR"/>
              </w:rPr>
              <w:t>INFP Mahamasina Sud</w:t>
            </w:r>
          </w:p>
        </w:tc>
      </w:tr>
      <w:tr w:rsidR="00112DFF" w:rsidRPr="00E96162" w14:paraId="00C0CA6B"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1AF3116" w14:textId="35D61FA5"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8FB0377" w14:textId="76E2A147" w:rsidR="00112DFF" w:rsidRPr="00E96162" w:rsidRDefault="007B2BC8" w:rsidP="00BB71A8">
            <w:pPr>
              <w:spacing w:after="0" w:line="240" w:lineRule="auto"/>
              <w:rPr>
                <w:rFonts w:ascii="Calibri" w:eastAsia="Times New Roman" w:hAnsi="Calibri" w:cs="Calibri"/>
                <w:lang w:eastAsia="fr-FR"/>
              </w:rPr>
            </w:pPr>
            <w:r w:rsidRPr="007B2BC8">
              <w:rPr>
                <w:rFonts w:ascii="Calibri" w:eastAsia="Times New Roman" w:hAnsi="Calibri" w:cs="Calibri"/>
                <w:lang w:eastAsia="fr-FR"/>
              </w:rPr>
              <w:t>AMBANIN'AMPAMARINANA</w:t>
            </w:r>
          </w:p>
        </w:tc>
      </w:tr>
      <w:tr w:rsidR="00112DFF" w:rsidRPr="00E96162" w14:paraId="4CCF6153"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7F222AB5" w14:textId="0AA9D112"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SECTEUR</w:t>
            </w:r>
          </w:p>
        </w:tc>
        <w:tc>
          <w:tcPr>
            <w:tcW w:w="2676" w:type="dxa"/>
            <w:tcBorders>
              <w:top w:val="nil"/>
              <w:left w:val="nil"/>
              <w:bottom w:val="nil"/>
              <w:right w:val="single" w:sz="4" w:space="0" w:color="auto"/>
            </w:tcBorders>
            <w:shd w:val="clear" w:color="auto" w:fill="FFFFFF" w:themeFill="background1"/>
            <w:vAlign w:val="bottom"/>
          </w:tcPr>
          <w:p w14:paraId="5CCD58AA" w14:textId="2FC656D6" w:rsidR="00112DFF" w:rsidRPr="00E96162" w:rsidRDefault="007B2BC8"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7B2BC8" w:rsidRPr="00E96162" w14:paraId="32CFC59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C4A9DA9" w14:textId="1AB8EB2A" w:rsidR="007B2BC8" w:rsidRDefault="002B15BE"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Statut</w:t>
            </w:r>
          </w:p>
        </w:tc>
        <w:tc>
          <w:tcPr>
            <w:tcW w:w="2676" w:type="dxa"/>
            <w:tcBorders>
              <w:top w:val="nil"/>
              <w:left w:val="nil"/>
              <w:bottom w:val="nil"/>
              <w:right w:val="single" w:sz="4" w:space="0" w:color="auto"/>
            </w:tcBorders>
            <w:shd w:val="clear" w:color="auto" w:fill="FFFFFF" w:themeFill="background1"/>
            <w:vAlign w:val="bottom"/>
          </w:tcPr>
          <w:p w14:paraId="158F3ACF" w14:textId="2DC7200B" w:rsidR="007B2BC8" w:rsidRDefault="002B15BE" w:rsidP="00BB71A8">
            <w:pPr>
              <w:spacing w:after="0" w:line="240" w:lineRule="auto"/>
              <w:rPr>
                <w:rFonts w:ascii="Calibri" w:eastAsia="Times New Roman" w:hAnsi="Calibri" w:cs="Calibri"/>
                <w:lang w:eastAsia="fr-FR"/>
              </w:rPr>
            </w:pPr>
            <w:r w:rsidRPr="002B15BE">
              <w:rPr>
                <w:rFonts w:ascii="Calibri" w:eastAsia="Times New Roman" w:hAnsi="Calibri" w:cs="Calibri"/>
                <w:lang w:eastAsia="fr-FR"/>
              </w:rPr>
              <w:t>Propriété publique</w:t>
            </w:r>
          </w:p>
        </w:tc>
      </w:tr>
      <w:tr w:rsidR="002B15BE" w:rsidRPr="00E96162" w14:paraId="59081A2F"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AD31DAA" w14:textId="6D8E0350" w:rsid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Nature du site</w:t>
            </w:r>
          </w:p>
        </w:tc>
        <w:tc>
          <w:tcPr>
            <w:tcW w:w="2676" w:type="dxa"/>
            <w:tcBorders>
              <w:top w:val="nil"/>
              <w:left w:val="nil"/>
              <w:bottom w:val="nil"/>
              <w:right w:val="single" w:sz="4" w:space="0" w:color="auto"/>
            </w:tcBorders>
            <w:shd w:val="clear" w:color="auto" w:fill="FFFFFF" w:themeFill="background1"/>
            <w:vAlign w:val="bottom"/>
          </w:tcPr>
          <w:p w14:paraId="5025E67D" w14:textId="1DB966A0" w:rsidR="002B15BE" w:rsidRPr="002B15BE" w:rsidRDefault="002B15BE" w:rsidP="00BB71A8">
            <w:pPr>
              <w:spacing w:after="0" w:line="240" w:lineRule="auto"/>
              <w:rPr>
                <w:rFonts w:ascii="Calibri" w:eastAsia="Times New Roman" w:hAnsi="Calibri" w:cs="Calibri"/>
                <w:lang w:eastAsia="fr-FR"/>
              </w:rPr>
            </w:pPr>
            <w:r w:rsidRPr="002B15BE">
              <w:rPr>
                <w:rFonts w:ascii="Calibri" w:eastAsia="Times New Roman" w:hAnsi="Calibri" w:cs="Calibri"/>
                <w:lang w:eastAsia="fr-FR"/>
              </w:rPr>
              <w:t>Evacuation et Hébergement (E/H)</w:t>
            </w:r>
          </w:p>
        </w:tc>
      </w:tr>
      <w:tr w:rsidR="002B15BE" w:rsidRPr="00E96162" w14:paraId="40AE2951"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4D6FE46B" w14:textId="3708E291"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Capacité d'accueil par site (Nombre de personne)</w:t>
            </w:r>
          </w:p>
        </w:tc>
        <w:tc>
          <w:tcPr>
            <w:tcW w:w="2676" w:type="dxa"/>
            <w:tcBorders>
              <w:top w:val="nil"/>
              <w:left w:val="nil"/>
              <w:bottom w:val="nil"/>
              <w:right w:val="single" w:sz="4" w:space="0" w:color="auto"/>
            </w:tcBorders>
            <w:shd w:val="clear" w:color="auto" w:fill="FFFFFF" w:themeFill="background1"/>
            <w:vAlign w:val="bottom"/>
          </w:tcPr>
          <w:p w14:paraId="589AAB65" w14:textId="6D6E8384" w:rsidR="002B15BE" w:rsidRP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200</w:t>
            </w:r>
          </w:p>
        </w:tc>
      </w:tr>
      <w:tr w:rsidR="002B15BE" w:rsidRPr="00E96162" w14:paraId="39EC091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2D990397" w14:textId="18436027"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Niveau par rapport à la zone inondable (en mètre)</w:t>
            </w:r>
          </w:p>
        </w:tc>
        <w:tc>
          <w:tcPr>
            <w:tcW w:w="2676" w:type="dxa"/>
            <w:tcBorders>
              <w:top w:val="nil"/>
              <w:left w:val="nil"/>
              <w:bottom w:val="nil"/>
              <w:right w:val="single" w:sz="4" w:space="0" w:color="auto"/>
            </w:tcBorders>
            <w:shd w:val="clear" w:color="auto" w:fill="FFFFFF" w:themeFill="background1"/>
            <w:vAlign w:val="bottom"/>
          </w:tcPr>
          <w:p w14:paraId="622B8076" w14:textId="1D4A3F1B" w:rsid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20</w:t>
            </w:r>
          </w:p>
        </w:tc>
      </w:tr>
      <w:tr w:rsidR="002B15BE" w:rsidRPr="00E96162" w14:paraId="03D0407B"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5CD8DD22" w14:textId="0C299F7B"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Usage en temps normal</w:t>
            </w:r>
          </w:p>
        </w:tc>
        <w:tc>
          <w:tcPr>
            <w:tcW w:w="2676" w:type="dxa"/>
            <w:tcBorders>
              <w:top w:val="nil"/>
              <w:left w:val="nil"/>
              <w:bottom w:val="nil"/>
              <w:right w:val="single" w:sz="4" w:space="0" w:color="auto"/>
            </w:tcBorders>
            <w:shd w:val="clear" w:color="auto" w:fill="FFFFFF" w:themeFill="background1"/>
            <w:vAlign w:val="bottom"/>
          </w:tcPr>
          <w:p w14:paraId="06A85BA3" w14:textId="3704A321" w:rsidR="002B15BE" w:rsidRDefault="002B15BE" w:rsidP="00BB71A8">
            <w:pPr>
              <w:spacing w:after="0" w:line="240" w:lineRule="auto"/>
              <w:rPr>
                <w:rFonts w:ascii="Calibri" w:eastAsia="Times New Roman" w:hAnsi="Calibri" w:cs="Calibri"/>
                <w:lang w:eastAsia="fr-FR"/>
              </w:rPr>
            </w:pPr>
            <w:r w:rsidRPr="002B15BE">
              <w:rPr>
                <w:rFonts w:ascii="Calibri" w:eastAsia="Times New Roman" w:hAnsi="Calibri" w:cs="Calibri"/>
                <w:lang w:eastAsia="fr-FR"/>
              </w:rPr>
              <w:t>Ecole</w:t>
            </w:r>
          </w:p>
        </w:tc>
      </w:tr>
      <w:tr w:rsidR="002B15BE" w:rsidRPr="00E96162" w14:paraId="74B2C95E"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00B0A7C" w14:textId="3C5664C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Délais d'usage en semaine</w:t>
            </w:r>
          </w:p>
        </w:tc>
        <w:tc>
          <w:tcPr>
            <w:tcW w:w="2676" w:type="dxa"/>
            <w:tcBorders>
              <w:top w:val="nil"/>
              <w:left w:val="nil"/>
              <w:bottom w:val="nil"/>
              <w:right w:val="single" w:sz="4" w:space="0" w:color="auto"/>
            </w:tcBorders>
            <w:shd w:val="clear" w:color="auto" w:fill="FFFFFF" w:themeFill="background1"/>
            <w:vAlign w:val="bottom"/>
          </w:tcPr>
          <w:p w14:paraId="329E0F04" w14:textId="5965C27F" w:rsidR="002B15BE" w:rsidRP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2</w:t>
            </w:r>
          </w:p>
        </w:tc>
      </w:tr>
      <w:tr w:rsidR="002B15BE" w:rsidRPr="00E96162" w14:paraId="2143FFCA"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C8B7A3E" w14:textId="618B2CD5"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Longueur (m)</w:t>
            </w:r>
          </w:p>
        </w:tc>
        <w:tc>
          <w:tcPr>
            <w:tcW w:w="2676" w:type="dxa"/>
            <w:tcBorders>
              <w:top w:val="nil"/>
              <w:left w:val="nil"/>
              <w:bottom w:val="nil"/>
              <w:right w:val="single" w:sz="4" w:space="0" w:color="auto"/>
            </w:tcBorders>
            <w:shd w:val="clear" w:color="auto" w:fill="FFFFFF" w:themeFill="background1"/>
            <w:vAlign w:val="bottom"/>
          </w:tcPr>
          <w:p w14:paraId="2DDD63A2" w14:textId="330F8738" w:rsid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200</w:t>
            </w:r>
          </w:p>
        </w:tc>
      </w:tr>
      <w:tr w:rsidR="002B15BE" w:rsidRPr="00E96162" w14:paraId="02DDEF0C"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6AA13BAD" w14:textId="6A4C64D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Largeur (m)</w:t>
            </w:r>
          </w:p>
        </w:tc>
        <w:tc>
          <w:tcPr>
            <w:tcW w:w="2676" w:type="dxa"/>
            <w:tcBorders>
              <w:top w:val="nil"/>
              <w:left w:val="nil"/>
              <w:bottom w:val="nil"/>
              <w:right w:val="single" w:sz="4" w:space="0" w:color="auto"/>
            </w:tcBorders>
            <w:shd w:val="clear" w:color="auto" w:fill="FFFFFF" w:themeFill="background1"/>
            <w:vAlign w:val="bottom"/>
          </w:tcPr>
          <w:p w14:paraId="467B4A4B" w14:textId="45F7D4F2" w:rsid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100</w:t>
            </w:r>
          </w:p>
        </w:tc>
      </w:tr>
      <w:tr w:rsidR="002B15BE" w:rsidRPr="00E96162" w14:paraId="143498F4"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FAD6C22" w14:textId="66240002"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Hauteur par rapport au cours d'eau (m)</w:t>
            </w:r>
          </w:p>
        </w:tc>
        <w:tc>
          <w:tcPr>
            <w:tcW w:w="2676" w:type="dxa"/>
            <w:tcBorders>
              <w:top w:val="nil"/>
              <w:left w:val="nil"/>
              <w:bottom w:val="nil"/>
              <w:right w:val="single" w:sz="4" w:space="0" w:color="auto"/>
            </w:tcBorders>
            <w:shd w:val="clear" w:color="auto" w:fill="FFFFFF" w:themeFill="background1"/>
            <w:vAlign w:val="bottom"/>
          </w:tcPr>
          <w:p w14:paraId="5B1A1F6E" w14:textId="2B667C9B" w:rsidR="002B15BE" w:rsidRDefault="002B15BE" w:rsidP="00BB71A8">
            <w:pPr>
              <w:spacing w:after="0" w:line="240" w:lineRule="auto"/>
              <w:rPr>
                <w:rFonts w:ascii="Calibri" w:eastAsia="Times New Roman" w:hAnsi="Calibri" w:cs="Calibri"/>
                <w:lang w:eastAsia="fr-FR"/>
              </w:rPr>
            </w:pPr>
            <w:r>
              <w:rPr>
                <w:rFonts w:ascii="Calibri" w:eastAsia="Times New Roman" w:hAnsi="Calibri" w:cs="Calibri"/>
                <w:lang w:eastAsia="fr-FR"/>
              </w:rPr>
              <w:t>20</w:t>
            </w:r>
          </w:p>
        </w:tc>
      </w:tr>
    </w:tbl>
    <w:p w14:paraId="36855F4C" w14:textId="77777777" w:rsidR="00B44104" w:rsidRDefault="00B44104" w:rsidP="00E5294F">
      <w:pPr>
        <w:rPr>
          <w:lang w:val="pl-PL"/>
        </w:rPr>
      </w:pPr>
    </w:p>
    <w:tbl>
      <w:tblPr>
        <w:tblW w:w="6193" w:type="dxa"/>
        <w:tblInd w:w="1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00"/>
        <w:gridCol w:w="2693"/>
      </w:tblGrid>
      <w:tr w:rsidR="0062170E" w:rsidRPr="002B15BE" w14:paraId="538414DD" w14:textId="77777777" w:rsidTr="0062170E">
        <w:trPr>
          <w:trHeight w:val="288"/>
        </w:trPr>
        <w:tc>
          <w:tcPr>
            <w:tcW w:w="3500" w:type="dxa"/>
            <w:shd w:val="clear" w:color="auto" w:fill="63A4F7"/>
            <w:vAlign w:val="bottom"/>
            <w:hideMark/>
          </w:tcPr>
          <w:p w14:paraId="235B3CCE"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Eclairage</w:t>
            </w:r>
          </w:p>
        </w:tc>
        <w:tc>
          <w:tcPr>
            <w:tcW w:w="2693" w:type="dxa"/>
            <w:shd w:val="clear" w:color="auto" w:fill="auto"/>
            <w:vAlign w:val="bottom"/>
            <w:hideMark/>
          </w:tcPr>
          <w:p w14:paraId="7E385E3C"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33F11088" w14:textId="77777777" w:rsidTr="0062170E">
        <w:trPr>
          <w:trHeight w:val="288"/>
        </w:trPr>
        <w:tc>
          <w:tcPr>
            <w:tcW w:w="3500" w:type="dxa"/>
            <w:shd w:val="clear" w:color="auto" w:fill="63A4F7"/>
            <w:vAlign w:val="bottom"/>
            <w:hideMark/>
          </w:tcPr>
          <w:p w14:paraId="0D213FE0"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Electricité</w:t>
            </w:r>
          </w:p>
        </w:tc>
        <w:tc>
          <w:tcPr>
            <w:tcW w:w="2693" w:type="dxa"/>
            <w:shd w:val="clear" w:color="auto" w:fill="auto"/>
            <w:vAlign w:val="bottom"/>
            <w:hideMark/>
          </w:tcPr>
          <w:p w14:paraId="4F9C22D4"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0F012FF4" w14:textId="77777777" w:rsidTr="0062170E">
        <w:trPr>
          <w:trHeight w:val="288"/>
        </w:trPr>
        <w:tc>
          <w:tcPr>
            <w:tcW w:w="3500" w:type="dxa"/>
            <w:shd w:val="clear" w:color="auto" w:fill="63A4F7"/>
            <w:vAlign w:val="bottom"/>
            <w:hideMark/>
          </w:tcPr>
          <w:p w14:paraId="4214125D"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Eau potable</w:t>
            </w:r>
          </w:p>
        </w:tc>
        <w:tc>
          <w:tcPr>
            <w:tcW w:w="2693" w:type="dxa"/>
            <w:shd w:val="clear" w:color="auto" w:fill="auto"/>
            <w:vAlign w:val="bottom"/>
            <w:hideMark/>
          </w:tcPr>
          <w:p w14:paraId="17115547"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43F17671" w14:textId="77777777" w:rsidTr="0062170E">
        <w:trPr>
          <w:trHeight w:val="58"/>
        </w:trPr>
        <w:tc>
          <w:tcPr>
            <w:tcW w:w="3500" w:type="dxa"/>
            <w:shd w:val="clear" w:color="auto" w:fill="63A4F7"/>
            <w:vAlign w:val="bottom"/>
            <w:hideMark/>
          </w:tcPr>
          <w:p w14:paraId="3B996F18"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Aération, ventilation</w:t>
            </w:r>
          </w:p>
        </w:tc>
        <w:tc>
          <w:tcPr>
            <w:tcW w:w="2693" w:type="dxa"/>
            <w:shd w:val="clear" w:color="auto" w:fill="auto"/>
            <w:vAlign w:val="bottom"/>
            <w:hideMark/>
          </w:tcPr>
          <w:p w14:paraId="0847C231"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7A8345D6" w14:textId="77777777" w:rsidTr="0062170E">
        <w:trPr>
          <w:trHeight w:val="232"/>
        </w:trPr>
        <w:tc>
          <w:tcPr>
            <w:tcW w:w="3500" w:type="dxa"/>
            <w:shd w:val="clear" w:color="auto" w:fill="63A4F7"/>
            <w:vAlign w:val="bottom"/>
            <w:hideMark/>
          </w:tcPr>
          <w:p w14:paraId="2159A013"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Toilettes/Latrines</w:t>
            </w:r>
          </w:p>
        </w:tc>
        <w:tc>
          <w:tcPr>
            <w:tcW w:w="2693" w:type="dxa"/>
            <w:shd w:val="clear" w:color="auto" w:fill="auto"/>
            <w:vAlign w:val="bottom"/>
            <w:hideMark/>
          </w:tcPr>
          <w:p w14:paraId="065EB646"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2A8BFD78" w14:textId="77777777" w:rsidTr="0062170E">
        <w:trPr>
          <w:trHeight w:val="58"/>
        </w:trPr>
        <w:tc>
          <w:tcPr>
            <w:tcW w:w="3500" w:type="dxa"/>
            <w:shd w:val="clear" w:color="auto" w:fill="63A4F7"/>
            <w:vAlign w:val="bottom"/>
            <w:hideMark/>
          </w:tcPr>
          <w:p w14:paraId="191B1B9B"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Cloison, Espace dignité</w:t>
            </w:r>
          </w:p>
        </w:tc>
        <w:tc>
          <w:tcPr>
            <w:tcW w:w="2693" w:type="dxa"/>
            <w:shd w:val="clear" w:color="auto" w:fill="auto"/>
            <w:vAlign w:val="bottom"/>
            <w:hideMark/>
          </w:tcPr>
          <w:p w14:paraId="3FFEBC56"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Oui</w:t>
            </w:r>
          </w:p>
        </w:tc>
      </w:tr>
      <w:tr w:rsidR="0062170E" w:rsidRPr="002B15BE" w14:paraId="0B1C4196" w14:textId="77777777" w:rsidTr="0062170E">
        <w:trPr>
          <w:trHeight w:val="98"/>
        </w:trPr>
        <w:tc>
          <w:tcPr>
            <w:tcW w:w="3500" w:type="dxa"/>
            <w:shd w:val="clear" w:color="auto" w:fill="63A4F7"/>
            <w:vAlign w:val="bottom"/>
            <w:hideMark/>
          </w:tcPr>
          <w:p w14:paraId="5787B058" w14:textId="5A3F188D"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Besoin d'aménagement</w:t>
            </w:r>
          </w:p>
        </w:tc>
        <w:tc>
          <w:tcPr>
            <w:tcW w:w="2693" w:type="dxa"/>
            <w:shd w:val="clear" w:color="auto" w:fill="auto"/>
            <w:vAlign w:val="bottom"/>
            <w:hideMark/>
          </w:tcPr>
          <w:p w14:paraId="0B851250" w14:textId="77777777" w:rsidR="002B15BE" w:rsidRPr="002B15BE" w:rsidRDefault="002B15BE" w:rsidP="002B15BE">
            <w:pPr>
              <w:spacing w:after="0" w:line="240" w:lineRule="auto"/>
              <w:rPr>
                <w:rFonts w:ascii="Calibri" w:eastAsia="Times New Roman" w:hAnsi="Calibri" w:cs="Calibri"/>
                <w:lang w:eastAsia="fr-FR"/>
              </w:rPr>
            </w:pPr>
            <w:r w:rsidRPr="002B15BE">
              <w:rPr>
                <w:rFonts w:ascii="Calibri" w:eastAsia="Times New Roman" w:hAnsi="Calibri" w:cs="Calibri"/>
                <w:lang w:eastAsia="fr-FR"/>
              </w:rPr>
              <w:t>Non</w:t>
            </w:r>
          </w:p>
        </w:tc>
      </w:tr>
    </w:tbl>
    <w:p w14:paraId="72D53A45" w14:textId="77777777" w:rsidR="002B15BE" w:rsidRDefault="002B15BE" w:rsidP="00E5294F">
      <w:pPr>
        <w:rPr>
          <w:lang w:val="pl-PL"/>
        </w:rPr>
      </w:pPr>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2693"/>
      </w:tblGrid>
      <w:tr w:rsidR="0062170E" w:rsidRPr="0062170E" w14:paraId="44F102D2" w14:textId="77777777" w:rsidTr="0062170E">
        <w:trPr>
          <w:trHeight w:val="1062"/>
        </w:trPr>
        <w:tc>
          <w:tcPr>
            <w:tcW w:w="3544" w:type="dxa"/>
            <w:shd w:val="clear" w:color="auto" w:fill="63A4F7"/>
            <w:vAlign w:val="bottom"/>
            <w:hideMark/>
          </w:tcPr>
          <w:bookmarkEnd w:id="18"/>
          <w:p w14:paraId="09DF8783" w14:textId="09AC4905"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Prise en compte de personnes ayant des besoins spécifiques (pers âgées, handicapées, etc.) dans l'accès au site</w:t>
            </w:r>
          </w:p>
        </w:tc>
        <w:tc>
          <w:tcPr>
            <w:tcW w:w="2693" w:type="dxa"/>
            <w:shd w:val="clear" w:color="auto" w:fill="FFFFFF" w:themeFill="background1"/>
            <w:vAlign w:val="bottom"/>
            <w:hideMark/>
          </w:tcPr>
          <w:p w14:paraId="5F5E6FB9" w14:textId="77777777" w:rsidR="0062170E" w:rsidRPr="0062170E" w:rsidRDefault="0062170E" w:rsidP="0062170E">
            <w:pPr>
              <w:spacing w:after="0" w:line="240" w:lineRule="auto"/>
              <w:rPr>
                <w:rFonts w:ascii="Calibri" w:eastAsia="Times New Roman" w:hAnsi="Calibri" w:cs="Calibri"/>
                <w:lang w:eastAsia="fr-FR"/>
              </w:rPr>
            </w:pPr>
            <w:r w:rsidRPr="0062170E">
              <w:rPr>
                <w:rFonts w:ascii="Calibri" w:eastAsia="Times New Roman" w:hAnsi="Calibri" w:cs="Calibri"/>
                <w:lang w:eastAsia="fr-FR"/>
              </w:rPr>
              <w:t>Oui</w:t>
            </w:r>
          </w:p>
        </w:tc>
      </w:tr>
      <w:tr w:rsidR="0062170E" w:rsidRPr="0062170E" w14:paraId="00F767C7" w14:textId="77777777" w:rsidTr="0062170E">
        <w:trPr>
          <w:trHeight w:val="539"/>
        </w:trPr>
        <w:tc>
          <w:tcPr>
            <w:tcW w:w="3544" w:type="dxa"/>
            <w:shd w:val="clear" w:color="auto" w:fill="63A4F7"/>
            <w:vAlign w:val="bottom"/>
            <w:hideMark/>
          </w:tcPr>
          <w:p w14:paraId="6D05FA5E" w14:textId="32C8AB89"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Alternative en cas d'indisponibilité du site d'évacuation principal</w:t>
            </w:r>
          </w:p>
        </w:tc>
        <w:tc>
          <w:tcPr>
            <w:tcW w:w="2693" w:type="dxa"/>
            <w:shd w:val="clear" w:color="auto" w:fill="FFFFFF" w:themeFill="background1"/>
            <w:vAlign w:val="bottom"/>
            <w:hideMark/>
          </w:tcPr>
          <w:p w14:paraId="1962DE50" w14:textId="6B66F4F9" w:rsidR="0062170E" w:rsidRPr="0062170E" w:rsidRDefault="0062170E" w:rsidP="0062170E">
            <w:pPr>
              <w:spacing w:after="0" w:line="240" w:lineRule="auto"/>
              <w:rPr>
                <w:rFonts w:ascii="Calibri" w:eastAsia="Times New Roman" w:hAnsi="Calibri" w:cs="Calibri"/>
                <w:lang w:eastAsia="fr-FR"/>
              </w:rPr>
            </w:pPr>
            <w:r w:rsidRPr="0062170E">
              <w:rPr>
                <w:rFonts w:ascii="Calibri" w:eastAsia="Times New Roman" w:hAnsi="Calibri" w:cs="Calibri"/>
                <w:lang w:eastAsia="fr-FR"/>
              </w:rPr>
              <w:t>Non</w:t>
            </w:r>
          </w:p>
        </w:tc>
      </w:tr>
    </w:tbl>
    <w:p w14:paraId="3F257F75" w14:textId="77777777" w:rsidR="00E16330" w:rsidRPr="00E16330" w:rsidRDefault="00E16330" w:rsidP="00E5294F"/>
    <w:p w14:paraId="78D295F2" w14:textId="77777777" w:rsidR="00E16330" w:rsidRDefault="00E16330" w:rsidP="00E5294F">
      <w:pPr>
        <w:rPr>
          <w:lang w:val="pl-PL"/>
        </w:rPr>
      </w:pPr>
    </w:p>
    <w:p w14:paraId="2D9F4425" w14:textId="24B83827" w:rsidR="00D76858" w:rsidRDefault="00D76858" w:rsidP="006F4320">
      <w:pPr>
        <w:pStyle w:val="Titre1"/>
      </w:pPr>
      <w:bookmarkStart w:id="19" w:name="_Toc189124192"/>
      <w:r>
        <w:t>CARTOGRAPHIES</w:t>
      </w:r>
      <w:bookmarkEnd w:id="19"/>
    </w:p>
    <w:p w14:paraId="56DD89A0" w14:textId="5FB469BB" w:rsidR="005B2219" w:rsidRPr="00B44104" w:rsidRDefault="00291D4C">
      <w:pPr>
        <w:pStyle w:val="Titre1"/>
        <w:numPr>
          <w:ilvl w:val="0"/>
          <w:numId w:val="6"/>
        </w:numPr>
      </w:pPr>
      <w:bookmarkStart w:id="20" w:name="_Toc189124193"/>
      <w:r w:rsidRPr="00273841">
        <w:rPr>
          <w:rFonts w:cstheme="minorHAnsi"/>
          <w:b w:val="0"/>
          <w:bCs w:val="0"/>
          <w:noProof/>
          <w:u w:val="single"/>
        </w:rPr>
        <mc:AlternateContent>
          <mc:Choice Requires="wps">
            <w:drawing>
              <wp:anchor distT="0" distB="0" distL="114300" distR="114300" simplePos="0" relativeHeight="251726848" behindDoc="0" locked="0" layoutInCell="1" allowOverlap="1" wp14:anchorId="1A3A381B" wp14:editId="66D9A3FF">
                <wp:simplePos x="0" y="0"/>
                <wp:positionH relativeFrom="margin">
                  <wp:posOffset>-328930</wp:posOffset>
                </wp:positionH>
                <wp:positionV relativeFrom="paragraph">
                  <wp:posOffset>338455</wp:posOffset>
                </wp:positionV>
                <wp:extent cx="6522720" cy="4152900"/>
                <wp:effectExtent l="0" t="0" r="11430" b="19050"/>
                <wp:wrapNone/>
                <wp:docPr id="263049281" name="Rectangle 1"/>
                <wp:cNvGraphicFramePr/>
                <a:graphic xmlns:a="http://schemas.openxmlformats.org/drawingml/2006/main">
                  <a:graphicData uri="http://schemas.microsoft.com/office/word/2010/wordprocessingShape">
                    <wps:wsp>
                      <wps:cNvSpPr/>
                      <wps:spPr>
                        <a:xfrm>
                          <a:off x="0" y="0"/>
                          <a:ext cx="6522720" cy="415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01306E3A" w:rsidR="00291D4C" w:rsidRDefault="00291D4C" w:rsidP="00291D4C">
                            <w:pPr>
                              <w:jc w:val="center"/>
                            </w:pPr>
                            <w:r>
                              <w:rPr>
                                <w:noProof/>
                              </w:rPr>
                              <w:drawing>
                                <wp:inline distT="0" distB="0" distL="0" distR="0" wp14:anchorId="3A01669C" wp14:editId="5F4480DB">
                                  <wp:extent cx="5626055" cy="3977640"/>
                                  <wp:effectExtent l="0" t="0" r="0" b="3810"/>
                                  <wp:docPr id="8146812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1241" name="Imag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8286" cy="39792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left:0;text-align:left;margin-left:-25.9pt;margin-top:26.65pt;width:513.6pt;height:3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" fillcolor="white [3201]" strokecolor="#f79646 [3209]" strokeweight="2pt">
                <v:textbox>
                  <w:txbxContent>
                    <w:p w14:paraId="2482AA0E" w14:textId="01306E3A" w:rsidR="00291D4C" w:rsidRDefault="00291D4C" w:rsidP="00291D4C">
                      <w:pPr>
                        <w:jc w:val="center"/>
                      </w:pPr>
                      <w:r>
                        <w:rPr>
                          <w:noProof/>
                        </w:rPr>
                        <w:drawing>
                          <wp:inline distT="0" distB="0" distL="0" distR="0" wp14:anchorId="3A01669C" wp14:editId="5F4480DB">
                            <wp:extent cx="5626055" cy="3977640"/>
                            <wp:effectExtent l="0" t="0" r="0" b="3810"/>
                            <wp:docPr id="8146812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1241" name="Imag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8286" cy="3979217"/>
                                    </a:xfrm>
                                    <a:prstGeom prst="rect">
                                      <a:avLst/>
                                    </a:prstGeom>
                                    <a:noFill/>
                                    <a:ln>
                                      <a:noFill/>
                                    </a:ln>
                                  </pic:spPr>
                                </pic:pic>
                              </a:graphicData>
                            </a:graphic>
                          </wp:inline>
                        </w:drawing>
                      </w:r>
                    </w:p>
                  </w:txbxContent>
                </v:textbox>
                <w10:wrap anchorx="margin"/>
              </v:rect>
            </w:pict>
          </mc:Fallback>
        </mc:AlternateContent>
      </w:r>
      <w:r w:rsidR="00654E0E" w:rsidRPr="00B44104">
        <w:t>CARTE DES RISQUES</w:t>
      </w:r>
      <w:bookmarkEnd w:id="20"/>
      <w:r w:rsidR="000A58EF" w:rsidRPr="00B44104">
        <w:t xml:space="preserve"> </w: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proofErr w:type="spellStart"/>
      <w:r w:rsidRPr="00210ED7">
        <w:rPr>
          <w:rFonts w:cstheme="minorHAnsi"/>
          <w:i/>
        </w:rPr>
        <w:t>Oct</w:t>
      </w:r>
      <w:proofErr w:type="spellEnd"/>
      <w:r w:rsidRPr="00210ED7">
        <w:rPr>
          <w:rFonts w:cstheme="minorHAnsi"/>
          <w:i/>
        </w:rPr>
        <w:t xml:space="preserve"> 2021 -mis à jour </w:t>
      </w:r>
      <w:proofErr w:type="spellStart"/>
      <w:r w:rsidR="002F068C" w:rsidRPr="00210ED7">
        <w:rPr>
          <w:rFonts w:cstheme="minorHAnsi"/>
          <w:i/>
        </w:rPr>
        <w:t>Fevrier</w:t>
      </w:r>
      <w:proofErr w:type="spellEnd"/>
      <w:r w:rsidR="002F068C" w:rsidRPr="00210ED7">
        <w:rPr>
          <w:rFonts w:cstheme="minorHAnsi"/>
          <w:i/>
        </w:rPr>
        <w:t xml:space="preserve"> 2022</w:t>
      </w:r>
      <w:bookmarkStart w:id="21" w:name="_Hlk78964985"/>
    </w:p>
    <w:bookmarkEnd w:id="21"/>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13C2CE91" w14:textId="77777777" w:rsidR="00291D4C" w:rsidRDefault="00291D4C" w:rsidP="000E3F4E">
      <w:pPr>
        <w:spacing w:line="240" w:lineRule="auto"/>
        <w:jc w:val="both"/>
        <w:rPr>
          <w:rFonts w:cstheme="minorHAnsi"/>
        </w:rPr>
      </w:pPr>
    </w:p>
    <w:p w14:paraId="31DAA887" w14:textId="77777777" w:rsidR="0062170E" w:rsidRDefault="0062170E" w:rsidP="000E3F4E">
      <w:pPr>
        <w:spacing w:line="240" w:lineRule="auto"/>
        <w:jc w:val="both"/>
        <w:rPr>
          <w:rFonts w:cstheme="minorHAnsi"/>
        </w:rPr>
      </w:pPr>
    </w:p>
    <w:p w14:paraId="6453E4A4" w14:textId="77777777" w:rsidR="0062170E" w:rsidRDefault="0062170E" w:rsidP="000E3F4E">
      <w:pPr>
        <w:spacing w:line="240" w:lineRule="auto"/>
        <w:jc w:val="both"/>
        <w:rPr>
          <w:rFonts w:cstheme="minorHAnsi"/>
        </w:rPr>
      </w:pPr>
    </w:p>
    <w:p w14:paraId="5C195050" w14:textId="77777777" w:rsidR="0062170E" w:rsidRPr="00210ED7" w:rsidRDefault="0062170E" w:rsidP="000E3F4E">
      <w:pPr>
        <w:spacing w:line="240" w:lineRule="auto"/>
        <w:jc w:val="both"/>
        <w:rPr>
          <w:rFonts w:cstheme="minorHAnsi"/>
        </w:rPr>
      </w:pPr>
    </w:p>
    <w:p w14:paraId="3D66BFD5" w14:textId="2D230DE7" w:rsidR="00D76858" w:rsidRDefault="00291D4C">
      <w:pPr>
        <w:pStyle w:val="Titre1"/>
        <w:numPr>
          <w:ilvl w:val="0"/>
          <w:numId w:val="6"/>
        </w:numPr>
      </w:pPr>
      <w:bookmarkStart w:id="22" w:name="_Toc189124194"/>
      <w:r w:rsidRPr="00273841">
        <w:rPr>
          <w:rFonts w:cstheme="minorHAnsi"/>
          <w:b w:val="0"/>
          <w:bCs w:val="0"/>
          <w:noProof/>
          <w:u w:val="single"/>
        </w:rPr>
        <mc:AlternateContent>
          <mc:Choice Requires="wps">
            <w:drawing>
              <wp:anchor distT="0" distB="0" distL="114300" distR="114300" simplePos="0" relativeHeight="251728896" behindDoc="0" locked="0" layoutInCell="1" allowOverlap="1" wp14:anchorId="31769130" wp14:editId="505169E9">
                <wp:simplePos x="0" y="0"/>
                <wp:positionH relativeFrom="margin">
                  <wp:posOffset>-321310</wp:posOffset>
                </wp:positionH>
                <wp:positionV relativeFrom="paragraph">
                  <wp:posOffset>207010</wp:posOffset>
                </wp:positionV>
                <wp:extent cx="6484620" cy="4267200"/>
                <wp:effectExtent l="0" t="0" r="11430" b="19050"/>
                <wp:wrapNone/>
                <wp:docPr id="406762319" name="Rectangle 1"/>
                <wp:cNvGraphicFramePr/>
                <a:graphic xmlns:a="http://schemas.openxmlformats.org/drawingml/2006/main">
                  <a:graphicData uri="http://schemas.microsoft.com/office/word/2010/wordprocessingShape">
                    <wps:wsp>
                      <wps:cNvSpPr/>
                      <wps:spPr>
                        <a:xfrm>
                          <a:off x="0" y="0"/>
                          <a:ext cx="6484620" cy="426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250C0A3D" w:rsidR="00291D4C" w:rsidRDefault="00291D4C" w:rsidP="00291D4C">
                            <w:pPr>
                              <w:jc w:val="center"/>
                            </w:pPr>
                            <w:r>
                              <w:rPr>
                                <w:noProof/>
                              </w:rPr>
                              <w:drawing>
                                <wp:inline distT="0" distB="0" distL="0" distR="0" wp14:anchorId="59F18A1E" wp14:editId="224C9770">
                                  <wp:extent cx="5323840" cy="3764280"/>
                                  <wp:effectExtent l="0" t="0" r="0" b="7620"/>
                                  <wp:docPr id="12005869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6981" name="Imag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3840" cy="3764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left:0;text-align:left;margin-left:-25.3pt;margin-top:16.3pt;width:510.6pt;height:33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" fillcolor="white [3201]" strokecolor="#f79646 [3209]" strokeweight="2pt">
                <v:textbox>
                  <w:txbxContent>
                    <w:p w14:paraId="65662CDD" w14:textId="250C0A3D" w:rsidR="00291D4C" w:rsidRDefault="00291D4C" w:rsidP="00291D4C">
                      <w:pPr>
                        <w:jc w:val="center"/>
                      </w:pPr>
                      <w:r>
                        <w:rPr>
                          <w:noProof/>
                        </w:rPr>
                        <w:drawing>
                          <wp:inline distT="0" distB="0" distL="0" distR="0" wp14:anchorId="59F18A1E" wp14:editId="224C9770">
                            <wp:extent cx="5323840" cy="3764280"/>
                            <wp:effectExtent l="0" t="0" r="0" b="7620"/>
                            <wp:docPr id="12005869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6981" name="Imag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3840" cy="3764280"/>
                                    </a:xfrm>
                                    <a:prstGeom prst="rect">
                                      <a:avLst/>
                                    </a:prstGeom>
                                    <a:noFill/>
                                    <a:ln>
                                      <a:noFill/>
                                    </a:ln>
                                  </pic:spPr>
                                </pic:pic>
                              </a:graphicData>
                            </a:graphic>
                          </wp:inline>
                        </w:drawing>
                      </w:r>
                    </w:p>
                  </w:txbxContent>
                </v:textbox>
                <w10:wrap anchorx="margin"/>
              </v:rect>
            </w:pict>
          </mc:Fallback>
        </mc:AlternateContent>
      </w:r>
      <w:r w:rsidR="00FE6932">
        <w:t>ITINERAIRE D’EVACUATION</w:t>
      </w:r>
      <w:bookmarkEnd w:id="22"/>
    </w:p>
    <w:p w14:paraId="3D0EA0F5" w14:textId="151DA3D6" w:rsidR="00FE6932" w:rsidRPr="00FE6932" w:rsidRDefault="00FE6932" w:rsidP="00FE6932">
      <w:pPr>
        <w:rPr>
          <w:lang w:val="pl-PL"/>
        </w:rPr>
      </w:pP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3" w:name="_Toc189124195"/>
      <w:r w:rsidRPr="00210ED7">
        <w:t>PLAN DE REDUCTION DES RISQUES</w:t>
      </w:r>
      <w:bookmarkEnd w:id="23"/>
      <w:r w:rsidR="00201305" w:rsidRPr="00210ED7">
        <w:t xml:space="preserve"> </w:t>
      </w:r>
    </w:p>
    <w:p w14:paraId="3FFB1428" w14:textId="77777777" w:rsidR="00291D4C" w:rsidRDefault="00291D4C" w:rsidP="00291D4C">
      <w:pPr>
        <w:rPr>
          <w:lang w:val="pl-PL"/>
        </w:rPr>
      </w:pPr>
    </w:p>
    <w:p w14:paraId="35173431" w14:textId="77777777" w:rsidR="00291D4C" w:rsidRDefault="00291D4C" w:rsidP="00291D4C">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3B2236E1" w14:textId="77777777" w:rsidR="0055190D" w:rsidRDefault="0055190D" w:rsidP="00291D4C">
      <w:pPr>
        <w:spacing w:after="0" w:line="240" w:lineRule="auto"/>
        <w:jc w:val="both"/>
        <w:rPr>
          <w:rFonts w:eastAsia="Times New Roman" w:cstheme="minorHAnsi"/>
        </w:rPr>
      </w:pPr>
    </w:p>
    <w:p w14:paraId="543F1674" w14:textId="08AB9342" w:rsidR="0055190D" w:rsidRPr="0055190D" w:rsidRDefault="0055190D" w:rsidP="0055190D">
      <w:pPr>
        <w:spacing w:after="0" w:line="240" w:lineRule="auto"/>
        <w:rPr>
          <w:rFonts w:cstheme="minorHAnsi"/>
          <w:b/>
          <w:bCs/>
          <w:color w:val="FF0000"/>
          <w:u w:val="single"/>
          <w:lang w:val="pl-PL"/>
        </w:rPr>
      </w:pPr>
      <w:r>
        <w:rPr>
          <w:rFonts w:cstheme="minorHAnsi"/>
          <w:b/>
          <w:bCs/>
          <w:color w:val="FF0000"/>
          <w:u w:val="single"/>
          <w:lang w:val="pl-PL"/>
        </w:rPr>
        <w:t xml:space="preserve">GLISSEMENT DE TERRAIN </w:t>
      </w:r>
    </w:p>
    <w:p w14:paraId="563A0574" w14:textId="77777777" w:rsidR="00291D4C" w:rsidRDefault="00291D4C" w:rsidP="00291D4C">
      <w:pPr>
        <w:spacing w:after="0" w:line="240" w:lineRule="auto"/>
        <w:jc w:val="both"/>
        <w:rPr>
          <w:rFonts w:eastAsia="Times New Roman" w:cstheme="minorHAnsi"/>
          <w:b/>
          <w:bCs/>
          <w:color w:val="FF0000"/>
          <w:u w:val="single"/>
        </w:rPr>
      </w:pPr>
    </w:p>
    <w:tbl>
      <w:tblPr>
        <w:tblStyle w:val="Grilledutableau"/>
        <w:tblW w:w="10060" w:type="dxa"/>
        <w:tblLayout w:type="fixed"/>
        <w:tblLook w:val="04A0" w:firstRow="1" w:lastRow="0" w:firstColumn="1" w:lastColumn="0" w:noHBand="0" w:noVBand="1"/>
      </w:tblPr>
      <w:tblGrid>
        <w:gridCol w:w="1271"/>
        <w:gridCol w:w="1985"/>
        <w:gridCol w:w="1559"/>
        <w:gridCol w:w="992"/>
        <w:gridCol w:w="992"/>
        <w:gridCol w:w="1276"/>
        <w:gridCol w:w="1985"/>
      </w:tblGrid>
      <w:tr w:rsidR="00291D4C" w14:paraId="30EBBF11" w14:textId="77777777" w:rsidTr="00DB16DE">
        <w:tc>
          <w:tcPr>
            <w:tcW w:w="1271" w:type="dxa"/>
            <w:shd w:val="clear" w:color="auto" w:fill="C6D9F1" w:themeFill="text2" w:themeFillTint="33"/>
          </w:tcPr>
          <w:p w14:paraId="0AF02230"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ALEA</w:t>
            </w:r>
          </w:p>
        </w:tc>
        <w:tc>
          <w:tcPr>
            <w:tcW w:w="1985" w:type="dxa"/>
            <w:shd w:val="clear" w:color="auto" w:fill="C6D9F1" w:themeFill="text2" w:themeFillTint="33"/>
          </w:tcPr>
          <w:p w14:paraId="395C4642"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PROBLEMES IDENTIFIES</w:t>
            </w:r>
          </w:p>
        </w:tc>
        <w:tc>
          <w:tcPr>
            <w:tcW w:w="1559" w:type="dxa"/>
            <w:shd w:val="clear" w:color="auto" w:fill="C6D9F1" w:themeFill="text2" w:themeFillTint="33"/>
          </w:tcPr>
          <w:p w14:paraId="24001C02"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ACTIONS A ENTREPRENDRE</w:t>
            </w:r>
          </w:p>
        </w:tc>
        <w:tc>
          <w:tcPr>
            <w:tcW w:w="992" w:type="dxa"/>
            <w:shd w:val="clear" w:color="auto" w:fill="C6D9F1" w:themeFill="text2" w:themeFillTint="33"/>
          </w:tcPr>
          <w:p w14:paraId="333F3DE3"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SECTEURS TOUCHES</w:t>
            </w:r>
          </w:p>
        </w:tc>
        <w:tc>
          <w:tcPr>
            <w:tcW w:w="992" w:type="dxa"/>
            <w:shd w:val="clear" w:color="auto" w:fill="C6D9F1" w:themeFill="text2" w:themeFillTint="33"/>
          </w:tcPr>
          <w:p w14:paraId="1C35FA0B"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DELAI D’ EXECU</w:t>
            </w:r>
          </w:p>
          <w:p w14:paraId="5DC643E6"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TION</w:t>
            </w:r>
          </w:p>
        </w:tc>
        <w:tc>
          <w:tcPr>
            <w:tcW w:w="1276" w:type="dxa"/>
            <w:shd w:val="clear" w:color="auto" w:fill="C6D9F1" w:themeFill="text2" w:themeFillTint="33"/>
          </w:tcPr>
          <w:p w14:paraId="1A27A879"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BESOINS D’APPUIS</w:t>
            </w:r>
          </w:p>
        </w:tc>
        <w:tc>
          <w:tcPr>
            <w:tcW w:w="1985" w:type="dxa"/>
            <w:shd w:val="clear" w:color="auto" w:fill="C6D9F1" w:themeFill="text2" w:themeFillTint="33"/>
          </w:tcPr>
          <w:p w14:paraId="7E76DC3B" w14:textId="77777777" w:rsidR="00291D4C" w:rsidRPr="00D22826" w:rsidRDefault="00291D4C" w:rsidP="00DB16DE">
            <w:pPr>
              <w:jc w:val="center"/>
              <w:rPr>
                <w:rFonts w:eastAsia="Times New Roman" w:cstheme="minorHAnsi"/>
                <w:sz w:val="18"/>
                <w:szCs w:val="18"/>
              </w:rPr>
            </w:pPr>
            <w:r>
              <w:rPr>
                <w:rFonts w:eastAsia="Times New Roman" w:cstheme="minorHAnsi"/>
                <w:sz w:val="18"/>
                <w:szCs w:val="18"/>
              </w:rPr>
              <w:t>PARTIES PRENANTES</w:t>
            </w:r>
          </w:p>
        </w:tc>
      </w:tr>
      <w:tr w:rsidR="00291D4C" w:rsidRPr="008465EA" w14:paraId="165337E1" w14:textId="77777777" w:rsidTr="00DB16DE">
        <w:tc>
          <w:tcPr>
            <w:tcW w:w="1271" w:type="dxa"/>
            <w:vMerge w:val="restart"/>
            <w:shd w:val="clear" w:color="auto" w:fill="C6D9F1" w:themeFill="text2" w:themeFillTint="33"/>
          </w:tcPr>
          <w:p w14:paraId="5F0DBDED" w14:textId="77777777" w:rsidR="00291D4C" w:rsidRPr="008465EA" w:rsidRDefault="00291D4C" w:rsidP="00DB16DE">
            <w:pPr>
              <w:jc w:val="both"/>
              <w:rPr>
                <w:rFonts w:eastAsia="Times New Roman" w:cstheme="minorHAnsi"/>
              </w:rPr>
            </w:pPr>
            <w:r>
              <w:rPr>
                <w:rFonts w:eastAsia="Times New Roman" w:cstheme="minorHAnsi"/>
              </w:rPr>
              <w:t>Glissement de rochers / terrain</w:t>
            </w:r>
          </w:p>
        </w:tc>
        <w:tc>
          <w:tcPr>
            <w:tcW w:w="1985" w:type="dxa"/>
          </w:tcPr>
          <w:p w14:paraId="2D3C0344" w14:textId="77777777" w:rsidR="00291D4C" w:rsidRPr="00C52DE6" w:rsidRDefault="00291D4C">
            <w:pPr>
              <w:pStyle w:val="Paragraphedeliste"/>
              <w:numPr>
                <w:ilvl w:val="0"/>
                <w:numId w:val="4"/>
              </w:numPr>
              <w:ind w:left="242" w:hanging="218"/>
            </w:pPr>
            <w:r>
              <w:t>Epines dont les racines pèsent sur les rochers qui risquent de s’effondrer</w:t>
            </w:r>
          </w:p>
        </w:tc>
        <w:tc>
          <w:tcPr>
            <w:tcW w:w="1559" w:type="dxa"/>
          </w:tcPr>
          <w:p w14:paraId="72561D32" w14:textId="77777777" w:rsidR="00291D4C" w:rsidRPr="006D2069" w:rsidRDefault="00291D4C" w:rsidP="00DB16DE">
            <w:r>
              <w:t>Enlever les racines des plantes épineuses chaque année</w:t>
            </w:r>
          </w:p>
        </w:tc>
        <w:tc>
          <w:tcPr>
            <w:tcW w:w="992" w:type="dxa"/>
          </w:tcPr>
          <w:p w14:paraId="6CAAEAAB" w14:textId="77777777" w:rsidR="00291D4C" w:rsidRPr="00C52DE6" w:rsidRDefault="00291D4C" w:rsidP="00DB16DE">
            <w:pPr>
              <w:rPr>
                <w:rFonts w:eastAsia="Times New Roman" w:cstheme="minorHAnsi"/>
              </w:rPr>
            </w:pPr>
            <w:r>
              <w:rPr>
                <w:rFonts w:eastAsia="Times New Roman" w:cstheme="minorHAnsi"/>
              </w:rPr>
              <w:t>Secteurs 2 et 4</w:t>
            </w:r>
          </w:p>
        </w:tc>
        <w:tc>
          <w:tcPr>
            <w:tcW w:w="992" w:type="dxa"/>
          </w:tcPr>
          <w:p w14:paraId="73F98459" w14:textId="77777777" w:rsidR="00291D4C" w:rsidRPr="00C52DE6" w:rsidRDefault="00291D4C" w:rsidP="00DB16DE">
            <w:pPr>
              <w:rPr>
                <w:rFonts w:eastAsia="Times New Roman" w:cstheme="minorHAnsi"/>
              </w:rPr>
            </w:pPr>
            <w:r>
              <w:rPr>
                <w:rFonts w:eastAsia="Times New Roman" w:cstheme="minorHAnsi"/>
              </w:rPr>
              <w:t>Long terme</w:t>
            </w:r>
          </w:p>
        </w:tc>
        <w:tc>
          <w:tcPr>
            <w:tcW w:w="1276" w:type="dxa"/>
          </w:tcPr>
          <w:p w14:paraId="46574FA1" w14:textId="77777777" w:rsidR="00291D4C" w:rsidRPr="00C52DE6" w:rsidRDefault="00291D4C" w:rsidP="00DB16DE">
            <w:pPr>
              <w:rPr>
                <w:rFonts w:eastAsia="Times New Roman" w:cstheme="minorHAnsi"/>
              </w:rPr>
            </w:pPr>
            <w:r>
              <w:rPr>
                <w:rFonts w:eastAsia="Times New Roman" w:cstheme="minorHAnsi"/>
              </w:rPr>
              <w:t>Appui technique et financier</w:t>
            </w:r>
          </w:p>
        </w:tc>
        <w:tc>
          <w:tcPr>
            <w:tcW w:w="1985" w:type="dxa"/>
          </w:tcPr>
          <w:p w14:paraId="1E96B2B9" w14:textId="77777777" w:rsidR="00291D4C" w:rsidRPr="00C52DE6" w:rsidRDefault="00291D4C" w:rsidP="00DB16DE">
            <w:pPr>
              <w:rPr>
                <w:rFonts w:eastAsia="Times New Roman" w:cstheme="minorHAnsi"/>
              </w:rPr>
            </w:pPr>
            <w:r>
              <w:rPr>
                <w:rFonts w:eastAsia="Times New Roman" w:cstheme="minorHAnsi"/>
              </w:rPr>
              <w:t>BNGRC, pompier, CUA, CRM, FKT</w:t>
            </w:r>
          </w:p>
        </w:tc>
      </w:tr>
      <w:tr w:rsidR="00291D4C" w:rsidRPr="006D2069" w14:paraId="6B4826BB" w14:textId="77777777" w:rsidTr="00DB16DE">
        <w:tc>
          <w:tcPr>
            <w:tcW w:w="1271" w:type="dxa"/>
            <w:vMerge/>
            <w:shd w:val="clear" w:color="auto" w:fill="C6D9F1" w:themeFill="text2" w:themeFillTint="33"/>
          </w:tcPr>
          <w:p w14:paraId="11936FF5" w14:textId="77777777" w:rsidR="00291D4C" w:rsidRPr="008465EA" w:rsidRDefault="00291D4C" w:rsidP="00DB16DE">
            <w:pPr>
              <w:jc w:val="both"/>
              <w:rPr>
                <w:rFonts w:eastAsia="Times New Roman" w:cstheme="minorHAnsi"/>
              </w:rPr>
            </w:pPr>
          </w:p>
        </w:tc>
        <w:tc>
          <w:tcPr>
            <w:tcW w:w="1985" w:type="dxa"/>
            <w:vMerge w:val="restart"/>
          </w:tcPr>
          <w:p w14:paraId="603ACCD7" w14:textId="77777777" w:rsidR="00291D4C" w:rsidRDefault="00291D4C">
            <w:pPr>
              <w:pStyle w:val="Paragraphedeliste"/>
              <w:numPr>
                <w:ilvl w:val="0"/>
                <w:numId w:val="4"/>
              </w:numPr>
              <w:ind w:left="242" w:hanging="218"/>
            </w:pPr>
            <w:r>
              <w:t>Pas d’évacuation d’eau</w:t>
            </w:r>
          </w:p>
          <w:p w14:paraId="4AD12ED8" w14:textId="77777777" w:rsidR="00291D4C" w:rsidRPr="008465EA" w:rsidRDefault="00291D4C">
            <w:pPr>
              <w:pStyle w:val="Paragraphedeliste"/>
              <w:numPr>
                <w:ilvl w:val="0"/>
                <w:numId w:val="4"/>
              </w:numPr>
              <w:ind w:left="242" w:hanging="218"/>
            </w:pPr>
            <w:r>
              <w:t xml:space="preserve">Ruissellement d’eau </w:t>
            </w:r>
          </w:p>
        </w:tc>
        <w:tc>
          <w:tcPr>
            <w:tcW w:w="1559" w:type="dxa"/>
          </w:tcPr>
          <w:p w14:paraId="55FEED08" w14:textId="77777777" w:rsidR="00291D4C" w:rsidRPr="008465EA" w:rsidRDefault="00291D4C" w:rsidP="00DB16DE">
            <w:pPr>
              <w:rPr>
                <w:rFonts w:eastAsia="Times New Roman" w:cstheme="minorHAnsi"/>
              </w:rPr>
            </w:pPr>
            <w:r>
              <w:rPr>
                <w:rFonts w:eastAsia="Times New Roman" w:cstheme="minorHAnsi"/>
              </w:rPr>
              <w:t>Curage des canaux</w:t>
            </w:r>
          </w:p>
        </w:tc>
        <w:tc>
          <w:tcPr>
            <w:tcW w:w="992" w:type="dxa"/>
          </w:tcPr>
          <w:p w14:paraId="2FD84092" w14:textId="77777777" w:rsidR="00291D4C" w:rsidRPr="008465EA" w:rsidRDefault="00291D4C" w:rsidP="00DB16DE">
            <w:pPr>
              <w:rPr>
                <w:rFonts w:eastAsia="Times New Roman" w:cstheme="minorHAnsi"/>
              </w:rPr>
            </w:pPr>
            <w:r>
              <w:rPr>
                <w:rFonts w:eastAsia="Times New Roman" w:cstheme="minorHAnsi"/>
              </w:rPr>
              <w:t>Secteurs 1 à 4</w:t>
            </w:r>
          </w:p>
        </w:tc>
        <w:tc>
          <w:tcPr>
            <w:tcW w:w="992" w:type="dxa"/>
          </w:tcPr>
          <w:p w14:paraId="1631F3C3" w14:textId="77777777" w:rsidR="00291D4C" w:rsidRPr="008465EA" w:rsidRDefault="00291D4C" w:rsidP="00DB16DE">
            <w:pPr>
              <w:rPr>
                <w:rFonts w:eastAsia="Times New Roman" w:cstheme="minorHAnsi"/>
              </w:rPr>
            </w:pPr>
            <w:r>
              <w:rPr>
                <w:rFonts w:eastAsia="Times New Roman" w:cstheme="minorHAnsi"/>
              </w:rPr>
              <w:t>Long terme</w:t>
            </w:r>
          </w:p>
        </w:tc>
        <w:tc>
          <w:tcPr>
            <w:tcW w:w="1276" w:type="dxa"/>
            <w:vMerge w:val="restart"/>
          </w:tcPr>
          <w:p w14:paraId="156147B3" w14:textId="77777777" w:rsidR="00291D4C" w:rsidRPr="008465EA" w:rsidRDefault="00291D4C" w:rsidP="00DB16DE">
            <w:pPr>
              <w:rPr>
                <w:rFonts w:eastAsia="Times New Roman" w:cstheme="minorHAnsi"/>
              </w:rPr>
            </w:pPr>
            <w:r>
              <w:rPr>
                <w:rFonts w:eastAsia="Times New Roman" w:cstheme="minorHAnsi"/>
              </w:rPr>
              <w:t>Appui technique et financier</w:t>
            </w:r>
          </w:p>
        </w:tc>
        <w:tc>
          <w:tcPr>
            <w:tcW w:w="1985" w:type="dxa"/>
          </w:tcPr>
          <w:p w14:paraId="500858EC" w14:textId="77777777" w:rsidR="00291D4C" w:rsidRPr="006D2069" w:rsidRDefault="00291D4C" w:rsidP="00DB16DE">
            <w:pPr>
              <w:rPr>
                <w:rFonts w:eastAsia="Times New Roman" w:cstheme="minorHAnsi"/>
              </w:rPr>
            </w:pPr>
            <w:r>
              <w:rPr>
                <w:rFonts w:eastAsia="Times New Roman" w:cstheme="minorHAnsi"/>
              </w:rPr>
              <w:t>CUA, CRM, SAMVA, FKT</w:t>
            </w:r>
          </w:p>
        </w:tc>
      </w:tr>
      <w:tr w:rsidR="00291D4C" w:rsidRPr="008465EA" w14:paraId="6AE0ABAC" w14:textId="77777777" w:rsidTr="00DB16DE">
        <w:tc>
          <w:tcPr>
            <w:tcW w:w="1271" w:type="dxa"/>
            <w:vMerge/>
            <w:shd w:val="clear" w:color="auto" w:fill="C6D9F1" w:themeFill="text2" w:themeFillTint="33"/>
          </w:tcPr>
          <w:p w14:paraId="4A02BB56" w14:textId="77777777" w:rsidR="00291D4C" w:rsidRPr="006D2069" w:rsidRDefault="00291D4C" w:rsidP="00DB16DE">
            <w:pPr>
              <w:jc w:val="both"/>
              <w:rPr>
                <w:rFonts w:eastAsia="Times New Roman" w:cstheme="minorHAnsi"/>
              </w:rPr>
            </w:pPr>
          </w:p>
        </w:tc>
        <w:tc>
          <w:tcPr>
            <w:tcW w:w="1985" w:type="dxa"/>
            <w:vMerge/>
          </w:tcPr>
          <w:p w14:paraId="65D99F31" w14:textId="77777777" w:rsidR="00291D4C" w:rsidRDefault="00291D4C">
            <w:pPr>
              <w:pStyle w:val="Paragraphedeliste"/>
              <w:numPr>
                <w:ilvl w:val="0"/>
                <w:numId w:val="4"/>
              </w:numPr>
              <w:ind w:left="242" w:hanging="218"/>
              <w:rPr>
                <w:rFonts w:ascii="Calibri" w:eastAsia="Times New Roman" w:hAnsi="Calibri" w:cs="Calibri"/>
                <w:color w:val="000000"/>
                <w:lang w:eastAsia="fr-FR"/>
              </w:rPr>
            </w:pPr>
          </w:p>
        </w:tc>
        <w:tc>
          <w:tcPr>
            <w:tcW w:w="1559" w:type="dxa"/>
          </w:tcPr>
          <w:p w14:paraId="68BD098B" w14:textId="77777777" w:rsidR="00291D4C" w:rsidRDefault="00291D4C" w:rsidP="00DB16DE">
            <w:pPr>
              <w:rPr>
                <w:rFonts w:eastAsia="Times New Roman" w:cstheme="minorHAnsi"/>
              </w:rPr>
            </w:pPr>
            <w:r>
              <w:rPr>
                <w:rFonts w:eastAsia="Times New Roman" w:cstheme="minorHAnsi"/>
              </w:rPr>
              <w:t>Construction de canaux d’évacuation</w:t>
            </w:r>
          </w:p>
        </w:tc>
        <w:tc>
          <w:tcPr>
            <w:tcW w:w="992" w:type="dxa"/>
          </w:tcPr>
          <w:p w14:paraId="3724052B" w14:textId="77777777" w:rsidR="00291D4C" w:rsidRDefault="00291D4C" w:rsidP="00DB16DE">
            <w:pPr>
              <w:rPr>
                <w:rFonts w:eastAsia="Times New Roman" w:cstheme="minorHAnsi"/>
              </w:rPr>
            </w:pPr>
            <w:r>
              <w:rPr>
                <w:rFonts w:eastAsia="Times New Roman" w:cstheme="minorHAnsi"/>
              </w:rPr>
              <w:t>Secteur 2 et 4</w:t>
            </w:r>
          </w:p>
        </w:tc>
        <w:tc>
          <w:tcPr>
            <w:tcW w:w="992" w:type="dxa"/>
          </w:tcPr>
          <w:p w14:paraId="7BE71D22" w14:textId="77777777" w:rsidR="00291D4C" w:rsidRDefault="00291D4C" w:rsidP="00DB16DE">
            <w:pPr>
              <w:rPr>
                <w:rFonts w:eastAsia="Times New Roman" w:cstheme="minorHAnsi"/>
              </w:rPr>
            </w:pPr>
            <w:r>
              <w:rPr>
                <w:rFonts w:eastAsia="Times New Roman" w:cstheme="minorHAnsi"/>
              </w:rPr>
              <w:t>Court à long terme</w:t>
            </w:r>
          </w:p>
        </w:tc>
        <w:tc>
          <w:tcPr>
            <w:tcW w:w="1276" w:type="dxa"/>
            <w:vMerge/>
          </w:tcPr>
          <w:p w14:paraId="6C558B5F" w14:textId="77777777" w:rsidR="00291D4C" w:rsidRDefault="00291D4C" w:rsidP="00DB16DE">
            <w:pPr>
              <w:rPr>
                <w:rFonts w:eastAsia="Times New Roman" w:cstheme="minorHAnsi"/>
              </w:rPr>
            </w:pPr>
          </w:p>
        </w:tc>
        <w:tc>
          <w:tcPr>
            <w:tcW w:w="1985" w:type="dxa"/>
          </w:tcPr>
          <w:p w14:paraId="28D0BC9D" w14:textId="77777777" w:rsidR="00291D4C" w:rsidRPr="00705ECE" w:rsidRDefault="00291D4C" w:rsidP="00DB16DE">
            <w:pPr>
              <w:rPr>
                <w:rFonts w:eastAsia="Times New Roman" w:cstheme="minorHAnsi"/>
              </w:rPr>
            </w:pPr>
            <w:r w:rsidRPr="00A73C11">
              <w:rPr>
                <w:rFonts w:ascii="Calibri" w:eastAsia="Times New Roman" w:hAnsi="Calibri" w:cs="Calibri"/>
                <w:color w:val="000000"/>
                <w:lang w:eastAsia="fr-FR"/>
              </w:rPr>
              <w:t>FKT,</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pompier,</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CRM,</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BNGRC,</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ELS,</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RF2,</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population,</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PRODUIR,</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PAM,</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FID,</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UNICEF</w:t>
            </w:r>
          </w:p>
        </w:tc>
      </w:tr>
      <w:tr w:rsidR="00291D4C" w:rsidRPr="008465EA" w14:paraId="616FA0D7" w14:textId="77777777" w:rsidTr="00DB16DE">
        <w:tc>
          <w:tcPr>
            <w:tcW w:w="1271" w:type="dxa"/>
            <w:vMerge/>
            <w:shd w:val="clear" w:color="auto" w:fill="C6D9F1" w:themeFill="text2" w:themeFillTint="33"/>
          </w:tcPr>
          <w:p w14:paraId="4826E11E" w14:textId="77777777" w:rsidR="00291D4C" w:rsidRPr="006D2069" w:rsidRDefault="00291D4C" w:rsidP="00DB16DE">
            <w:pPr>
              <w:jc w:val="both"/>
              <w:rPr>
                <w:rFonts w:eastAsia="Times New Roman" w:cstheme="minorHAnsi"/>
              </w:rPr>
            </w:pPr>
          </w:p>
        </w:tc>
        <w:tc>
          <w:tcPr>
            <w:tcW w:w="1985" w:type="dxa"/>
          </w:tcPr>
          <w:p w14:paraId="16970AA7" w14:textId="77777777" w:rsidR="00291D4C" w:rsidRPr="00383F18" w:rsidRDefault="00291D4C">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Destruction des ruelles</w:t>
            </w:r>
          </w:p>
        </w:tc>
        <w:tc>
          <w:tcPr>
            <w:tcW w:w="1559" w:type="dxa"/>
          </w:tcPr>
          <w:p w14:paraId="3B805879" w14:textId="77777777" w:rsidR="00291D4C" w:rsidRPr="00383F18" w:rsidRDefault="00291D4C" w:rsidP="00DB16DE">
            <w:pPr>
              <w:rPr>
                <w:rFonts w:eastAsia="Times New Roman" w:cstheme="minorHAnsi"/>
              </w:rPr>
            </w:pPr>
            <w:r>
              <w:rPr>
                <w:rFonts w:eastAsia="Times New Roman" w:cstheme="minorHAnsi"/>
              </w:rPr>
              <w:t>Construction et réparation des ruelles (L : 300 m, l : 2m)</w:t>
            </w:r>
          </w:p>
        </w:tc>
        <w:tc>
          <w:tcPr>
            <w:tcW w:w="992" w:type="dxa"/>
          </w:tcPr>
          <w:p w14:paraId="45CEEF73" w14:textId="77777777" w:rsidR="00291D4C" w:rsidRPr="00383F18" w:rsidRDefault="00291D4C" w:rsidP="00DB16DE">
            <w:pPr>
              <w:rPr>
                <w:rFonts w:eastAsia="Times New Roman" w:cstheme="minorHAnsi"/>
              </w:rPr>
            </w:pPr>
            <w:r>
              <w:rPr>
                <w:rFonts w:eastAsia="Times New Roman" w:cstheme="minorHAnsi"/>
              </w:rPr>
              <w:t>Secteurs 3 et 4</w:t>
            </w:r>
          </w:p>
        </w:tc>
        <w:tc>
          <w:tcPr>
            <w:tcW w:w="992" w:type="dxa"/>
          </w:tcPr>
          <w:p w14:paraId="2EC4F249" w14:textId="77777777" w:rsidR="00291D4C" w:rsidRPr="00383F18" w:rsidRDefault="00291D4C" w:rsidP="00DB16DE">
            <w:pPr>
              <w:rPr>
                <w:rFonts w:eastAsia="Times New Roman" w:cstheme="minorHAnsi"/>
              </w:rPr>
            </w:pPr>
            <w:r>
              <w:rPr>
                <w:rFonts w:eastAsia="Times New Roman" w:cstheme="minorHAnsi"/>
              </w:rPr>
              <w:t>Long terme</w:t>
            </w:r>
          </w:p>
        </w:tc>
        <w:tc>
          <w:tcPr>
            <w:tcW w:w="1276" w:type="dxa"/>
          </w:tcPr>
          <w:p w14:paraId="548F9663" w14:textId="77777777" w:rsidR="00291D4C" w:rsidRPr="00383F18" w:rsidRDefault="00291D4C" w:rsidP="00DB16DE">
            <w:pPr>
              <w:rPr>
                <w:rFonts w:eastAsia="Times New Roman" w:cstheme="minorHAnsi"/>
              </w:rPr>
            </w:pPr>
            <w:r>
              <w:rPr>
                <w:rFonts w:eastAsia="Times New Roman" w:cstheme="minorHAnsi"/>
              </w:rPr>
              <w:t>Appui technique et financier</w:t>
            </w:r>
          </w:p>
        </w:tc>
        <w:tc>
          <w:tcPr>
            <w:tcW w:w="1985" w:type="dxa"/>
          </w:tcPr>
          <w:p w14:paraId="238932D3" w14:textId="77777777" w:rsidR="00291D4C" w:rsidRPr="00383F18" w:rsidRDefault="00291D4C" w:rsidP="00DB16DE">
            <w:pPr>
              <w:rPr>
                <w:rFonts w:eastAsia="Times New Roman" w:cstheme="minorHAnsi"/>
              </w:rPr>
            </w:pPr>
            <w:r>
              <w:rPr>
                <w:rFonts w:eastAsia="Times New Roman" w:cstheme="minorHAnsi"/>
              </w:rPr>
              <w:t>CRM, CUA, SAMVA, FKT</w:t>
            </w:r>
          </w:p>
        </w:tc>
      </w:tr>
      <w:tr w:rsidR="00291D4C" w:rsidRPr="008465EA" w14:paraId="53A18609" w14:textId="77777777" w:rsidTr="00DB16DE">
        <w:tc>
          <w:tcPr>
            <w:tcW w:w="1271" w:type="dxa"/>
            <w:vMerge/>
            <w:shd w:val="clear" w:color="auto" w:fill="C6D9F1" w:themeFill="text2" w:themeFillTint="33"/>
          </w:tcPr>
          <w:p w14:paraId="127A504B" w14:textId="77777777" w:rsidR="00291D4C" w:rsidRPr="008465EA" w:rsidRDefault="00291D4C" w:rsidP="00DB16DE">
            <w:pPr>
              <w:jc w:val="both"/>
              <w:rPr>
                <w:rFonts w:eastAsia="Times New Roman" w:cstheme="minorHAnsi"/>
              </w:rPr>
            </w:pPr>
          </w:p>
        </w:tc>
        <w:tc>
          <w:tcPr>
            <w:tcW w:w="1985" w:type="dxa"/>
            <w:vMerge w:val="restart"/>
          </w:tcPr>
          <w:p w14:paraId="79670E35" w14:textId="77777777" w:rsidR="00291D4C" w:rsidRDefault="00291D4C">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Amassement des ordures qui pèsent sur les rochers</w:t>
            </w:r>
          </w:p>
          <w:p w14:paraId="0198F39B" w14:textId="77777777" w:rsidR="00291D4C" w:rsidRPr="00383F18" w:rsidRDefault="00291D4C">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Pas de bacs à ordures</w:t>
            </w:r>
          </w:p>
        </w:tc>
        <w:tc>
          <w:tcPr>
            <w:tcW w:w="1559" w:type="dxa"/>
          </w:tcPr>
          <w:p w14:paraId="63C62798" w14:textId="77777777" w:rsidR="00291D4C" w:rsidRDefault="00291D4C" w:rsidP="00DB16DE">
            <w:pPr>
              <w:rPr>
                <w:rFonts w:eastAsia="Times New Roman" w:cstheme="minorHAnsi"/>
              </w:rPr>
            </w:pPr>
            <w:r>
              <w:rPr>
                <w:rFonts w:eastAsia="Times New Roman" w:cstheme="minorHAnsi"/>
              </w:rPr>
              <w:t>- Nettoyage générale</w:t>
            </w:r>
          </w:p>
          <w:p w14:paraId="43E9EB74" w14:textId="77777777" w:rsidR="00291D4C" w:rsidRPr="00383F18" w:rsidRDefault="00291D4C" w:rsidP="00DB16DE">
            <w:pPr>
              <w:rPr>
                <w:rFonts w:eastAsia="Times New Roman" w:cstheme="minorHAnsi"/>
              </w:rPr>
            </w:pPr>
          </w:p>
        </w:tc>
        <w:tc>
          <w:tcPr>
            <w:tcW w:w="992" w:type="dxa"/>
          </w:tcPr>
          <w:p w14:paraId="7FFAA265" w14:textId="77777777" w:rsidR="00291D4C" w:rsidRPr="00383F18" w:rsidRDefault="00291D4C" w:rsidP="00DB16DE">
            <w:pPr>
              <w:rPr>
                <w:rFonts w:eastAsia="Times New Roman" w:cstheme="minorHAnsi"/>
              </w:rPr>
            </w:pPr>
            <w:r>
              <w:rPr>
                <w:rFonts w:eastAsia="Times New Roman" w:cstheme="minorHAnsi"/>
              </w:rPr>
              <w:t>Secteurs 3 et 4</w:t>
            </w:r>
          </w:p>
        </w:tc>
        <w:tc>
          <w:tcPr>
            <w:tcW w:w="992" w:type="dxa"/>
          </w:tcPr>
          <w:p w14:paraId="4D34F40D" w14:textId="77777777" w:rsidR="00291D4C" w:rsidRPr="00383F18" w:rsidRDefault="00291D4C" w:rsidP="00DB16DE">
            <w:pPr>
              <w:rPr>
                <w:rFonts w:eastAsia="Times New Roman" w:cstheme="minorHAnsi"/>
              </w:rPr>
            </w:pPr>
            <w:r>
              <w:rPr>
                <w:rFonts w:eastAsia="Times New Roman" w:cstheme="minorHAnsi"/>
              </w:rPr>
              <w:t>Long terme</w:t>
            </w:r>
          </w:p>
        </w:tc>
        <w:tc>
          <w:tcPr>
            <w:tcW w:w="1276" w:type="dxa"/>
          </w:tcPr>
          <w:p w14:paraId="03837E34" w14:textId="77777777" w:rsidR="00291D4C" w:rsidRPr="00383F18" w:rsidRDefault="00291D4C" w:rsidP="00DB16DE">
            <w:pPr>
              <w:rPr>
                <w:rFonts w:eastAsia="Times New Roman" w:cstheme="minorHAnsi"/>
              </w:rPr>
            </w:pPr>
            <w:r>
              <w:rPr>
                <w:rFonts w:eastAsia="Times New Roman" w:cstheme="minorHAnsi"/>
              </w:rPr>
              <w:t>Appui technique et financier</w:t>
            </w:r>
          </w:p>
        </w:tc>
        <w:tc>
          <w:tcPr>
            <w:tcW w:w="1985" w:type="dxa"/>
          </w:tcPr>
          <w:p w14:paraId="668D3E72" w14:textId="77777777" w:rsidR="00291D4C" w:rsidRPr="00383F18" w:rsidRDefault="00291D4C" w:rsidP="00DB16DE">
            <w:pPr>
              <w:rPr>
                <w:rFonts w:eastAsia="Times New Roman" w:cstheme="minorHAnsi"/>
              </w:rPr>
            </w:pPr>
            <w:r>
              <w:rPr>
                <w:rFonts w:eastAsia="Times New Roman" w:cstheme="minorHAnsi"/>
              </w:rPr>
              <w:t>CRM, CUA, SMA, FKT</w:t>
            </w:r>
          </w:p>
        </w:tc>
      </w:tr>
      <w:tr w:rsidR="00291D4C" w:rsidRPr="00582152" w14:paraId="046D874C" w14:textId="77777777" w:rsidTr="00DB16DE">
        <w:tc>
          <w:tcPr>
            <w:tcW w:w="1271" w:type="dxa"/>
            <w:vMerge/>
            <w:shd w:val="clear" w:color="auto" w:fill="C6D9F1" w:themeFill="text2" w:themeFillTint="33"/>
          </w:tcPr>
          <w:p w14:paraId="769FF350" w14:textId="77777777" w:rsidR="00291D4C" w:rsidRPr="008465EA" w:rsidRDefault="00291D4C" w:rsidP="00DB16DE">
            <w:pPr>
              <w:jc w:val="both"/>
              <w:rPr>
                <w:rFonts w:eastAsia="Times New Roman" w:cstheme="minorHAnsi"/>
              </w:rPr>
            </w:pPr>
          </w:p>
        </w:tc>
        <w:tc>
          <w:tcPr>
            <w:tcW w:w="1985" w:type="dxa"/>
            <w:vMerge/>
          </w:tcPr>
          <w:p w14:paraId="7146416A" w14:textId="77777777" w:rsidR="00291D4C" w:rsidRDefault="00291D4C">
            <w:pPr>
              <w:pStyle w:val="Paragraphedeliste"/>
              <w:numPr>
                <w:ilvl w:val="0"/>
                <w:numId w:val="4"/>
              </w:numPr>
              <w:ind w:left="242" w:hanging="218"/>
              <w:rPr>
                <w:rFonts w:ascii="Calibri" w:eastAsia="Times New Roman" w:hAnsi="Calibri" w:cs="Calibri"/>
                <w:color w:val="000000"/>
                <w:lang w:eastAsia="fr-FR"/>
              </w:rPr>
            </w:pPr>
          </w:p>
        </w:tc>
        <w:tc>
          <w:tcPr>
            <w:tcW w:w="1559" w:type="dxa"/>
          </w:tcPr>
          <w:p w14:paraId="2F487B5E" w14:textId="77777777" w:rsidR="00291D4C" w:rsidRDefault="00291D4C" w:rsidP="00DB16DE">
            <w:pPr>
              <w:rPr>
                <w:rFonts w:eastAsia="Times New Roman" w:cstheme="minorHAnsi"/>
              </w:rPr>
            </w:pPr>
            <w:r>
              <w:rPr>
                <w:rFonts w:eastAsia="Times New Roman" w:cstheme="minorHAnsi"/>
              </w:rPr>
              <w:t>- Sensibiliser la population sur la gestion des déchets</w:t>
            </w:r>
          </w:p>
        </w:tc>
        <w:tc>
          <w:tcPr>
            <w:tcW w:w="992" w:type="dxa"/>
          </w:tcPr>
          <w:p w14:paraId="0AB1825E" w14:textId="77777777" w:rsidR="00291D4C" w:rsidRDefault="00291D4C" w:rsidP="00DB16DE">
            <w:pPr>
              <w:rPr>
                <w:rFonts w:eastAsia="Times New Roman" w:cstheme="minorHAnsi"/>
              </w:rPr>
            </w:pPr>
            <w:r>
              <w:rPr>
                <w:rFonts w:eastAsia="Times New Roman" w:cstheme="minorHAnsi"/>
              </w:rPr>
              <w:t>Tous les secteurs</w:t>
            </w:r>
          </w:p>
        </w:tc>
        <w:tc>
          <w:tcPr>
            <w:tcW w:w="992" w:type="dxa"/>
          </w:tcPr>
          <w:p w14:paraId="56E312FC" w14:textId="77777777" w:rsidR="00291D4C" w:rsidRDefault="00291D4C" w:rsidP="00DB16DE">
            <w:pPr>
              <w:rPr>
                <w:rFonts w:eastAsia="Times New Roman" w:cstheme="minorHAnsi"/>
              </w:rPr>
            </w:pPr>
            <w:r>
              <w:rPr>
                <w:rFonts w:eastAsia="Times New Roman" w:cstheme="minorHAnsi"/>
              </w:rPr>
              <w:t>Court à long terme</w:t>
            </w:r>
          </w:p>
        </w:tc>
        <w:tc>
          <w:tcPr>
            <w:tcW w:w="1276" w:type="dxa"/>
          </w:tcPr>
          <w:p w14:paraId="605C2849" w14:textId="77777777" w:rsidR="00291D4C" w:rsidRDefault="00291D4C" w:rsidP="00DB16DE">
            <w:pPr>
              <w:rPr>
                <w:rFonts w:eastAsia="Times New Roman" w:cstheme="minorHAnsi"/>
              </w:rPr>
            </w:pPr>
            <w:r>
              <w:rPr>
                <w:rFonts w:eastAsia="Times New Roman" w:cstheme="minorHAnsi"/>
              </w:rPr>
              <w:t>Appui technique</w:t>
            </w:r>
          </w:p>
        </w:tc>
        <w:tc>
          <w:tcPr>
            <w:tcW w:w="1985" w:type="dxa"/>
          </w:tcPr>
          <w:p w14:paraId="4A825116" w14:textId="77777777" w:rsidR="00291D4C" w:rsidRPr="00186146" w:rsidRDefault="00291D4C" w:rsidP="00DB16DE">
            <w:pPr>
              <w:rPr>
                <w:rFonts w:eastAsia="Times New Roman" w:cstheme="minorHAnsi"/>
                <w:lang w:val="en-US"/>
              </w:rPr>
            </w:pPr>
            <w:r w:rsidRPr="00186146">
              <w:rPr>
                <w:rFonts w:eastAsia="Times New Roman" w:cstheme="minorHAnsi"/>
                <w:lang w:val="en-US"/>
              </w:rPr>
              <w:t>FKT, ELS, RF2, CRM,</w:t>
            </w:r>
            <w:r>
              <w:rPr>
                <w:rFonts w:eastAsia="Times New Roman" w:cstheme="minorHAnsi"/>
                <w:lang w:val="en-US"/>
              </w:rPr>
              <w:t xml:space="preserve"> AC</w:t>
            </w:r>
          </w:p>
        </w:tc>
      </w:tr>
      <w:tr w:rsidR="00291D4C" w:rsidRPr="00186146" w14:paraId="2268DA6D" w14:textId="77777777" w:rsidTr="00DB16DE">
        <w:tc>
          <w:tcPr>
            <w:tcW w:w="1271" w:type="dxa"/>
            <w:vMerge/>
            <w:shd w:val="clear" w:color="auto" w:fill="C6D9F1" w:themeFill="text2" w:themeFillTint="33"/>
          </w:tcPr>
          <w:p w14:paraId="78EC1AF7" w14:textId="77777777" w:rsidR="00291D4C" w:rsidRPr="000C4609" w:rsidRDefault="00291D4C" w:rsidP="00DB16DE">
            <w:pPr>
              <w:jc w:val="both"/>
              <w:rPr>
                <w:rFonts w:eastAsia="Times New Roman" w:cstheme="minorHAnsi"/>
                <w:lang w:val="en-US"/>
              </w:rPr>
            </w:pPr>
          </w:p>
        </w:tc>
        <w:tc>
          <w:tcPr>
            <w:tcW w:w="1985" w:type="dxa"/>
          </w:tcPr>
          <w:p w14:paraId="14D363F4" w14:textId="77777777" w:rsidR="00291D4C" w:rsidRDefault="00291D4C">
            <w:pPr>
              <w:pStyle w:val="Paragraphedeliste"/>
              <w:numPr>
                <w:ilvl w:val="0"/>
                <w:numId w:val="4"/>
              </w:numPr>
              <w:ind w:left="242" w:hanging="218"/>
              <w:rPr>
                <w:rFonts w:ascii="Calibri" w:eastAsia="Times New Roman" w:hAnsi="Calibri" w:cs="Calibri"/>
                <w:color w:val="000000"/>
                <w:lang w:eastAsia="fr-FR"/>
              </w:rPr>
            </w:pPr>
            <w:r>
              <w:t>Pas de grille de protection qui soutiennent les grands rochers</w:t>
            </w:r>
          </w:p>
        </w:tc>
        <w:tc>
          <w:tcPr>
            <w:tcW w:w="1559" w:type="dxa"/>
          </w:tcPr>
          <w:p w14:paraId="0CAE429D" w14:textId="77777777" w:rsidR="00291D4C" w:rsidRDefault="00291D4C" w:rsidP="00DB16DE">
            <w:pPr>
              <w:rPr>
                <w:rFonts w:eastAsia="Times New Roman" w:cstheme="minorHAnsi"/>
              </w:rPr>
            </w:pPr>
            <w:r>
              <w:rPr>
                <w:rFonts w:eastAsia="Times New Roman" w:cstheme="minorHAnsi"/>
              </w:rPr>
              <w:t xml:space="preserve">Surveillance des pierres à risque de tomber. </w:t>
            </w:r>
          </w:p>
        </w:tc>
        <w:tc>
          <w:tcPr>
            <w:tcW w:w="992" w:type="dxa"/>
          </w:tcPr>
          <w:p w14:paraId="143E32A4" w14:textId="77777777" w:rsidR="00291D4C" w:rsidRDefault="00291D4C" w:rsidP="00DB16DE">
            <w:pPr>
              <w:rPr>
                <w:rFonts w:eastAsia="Times New Roman" w:cstheme="minorHAnsi"/>
              </w:rPr>
            </w:pPr>
            <w:r>
              <w:rPr>
                <w:rFonts w:eastAsia="Times New Roman" w:cstheme="minorHAnsi"/>
              </w:rPr>
              <w:t>Secteurs 2 et 4</w:t>
            </w:r>
          </w:p>
        </w:tc>
        <w:tc>
          <w:tcPr>
            <w:tcW w:w="992" w:type="dxa"/>
          </w:tcPr>
          <w:p w14:paraId="31297A7F" w14:textId="77777777" w:rsidR="00291D4C" w:rsidRDefault="00291D4C" w:rsidP="00DB16DE">
            <w:pPr>
              <w:rPr>
                <w:rFonts w:eastAsia="Times New Roman" w:cstheme="minorHAnsi"/>
              </w:rPr>
            </w:pPr>
            <w:r>
              <w:rPr>
                <w:rFonts w:eastAsia="Times New Roman" w:cstheme="minorHAnsi"/>
              </w:rPr>
              <w:t>Court à long terme</w:t>
            </w:r>
          </w:p>
        </w:tc>
        <w:tc>
          <w:tcPr>
            <w:tcW w:w="1276" w:type="dxa"/>
          </w:tcPr>
          <w:p w14:paraId="1F4D2777" w14:textId="77777777" w:rsidR="00291D4C" w:rsidRDefault="00291D4C" w:rsidP="00DB16DE">
            <w:pPr>
              <w:rPr>
                <w:rFonts w:eastAsia="Times New Roman" w:cstheme="minorHAnsi"/>
              </w:rPr>
            </w:pPr>
            <w:r>
              <w:rPr>
                <w:rFonts w:eastAsia="Times New Roman" w:cstheme="minorHAnsi"/>
              </w:rPr>
              <w:t>Appui technique</w:t>
            </w:r>
          </w:p>
        </w:tc>
        <w:tc>
          <w:tcPr>
            <w:tcW w:w="1985" w:type="dxa"/>
          </w:tcPr>
          <w:p w14:paraId="6DEFC516" w14:textId="77777777" w:rsidR="00291D4C" w:rsidRPr="00186146" w:rsidRDefault="00291D4C" w:rsidP="00DB16DE">
            <w:pPr>
              <w:rPr>
                <w:rFonts w:eastAsia="Times New Roman" w:cstheme="minorHAnsi"/>
              </w:rPr>
            </w:pPr>
            <w:r>
              <w:rPr>
                <w:rFonts w:eastAsia="Times New Roman" w:cstheme="minorHAnsi"/>
              </w:rPr>
              <w:t>CUA, Population, CRM, FKT</w:t>
            </w:r>
          </w:p>
        </w:tc>
      </w:tr>
      <w:tr w:rsidR="00291D4C" w:rsidRPr="009A3023" w14:paraId="34983612" w14:textId="77777777" w:rsidTr="00DB16DE">
        <w:tc>
          <w:tcPr>
            <w:tcW w:w="1271" w:type="dxa"/>
            <w:vMerge/>
            <w:shd w:val="clear" w:color="auto" w:fill="C6D9F1" w:themeFill="text2" w:themeFillTint="33"/>
          </w:tcPr>
          <w:p w14:paraId="2B903DC6" w14:textId="77777777" w:rsidR="00291D4C" w:rsidRPr="008465EA" w:rsidRDefault="00291D4C" w:rsidP="00DB16DE">
            <w:pPr>
              <w:jc w:val="both"/>
              <w:rPr>
                <w:rFonts w:eastAsia="Times New Roman" w:cstheme="minorHAnsi"/>
              </w:rPr>
            </w:pPr>
          </w:p>
        </w:tc>
        <w:tc>
          <w:tcPr>
            <w:tcW w:w="1985" w:type="dxa"/>
          </w:tcPr>
          <w:p w14:paraId="579E94EB" w14:textId="77777777" w:rsidR="00291D4C" w:rsidRPr="009A3023" w:rsidRDefault="00291D4C">
            <w:pPr>
              <w:pStyle w:val="Paragraphedeliste"/>
              <w:numPr>
                <w:ilvl w:val="0"/>
                <w:numId w:val="4"/>
              </w:numPr>
              <w:ind w:left="242" w:hanging="242"/>
            </w:pPr>
            <w:r w:rsidRPr="009A3023">
              <w:t xml:space="preserve">Manque de matériels </w:t>
            </w:r>
          </w:p>
          <w:p w14:paraId="79C3D9DA" w14:textId="77777777" w:rsidR="00291D4C" w:rsidRPr="009A3023" w:rsidRDefault="00291D4C">
            <w:pPr>
              <w:pStyle w:val="Paragraphedeliste"/>
              <w:numPr>
                <w:ilvl w:val="0"/>
                <w:numId w:val="4"/>
              </w:numPr>
              <w:ind w:left="242" w:hanging="218"/>
            </w:pPr>
            <w:r w:rsidRPr="009A3023">
              <w:t>Manque de formation pour les ELS</w:t>
            </w:r>
          </w:p>
        </w:tc>
        <w:tc>
          <w:tcPr>
            <w:tcW w:w="1559" w:type="dxa"/>
          </w:tcPr>
          <w:p w14:paraId="69898245" w14:textId="77777777" w:rsidR="00291D4C" w:rsidRDefault="00291D4C" w:rsidP="00DB16DE">
            <w:pPr>
              <w:rPr>
                <w:rFonts w:eastAsia="Times New Roman" w:cstheme="minorHAnsi"/>
              </w:rPr>
            </w:pPr>
            <w:r>
              <w:rPr>
                <w:rFonts w:eastAsia="Times New Roman" w:cstheme="minorHAnsi"/>
              </w:rPr>
              <w:t xml:space="preserve">Renforcement des capacités des ELS </w:t>
            </w:r>
          </w:p>
          <w:p w14:paraId="5B57777E" w14:textId="77777777" w:rsidR="00291D4C" w:rsidRDefault="00291D4C" w:rsidP="00DB16DE">
            <w:pPr>
              <w:rPr>
                <w:rFonts w:eastAsia="Times New Roman" w:cstheme="minorHAnsi"/>
              </w:rPr>
            </w:pPr>
            <w:r>
              <w:rPr>
                <w:rFonts w:eastAsia="Times New Roman" w:cstheme="minorHAnsi"/>
              </w:rPr>
              <w:t>Fournir des matériels nécessaires pour les ELS</w:t>
            </w:r>
          </w:p>
        </w:tc>
        <w:tc>
          <w:tcPr>
            <w:tcW w:w="992" w:type="dxa"/>
          </w:tcPr>
          <w:p w14:paraId="4590023A" w14:textId="77777777" w:rsidR="00291D4C" w:rsidRDefault="00291D4C" w:rsidP="00DB16DE">
            <w:pPr>
              <w:rPr>
                <w:rFonts w:eastAsia="Times New Roman" w:cstheme="minorHAnsi"/>
              </w:rPr>
            </w:pPr>
            <w:r>
              <w:rPr>
                <w:rFonts w:eastAsia="Times New Roman" w:cstheme="minorHAnsi"/>
              </w:rPr>
              <w:t>Tous les secteurs</w:t>
            </w:r>
          </w:p>
        </w:tc>
        <w:tc>
          <w:tcPr>
            <w:tcW w:w="992" w:type="dxa"/>
          </w:tcPr>
          <w:p w14:paraId="40B242A9" w14:textId="77777777" w:rsidR="00291D4C" w:rsidRDefault="00291D4C" w:rsidP="00DB16DE">
            <w:pPr>
              <w:rPr>
                <w:rFonts w:eastAsia="Times New Roman" w:cstheme="minorHAnsi"/>
              </w:rPr>
            </w:pPr>
            <w:r>
              <w:rPr>
                <w:rFonts w:eastAsia="Times New Roman" w:cstheme="minorHAnsi"/>
              </w:rPr>
              <w:t>Court à long terme</w:t>
            </w:r>
          </w:p>
        </w:tc>
        <w:tc>
          <w:tcPr>
            <w:tcW w:w="1276" w:type="dxa"/>
          </w:tcPr>
          <w:p w14:paraId="11B43433" w14:textId="77777777" w:rsidR="00291D4C" w:rsidRDefault="00291D4C" w:rsidP="00DB16DE">
            <w:pPr>
              <w:rPr>
                <w:rFonts w:eastAsia="Times New Roman" w:cstheme="minorHAnsi"/>
              </w:rPr>
            </w:pPr>
            <w:r>
              <w:rPr>
                <w:rFonts w:eastAsia="Times New Roman" w:cstheme="minorHAnsi"/>
              </w:rPr>
              <w:t>Appui technique et financier</w:t>
            </w:r>
          </w:p>
        </w:tc>
        <w:tc>
          <w:tcPr>
            <w:tcW w:w="1985" w:type="dxa"/>
          </w:tcPr>
          <w:p w14:paraId="49434418" w14:textId="77777777" w:rsidR="00291D4C" w:rsidRPr="009A3023" w:rsidRDefault="00291D4C" w:rsidP="00DB16DE">
            <w:pPr>
              <w:rPr>
                <w:rFonts w:eastAsia="Times New Roman" w:cstheme="minorHAnsi"/>
                <w:lang w:val="en-US"/>
              </w:rPr>
            </w:pPr>
            <w:r w:rsidRPr="00186146">
              <w:rPr>
                <w:rFonts w:eastAsia="Times New Roman" w:cstheme="minorHAnsi"/>
                <w:lang w:val="en-US"/>
              </w:rPr>
              <w:t>FKT, ELS, CRM</w:t>
            </w:r>
          </w:p>
        </w:tc>
      </w:tr>
      <w:tr w:rsidR="00291D4C" w:rsidRPr="00582152" w14:paraId="4E187C95" w14:textId="77777777" w:rsidTr="00DB16DE">
        <w:tc>
          <w:tcPr>
            <w:tcW w:w="1271" w:type="dxa"/>
            <w:vMerge/>
            <w:shd w:val="clear" w:color="auto" w:fill="C6D9F1" w:themeFill="text2" w:themeFillTint="33"/>
          </w:tcPr>
          <w:p w14:paraId="4E5F12DA" w14:textId="77777777" w:rsidR="00291D4C" w:rsidRPr="009A3023" w:rsidRDefault="00291D4C" w:rsidP="00DB16DE">
            <w:pPr>
              <w:jc w:val="both"/>
              <w:rPr>
                <w:rFonts w:eastAsia="Times New Roman" w:cstheme="minorHAnsi"/>
                <w:lang w:val="en-US"/>
              </w:rPr>
            </w:pPr>
          </w:p>
        </w:tc>
        <w:tc>
          <w:tcPr>
            <w:tcW w:w="1985" w:type="dxa"/>
          </w:tcPr>
          <w:p w14:paraId="30630585" w14:textId="77777777" w:rsidR="00291D4C" w:rsidRPr="009A3023" w:rsidRDefault="00291D4C">
            <w:pPr>
              <w:pStyle w:val="Paragraphedeliste"/>
              <w:numPr>
                <w:ilvl w:val="0"/>
                <w:numId w:val="4"/>
              </w:numPr>
              <w:ind w:left="242" w:hanging="218"/>
            </w:pPr>
            <w:r w:rsidRPr="009A3023">
              <w:t>Non-respect des consignes de sécurité</w:t>
            </w:r>
          </w:p>
        </w:tc>
        <w:tc>
          <w:tcPr>
            <w:tcW w:w="1559" w:type="dxa"/>
          </w:tcPr>
          <w:p w14:paraId="61D78E5D" w14:textId="77777777" w:rsidR="00291D4C" w:rsidRDefault="00291D4C" w:rsidP="00DB16DE">
            <w:pPr>
              <w:rPr>
                <w:rFonts w:eastAsia="Times New Roman" w:cstheme="minorHAnsi"/>
              </w:rPr>
            </w:pPr>
            <w:r>
              <w:rPr>
                <w:rFonts w:eastAsia="Times New Roman" w:cstheme="minorHAnsi"/>
              </w:rPr>
              <w:t>Organisation de campagnes de sensibilisation pour le respect des consignes de sécurité</w:t>
            </w:r>
          </w:p>
        </w:tc>
        <w:tc>
          <w:tcPr>
            <w:tcW w:w="992" w:type="dxa"/>
          </w:tcPr>
          <w:p w14:paraId="257D77D4" w14:textId="77777777" w:rsidR="00291D4C" w:rsidRDefault="00291D4C" w:rsidP="00DB16DE">
            <w:pPr>
              <w:rPr>
                <w:rFonts w:eastAsia="Times New Roman" w:cstheme="minorHAnsi"/>
              </w:rPr>
            </w:pPr>
            <w:r>
              <w:rPr>
                <w:rFonts w:eastAsia="Times New Roman" w:cstheme="minorHAnsi"/>
              </w:rPr>
              <w:t>Tous les secteurs</w:t>
            </w:r>
          </w:p>
        </w:tc>
        <w:tc>
          <w:tcPr>
            <w:tcW w:w="992" w:type="dxa"/>
          </w:tcPr>
          <w:p w14:paraId="596AC506" w14:textId="77777777" w:rsidR="00291D4C" w:rsidRDefault="00291D4C" w:rsidP="00DB16DE">
            <w:pPr>
              <w:rPr>
                <w:rFonts w:eastAsia="Times New Roman" w:cstheme="minorHAnsi"/>
              </w:rPr>
            </w:pPr>
            <w:r>
              <w:rPr>
                <w:rFonts w:eastAsia="Times New Roman" w:cstheme="minorHAnsi"/>
              </w:rPr>
              <w:t>Court à long terme</w:t>
            </w:r>
          </w:p>
        </w:tc>
        <w:tc>
          <w:tcPr>
            <w:tcW w:w="1276" w:type="dxa"/>
          </w:tcPr>
          <w:p w14:paraId="70155C2E" w14:textId="77777777" w:rsidR="00291D4C" w:rsidRDefault="00291D4C" w:rsidP="00DB16DE">
            <w:pPr>
              <w:rPr>
                <w:rFonts w:eastAsia="Times New Roman" w:cstheme="minorHAnsi"/>
              </w:rPr>
            </w:pPr>
            <w:r>
              <w:rPr>
                <w:rFonts w:eastAsia="Times New Roman" w:cstheme="minorHAnsi"/>
              </w:rPr>
              <w:t>Appui technique et financier</w:t>
            </w:r>
          </w:p>
        </w:tc>
        <w:tc>
          <w:tcPr>
            <w:tcW w:w="1985" w:type="dxa"/>
          </w:tcPr>
          <w:p w14:paraId="7E7E4B37" w14:textId="77777777" w:rsidR="00291D4C" w:rsidRPr="009A3023" w:rsidRDefault="00291D4C" w:rsidP="00DB16DE">
            <w:pPr>
              <w:rPr>
                <w:rFonts w:eastAsia="Times New Roman" w:cstheme="minorHAnsi"/>
                <w:lang w:val="en-US"/>
              </w:rPr>
            </w:pPr>
            <w:r w:rsidRPr="00186146">
              <w:rPr>
                <w:rFonts w:eastAsia="Times New Roman" w:cstheme="minorHAnsi"/>
                <w:lang w:val="en-US"/>
              </w:rPr>
              <w:t>FKT, ELS, CRM</w:t>
            </w:r>
            <w:r>
              <w:rPr>
                <w:rFonts w:eastAsia="Times New Roman" w:cstheme="minorHAnsi"/>
                <w:lang w:val="en-US"/>
              </w:rPr>
              <w:t>, BNGRC, AC</w:t>
            </w:r>
          </w:p>
        </w:tc>
      </w:tr>
    </w:tbl>
    <w:p w14:paraId="1C7046DC" w14:textId="77777777" w:rsidR="00291D4C" w:rsidRPr="009A3023" w:rsidRDefault="00291D4C" w:rsidP="00291D4C">
      <w:pPr>
        <w:spacing w:after="0" w:line="240" w:lineRule="auto"/>
        <w:jc w:val="both"/>
        <w:rPr>
          <w:rFonts w:eastAsia="Times New Roman" w:cstheme="minorHAnsi"/>
          <w:lang w:val="en-US"/>
        </w:rPr>
      </w:pPr>
    </w:p>
    <w:p w14:paraId="2CA5398E" w14:textId="77777777" w:rsidR="00291D4C" w:rsidRPr="0005753D" w:rsidRDefault="00291D4C" w:rsidP="00291D4C">
      <w:pPr>
        <w:spacing w:after="0" w:line="240" w:lineRule="auto"/>
        <w:jc w:val="both"/>
        <w:rPr>
          <w:rFonts w:eastAsia="Times New Roman" w:cstheme="minorHAnsi"/>
          <w:lang w:val="en-US"/>
        </w:rPr>
      </w:pPr>
    </w:p>
    <w:p w14:paraId="09185778" w14:textId="1600181E" w:rsidR="00291D4C" w:rsidRPr="0055190D" w:rsidRDefault="0055190D" w:rsidP="00291D4C">
      <w:pPr>
        <w:spacing w:after="0" w:line="240" w:lineRule="auto"/>
        <w:jc w:val="both"/>
        <w:rPr>
          <w:rFonts w:eastAsia="Times New Roman" w:cstheme="minorHAnsi"/>
          <w:b/>
          <w:bCs/>
          <w:color w:val="FF0000"/>
        </w:rPr>
      </w:pPr>
      <w:r w:rsidRPr="0055190D">
        <w:rPr>
          <w:rFonts w:eastAsia="Times New Roman" w:cstheme="minorHAnsi"/>
          <w:b/>
          <w:bCs/>
          <w:color w:val="FF0000"/>
        </w:rPr>
        <w:t>INSECURITE</w:t>
      </w:r>
    </w:p>
    <w:p w14:paraId="06B79B09" w14:textId="77777777" w:rsidR="00291D4C" w:rsidRDefault="00291D4C" w:rsidP="00291D4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2268"/>
        <w:gridCol w:w="2410"/>
        <w:gridCol w:w="992"/>
        <w:gridCol w:w="851"/>
        <w:gridCol w:w="1134"/>
        <w:gridCol w:w="1275"/>
      </w:tblGrid>
      <w:tr w:rsidR="00291D4C" w14:paraId="74C32569" w14:textId="77777777" w:rsidTr="00DB16DE">
        <w:tc>
          <w:tcPr>
            <w:tcW w:w="1271" w:type="dxa"/>
            <w:shd w:val="clear" w:color="auto" w:fill="C6D9F1" w:themeFill="text2" w:themeFillTint="33"/>
          </w:tcPr>
          <w:p w14:paraId="4CC3669C"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ALEA</w:t>
            </w:r>
          </w:p>
        </w:tc>
        <w:tc>
          <w:tcPr>
            <w:tcW w:w="2268" w:type="dxa"/>
            <w:shd w:val="clear" w:color="auto" w:fill="C6D9F1" w:themeFill="text2" w:themeFillTint="33"/>
          </w:tcPr>
          <w:p w14:paraId="7F444D4E"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PROBLEMES IDENTIFIES</w:t>
            </w:r>
          </w:p>
        </w:tc>
        <w:tc>
          <w:tcPr>
            <w:tcW w:w="2410" w:type="dxa"/>
            <w:shd w:val="clear" w:color="auto" w:fill="C6D9F1" w:themeFill="text2" w:themeFillTint="33"/>
          </w:tcPr>
          <w:p w14:paraId="7A5692FB"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ACTIONS A ENTREPRENDRE</w:t>
            </w:r>
          </w:p>
        </w:tc>
        <w:tc>
          <w:tcPr>
            <w:tcW w:w="992" w:type="dxa"/>
            <w:shd w:val="clear" w:color="auto" w:fill="C6D9F1" w:themeFill="text2" w:themeFillTint="33"/>
          </w:tcPr>
          <w:p w14:paraId="6651ABE1"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SECTEURS TOUCHES</w:t>
            </w:r>
          </w:p>
        </w:tc>
        <w:tc>
          <w:tcPr>
            <w:tcW w:w="851" w:type="dxa"/>
            <w:shd w:val="clear" w:color="auto" w:fill="C6D9F1" w:themeFill="text2" w:themeFillTint="33"/>
          </w:tcPr>
          <w:p w14:paraId="663BCAF3"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DELAI D’ EXECU</w:t>
            </w:r>
          </w:p>
          <w:p w14:paraId="1EE5C1EB"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6F4D0E96"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BESOINS D’APPUIS</w:t>
            </w:r>
          </w:p>
        </w:tc>
        <w:tc>
          <w:tcPr>
            <w:tcW w:w="1275" w:type="dxa"/>
            <w:shd w:val="clear" w:color="auto" w:fill="C6D9F1" w:themeFill="text2" w:themeFillTint="33"/>
          </w:tcPr>
          <w:p w14:paraId="7A3595DC" w14:textId="77777777" w:rsidR="00291D4C" w:rsidRPr="00D22826" w:rsidRDefault="00291D4C" w:rsidP="00DB16DE">
            <w:pPr>
              <w:jc w:val="center"/>
              <w:rPr>
                <w:rFonts w:eastAsia="Times New Roman" w:cstheme="minorHAnsi"/>
                <w:sz w:val="18"/>
                <w:szCs w:val="18"/>
              </w:rPr>
            </w:pPr>
            <w:r>
              <w:rPr>
                <w:rFonts w:eastAsia="Times New Roman" w:cstheme="minorHAnsi"/>
                <w:sz w:val="18"/>
                <w:szCs w:val="18"/>
              </w:rPr>
              <w:t>PARTIES PRENANTES</w:t>
            </w:r>
          </w:p>
        </w:tc>
      </w:tr>
      <w:tr w:rsidR="00291D4C" w:rsidRPr="00827D75" w14:paraId="60AF5D2A" w14:textId="77777777" w:rsidTr="00DB16DE">
        <w:tc>
          <w:tcPr>
            <w:tcW w:w="1271" w:type="dxa"/>
            <w:vMerge w:val="restart"/>
            <w:shd w:val="clear" w:color="auto" w:fill="C6D9F1" w:themeFill="text2" w:themeFillTint="33"/>
          </w:tcPr>
          <w:p w14:paraId="7D7F1D29" w14:textId="77777777" w:rsidR="00291D4C" w:rsidRDefault="00291D4C" w:rsidP="00DB16DE">
            <w:pPr>
              <w:jc w:val="both"/>
              <w:rPr>
                <w:rFonts w:eastAsia="Times New Roman" w:cstheme="minorHAnsi"/>
              </w:rPr>
            </w:pPr>
            <w:r>
              <w:rPr>
                <w:rFonts w:eastAsia="Times New Roman" w:cstheme="minorHAnsi"/>
              </w:rPr>
              <w:t>INSECURITE</w:t>
            </w:r>
          </w:p>
        </w:tc>
        <w:tc>
          <w:tcPr>
            <w:tcW w:w="2268" w:type="dxa"/>
          </w:tcPr>
          <w:p w14:paraId="108E9D04" w14:textId="77777777" w:rsidR="00291D4C" w:rsidRDefault="00291D4C">
            <w:pPr>
              <w:pStyle w:val="Paragraphedeliste"/>
              <w:numPr>
                <w:ilvl w:val="0"/>
                <w:numId w:val="4"/>
              </w:numPr>
              <w:ind w:left="242" w:hanging="218"/>
            </w:pPr>
            <w:r>
              <w:t>Insuffisance de moyens financiers</w:t>
            </w:r>
          </w:p>
          <w:p w14:paraId="4A2A6451" w14:textId="77777777" w:rsidR="00291D4C" w:rsidRPr="00383F18" w:rsidRDefault="00291D4C">
            <w:pPr>
              <w:pStyle w:val="Paragraphedeliste"/>
              <w:numPr>
                <w:ilvl w:val="0"/>
                <w:numId w:val="4"/>
              </w:numPr>
              <w:ind w:left="242" w:hanging="242"/>
            </w:pPr>
            <w:r>
              <w:t>Chômage</w:t>
            </w:r>
          </w:p>
        </w:tc>
        <w:tc>
          <w:tcPr>
            <w:tcW w:w="2410" w:type="dxa"/>
          </w:tcPr>
          <w:p w14:paraId="5757444D" w14:textId="77777777" w:rsidR="00291D4C" w:rsidRDefault="00291D4C" w:rsidP="00DB16DE">
            <w:pPr>
              <w:rPr>
                <w:lang w:val="it-IT"/>
              </w:rPr>
            </w:pPr>
            <w:r>
              <w:rPr>
                <w:lang w:val="it-IT"/>
              </w:rPr>
              <w:t>- Mettre en place des programmes de création d’emplois locaux</w:t>
            </w:r>
          </w:p>
          <w:p w14:paraId="49E425C0" w14:textId="77777777" w:rsidR="00291D4C" w:rsidRPr="00383F18" w:rsidRDefault="00291D4C" w:rsidP="00DB16DE">
            <w:pPr>
              <w:rPr>
                <w:lang w:val="it-IT"/>
              </w:rPr>
            </w:pPr>
            <w:r>
              <w:rPr>
                <w:lang w:val="it-IT"/>
              </w:rPr>
              <w:t xml:space="preserve">- Développer des formations professionnelles pour améliorer les compétences et l’amployabilité des jeunes </w:t>
            </w:r>
          </w:p>
        </w:tc>
        <w:tc>
          <w:tcPr>
            <w:tcW w:w="992" w:type="dxa"/>
          </w:tcPr>
          <w:p w14:paraId="5089002E" w14:textId="77777777" w:rsidR="00291D4C" w:rsidRPr="00383F18" w:rsidRDefault="00291D4C" w:rsidP="00DB16DE">
            <w:pPr>
              <w:rPr>
                <w:rFonts w:eastAsia="Times New Roman" w:cstheme="minorHAnsi"/>
              </w:rPr>
            </w:pPr>
            <w:r>
              <w:rPr>
                <w:rFonts w:eastAsia="Times New Roman" w:cstheme="minorHAnsi"/>
              </w:rPr>
              <w:t>Tous les secteurs</w:t>
            </w:r>
          </w:p>
        </w:tc>
        <w:tc>
          <w:tcPr>
            <w:tcW w:w="851" w:type="dxa"/>
          </w:tcPr>
          <w:p w14:paraId="32D8BEDA" w14:textId="77777777" w:rsidR="00291D4C" w:rsidRPr="00383F18" w:rsidRDefault="00291D4C" w:rsidP="00DB16DE">
            <w:pPr>
              <w:rPr>
                <w:rFonts w:eastAsia="Times New Roman" w:cstheme="minorHAnsi"/>
              </w:rPr>
            </w:pPr>
            <w:r>
              <w:rPr>
                <w:rFonts w:eastAsia="Times New Roman" w:cstheme="minorHAnsi"/>
              </w:rPr>
              <w:t>Long terme</w:t>
            </w:r>
          </w:p>
        </w:tc>
        <w:tc>
          <w:tcPr>
            <w:tcW w:w="1134" w:type="dxa"/>
          </w:tcPr>
          <w:p w14:paraId="401E7861" w14:textId="77777777" w:rsidR="00291D4C" w:rsidRPr="00383F18" w:rsidRDefault="00291D4C" w:rsidP="00DB16DE">
            <w:pPr>
              <w:rPr>
                <w:rFonts w:eastAsia="Times New Roman" w:cstheme="minorHAnsi"/>
              </w:rPr>
            </w:pPr>
            <w:r>
              <w:rPr>
                <w:rFonts w:eastAsia="Times New Roman" w:cstheme="minorHAnsi"/>
              </w:rPr>
              <w:t>Appui technique et financier</w:t>
            </w:r>
          </w:p>
        </w:tc>
        <w:tc>
          <w:tcPr>
            <w:tcW w:w="1275" w:type="dxa"/>
          </w:tcPr>
          <w:p w14:paraId="6BFCEA24" w14:textId="77777777" w:rsidR="00291D4C" w:rsidRPr="00383F18" w:rsidRDefault="00291D4C" w:rsidP="00DB16DE">
            <w:pPr>
              <w:rPr>
                <w:rFonts w:eastAsia="Times New Roman" w:cstheme="minorHAnsi"/>
              </w:rPr>
            </w:pPr>
            <w:r>
              <w:rPr>
                <w:rFonts w:eastAsia="Times New Roman" w:cstheme="minorHAnsi"/>
              </w:rPr>
              <w:t>CUA, CRM, Min Education, ONG</w:t>
            </w:r>
          </w:p>
        </w:tc>
      </w:tr>
      <w:tr w:rsidR="00291D4C" w:rsidRPr="007B2304" w14:paraId="39D9C4EE" w14:textId="77777777" w:rsidTr="00DB16DE">
        <w:tc>
          <w:tcPr>
            <w:tcW w:w="1271" w:type="dxa"/>
            <w:vMerge/>
            <w:shd w:val="clear" w:color="auto" w:fill="C6D9F1" w:themeFill="text2" w:themeFillTint="33"/>
          </w:tcPr>
          <w:p w14:paraId="4295F84A" w14:textId="77777777" w:rsidR="00291D4C" w:rsidRPr="007B2304" w:rsidRDefault="00291D4C" w:rsidP="00DB16DE">
            <w:pPr>
              <w:jc w:val="both"/>
              <w:rPr>
                <w:rFonts w:eastAsia="Times New Roman" w:cstheme="minorHAnsi"/>
              </w:rPr>
            </w:pPr>
          </w:p>
        </w:tc>
        <w:tc>
          <w:tcPr>
            <w:tcW w:w="2268" w:type="dxa"/>
          </w:tcPr>
          <w:p w14:paraId="0E62F52B" w14:textId="77777777" w:rsidR="00291D4C" w:rsidRDefault="00291D4C">
            <w:pPr>
              <w:pStyle w:val="Paragraphedeliste"/>
              <w:numPr>
                <w:ilvl w:val="0"/>
                <w:numId w:val="4"/>
              </w:numPr>
              <w:ind w:left="242" w:hanging="242"/>
            </w:pPr>
            <w:r>
              <w:t>Insuffisance du nombre des policiers et des VFP</w:t>
            </w:r>
          </w:p>
          <w:p w14:paraId="056434A3" w14:textId="77777777" w:rsidR="00291D4C" w:rsidRDefault="00291D4C">
            <w:pPr>
              <w:pStyle w:val="Paragraphedeliste"/>
              <w:numPr>
                <w:ilvl w:val="0"/>
                <w:numId w:val="4"/>
              </w:numPr>
              <w:ind w:left="242" w:hanging="242"/>
            </w:pPr>
            <w:r>
              <w:t>Pas de prise de responsabilités des policiers vivant dans le Fokontany.</w:t>
            </w:r>
          </w:p>
          <w:p w14:paraId="704405A9" w14:textId="77777777" w:rsidR="00291D4C" w:rsidRPr="00383F18" w:rsidRDefault="00291D4C">
            <w:pPr>
              <w:pStyle w:val="Paragraphedeliste"/>
              <w:numPr>
                <w:ilvl w:val="0"/>
                <w:numId w:val="4"/>
              </w:numPr>
              <w:ind w:left="242" w:hanging="242"/>
            </w:pPr>
            <w:r>
              <w:t>Manque de motivation des VFP car ils sont non rémunérés.</w:t>
            </w:r>
          </w:p>
        </w:tc>
        <w:tc>
          <w:tcPr>
            <w:tcW w:w="2410" w:type="dxa"/>
          </w:tcPr>
          <w:p w14:paraId="7C9A2A4A" w14:textId="77777777" w:rsidR="00291D4C" w:rsidRDefault="00291D4C" w:rsidP="00DB16DE">
            <w:pPr>
              <w:rPr>
                <w:rFonts w:eastAsia="Times New Roman" w:cstheme="minorHAnsi"/>
              </w:rPr>
            </w:pPr>
            <w:r>
              <w:rPr>
                <w:rFonts w:eastAsia="Times New Roman" w:cstheme="minorHAnsi"/>
              </w:rPr>
              <w:t>- Augmenter le nombre de VFP</w:t>
            </w:r>
          </w:p>
          <w:p w14:paraId="41554980" w14:textId="77777777" w:rsidR="00291D4C" w:rsidRPr="00383F18" w:rsidRDefault="00291D4C" w:rsidP="00DB16DE">
            <w:pPr>
              <w:rPr>
                <w:rFonts w:eastAsia="Times New Roman" w:cstheme="minorHAnsi"/>
              </w:rPr>
            </w:pPr>
            <w:r>
              <w:rPr>
                <w:rFonts w:eastAsia="Times New Roman" w:cstheme="minorHAnsi"/>
              </w:rPr>
              <w:t>- Renforcer la coordination entre les forces de l’ordre, FKT et VFP</w:t>
            </w:r>
          </w:p>
        </w:tc>
        <w:tc>
          <w:tcPr>
            <w:tcW w:w="992" w:type="dxa"/>
          </w:tcPr>
          <w:p w14:paraId="7FF18DA3" w14:textId="77777777" w:rsidR="00291D4C" w:rsidRPr="00383F18" w:rsidRDefault="00291D4C" w:rsidP="00DB16DE">
            <w:pPr>
              <w:rPr>
                <w:rFonts w:eastAsia="Times New Roman" w:cstheme="minorHAnsi"/>
              </w:rPr>
            </w:pPr>
            <w:r>
              <w:rPr>
                <w:rFonts w:eastAsia="Times New Roman" w:cstheme="minorHAnsi"/>
              </w:rPr>
              <w:t>Secteurs 1 à 4</w:t>
            </w:r>
          </w:p>
        </w:tc>
        <w:tc>
          <w:tcPr>
            <w:tcW w:w="851" w:type="dxa"/>
          </w:tcPr>
          <w:p w14:paraId="70D393C2" w14:textId="77777777" w:rsidR="00291D4C" w:rsidRPr="00383F18" w:rsidRDefault="00291D4C" w:rsidP="00DB16DE">
            <w:pPr>
              <w:rPr>
                <w:rFonts w:eastAsia="Times New Roman" w:cstheme="minorHAnsi"/>
              </w:rPr>
            </w:pPr>
            <w:r>
              <w:rPr>
                <w:rFonts w:eastAsia="Times New Roman" w:cstheme="minorHAnsi"/>
              </w:rPr>
              <w:t>Long terme</w:t>
            </w:r>
          </w:p>
        </w:tc>
        <w:tc>
          <w:tcPr>
            <w:tcW w:w="1134" w:type="dxa"/>
          </w:tcPr>
          <w:p w14:paraId="7FD868E4" w14:textId="77777777" w:rsidR="00291D4C" w:rsidRPr="00383F18" w:rsidRDefault="00291D4C" w:rsidP="00DB16DE">
            <w:pPr>
              <w:rPr>
                <w:rFonts w:eastAsia="Times New Roman" w:cstheme="minorHAnsi"/>
              </w:rPr>
            </w:pPr>
            <w:r>
              <w:rPr>
                <w:rFonts w:eastAsia="Times New Roman" w:cstheme="minorHAnsi"/>
              </w:rPr>
              <w:t>Appui technique</w:t>
            </w:r>
          </w:p>
        </w:tc>
        <w:tc>
          <w:tcPr>
            <w:tcW w:w="1275" w:type="dxa"/>
          </w:tcPr>
          <w:p w14:paraId="2C3CF6EE" w14:textId="77777777" w:rsidR="00291D4C" w:rsidRPr="00383F18" w:rsidRDefault="00291D4C" w:rsidP="00DB16DE">
            <w:pPr>
              <w:rPr>
                <w:rFonts w:eastAsia="Times New Roman" w:cstheme="minorHAnsi"/>
              </w:rPr>
            </w:pPr>
            <w:r>
              <w:rPr>
                <w:rFonts w:eastAsia="Times New Roman" w:cstheme="minorHAnsi"/>
              </w:rPr>
              <w:t>Gouvernement, population</w:t>
            </w:r>
          </w:p>
        </w:tc>
      </w:tr>
      <w:tr w:rsidR="00291D4C" w:rsidRPr="007B2304" w14:paraId="20EE7103" w14:textId="77777777" w:rsidTr="00DB16DE">
        <w:trPr>
          <w:trHeight w:val="1034"/>
        </w:trPr>
        <w:tc>
          <w:tcPr>
            <w:tcW w:w="1271" w:type="dxa"/>
            <w:vMerge/>
            <w:shd w:val="clear" w:color="auto" w:fill="C6D9F1" w:themeFill="text2" w:themeFillTint="33"/>
          </w:tcPr>
          <w:p w14:paraId="7264A856" w14:textId="77777777" w:rsidR="00291D4C" w:rsidRPr="007B2304" w:rsidRDefault="00291D4C" w:rsidP="00DB16DE">
            <w:pPr>
              <w:jc w:val="both"/>
              <w:rPr>
                <w:rFonts w:eastAsia="Times New Roman" w:cstheme="minorHAnsi"/>
              </w:rPr>
            </w:pPr>
          </w:p>
        </w:tc>
        <w:tc>
          <w:tcPr>
            <w:tcW w:w="2268" w:type="dxa"/>
          </w:tcPr>
          <w:p w14:paraId="1A9AEF32" w14:textId="77777777" w:rsidR="00291D4C" w:rsidRPr="00E36FBC" w:rsidRDefault="00291D4C">
            <w:pPr>
              <w:pStyle w:val="Paragraphedeliste"/>
              <w:numPr>
                <w:ilvl w:val="0"/>
                <w:numId w:val="4"/>
              </w:numPr>
              <w:ind w:left="242" w:hanging="242"/>
            </w:pPr>
            <w:r w:rsidRPr="00AE048E">
              <w:t>Insuffisance de matériels pour les comités de vigilance (VFP)</w:t>
            </w:r>
          </w:p>
        </w:tc>
        <w:tc>
          <w:tcPr>
            <w:tcW w:w="2410" w:type="dxa"/>
          </w:tcPr>
          <w:p w14:paraId="44D6FFB2" w14:textId="77777777" w:rsidR="00291D4C" w:rsidRPr="00383F18" w:rsidRDefault="00291D4C" w:rsidP="00DB16DE">
            <w:pPr>
              <w:rPr>
                <w:rFonts w:eastAsia="Times New Roman" w:cstheme="minorHAnsi"/>
              </w:rPr>
            </w:pPr>
            <w:r>
              <w:rPr>
                <w:rFonts w:eastAsia="Times New Roman" w:cstheme="minorHAnsi"/>
              </w:rPr>
              <w:t>Fournir des équipements nécessaires aux comités de vigilance</w:t>
            </w:r>
          </w:p>
        </w:tc>
        <w:tc>
          <w:tcPr>
            <w:tcW w:w="992" w:type="dxa"/>
          </w:tcPr>
          <w:p w14:paraId="071C21CA" w14:textId="77777777" w:rsidR="00291D4C" w:rsidRPr="00383F18" w:rsidRDefault="00291D4C" w:rsidP="00DB16DE">
            <w:pPr>
              <w:rPr>
                <w:rFonts w:eastAsia="Times New Roman" w:cstheme="minorHAnsi"/>
              </w:rPr>
            </w:pPr>
            <w:r>
              <w:rPr>
                <w:rFonts w:eastAsia="Times New Roman" w:cstheme="minorHAnsi"/>
              </w:rPr>
              <w:t xml:space="preserve">Tous les secteurs </w:t>
            </w:r>
          </w:p>
        </w:tc>
        <w:tc>
          <w:tcPr>
            <w:tcW w:w="851" w:type="dxa"/>
          </w:tcPr>
          <w:p w14:paraId="5D48F8DB" w14:textId="77777777" w:rsidR="00291D4C" w:rsidRPr="00383F18" w:rsidRDefault="00291D4C" w:rsidP="00DB16DE">
            <w:pPr>
              <w:rPr>
                <w:rFonts w:eastAsia="Times New Roman" w:cstheme="minorHAnsi"/>
              </w:rPr>
            </w:pPr>
            <w:r>
              <w:rPr>
                <w:rFonts w:eastAsia="Times New Roman" w:cstheme="minorHAnsi"/>
              </w:rPr>
              <w:t>Court à long terme</w:t>
            </w:r>
          </w:p>
        </w:tc>
        <w:tc>
          <w:tcPr>
            <w:tcW w:w="1134" w:type="dxa"/>
          </w:tcPr>
          <w:p w14:paraId="537FC56B" w14:textId="77777777" w:rsidR="00291D4C" w:rsidRPr="00383F18" w:rsidRDefault="00291D4C" w:rsidP="00DB16DE">
            <w:pPr>
              <w:rPr>
                <w:rFonts w:eastAsia="Times New Roman" w:cstheme="minorHAnsi"/>
              </w:rPr>
            </w:pPr>
            <w:r>
              <w:rPr>
                <w:rFonts w:eastAsia="Times New Roman" w:cstheme="minorHAnsi"/>
              </w:rPr>
              <w:t>Appui financier</w:t>
            </w:r>
          </w:p>
        </w:tc>
        <w:tc>
          <w:tcPr>
            <w:tcW w:w="1275" w:type="dxa"/>
          </w:tcPr>
          <w:p w14:paraId="67C58E3C" w14:textId="77777777" w:rsidR="00291D4C" w:rsidRPr="00383F18" w:rsidRDefault="00291D4C" w:rsidP="00DB16DE">
            <w:pPr>
              <w:rPr>
                <w:rFonts w:eastAsia="Times New Roman" w:cstheme="minorHAnsi"/>
              </w:rPr>
            </w:pPr>
          </w:p>
        </w:tc>
      </w:tr>
      <w:tr w:rsidR="00291D4C" w:rsidRPr="007B2304" w14:paraId="044B2AA8" w14:textId="77777777" w:rsidTr="00DB16DE">
        <w:tc>
          <w:tcPr>
            <w:tcW w:w="1271" w:type="dxa"/>
            <w:vMerge/>
            <w:shd w:val="clear" w:color="auto" w:fill="C6D9F1" w:themeFill="text2" w:themeFillTint="33"/>
          </w:tcPr>
          <w:p w14:paraId="76723210" w14:textId="77777777" w:rsidR="00291D4C" w:rsidRPr="007B2304" w:rsidRDefault="00291D4C" w:rsidP="00DB16DE">
            <w:pPr>
              <w:jc w:val="both"/>
              <w:rPr>
                <w:rFonts w:eastAsia="Times New Roman" w:cstheme="minorHAnsi"/>
              </w:rPr>
            </w:pPr>
          </w:p>
        </w:tc>
        <w:tc>
          <w:tcPr>
            <w:tcW w:w="2268" w:type="dxa"/>
          </w:tcPr>
          <w:p w14:paraId="15F795F0" w14:textId="77777777" w:rsidR="00291D4C" w:rsidRPr="00AE048E" w:rsidRDefault="00291D4C">
            <w:pPr>
              <w:pStyle w:val="Paragraphedeliste"/>
              <w:numPr>
                <w:ilvl w:val="0"/>
                <w:numId w:val="4"/>
              </w:numPr>
              <w:ind w:left="242" w:hanging="218"/>
              <w:rPr>
                <w:rFonts w:ascii="Calibri" w:eastAsia="Times New Roman" w:hAnsi="Calibri" w:cs="Calibri"/>
                <w:color w:val="000000"/>
                <w:lang w:eastAsia="fr-FR"/>
              </w:rPr>
            </w:pPr>
            <w:r w:rsidRPr="00AE048E">
              <w:t xml:space="preserve">Insuffisance de lampadaires </w:t>
            </w:r>
          </w:p>
        </w:tc>
        <w:tc>
          <w:tcPr>
            <w:tcW w:w="2410" w:type="dxa"/>
          </w:tcPr>
          <w:p w14:paraId="563FD10F" w14:textId="77777777" w:rsidR="00291D4C" w:rsidRPr="00383F18" w:rsidRDefault="00291D4C" w:rsidP="00DB16DE">
            <w:pPr>
              <w:rPr>
                <w:rFonts w:eastAsia="Times New Roman" w:cstheme="minorHAnsi"/>
              </w:rPr>
            </w:pPr>
            <w:r>
              <w:rPr>
                <w:rFonts w:eastAsia="Times New Roman" w:cstheme="minorHAnsi"/>
              </w:rPr>
              <w:t xml:space="preserve">Installer de nouveaux lampadaires dans les zones à risque. </w:t>
            </w:r>
          </w:p>
        </w:tc>
        <w:tc>
          <w:tcPr>
            <w:tcW w:w="992" w:type="dxa"/>
          </w:tcPr>
          <w:p w14:paraId="6944011E" w14:textId="77777777" w:rsidR="00291D4C" w:rsidRPr="00383F18" w:rsidRDefault="00291D4C" w:rsidP="00DB16DE">
            <w:pPr>
              <w:rPr>
                <w:rFonts w:eastAsia="Times New Roman" w:cstheme="minorHAnsi"/>
              </w:rPr>
            </w:pPr>
            <w:r>
              <w:rPr>
                <w:rFonts w:eastAsia="Times New Roman" w:cstheme="minorHAnsi"/>
              </w:rPr>
              <w:t>Tous les secteurs</w:t>
            </w:r>
          </w:p>
        </w:tc>
        <w:tc>
          <w:tcPr>
            <w:tcW w:w="851" w:type="dxa"/>
          </w:tcPr>
          <w:p w14:paraId="70EBBF7A" w14:textId="77777777" w:rsidR="00291D4C" w:rsidRPr="00383F18" w:rsidRDefault="00291D4C" w:rsidP="00DB16DE">
            <w:pPr>
              <w:rPr>
                <w:rFonts w:eastAsia="Times New Roman" w:cstheme="minorHAnsi"/>
              </w:rPr>
            </w:pPr>
            <w:r>
              <w:rPr>
                <w:rFonts w:eastAsia="Times New Roman" w:cstheme="minorHAnsi"/>
              </w:rPr>
              <w:t>Court à moyen terme</w:t>
            </w:r>
          </w:p>
        </w:tc>
        <w:tc>
          <w:tcPr>
            <w:tcW w:w="1134" w:type="dxa"/>
          </w:tcPr>
          <w:p w14:paraId="1F1D9486" w14:textId="77777777" w:rsidR="00291D4C" w:rsidRPr="00383F18" w:rsidRDefault="00291D4C" w:rsidP="00DB16DE">
            <w:pPr>
              <w:rPr>
                <w:rFonts w:eastAsia="Times New Roman" w:cstheme="minorHAnsi"/>
              </w:rPr>
            </w:pPr>
            <w:r>
              <w:rPr>
                <w:rFonts w:eastAsia="Times New Roman" w:cstheme="minorHAnsi"/>
              </w:rPr>
              <w:t>Appui technique et financier</w:t>
            </w:r>
          </w:p>
        </w:tc>
        <w:tc>
          <w:tcPr>
            <w:tcW w:w="1275" w:type="dxa"/>
          </w:tcPr>
          <w:p w14:paraId="4CD78D0E" w14:textId="77777777" w:rsidR="00291D4C" w:rsidRPr="00383F18" w:rsidRDefault="00291D4C" w:rsidP="00DB16DE">
            <w:pPr>
              <w:rPr>
                <w:rFonts w:eastAsia="Times New Roman" w:cstheme="minorHAnsi"/>
              </w:rPr>
            </w:pPr>
          </w:p>
        </w:tc>
      </w:tr>
      <w:tr w:rsidR="00291D4C" w:rsidRPr="007B2304" w14:paraId="689B19E9" w14:textId="77777777" w:rsidTr="00DB16DE">
        <w:tc>
          <w:tcPr>
            <w:tcW w:w="1271" w:type="dxa"/>
            <w:vMerge/>
            <w:shd w:val="clear" w:color="auto" w:fill="C6D9F1" w:themeFill="text2" w:themeFillTint="33"/>
          </w:tcPr>
          <w:p w14:paraId="52B016F8" w14:textId="77777777" w:rsidR="00291D4C" w:rsidRPr="007B2304" w:rsidRDefault="00291D4C" w:rsidP="00DB16DE">
            <w:pPr>
              <w:jc w:val="both"/>
              <w:rPr>
                <w:rFonts w:eastAsia="Times New Roman" w:cstheme="minorHAnsi"/>
              </w:rPr>
            </w:pPr>
          </w:p>
        </w:tc>
        <w:tc>
          <w:tcPr>
            <w:tcW w:w="2268" w:type="dxa"/>
          </w:tcPr>
          <w:p w14:paraId="486DFAD0" w14:textId="77777777" w:rsidR="00291D4C" w:rsidRPr="00AE048E" w:rsidRDefault="00291D4C">
            <w:pPr>
              <w:pStyle w:val="Paragraphedeliste"/>
              <w:numPr>
                <w:ilvl w:val="0"/>
                <w:numId w:val="4"/>
              </w:numPr>
              <w:ind w:left="242" w:hanging="218"/>
              <w:rPr>
                <w:rFonts w:ascii="Calibri" w:eastAsia="Times New Roman" w:hAnsi="Calibri" w:cs="Calibri"/>
                <w:color w:val="000000"/>
                <w:lang w:eastAsia="fr-FR"/>
              </w:rPr>
            </w:pPr>
            <w:r w:rsidRPr="00AE048E">
              <w:t xml:space="preserve">Insuffisance du nombre de portails. </w:t>
            </w:r>
          </w:p>
        </w:tc>
        <w:tc>
          <w:tcPr>
            <w:tcW w:w="2410" w:type="dxa"/>
          </w:tcPr>
          <w:p w14:paraId="3E3BEBC8" w14:textId="77777777" w:rsidR="00291D4C" w:rsidRPr="00383F18"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Réparer ou installer des portails pour améliorer la sécurité des quartiers</w:t>
            </w:r>
          </w:p>
        </w:tc>
        <w:tc>
          <w:tcPr>
            <w:tcW w:w="992" w:type="dxa"/>
          </w:tcPr>
          <w:p w14:paraId="1BD138EA" w14:textId="77777777" w:rsidR="00291D4C" w:rsidRPr="00383F18" w:rsidRDefault="00291D4C" w:rsidP="00DB16DE">
            <w:pPr>
              <w:rPr>
                <w:rFonts w:ascii="Calibri" w:eastAsia="Times New Roman" w:hAnsi="Calibri" w:cs="Calibri"/>
                <w:color w:val="000000"/>
                <w:lang w:eastAsia="fr-FR"/>
              </w:rPr>
            </w:pPr>
            <w:r>
              <w:rPr>
                <w:rFonts w:eastAsia="Times New Roman" w:cstheme="minorHAnsi"/>
              </w:rPr>
              <w:t>Tous les secteurs</w:t>
            </w:r>
          </w:p>
        </w:tc>
        <w:tc>
          <w:tcPr>
            <w:tcW w:w="851" w:type="dxa"/>
          </w:tcPr>
          <w:p w14:paraId="44813A01" w14:textId="77777777" w:rsidR="00291D4C" w:rsidRPr="00383F18" w:rsidRDefault="00291D4C" w:rsidP="00DB16DE">
            <w:pPr>
              <w:rPr>
                <w:rFonts w:ascii="Calibri" w:eastAsia="Times New Roman" w:hAnsi="Calibri" w:cs="Calibri"/>
                <w:color w:val="000000"/>
                <w:lang w:eastAsia="fr-FR"/>
              </w:rPr>
            </w:pPr>
            <w:r>
              <w:rPr>
                <w:rFonts w:eastAsia="Times New Roman" w:cstheme="minorHAnsi"/>
              </w:rPr>
              <w:t>Court à moyen terme</w:t>
            </w:r>
          </w:p>
        </w:tc>
        <w:tc>
          <w:tcPr>
            <w:tcW w:w="1134" w:type="dxa"/>
          </w:tcPr>
          <w:p w14:paraId="2C9B1FC4" w14:textId="77777777" w:rsidR="00291D4C" w:rsidRPr="00383F18" w:rsidRDefault="00291D4C" w:rsidP="00DB16DE">
            <w:pPr>
              <w:rPr>
                <w:rFonts w:ascii="Calibri" w:eastAsia="Times New Roman" w:hAnsi="Calibri" w:cs="Calibri"/>
                <w:color w:val="000000"/>
                <w:lang w:eastAsia="fr-FR"/>
              </w:rPr>
            </w:pPr>
            <w:r>
              <w:rPr>
                <w:rFonts w:eastAsia="Times New Roman" w:cstheme="minorHAnsi"/>
              </w:rPr>
              <w:t>Appui technique et financier</w:t>
            </w:r>
          </w:p>
        </w:tc>
        <w:tc>
          <w:tcPr>
            <w:tcW w:w="1275" w:type="dxa"/>
          </w:tcPr>
          <w:p w14:paraId="561E6F27" w14:textId="77777777" w:rsidR="00291D4C" w:rsidRPr="00383F18" w:rsidRDefault="00291D4C" w:rsidP="00DB16DE">
            <w:pPr>
              <w:rPr>
                <w:rFonts w:ascii="Calibri" w:eastAsia="Times New Roman" w:hAnsi="Calibri" w:cs="Calibri"/>
                <w:color w:val="000000"/>
                <w:lang w:eastAsia="fr-FR"/>
              </w:rPr>
            </w:pPr>
          </w:p>
        </w:tc>
      </w:tr>
      <w:tr w:rsidR="00291D4C" w:rsidRPr="00E36FBC" w14:paraId="7AF9762A" w14:textId="77777777" w:rsidTr="00DB16DE">
        <w:tc>
          <w:tcPr>
            <w:tcW w:w="1271" w:type="dxa"/>
            <w:vMerge/>
            <w:shd w:val="clear" w:color="auto" w:fill="C6D9F1" w:themeFill="text2" w:themeFillTint="33"/>
          </w:tcPr>
          <w:p w14:paraId="213DEB52" w14:textId="77777777" w:rsidR="00291D4C" w:rsidRPr="007B2304" w:rsidRDefault="00291D4C" w:rsidP="00DB16DE">
            <w:pPr>
              <w:jc w:val="both"/>
              <w:rPr>
                <w:rFonts w:eastAsia="Times New Roman" w:cstheme="minorHAnsi"/>
              </w:rPr>
            </w:pPr>
          </w:p>
        </w:tc>
        <w:tc>
          <w:tcPr>
            <w:tcW w:w="2268" w:type="dxa"/>
          </w:tcPr>
          <w:p w14:paraId="5F795CF0" w14:textId="77777777" w:rsidR="00291D4C" w:rsidRPr="00AE048E" w:rsidRDefault="00291D4C">
            <w:pPr>
              <w:pStyle w:val="Paragraphedeliste"/>
              <w:numPr>
                <w:ilvl w:val="0"/>
                <w:numId w:val="4"/>
              </w:numPr>
              <w:ind w:left="242" w:hanging="218"/>
            </w:pPr>
            <w:r w:rsidRPr="00AE048E">
              <w:rPr>
                <w:rFonts w:ascii="Calibri" w:eastAsia="Times New Roman" w:hAnsi="Calibri" w:cs="Calibri"/>
                <w:color w:val="000000"/>
                <w:lang w:eastAsia="fr-FR"/>
              </w:rPr>
              <w:t>La population ne suit pas les instructions</w:t>
            </w:r>
          </w:p>
        </w:tc>
        <w:tc>
          <w:tcPr>
            <w:tcW w:w="2410" w:type="dxa"/>
          </w:tcPr>
          <w:p w14:paraId="4DEF4D36" w14:textId="77777777" w:rsidR="00291D4C" w:rsidRPr="00383F18"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 xml:space="preserve">Lancer des campagnes de sensibilisation sur l’importance des consignes de sécurité. </w:t>
            </w:r>
          </w:p>
        </w:tc>
        <w:tc>
          <w:tcPr>
            <w:tcW w:w="992" w:type="dxa"/>
          </w:tcPr>
          <w:p w14:paraId="7071EB47" w14:textId="77777777" w:rsidR="00291D4C" w:rsidRPr="00383F18"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5D5BFAC0" w14:textId="77777777" w:rsidR="00291D4C" w:rsidRPr="00383F18"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2CAF909C" w14:textId="77777777" w:rsidR="00291D4C" w:rsidRPr="00383F18"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Appui technique</w:t>
            </w:r>
          </w:p>
        </w:tc>
        <w:tc>
          <w:tcPr>
            <w:tcW w:w="1275" w:type="dxa"/>
          </w:tcPr>
          <w:p w14:paraId="664B89FC" w14:textId="77777777" w:rsidR="00291D4C" w:rsidRPr="00E36FBC" w:rsidRDefault="00291D4C" w:rsidP="00DB16DE">
            <w:pPr>
              <w:rPr>
                <w:rFonts w:ascii="Calibri" w:eastAsia="Times New Roman" w:hAnsi="Calibri" w:cs="Calibri"/>
                <w:color w:val="000000"/>
                <w:lang w:eastAsia="fr-FR"/>
              </w:rPr>
            </w:pPr>
            <w:r w:rsidRPr="00E36FBC">
              <w:rPr>
                <w:rFonts w:ascii="Calibri" w:eastAsia="Times New Roman" w:hAnsi="Calibri" w:cs="Calibri"/>
                <w:color w:val="000000"/>
                <w:lang w:eastAsia="fr-FR"/>
              </w:rPr>
              <w:t>FKT, ELS, VFP, Leader</w:t>
            </w:r>
            <w:r>
              <w:rPr>
                <w:rFonts w:ascii="Calibri" w:eastAsia="Times New Roman" w:hAnsi="Calibri" w:cs="Calibri"/>
                <w:color w:val="000000"/>
                <w:lang w:eastAsia="fr-FR"/>
              </w:rPr>
              <w:t>s</w:t>
            </w:r>
            <w:r w:rsidRPr="00E36FBC">
              <w:rPr>
                <w:rFonts w:ascii="Calibri" w:eastAsia="Times New Roman" w:hAnsi="Calibri" w:cs="Calibri"/>
                <w:color w:val="000000"/>
                <w:lang w:eastAsia="fr-FR"/>
              </w:rPr>
              <w:t xml:space="preserve"> communaut</w:t>
            </w:r>
            <w:r>
              <w:rPr>
                <w:rFonts w:ascii="Calibri" w:eastAsia="Times New Roman" w:hAnsi="Calibri" w:cs="Calibri"/>
                <w:color w:val="000000"/>
                <w:lang w:eastAsia="fr-FR"/>
              </w:rPr>
              <w:t>aire</w:t>
            </w:r>
          </w:p>
        </w:tc>
      </w:tr>
    </w:tbl>
    <w:p w14:paraId="4F371F7E" w14:textId="77777777" w:rsidR="00291D4C" w:rsidRPr="00E36FBC" w:rsidRDefault="00291D4C" w:rsidP="00291D4C">
      <w:pPr>
        <w:spacing w:after="0" w:line="240" w:lineRule="auto"/>
        <w:jc w:val="both"/>
        <w:rPr>
          <w:rFonts w:eastAsia="Times New Roman" w:cstheme="minorHAnsi"/>
          <w:b/>
          <w:bCs/>
          <w:color w:val="FF0000"/>
          <w:u w:val="single"/>
        </w:rPr>
      </w:pPr>
      <w:r w:rsidRPr="00E36FBC">
        <w:rPr>
          <w:rFonts w:eastAsia="Times New Roman" w:cstheme="minorHAnsi"/>
          <w:b/>
          <w:bCs/>
          <w:vanish/>
          <w:color w:val="FF0000"/>
          <w:u w:val="single"/>
        </w:rPr>
        <w:t>Haut du formulaire</w:t>
      </w:r>
    </w:p>
    <w:p w14:paraId="10C016E4" w14:textId="77777777" w:rsidR="00291D4C" w:rsidRDefault="00291D4C" w:rsidP="00291D4C">
      <w:pPr>
        <w:spacing w:after="0" w:line="240" w:lineRule="auto"/>
        <w:jc w:val="both"/>
        <w:rPr>
          <w:rFonts w:eastAsia="Times New Roman" w:cstheme="minorHAnsi"/>
          <w:b/>
          <w:bCs/>
          <w:color w:val="FF0000"/>
          <w:u w:val="single"/>
        </w:rPr>
      </w:pPr>
    </w:p>
    <w:p w14:paraId="6E519E5D" w14:textId="77777777" w:rsidR="0055190D" w:rsidRDefault="0055190D" w:rsidP="00291D4C">
      <w:pPr>
        <w:spacing w:after="0" w:line="240" w:lineRule="auto"/>
        <w:jc w:val="both"/>
        <w:rPr>
          <w:rFonts w:eastAsia="Times New Roman" w:cstheme="minorHAnsi"/>
          <w:b/>
          <w:bCs/>
          <w:color w:val="FF0000"/>
          <w:u w:val="single"/>
        </w:rPr>
      </w:pPr>
    </w:p>
    <w:p w14:paraId="35085E78" w14:textId="77777777" w:rsidR="0055190D" w:rsidRDefault="0055190D" w:rsidP="00291D4C">
      <w:pPr>
        <w:spacing w:after="0" w:line="240" w:lineRule="auto"/>
        <w:jc w:val="both"/>
        <w:rPr>
          <w:rFonts w:eastAsia="Times New Roman" w:cstheme="minorHAnsi"/>
          <w:b/>
          <w:bCs/>
          <w:color w:val="FF0000"/>
          <w:u w:val="single"/>
        </w:rPr>
      </w:pPr>
    </w:p>
    <w:p w14:paraId="7A069897" w14:textId="77777777" w:rsidR="0055190D" w:rsidRDefault="0055190D" w:rsidP="00291D4C">
      <w:pPr>
        <w:spacing w:after="0" w:line="240" w:lineRule="auto"/>
        <w:jc w:val="both"/>
        <w:rPr>
          <w:rFonts w:eastAsia="Times New Roman" w:cstheme="minorHAnsi"/>
          <w:b/>
          <w:bCs/>
          <w:color w:val="FF0000"/>
          <w:u w:val="single"/>
        </w:rPr>
      </w:pPr>
    </w:p>
    <w:p w14:paraId="55E18B0E" w14:textId="77777777" w:rsidR="0055190D" w:rsidRDefault="0055190D" w:rsidP="00291D4C">
      <w:pPr>
        <w:spacing w:after="0" w:line="240" w:lineRule="auto"/>
        <w:jc w:val="both"/>
        <w:rPr>
          <w:rFonts w:eastAsia="Times New Roman" w:cstheme="minorHAnsi"/>
          <w:b/>
          <w:bCs/>
          <w:color w:val="FF0000"/>
          <w:u w:val="single"/>
        </w:rPr>
      </w:pPr>
    </w:p>
    <w:p w14:paraId="501F6D2C" w14:textId="77777777" w:rsidR="0055190D" w:rsidRDefault="0055190D" w:rsidP="00291D4C">
      <w:pPr>
        <w:spacing w:after="0" w:line="240" w:lineRule="auto"/>
        <w:jc w:val="both"/>
        <w:rPr>
          <w:rFonts w:eastAsia="Times New Roman" w:cstheme="minorHAnsi"/>
          <w:b/>
          <w:bCs/>
          <w:color w:val="FF0000"/>
          <w:u w:val="single"/>
        </w:rPr>
      </w:pPr>
    </w:p>
    <w:p w14:paraId="436FEF17" w14:textId="77777777" w:rsidR="0055190D" w:rsidRDefault="0055190D" w:rsidP="00291D4C">
      <w:pPr>
        <w:spacing w:after="0" w:line="240" w:lineRule="auto"/>
        <w:jc w:val="both"/>
        <w:rPr>
          <w:rFonts w:eastAsia="Times New Roman" w:cstheme="minorHAnsi"/>
          <w:b/>
          <w:bCs/>
          <w:color w:val="FF0000"/>
          <w:u w:val="single"/>
        </w:rPr>
      </w:pPr>
    </w:p>
    <w:p w14:paraId="445B1ECA" w14:textId="77777777" w:rsidR="0055190D" w:rsidRDefault="0055190D" w:rsidP="00291D4C">
      <w:pPr>
        <w:spacing w:after="0" w:line="240" w:lineRule="auto"/>
        <w:jc w:val="both"/>
        <w:rPr>
          <w:rFonts w:eastAsia="Times New Roman" w:cstheme="minorHAnsi"/>
          <w:b/>
          <w:bCs/>
          <w:color w:val="FF0000"/>
          <w:u w:val="single"/>
        </w:rPr>
      </w:pPr>
    </w:p>
    <w:p w14:paraId="1CA9E85B" w14:textId="77777777" w:rsidR="0055190D" w:rsidRPr="0055190D" w:rsidRDefault="0055190D" w:rsidP="0055190D">
      <w:pPr>
        <w:spacing w:after="0" w:line="240" w:lineRule="auto"/>
        <w:rPr>
          <w:rFonts w:cstheme="minorHAnsi"/>
          <w:b/>
          <w:bCs/>
          <w:color w:val="FF0000"/>
          <w:u w:val="single"/>
          <w:lang w:val="pl-PL"/>
        </w:rPr>
      </w:pPr>
      <w:r>
        <w:rPr>
          <w:rFonts w:cstheme="minorHAnsi"/>
          <w:b/>
          <w:bCs/>
          <w:color w:val="FF0000"/>
          <w:u w:val="single"/>
          <w:lang w:val="pl-PL"/>
        </w:rPr>
        <w:t xml:space="preserve">GLISSEMENT DE TERRAIN </w:t>
      </w:r>
    </w:p>
    <w:p w14:paraId="0701F336" w14:textId="77777777" w:rsidR="00291D4C" w:rsidRPr="00C57A3F" w:rsidRDefault="00291D4C" w:rsidP="00291D4C">
      <w:pPr>
        <w:spacing w:after="0" w:line="240" w:lineRule="auto"/>
        <w:jc w:val="both"/>
        <w:rPr>
          <w:rFonts w:eastAsia="Times New Roman" w:cstheme="minorHAnsi"/>
          <w:b/>
          <w:bCs/>
          <w:color w:val="FF0000"/>
          <w:u w:val="single"/>
        </w:rPr>
      </w:pPr>
    </w:p>
    <w:tbl>
      <w:tblPr>
        <w:tblStyle w:val="Grilledutableau"/>
        <w:tblpPr w:leftFromText="141" w:rightFromText="141" w:vertAnchor="text" w:horzAnchor="margin" w:tblpY="136"/>
        <w:tblW w:w="10201" w:type="dxa"/>
        <w:tblLayout w:type="fixed"/>
        <w:tblLook w:val="04A0" w:firstRow="1" w:lastRow="0" w:firstColumn="1" w:lastColumn="0" w:noHBand="0" w:noVBand="1"/>
      </w:tblPr>
      <w:tblGrid>
        <w:gridCol w:w="1271"/>
        <w:gridCol w:w="2268"/>
        <w:gridCol w:w="2268"/>
        <w:gridCol w:w="1134"/>
        <w:gridCol w:w="851"/>
        <w:gridCol w:w="1134"/>
        <w:gridCol w:w="1275"/>
      </w:tblGrid>
      <w:tr w:rsidR="00291D4C" w14:paraId="16F69AF0" w14:textId="77777777" w:rsidTr="00DB16DE">
        <w:tc>
          <w:tcPr>
            <w:tcW w:w="1271" w:type="dxa"/>
            <w:shd w:val="clear" w:color="auto" w:fill="C6D9F1" w:themeFill="text2" w:themeFillTint="33"/>
          </w:tcPr>
          <w:p w14:paraId="70DC002F"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ALEA</w:t>
            </w:r>
          </w:p>
        </w:tc>
        <w:tc>
          <w:tcPr>
            <w:tcW w:w="2268" w:type="dxa"/>
            <w:shd w:val="clear" w:color="auto" w:fill="C6D9F1" w:themeFill="text2" w:themeFillTint="33"/>
          </w:tcPr>
          <w:p w14:paraId="42FFF34D"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PROBLEMES IDENTIFIES</w:t>
            </w:r>
          </w:p>
        </w:tc>
        <w:tc>
          <w:tcPr>
            <w:tcW w:w="2268" w:type="dxa"/>
            <w:shd w:val="clear" w:color="auto" w:fill="C6D9F1" w:themeFill="text2" w:themeFillTint="33"/>
          </w:tcPr>
          <w:p w14:paraId="70259DEC"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ACTIONS A ENTREPRENDRE</w:t>
            </w:r>
          </w:p>
        </w:tc>
        <w:tc>
          <w:tcPr>
            <w:tcW w:w="1134" w:type="dxa"/>
            <w:shd w:val="clear" w:color="auto" w:fill="C6D9F1" w:themeFill="text2" w:themeFillTint="33"/>
          </w:tcPr>
          <w:p w14:paraId="6E28557A"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SECTEURS TOUCHES</w:t>
            </w:r>
          </w:p>
        </w:tc>
        <w:tc>
          <w:tcPr>
            <w:tcW w:w="851" w:type="dxa"/>
            <w:shd w:val="clear" w:color="auto" w:fill="C6D9F1" w:themeFill="text2" w:themeFillTint="33"/>
          </w:tcPr>
          <w:p w14:paraId="1C641525"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DELAI D’ EXECU</w:t>
            </w:r>
          </w:p>
          <w:p w14:paraId="468BEE9A"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014D72B3"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BESOINS D’APPUIS</w:t>
            </w:r>
          </w:p>
        </w:tc>
        <w:tc>
          <w:tcPr>
            <w:tcW w:w="1275" w:type="dxa"/>
            <w:shd w:val="clear" w:color="auto" w:fill="C6D9F1" w:themeFill="text2" w:themeFillTint="33"/>
          </w:tcPr>
          <w:p w14:paraId="1335EDF5" w14:textId="77777777" w:rsidR="00291D4C" w:rsidRPr="00D22826" w:rsidRDefault="00291D4C" w:rsidP="00DB16DE">
            <w:pPr>
              <w:jc w:val="center"/>
              <w:rPr>
                <w:rFonts w:eastAsia="Times New Roman" w:cstheme="minorHAnsi"/>
                <w:sz w:val="18"/>
                <w:szCs w:val="18"/>
              </w:rPr>
            </w:pPr>
            <w:r w:rsidRPr="00D22826">
              <w:rPr>
                <w:rFonts w:eastAsia="Times New Roman" w:cstheme="minorHAnsi"/>
                <w:sz w:val="18"/>
                <w:szCs w:val="18"/>
              </w:rPr>
              <w:t>PARTIES PRENANTES</w:t>
            </w:r>
          </w:p>
        </w:tc>
      </w:tr>
      <w:tr w:rsidR="00291D4C" w:rsidRPr="00827D75" w14:paraId="2469E54D" w14:textId="77777777" w:rsidTr="00DB16DE">
        <w:tc>
          <w:tcPr>
            <w:tcW w:w="1271" w:type="dxa"/>
            <w:vMerge w:val="restart"/>
            <w:shd w:val="clear" w:color="auto" w:fill="C6D9F1" w:themeFill="text2" w:themeFillTint="33"/>
          </w:tcPr>
          <w:p w14:paraId="0DA29A62" w14:textId="77777777" w:rsidR="00291D4C" w:rsidRDefault="00291D4C" w:rsidP="00DB16DE">
            <w:pPr>
              <w:jc w:val="both"/>
              <w:rPr>
                <w:rFonts w:eastAsia="Times New Roman" w:cstheme="minorHAnsi"/>
              </w:rPr>
            </w:pPr>
            <w:r>
              <w:rPr>
                <w:rFonts w:eastAsia="Times New Roman" w:cstheme="minorHAnsi"/>
              </w:rPr>
              <w:t>MALADIES</w:t>
            </w:r>
          </w:p>
        </w:tc>
        <w:tc>
          <w:tcPr>
            <w:tcW w:w="2268" w:type="dxa"/>
          </w:tcPr>
          <w:p w14:paraId="32094B60" w14:textId="77777777" w:rsidR="00291D4C" w:rsidRPr="00E36FBC" w:rsidRDefault="00291D4C">
            <w:pPr>
              <w:pStyle w:val="Paragraphedeliste"/>
              <w:numPr>
                <w:ilvl w:val="0"/>
                <w:numId w:val="4"/>
              </w:numPr>
              <w:ind w:left="242" w:hanging="242"/>
            </w:pPr>
            <w:r w:rsidRPr="00E36FBC">
              <w:t>Manque de sensibilisation</w:t>
            </w:r>
          </w:p>
          <w:p w14:paraId="299D72B0" w14:textId="77777777" w:rsidR="00291D4C" w:rsidRPr="00E36FBC" w:rsidRDefault="00291D4C">
            <w:pPr>
              <w:pStyle w:val="Paragraphedeliste"/>
              <w:numPr>
                <w:ilvl w:val="0"/>
                <w:numId w:val="4"/>
              </w:numPr>
              <w:ind w:left="242" w:hanging="242"/>
            </w:pPr>
            <w:r w:rsidRPr="00E36FBC">
              <w:t>Manque de formation</w:t>
            </w:r>
          </w:p>
        </w:tc>
        <w:tc>
          <w:tcPr>
            <w:tcW w:w="2268" w:type="dxa"/>
          </w:tcPr>
          <w:p w14:paraId="18458CBD" w14:textId="77777777" w:rsidR="00291D4C" w:rsidRPr="00574250" w:rsidRDefault="00291D4C" w:rsidP="00DB16DE">
            <w:pPr>
              <w:rPr>
                <w:lang w:val="it-IT"/>
              </w:rPr>
            </w:pPr>
            <w:r>
              <w:rPr>
                <w:lang w:val="it-IT"/>
              </w:rPr>
              <w:t>Organiser des campagnes de sensibilisation sur la prévention des maladies courantes (grippe, diarrhée, paludisme)</w:t>
            </w:r>
          </w:p>
        </w:tc>
        <w:tc>
          <w:tcPr>
            <w:tcW w:w="1134" w:type="dxa"/>
          </w:tcPr>
          <w:p w14:paraId="3F34F2BC"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Tous les secteurs</w:t>
            </w:r>
          </w:p>
        </w:tc>
        <w:tc>
          <w:tcPr>
            <w:tcW w:w="851" w:type="dxa"/>
          </w:tcPr>
          <w:p w14:paraId="6D50DDBD" w14:textId="77777777" w:rsidR="00291D4C" w:rsidRPr="00574250" w:rsidRDefault="00291D4C" w:rsidP="00DB16DE">
            <w:pPr>
              <w:rPr>
                <w:rFonts w:eastAsia="Times New Roman" w:cstheme="minorHAnsi"/>
              </w:rPr>
            </w:pPr>
            <w:r>
              <w:rPr>
                <w:rFonts w:eastAsia="Times New Roman" w:cstheme="minorHAnsi"/>
              </w:rPr>
              <w:t>Court à moyen terme</w:t>
            </w:r>
          </w:p>
        </w:tc>
        <w:tc>
          <w:tcPr>
            <w:tcW w:w="1134" w:type="dxa"/>
          </w:tcPr>
          <w:p w14:paraId="52579019" w14:textId="77777777" w:rsidR="00291D4C" w:rsidRPr="00574250" w:rsidRDefault="00291D4C" w:rsidP="00DB16DE">
            <w:pPr>
              <w:rPr>
                <w:rFonts w:eastAsia="Times New Roman" w:cstheme="minorHAnsi"/>
              </w:rPr>
            </w:pPr>
            <w:r>
              <w:rPr>
                <w:rFonts w:eastAsia="Times New Roman" w:cstheme="minorHAnsi"/>
              </w:rPr>
              <w:t>Appui technique</w:t>
            </w:r>
          </w:p>
        </w:tc>
        <w:tc>
          <w:tcPr>
            <w:tcW w:w="1275" w:type="dxa"/>
          </w:tcPr>
          <w:p w14:paraId="043FF36A" w14:textId="77777777" w:rsidR="00291D4C" w:rsidRPr="00574250" w:rsidRDefault="00291D4C" w:rsidP="00DB16DE">
            <w:pPr>
              <w:rPr>
                <w:rFonts w:eastAsia="Times New Roman" w:cstheme="minorHAnsi"/>
              </w:rPr>
            </w:pPr>
            <w:r>
              <w:rPr>
                <w:rFonts w:eastAsia="Times New Roman" w:cstheme="minorHAnsi"/>
              </w:rPr>
              <w:t>AC, Ministère de la santé</w:t>
            </w:r>
          </w:p>
        </w:tc>
      </w:tr>
      <w:tr w:rsidR="00291D4C" w:rsidRPr="007B2304" w14:paraId="0EF70279" w14:textId="77777777" w:rsidTr="00DB16DE">
        <w:trPr>
          <w:trHeight w:val="508"/>
        </w:trPr>
        <w:tc>
          <w:tcPr>
            <w:tcW w:w="1271" w:type="dxa"/>
            <w:vMerge/>
            <w:shd w:val="clear" w:color="auto" w:fill="C6D9F1" w:themeFill="text2" w:themeFillTint="33"/>
          </w:tcPr>
          <w:p w14:paraId="0D8E92DE" w14:textId="77777777" w:rsidR="00291D4C" w:rsidRPr="007B2304" w:rsidRDefault="00291D4C" w:rsidP="00DB16DE">
            <w:pPr>
              <w:jc w:val="both"/>
              <w:rPr>
                <w:rFonts w:eastAsia="Times New Roman" w:cstheme="minorHAnsi"/>
              </w:rPr>
            </w:pPr>
          </w:p>
        </w:tc>
        <w:tc>
          <w:tcPr>
            <w:tcW w:w="2268" w:type="dxa"/>
          </w:tcPr>
          <w:p w14:paraId="31A50499" w14:textId="77777777" w:rsidR="00291D4C" w:rsidRPr="00E36FBC" w:rsidRDefault="00291D4C">
            <w:pPr>
              <w:pStyle w:val="Paragraphedeliste"/>
              <w:numPr>
                <w:ilvl w:val="0"/>
                <w:numId w:val="4"/>
              </w:numPr>
              <w:ind w:left="242" w:hanging="242"/>
            </w:pPr>
            <w:r w:rsidRPr="00E36FBC">
              <w:t xml:space="preserve">Peur d’aller dans les centres de santé </w:t>
            </w:r>
          </w:p>
        </w:tc>
        <w:tc>
          <w:tcPr>
            <w:tcW w:w="2268" w:type="dxa"/>
          </w:tcPr>
          <w:p w14:paraId="22AE3308" w14:textId="77777777" w:rsidR="00291D4C" w:rsidRPr="00574250" w:rsidRDefault="00291D4C" w:rsidP="00DB16DE">
            <w:pPr>
              <w:rPr>
                <w:rFonts w:eastAsia="Times New Roman" w:cstheme="minorHAnsi"/>
              </w:rPr>
            </w:pPr>
            <w:r>
              <w:rPr>
                <w:rFonts w:eastAsia="Times New Roman" w:cstheme="minorHAnsi"/>
              </w:rPr>
              <w:t xml:space="preserve">Améliorer la communication et la transparence sur les services offerts dans les centres de santé. </w:t>
            </w:r>
          </w:p>
        </w:tc>
        <w:tc>
          <w:tcPr>
            <w:tcW w:w="1134" w:type="dxa"/>
          </w:tcPr>
          <w:p w14:paraId="0FE87E65"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Tous les secteurs</w:t>
            </w:r>
          </w:p>
        </w:tc>
        <w:tc>
          <w:tcPr>
            <w:tcW w:w="851" w:type="dxa"/>
          </w:tcPr>
          <w:p w14:paraId="65459CEA" w14:textId="77777777" w:rsidR="00291D4C" w:rsidRPr="00574250" w:rsidRDefault="00291D4C" w:rsidP="00DB16DE">
            <w:pPr>
              <w:rPr>
                <w:rFonts w:eastAsia="Times New Roman" w:cstheme="minorHAnsi"/>
              </w:rPr>
            </w:pPr>
            <w:r>
              <w:rPr>
                <w:rFonts w:eastAsia="Times New Roman" w:cstheme="minorHAnsi"/>
              </w:rPr>
              <w:t>Court à long terme</w:t>
            </w:r>
          </w:p>
        </w:tc>
        <w:tc>
          <w:tcPr>
            <w:tcW w:w="1134" w:type="dxa"/>
          </w:tcPr>
          <w:p w14:paraId="3AA1AE00" w14:textId="77777777" w:rsidR="00291D4C" w:rsidRPr="00574250" w:rsidRDefault="00291D4C" w:rsidP="00DB16DE">
            <w:pPr>
              <w:rPr>
                <w:rFonts w:eastAsia="Times New Roman" w:cstheme="minorHAnsi"/>
              </w:rPr>
            </w:pPr>
          </w:p>
        </w:tc>
        <w:tc>
          <w:tcPr>
            <w:tcW w:w="1275" w:type="dxa"/>
          </w:tcPr>
          <w:p w14:paraId="679D0C8A" w14:textId="77777777" w:rsidR="00291D4C" w:rsidRPr="00574250" w:rsidRDefault="00291D4C" w:rsidP="00DB16DE">
            <w:pPr>
              <w:rPr>
                <w:rFonts w:eastAsia="Times New Roman" w:cstheme="minorHAnsi"/>
              </w:rPr>
            </w:pPr>
            <w:r>
              <w:rPr>
                <w:rFonts w:eastAsia="Times New Roman" w:cstheme="minorHAnsi"/>
              </w:rPr>
              <w:t>AC, CSB II Ministère de la santé</w:t>
            </w:r>
          </w:p>
        </w:tc>
      </w:tr>
      <w:tr w:rsidR="00291D4C" w:rsidRPr="007B2304" w14:paraId="07CC6836" w14:textId="77777777" w:rsidTr="00DB16DE">
        <w:tc>
          <w:tcPr>
            <w:tcW w:w="1271" w:type="dxa"/>
            <w:vMerge/>
            <w:shd w:val="clear" w:color="auto" w:fill="C6D9F1" w:themeFill="text2" w:themeFillTint="33"/>
          </w:tcPr>
          <w:p w14:paraId="3526847F" w14:textId="77777777" w:rsidR="00291D4C" w:rsidRPr="007B2304" w:rsidRDefault="00291D4C" w:rsidP="00DB16DE">
            <w:pPr>
              <w:jc w:val="both"/>
              <w:rPr>
                <w:rFonts w:eastAsia="Times New Roman" w:cstheme="minorHAnsi"/>
              </w:rPr>
            </w:pPr>
          </w:p>
        </w:tc>
        <w:tc>
          <w:tcPr>
            <w:tcW w:w="2268" w:type="dxa"/>
          </w:tcPr>
          <w:p w14:paraId="21B5B9E1" w14:textId="77777777" w:rsidR="00291D4C" w:rsidRPr="00E36FBC" w:rsidRDefault="00291D4C">
            <w:pPr>
              <w:pStyle w:val="Paragraphedeliste"/>
              <w:numPr>
                <w:ilvl w:val="0"/>
                <w:numId w:val="4"/>
              </w:numPr>
              <w:ind w:left="242" w:hanging="218"/>
            </w:pPr>
            <w:r w:rsidRPr="00E36FBC">
              <w:t>Insalubrité de l’eau</w:t>
            </w:r>
          </w:p>
          <w:p w14:paraId="53A8B9FD" w14:textId="77777777" w:rsidR="00291D4C" w:rsidRPr="00E36FBC" w:rsidRDefault="00291D4C">
            <w:pPr>
              <w:pStyle w:val="Paragraphedeliste"/>
              <w:numPr>
                <w:ilvl w:val="0"/>
                <w:numId w:val="4"/>
              </w:numPr>
              <w:ind w:left="242" w:hanging="218"/>
            </w:pPr>
            <w:r w:rsidRPr="00E36FBC">
              <w:t>Pas de douche ni de WC publics</w:t>
            </w:r>
          </w:p>
        </w:tc>
        <w:tc>
          <w:tcPr>
            <w:tcW w:w="2268" w:type="dxa"/>
          </w:tcPr>
          <w:p w14:paraId="0AF4032B" w14:textId="77777777" w:rsidR="00291D4C" w:rsidRDefault="00291D4C" w:rsidP="00DB16DE">
            <w:pPr>
              <w:rPr>
                <w:rFonts w:ascii="Calibri" w:eastAsia="Times New Roman" w:hAnsi="Calibri" w:cs="Calibri"/>
                <w:color w:val="000000"/>
                <w:lang w:eastAsia="fr-FR"/>
              </w:rPr>
            </w:pPr>
            <w:r w:rsidRPr="00C57A3F">
              <w:rPr>
                <w:rFonts w:ascii="Calibri" w:eastAsia="Times New Roman" w:hAnsi="Calibri" w:cs="Calibri"/>
                <w:color w:val="000000"/>
                <w:lang w:eastAsia="fr-FR"/>
              </w:rPr>
              <w:t>Construction de douche</w:t>
            </w:r>
            <w:r>
              <w:rPr>
                <w:rFonts w:ascii="Calibri" w:eastAsia="Times New Roman" w:hAnsi="Calibri" w:cs="Calibri"/>
                <w:color w:val="000000"/>
                <w:lang w:eastAsia="fr-FR"/>
              </w:rPr>
              <w:t>s publics</w:t>
            </w:r>
            <w:r w:rsidRPr="00C57A3F">
              <w:rPr>
                <w:rFonts w:ascii="Calibri" w:eastAsia="Times New Roman" w:hAnsi="Calibri" w:cs="Calibri"/>
                <w:color w:val="000000"/>
                <w:lang w:eastAsia="fr-FR"/>
              </w:rPr>
              <w:t xml:space="preserve"> et </w:t>
            </w:r>
            <w:r>
              <w:rPr>
                <w:rFonts w:ascii="Calibri" w:eastAsia="Times New Roman" w:hAnsi="Calibri" w:cs="Calibri"/>
                <w:color w:val="000000"/>
                <w:lang w:eastAsia="fr-FR"/>
              </w:rPr>
              <w:t xml:space="preserve">des </w:t>
            </w:r>
            <w:r w:rsidRPr="00C57A3F">
              <w:rPr>
                <w:rFonts w:ascii="Calibri" w:eastAsia="Times New Roman" w:hAnsi="Calibri" w:cs="Calibri"/>
                <w:color w:val="000000"/>
                <w:lang w:eastAsia="fr-FR"/>
              </w:rPr>
              <w:t>WC public</w:t>
            </w:r>
            <w:r>
              <w:rPr>
                <w:rFonts w:ascii="Calibri" w:eastAsia="Times New Roman" w:hAnsi="Calibri" w:cs="Calibri"/>
                <w:color w:val="000000"/>
                <w:lang w:eastAsia="fr-FR"/>
              </w:rPr>
              <w:t xml:space="preserve">s dans les zones déficitaires. </w:t>
            </w:r>
          </w:p>
          <w:p w14:paraId="4E2A3D72" w14:textId="77777777" w:rsidR="00291D4C" w:rsidRPr="003071C6" w:rsidRDefault="00291D4C" w:rsidP="00DB16DE">
            <w:pPr>
              <w:rPr>
                <w:rFonts w:eastAsia="Times New Roman" w:cstheme="minorHAnsi"/>
              </w:rPr>
            </w:pPr>
            <w:r>
              <w:rPr>
                <w:rFonts w:ascii="Calibri" w:eastAsia="Times New Roman" w:hAnsi="Calibri" w:cs="Calibri"/>
                <w:color w:val="000000"/>
                <w:lang w:eastAsia="fr-FR"/>
              </w:rPr>
              <w:t xml:space="preserve">Assurer un entretien régulier et une gestion adéquate des installations sanitaires. </w:t>
            </w:r>
          </w:p>
        </w:tc>
        <w:tc>
          <w:tcPr>
            <w:tcW w:w="1134" w:type="dxa"/>
          </w:tcPr>
          <w:p w14:paraId="45841A6D"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Tous les secteurs</w:t>
            </w:r>
          </w:p>
        </w:tc>
        <w:tc>
          <w:tcPr>
            <w:tcW w:w="851" w:type="dxa"/>
          </w:tcPr>
          <w:p w14:paraId="77F6A388"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Long terme</w:t>
            </w:r>
          </w:p>
        </w:tc>
        <w:tc>
          <w:tcPr>
            <w:tcW w:w="1134" w:type="dxa"/>
          </w:tcPr>
          <w:p w14:paraId="4BEC93BD"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Appui technique et financier</w:t>
            </w:r>
          </w:p>
        </w:tc>
        <w:tc>
          <w:tcPr>
            <w:tcW w:w="1275" w:type="dxa"/>
          </w:tcPr>
          <w:p w14:paraId="4DEC92E6" w14:textId="77777777" w:rsidR="00291D4C" w:rsidRPr="00574250" w:rsidRDefault="00291D4C" w:rsidP="00DB16DE">
            <w:pPr>
              <w:rPr>
                <w:rFonts w:eastAsia="Times New Roman" w:cstheme="minorHAnsi"/>
              </w:rPr>
            </w:pPr>
            <w:r>
              <w:rPr>
                <w:rFonts w:ascii="Calibri" w:eastAsia="Times New Roman" w:hAnsi="Calibri" w:cs="Calibri"/>
                <w:color w:val="000000"/>
                <w:lang w:eastAsia="fr-FR"/>
              </w:rPr>
              <w:t>CUA – CRM – AUE - ONG</w:t>
            </w:r>
          </w:p>
        </w:tc>
      </w:tr>
      <w:tr w:rsidR="00291D4C" w:rsidRPr="007B2304" w14:paraId="307A1A50" w14:textId="77777777" w:rsidTr="00DB16DE">
        <w:tc>
          <w:tcPr>
            <w:tcW w:w="1271" w:type="dxa"/>
            <w:vMerge/>
            <w:shd w:val="clear" w:color="auto" w:fill="C6D9F1" w:themeFill="text2" w:themeFillTint="33"/>
          </w:tcPr>
          <w:p w14:paraId="47C68D40" w14:textId="77777777" w:rsidR="00291D4C" w:rsidRPr="007B2304" w:rsidRDefault="00291D4C" w:rsidP="00DB16DE">
            <w:pPr>
              <w:jc w:val="both"/>
              <w:rPr>
                <w:rFonts w:eastAsia="Times New Roman" w:cstheme="minorHAnsi"/>
              </w:rPr>
            </w:pPr>
          </w:p>
        </w:tc>
        <w:tc>
          <w:tcPr>
            <w:tcW w:w="2268" w:type="dxa"/>
          </w:tcPr>
          <w:p w14:paraId="27259B7B" w14:textId="77777777" w:rsidR="00291D4C" w:rsidRPr="00E36FBC" w:rsidRDefault="00291D4C">
            <w:pPr>
              <w:pStyle w:val="Paragraphedeliste"/>
              <w:numPr>
                <w:ilvl w:val="0"/>
                <w:numId w:val="4"/>
              </w:numPr>
              <w:ind w:left="242" w:hanging="218"/>
            </w:pPr>
            <w:r w:rsidRPr="00E36FBC">
              <w:t>Pas de bacs à ordures communs</w:t>
            </w:r>
          </w:p>
          <w:p w14:paraId="68CA7F3E" w14:textId="77777777" w:rsidR="00291D4C" w:rsidRPr="00E36FBC" w:rsidRDefault="00291D4C">
            <w:pPr>
              <w:pStyle w:val="Paragraphedeliste"/>
              <w:numPr>
                <w:ilvl w:val="0"/>
                <w:numId w:val="4"/>
              </w:numPr>
              <w:ind w:left="242" w:hanging="218"/>
            </w:pPr>
            <w:r w:rsidRPr="00E36FBC">
              <w:t>Eparpillement des ordures</w:t>
            </w:r>
          </w:p>
        </w:tc>
        <w:tc>
          <w:tcPr>
            <w:tcW w:w="2268" w:type="dxa"/>
          </w:tcPr>
          <w:p w14:paraId="3B806B41"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Mise en place de bacs à ordures</w:t>
            </w:r>
          </w:p>
          <w:p w14:paraId="489F6E82"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Sensibiliser la population à la gestion des déchets</w:t>
            </w:r>
          </w:p>
        </w:tc>
        <w:tc>
          <w:tcPr>
            <w:tcW w:w="1134" w:type="dxa"/>
          </w:tcPr>
          <w:p w14:paraId="275F5F86"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10E0598B"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09D7F660"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275" w:type="dxa"/>
          </w:tcPr>
          <w:p w14:paraId="3D13824A" w14:textId="77777777" w:rsidR="00291D4C"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CUA - SMA</w:t>
            </w:r>
          </w:p>
        </w:tc>
      </w:tr>
      <w:tr w:rsidR="00291D4C" w:rsidRPr="007B2304" w14:paraId="47D0FCC3" w14:textId="77777777" w:rsidTr="00DB16DE">
        <w:tc>
          <w:tcPr>
            <w:tcW w:w="1271" w:type="dxa"/>
            <w:vMerge/>
            <w:shd w:val="clear" w:color="auto" w:fill="C6D9F1" w:themeFill="text2" w:themeFillTint="33"/>
          </w:tcPr>
          <w:p w14:paraId="57504933" w14:textId="77777777" w:rsidR="00291D4C" w:rsidRPr="007B2304" w:rsidRDefault="00291D4C" w:rsidP="00DB16DE">
            <w:pPr>
              <w:jc w:val="both"/>
              <w:rPr>
                <w:rFonts w:eastAsia="Times New Roman" w:cstheme="minorHAnsi"/>
              </w:rPr>
            </w:pPr>
          </w:p>
        </w:tc>
        <w:tc>
          <w:tcPr>
            <w:tcW w:w="2268" w:type="dxa"/>
          </w:tcPr>
          <w:p w14:paraId="3E151713" w14:textId="77777777" w:rsidR="00291D4C" w:rsidRPr="00E36FBC" w:rsidRDefault="00291D4C">
            <w:pPr>
              <w:pStyle w:val="Paragraphedeliste"/>
              <w:numPr>
                <w:ilvl w:val="0"/>
                <w:numId w:val="4"/>
              </w:numPr>
              <w:ind w:left="242" w:hanging="218"/>
            </w:pPr>
            <w:r w:rsidRPr="00E36FBC">
              <w:t>Manque d’opportunités d’emplois</w:t>
            </w:r>
          </w:p>
          <w:p w14:paraId="4A22FCCF" w14:textId="77777777" w:rsidR="00291D4C" w:rsidRPr="00E36FBC" w:rsidRDefault="00291D4C">
            <w:pPr>
              <w:pStyle w:val="Paragraphedeliste"/>
              <w:numPr>
                <w:ilvl w:val="0"/>
                <w:numId w:val="4"/>
              </w:numPr>
              <w:ind w:left="242" w:hanging="218"/>
              <w:rPr>
                <w:rFonts w:ascii="Calibri" w:eastAsia="Times New Roman" w:hAnsi="Calibri" w:cs="Calibri"/>
                <w:color w:val="000000"/>
                <w:lang w:eastAsia="fr-FR"/>
              </w:rPr>
            </w:pPr>
            <w:r w:rsidRPr="00E36FBC">
              <w:t>Insuffisance des revenus</w:t>
            </w:r>
          </w:p>
        </w:tc>
        <w:tc>
          <w:tcPr>
            <w:tcW w:w="2268" w:type="dxa"/>
          </w:tcPr>
          <w:p w14:paraId="3B4960EC"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Développer des programmes de création d’emplois locaux</w:t>
            </w:r>
          </w:p>
        </w:tc>
        <w:tc>
          <w:tcPr>
            <w:tcW w:w="1134" w:type="dxa"/>
          </w:tcPr>
          <w:p w14:paraId="091821C4"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DD4227B"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4E3BD76C"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275" w:type="dxa"/>
          </w:tcPr>
          <w:p w14:paraId="68C4251F"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Gouvernement – Entreprises – FID - CRM</w:t>
            </w:r>
          </w:p>
        </w:tc>
      </w:tr>
      <w:tr w:rsidR="00291D4C" w:rsidRPr="007B2304" w14:paraId="70D140B2" w14:textId="77777777" w:rsidTr="00DB16DE">
        <w:tc>
          <w:tcPr>
            <w:tcW w:w="1271" w:type="dxa"/>
            <w:vMerge/>
            <w:shd w:val="clear" w:color="auto" w:fill="C6D9F1" w:themeFill="text2" w:themeFillTint="33"/>
          </w:tcPr>
          <w:p w14:paraId="377DB143" w14:textId="77777777" w:rsidR="00291D4C" w:rsidRPr="007B2304" w:rsidRDefault="00291D4C" w:rsidP="00DB16DE">
            <w:pPr>
              <w:jc w:val="both"/>
              <w:rPr>
                <w:rFonts w:eastAsia="Times New Roman" w:cstheme="minorHAnsi"/>
              </w:rPr>
            </w:pPr>
          </w:p>
        </w:tc>
        <w:tc>
          <w:tcPr>
            <w:tcW w:w="2268" w:type="dxa"/>
          </w:tcPr>
          <w:p w14:paraId="6C062ACF" w14:textId="77777777" w:rsidR="00291D4C" w:rsidRDefault="00291D4C">
            <w:pPr>
              <w:pStyle w:val="Paragraphedeliste"/>
              <w:numPr>
                <w:ilvl w:val="0"/>
                <w:numId w:val="4"/>
              </w:numPr>
              <w:ind w:left="242" w:hanging="218"/>
            </w:pPr>
            <w:r>
              <w:t>Malnutrition</w:t>
            </w:r>
          </w:p>
          <w:p w14:paraId="43A52E60" w14:textId="77777777" w:rsidR="00291D4C" w:rsidRDefault="00291D4C">
            <w:pPr>
              <w:pStyle w:val="Paragraphedeliste"/>
              <w:numPr>
                <w:ilvl w:val="0"/>
                <w:numId w:val="4"/>
              </w:numPr>
              <w:ind w:left="242" w:hanging="218"/>
            </w:pPr>
            <w:r>
              <w:t>Enfants avec une insuffisance pondérale</w:t>
            </w:r>
          </w:p>
        </w:tc>
        <w:tc>
          <w:tcPr>
            <w:tcW w:w="2268" w:type="dxa"/>
          </w:tcPr>
          <w:p w14:paraId="32F0F75C"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 xml:space="preserve">Mettre en place des programmes de sensibilisation sur une alimentation équilibrée. </w:t>
            </w:r>
          </w:p>
        </w:tc>
        <w:tc>
          <w:tcPr>
            <w:tcW w:w="1134" w:type="dxa"/>
          </w:tcPr>
          <w:p w14:paraId="614E6022"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16CADEC8"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Court à long terme</w:t>
            </w:r>
          </w:p>
        </w:tc>
        <w:tc>
          <w:tcPr>
            <w:tcW w:w="1134" w:type="dxa"/>
          </w:tcPr>
          <w:p w14:paraId="7FD15DBE"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275" w:type="dxa"/>
          </w:tcPr>
          <w:p w14:paraId="1E063FFB" w14:textId="77777777" w:rsidR="00291D4C" w:rsidRPr="00574250" w:rsidRDefault="00291D4C" w:rsidP="00DB16DE">
            <w:pPr>
              <w:rPr>
                <w:rFonts w:ascii="Calibri" w:eastAsia="Times New Roman" w:hAnsi="Calibri" w:cs="Calibri"/>
                <w:color w:val="000000"/>
                <w:lang w:eastAsia="fr-FR"/>
              </w:rPr>
            </w:pPr>
            <w:r>
              <w:rPr>
                <w:rFonts w:ascii="Calibri" w:eastAsia="Times New Roman" w:hAnsi="Calibri" w:cs="Calibri"/>
                <w:color w:val="000000"/>
                <w:lang w:eastAsia="fr-FR"/>
              </w:rPr>
              <w:t xml:space="preserve">AC – PAM -  CRM – Gouvernement </w:t>
            </w:r>
          </w:p>
        </w:tc>
      </w:tr>
    </w:tbl>
    <w:p w14:paraId="26ABD591" w14:textId="77777777" w:rsidR="00291D4C" w:rsidRPr="00702530" w:rsidRDefault="00291D4C" w:rsidP="00291D4C">
      <w:pPr>
        <w:spacing w:after="0" w:line="240" w:lineRule="auto"/>
        <w:jc w:val="both"/>
        <w:rPr>
          <w:rFonts w:eastAsia="Times New Roman" w:cstheme="minorHAnsi"/>
          <w:b/>
          <w:bCs/>
          <w:vanish/>
          <w:color w:val="FF0000"/>
          <w:u w:val="single"/>
        </w:rPr>
      </w:pPr>
      <w:r w:rsidRPr="00702530">
        <w:rPr>
          <w:rFonts w:eastAsia="Times New Roman" w:cstheme="minorHAnsi"/>
          <w:b/>
          <w:bCs/>
          <w:vanish/>
          <w:color w:val="FF0000"/>
          <w:u w:val="single"/>
        </w:rPr>
        <w:t>Bas du formulaire</w:t>
      </w:r>
    </w:p>
    <w:p w14:paraId="2E114ACA" w14:textId="77777777" w:rsidR="006F4320" w:rsidRDefault="006F4320" w:rsidP="0055190D">
      <w:pPr>
        <w:pStyle w:val="Titre1"/>
        <w:numPr>
          <w:ilvl w:val="0"/>
          <w:numId w:val="0"/>
        </w:numPr>
      </w:pPr>
    </w:p>
    <w:p w14:paraId="031375F7" w14:textId="77777777" w:rsidR="0055190D" w:rsidRDefault="0055190D" w:rsidP="0055190D">
      <w:pPr>
        <w:rPr>
          <w:lang w:val="pl-PL"/>
        </w:rPr>
      </w:pPr>
    </w:p>
    <w:p w14:paraId="6E668CE7" w14:textId="77777777" w:rsidR="0055190D" w:rsidRDefault="0055190D" w:rsidP="0055190D">
      <w:pPr>
        <w:rPr>
          <w:lang w:val="pl-PL"/>
        </w:rPr>
      </w:pPr>
    </w:p>
    <w:p w14:paraId="61EEA8D2" w14:textId="77777777" w:rsidR="0055190D" w:rsidRDefault="0055190D" w:rsidP="0055190D">
      <w:pPr>
        <w:rPr>
          <w:lang w:val="pl-PL"/>
        </w:rPr>
      </w:pPr>
    </w:p>
    <w:p w14:paraId="00310E17" w14:textId="77777777" w:rsidR="0055190D" w:rsidRDefault="0055190D" w:rsidP="0055190D">
      <w:pPr>
        <w:rPr>
          <w:lang w:val="pl-PL"/>
        </w:rPr>
      </w:pPr>
    </w:p>
    <w:p w14:paraId="260EA44B" w14:textId="77777777" w:rsidR="0055190D" w:rsidRDefault="0055190D" w:rsidP="0055190D">
      <w:pPr>
        <w:rPr>
          <w:lang w:val="pl-PL"/>
        </w:rPr>
      </w:pPr>
    </w:p>
    <w:p w14:paraId="12548219" w14:textId="77777777" w:rsidR="0055190D" w:rsidRDefault="0055190D" w:rsidP="0055190D">
      <w:pPr>
        <w:rPr>
          <w:lang w:val="pl-PL"/>
        </w:rPr>
      </w:pPr>
    </w:p>
    <w:p w14:paraId="2A3B9A84" w14:textId="77777777" w:rsidR="0055190D" w:rsidRDefault="0055190D" w:rsidP="0055190D">
      <w:pPr>
        <w:rPr>
          <w:lang w:val="pl-PL"/>
        </w:rPr>
      </w:pPr>
    </w:p>
    <w:p w14:paraId="4BA38029" w14:textId="77777777" w:rsidR="0055190D" w:rsidRPr="0055190D" w:rsidRDefault="0055190D" w:rsidP="0055190D">
      <w:pPr>
        <w:spacing w:after="0" w:line="240" w:lineRule="auto"/>
        <w:rPr>
          <w:rFonts w:cstheme="minorHAnsi"/>
          <w:b/>
          <w:bCs/>
          <w:color w:val="FF0000"/>
          <w:u w:val="single"/>
          <w:lang w:val="pl-PL"/>
        </w:rPr>
      </w:pPr>
      <w:r>
        <w:rPr>
          <w:rFonts w:cstheme="minorHAnsi"/>
          <w:b/>
          <w:bCs/>
          <w:color w:val="FF0000"/>
          <w:u w:val="single"/>
          <w:lang w:val="pl-PL"/>
        </w:rPr>
        <w:t>CYCLONE</w:t>
      </w:r>
    </w:p>
    <w:p w14:paraId="5A78864D" w14:textId="77777777" w:rsidR="0055190D" w:rsidRPr="00666ECF" w:rsidRDefault="0055190D" w:rsidP="0055190D">
      <w:pPr>
        <w:spacing w:after="0" w:line="240" w:lineRule="auto"/>
        <w:jc w:val="both"/>
        <w:rPr>
          <w:rFonts w:eastAsia="Times New Roman" w:cstheme="minorHAnsi"/>
          <w:lang w:val="en-US"/>
        </w:rPr>
      </w:pPr>
    </w:p>
    <w:tbl>
      <w:tblPr>
        <w:tblStyle w:val="Grilledutableau"/>
        <w:tblW w:w="10206" w:type="dxa"/>
        <w:tblInd w:w="-5" w:type="dxa"/>
        <w:tblLayout w:type="fixed"/>
        <w:tblLook w:val="04A0" w:firstRow="1" w:lastRow="0" w:firstColumn="1" w:lastColumn="0" w:noHBand="0" w:noVBand="1"/>
      </w:tblPr>
      <w:tblGrid>
        <w:gridCol w:w="1134"/>
        <w:gridCol w:w="1701"/>
        <w:gridCol w:w="2552"/>
        <w:gridCol w:w="1134"/>
        <w:gridCol w:w="850"/>
        <w:gridCol w:w="1134"/>
        <w:gridCol w:w="1701"/>
      </w:tblGrid>
      <w:tr w:rsidR="0055190D" w14:paraId="66FF827D" w14:textId="77777777" w:rsidTr="00DB16DE">
        <w:tc>
          <w:tcPr>
            <w:tcW w:w="1134" w:type="dxa"/>
            <w:shd w:val="clear" w:color="auto" w:fill="C6D9F1" w:themeFill="text2" w:themeFillTint="33"/>
          </w:tcPr>
          <w:p w14:paraId="5CC516E8"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ALEA</w:t>
            </w:r>
          </w:p>
        </w:tc>
        <w:tc>
          <w:tcPr>
            <w:tcW w:w="1701" w:type="dxa"/>
            <w:shd w:val="clear" w:color="auto" w:fill="C6D9F1" w:themeFill="text2" w:themeFillTint="33"/>
          </w:tcPr>
          <w:p w14:paraId="100CA172"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PROBLEMES IDENTIFIES</w:t>
            </w:r>
          </w:p>
        </w:tc>
        <w:tc>
          <w:tcPr>
            <w:tcW w:w="2552" w:type="dxa"/>
            <w:shd w:val="clear" w:color="auto" w:fill="C6D9F1" w:themeFill="text2" w:themeFillTint="33"/>
          </w:tcPr>
          <w:p w14:paraId="4F9A39C0"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ACTIONS A ENTREPRENDRE</w:t>
            </w:r>
          </w:p>
        </w:tc>
        <w:tc>
          <w:tcPr>
            <w:tcW w:w="1134" w:type="dxa"/>
            <w:shd w:val="clear" w:color="auto" w:fill="C6D9F1" w:themeFill="text2" w:themeFillTint="33"/>
          </w:tcPr>
          <w:p w14:paraId="6AA66273"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SECTEURS TOUCHES</w:t>
            </w:r>
          </w:p>
        </w:tc>
        <w:tc>
          <w:tcPr>
            <w:tcW w:w="850" w:type="dxa"/>
            <w:shd w:val="clear" w:color="auto" w:fill="C6D9F1" w:themeFill="text2" w:themeFillTint="33"/>
          </w:tcPr>
          <w:p w14:paraId="0C1BBE9B"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DELAI D’ EXECU</w:t>
            </w:r>
          </w:p>
          <w:p w14:paraId="1F6BF835"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0C1DD011" w14:textId="77777777" w:rsidR="0055190D" w:rsidRPr="00D22826" w:rsidRDefault="0055190D" w:rsidP="00DB16DE">
            <w:pPr>
              <w:jc w:val="center"/>
              <w:rPr>
                <w:rFonts w:eastAsia="Times New Roman" w:cstheme="minorHAnsi"/>
                <w:sz w:val="18"/>
                <w:szCs w:val="18"/>
              </w:rPr>
            </w:pPr>
            <w:r w:rsidRPr="00D22826">
              <w:rPr>
                <w:rFonts w:eastAsia="Times New Roman" w:cstheme="minorHAnsi"/>
                <w:sz w:val="18"/>
                <w:szCs w:val="18"/>
              </w:rPr>
              <w:t>BESOINS D’APPUIS</w:t>
            </w:r>
          </w:p>
        </w:tc>
        <w:tc>
          <w:tcPr>
            <w:tcW w:w="1701" w:type="dxa"/>
            <w:shd w:val="clear" w:color="auto" w:fill="C6D9F1" w:themeFill="text2" w:themeFillTint="33"/>
          </w:tcPr>
          <w:p w14:paraId="6EC3C23D" w14:textId="77777777" w:rsidR="0055190D" w:rsidRPr="00D22826" w:rsidRDefault="0055190D" w:rsidP="00DB16DE">
            <w:pPr>
              <w:jc w:val="center"/>
              <w:rPr>
                <w:rFonts w:eastAsia="Times New Roman" w:cstheme="minorHAnsi"/>
                <w:sz w:val="18"/>
                <w:szCs w:val="18"/>
              </w:rPr>
            </w:pPr>
            <w:r>
              <w:rPr>
                <w:rFonts w:eastAsia="Times New Roman" w:cstheme="minorHAnsi"/>
                <w:sz w:val="18"/>
                <w:szCs w:val="18"/>
              </w:rPr>
              <w:t>PARTIES PRENANTES</w:t>
            </w:r>
          </w:p>
        </w:tc>
      </w:tr>
      <w:tr w:rsidR="0055190D" w:rsidRPr="006508FC" w14:paraId="7AD62556" w14:textId="77777777" w:rsidTr="00DB16DE">
        <w:tc>
          <w:tcPr>
            <w:tcW w:w="1134" w:type="dxa"/>
            <w:vMerge w:val="restart"/>
            <w:shd w:val="clear" w:color="auto" w:fill="C6D9F1" w:themeFill="text2" w:themeFillTint="33"/>
          </w:tcPr>
          <w:p w14:paraId="733DD7A3" w14:textId="77777777" w:rsidR="0055190D" w:rsidRPr="008465EA" w:rsidRDefault="0055190D" w:rsidP="00DB16DE">
            <w:pPr>
              <w:jc w:val="both"/>
              <w:rPr>
                <w:rFonts w:eastAsia="Times New Roman" w:cstheme="minorHAnsi"/>
              </w:rPr>
            </w:pPr>
            <w:r>
              <w:rPr>
                <w:rFonts w:eastAsia="Times New Roman" w:cstheme="minorHAnsi"/>
              </w:rPr>
              <w:t>CYCLONE</w:t>
            </w:r>
          </w:p>
        </w:tc>
        <w:tc>
          <w:tcPr>
            <w:tcW w:w="1701" w:type="dxa"/>
          </w:tcPr>
          <w:p w14:paraId="26868D70" w14:textId="77777777" w:rsidR="0055190D" w:rsidRPr="009A3023" w:rsidRDefault="0055190D">
            <w:pPr>
              <w:pStyle w:val="Paragraphedeliste"/>
              <w:numPr>
                <w:ilvl w:val="0"/>
                <w:numId w:val="4"/>
              </w:numPr>
              <w:ind w:left="242" w:hanging="242"/>
            </w:pPr>
            <w:r w:rsidRPr="009A3023">
              <w:t>Insuffisance des matériels</w:t>
            </w:r>
          </w:p>
          <w:p w14:paraId="12ECDA08" w14:textId="77777777" w:rsidR="0055190D" w:rsidRPr="009A3023" w:rsidRDefault="0055190D">
            <w:pPr>
              <w:pStyle w:val="Paragraphedeliste"/>
              <w:numPr>
                <w:ilvl w:val="0"/>
                <w:numId w:val="4"/>
              </w:numPr>
              <w:ind w:left="242" w:hanging="218"/>
            </w:pPr>
            <w:r w:rsidRPr="009A3023">
              <w:t>Pas de sites d’hébergement</w:t>
            </w:r>
          </w:p>
        </w:tc>
        <w:tc>
          <w:tcPr>
            <w:tcW w:w="2552" w:type="dxa"/>
          </w:tcPr>
          <w:p w14:paraId="23751E4E" w14:textId="77777777" w:rsidR="0055190D" w:rsidRPr="008465EA" w:rsidRDefault="0055190D" w:rsidP="00DB16DE">
            <w:pPr>
              <w:rPr>
                <w:rFonts w:eastAsia="Times New Roman" w:cstheme="minorHAnsi"/>
              </w:rPr>
            </w:pPr>
            <w:r>
              <w:rPr>
                <w:rFonts w:eastAsia="Times New Roman" w:cstheme="minorHAnsi"/>
              </w:rPr>
              <w:t xml:space="preserve">Identifier et allouer des ressources supplémentaires pour les matériels nécessaires </w:t>
            </w:r>
          </w:p>
        </w:tc>
        <w:tc>
          <w:tcPr>
            <w:tcW w:w="1134" w:type="dxa"/>
          </w:tcPr>
          <w:p w14:paraId="5F184F0E" w14:textId="77777777" w:rsidR="0055190D" w:rsidRPr="008465EA" w:rsidRDefault="0055190D" w:rsidP="00DB16DE">
            <w:pPr>
              <w:rPr>
                <w:rFonts w:eastAsia="Times New Roman" w:cstheme="minorHAnsi"/>
              </w:rPr>
            </w:pPr>
            <w:r>
              <w:rPr>
                <w:rFonts w:eastAsia="Times New Roman" w:cstheme="minorHAnsi"/>
              </w:rPr>
              <w:t>Tous les secteurs</w:t>
            </w:r>
          </w:p>
        </w:tc>
        <w:tc>
          <w:tcPr>
            <w:tcW w:w="850" w:type="dxa"/>
          </w:tcPr>
          <w:p w14:paraId="429DB92F" w14:textId="77777777" w:rsidR="0055190D" w:rsidRPr="008465EA" w:rsidRDefault="0055190D" w:rsidP="00DB16DE">
            <w:pPr>
              <w:rPr>
                <w:rFonts w:eastAsia="Times New Roman" w:cstheme="minorHAnsi"/>
              </w:rPr>
            </w:pPr>
            <w:r>
              <w:rPr>
                <w:rFonts w:eastAsia="Times New Roman" w:cstheme="minorHAnsi"/>
              </w:rPr>
              <w:t>Court à long terme</w:t>
            </w:r>
          </w:p>
        </w:tc>
        <w:tc>
          <w:tcPr>
            <w:tcW w:w="1134" w:type="dxa"/>
          </w:tcPr>
          <w:p w14:paraId="37D60589" w14:textId="77777777" w:rsidR="0055190D" w:rsidRPr="008465EA" w:rsidRDefault="0055190D" w:rsidP="00DB16DE">
            <w:pPr>
              <w:rPr>
                <w:rFonts w:eastAsia="Times New Roman" w:cstheme="minorHAnsi"/>
              </w:rPr>
            </w:pPr>
          </w:p>
        </w:tc>
        <w:tc>
          <w:tcPr>
            <w:tcW w:w="1701" w:type="dxa"/>
          </w:tcPr>
          <w:p w14:paraId="289F1ADC" w14:textId="77777777" w:rsidR="0055190D" w:rsidRPr="009A3023" w:rsidRDefault="0055190D" w:rsidP="00DB16DE">
            <w:pPr>
              <w:rPr>
                <w:rFonts w:eastAsia="Times New Roman" w:cstheme="minorHAnsi"/>
              </w:rPr>
            </w:pPr>
            <w:r>
              <w:rPr>
                <w:rFonts w:eastAsia="Times New Roman" w:cstheme="minorHAnsi"/>
              </w:rPr>
              <w:t xml:space="preserve">BNGRC, ELS, CRM, </w:t>
            </w:r>
          </w:p>
        </w:tc>
      </w:tr>
      <w:tr w:rsidR="0055190D" w:rsidRPr="008465EA" w14:paraId="39D06FB0" w14:textId="77777777" w:rsidTr="00DB16DE">
        <w:tc>
          <w:tcPr>
            <w:tcW w:w="1134" w:type="dxa"/>
            <w:vMerge/>
            <w:shd w:val="clear" w:color="auto" w:fill="C6D9F1" w:themeFill="text2" w:themeFillTint="33"/>
          </w:tcPr>
          <w:p w14:paraId="04635606" w14:textId="77777777" w:rsidR="0055190D" w:rsidRPr="009A3023" w:rsidRDefault="0055190D" w:rsidP="00DB16DE">
            <w:pPr>
              <w:jc w:val="both"/>
              <w:rPr>
                <w:rFonts w:eastAsia="Times New Roman" w:cstheme="minorHAnsi"/>
              </w:rPr>
            </w:pPr>
          </w:p>
        </w:tc>
        <w:tc>
          <w:tcPr>
            <w:tcW w:w="1701" w:type="dxa"/>
            <w:vMerge w:val="restart"/>
          </w:tcPr>
          <w:p w14:paraId="71E7C85E" w14:textId="77777777" w:rsidR="0055190D" w:rsidRDefault="0055190D">
            <w:pPr>
              <w:pStyle w:val="Paragraphedeliste"/>
              <w:numPr>
                <w:ilvl w:val="0"/>
                <w:numId w:val="4"/>
              </w:numPr>
              <w:ind w:left="242" w:hanging="218"/>
            </w:pPr>
            <w:r w:rsidRPr="005A3541">
              <w:t>Canaux d’évacuation bouchés</w:t>
            </w:r>
          </w:p>
          <w:p w14:paraId="63FEB415" w14:textId="77777777" w:rsidR="0055190D" w:rsidRPr="005A3541" w:rsidRDefault="0055190D">
            <w:pPr>
              <w:pStyle w:val="Paragraphedeliste"/>
              <w:numPr>
                <w:ilvl w:val="0"/>
                <w:numId w:val="4"/>
              </w:numPr>
              <w:ind w:left="242" w:hanging="218"/>
            </w:pPr>
            <w:r w:rsidRPr="005A3541">
              <w:t>Infrastructures vieilles et usées</w:t>
            </w:r>
          </w:p>
        </w:tc>
        <w:tc>
          <w:tcPr>
            <w:tcW w:w="2552" w:type="dxa"/>
          </w:tcPr>
          <w:p w14:paraId="3D4F863C" w14:textId="77777777" w:rsidR="0055190D" w:rsidRPr="008465EA" w:rsidRDefault="0055190D" w:rsidP="00DB16DE">
            <w:pPr>
              <w:rPr>
                <w:rFonts w:eastAsia="Times New Roman" w:cstheme="minorHAnsi"/>
              </w:rPr>
            </w:pPr>
            <w:r>
              <w:rPr>
                <w:rFonts w:eastAsia="Times New Roman" w:cstheme="minorHAnsi"/>
              </w:rPr>
              <w:t xml:space="preserve">Réaliser le curage des canaux existants pour améliorer l’évacuation des eaux. </w:t>
            </w:r>
          </w:p>
        </w:tc>
        <w:tc>
          <w:tcPr>
            <w:tcW w:w="1134" w:type="dxa"/>
          </w:tcPr>
          <w:p w14:paraId="2EDD8842" w14:textId="77777777" w:rsidR="0055190D" w:rsidRPr="008465EA" w:rsidRDefault="0055190D" w:rsidP="00DB16DE">
            <w:pPr>
              <w:rPr>
                <w:rFonts w:eastAsia="Times New Roman" w:cstheme="minorHAnsi"/>
              </w:rPr>
            </w:pPr>
            <w:r>
              <w:rPr>
                <w:rFonts w:eastAsia="Times New Roman" w:cstheme="minorHAnsi"/>
              </w:rPr>
              <w:t>Secteurs 1 à 4</w:t>
            </w:r>
          </w:p>
        </w:tc>
        <w:tc>
          <w:tcPr>
            <w:tcW w:w="850" w:type="dxa"/>
          </w:tcPr>
          <w:p w14:paraId="03C12B5D" w14:textId="77777777" w:rsidR="0055190D" w:rsidRPr="008465EA" w:rsidRDefault="0055190D" w:rsidP="00DB16DE">
            <w:pPr>
              <w:rPr>
                <w:rFonts w:eastAsia="Times New Roman" w:cstheme="minorHAnsi"/>
              </w:rPr>
            </w:pPr>
            <w:r>
              <w:rPr>
                <w:rFonts w:eastAsia="Times New Roman" w:cstheme="minorHAnsi"/>
              </w:rPr>
              <w:t>Long terme</w:t>
            </w:r>
          </w:p>
        </w:tc>
        <w:tc>
          <w:tcPr>
            <w:tcW w:w="1134" w:type="dxa"/>
            <w:vMerge w:val="restart"/>
          </w:tcPr>
          <w:p w14:paraId="24A94B08" w14:textId="77777777" w:rsidR="0055190D" w:rsidRPr="008465EA" w:rsidRDefault="0055190D" w:rsidP="00DB16DE">
            <w:pPr>
              <w:rPr>
                <w:rFonts w:eastAsia="Times New Roman" w:cstheme="minorHAnsi"/>
              </w:rPr>
            </w:pPr>
            <w:r>
              <w:rPr>
                <w:rFonts w:eastAsia="Times New Roman" w:cstheme="minorHAnsi"/>
              </w:rPr>
              <w:t>Appui technique et financier</w:t>
            </w:r>
          </w:p>
        </w:tc>
        <w:tc>
          <w:tcPr>
            <w:tcW w:w="1701" w:type="dxa"/>
          </w:tcPr>
          <w:p w14:paraId="0DB026E2" w14:textId="77777777" w:rsidR="0055190D" w:rsidRPr="008465EA" w:rsidRDefault="0055190D" w:rsidP="00DB16DE">
            <w:pPr>
              <w:rPr>
                <w:rFonts w:eastAsia="Times New Roman" w:cstheme="minorHAnsi"/>
              </w:rPr>
            </w:pPr>
            <w:r>
              <w:rPr>
                <w:rFonts w:eastAsia="Times New Roman" w:cstheme="minorHAnsi"/>
              </w:rPr>
              <w:t>CUA, CRM, SAMVA, FKT</w:t>
            </w:r>
          </w:p>
        </w:tc>
      </w:tr>
      <w:tr w:rsidR="0055190D" w:rsidRPr="008465EA" w14:paraId="3734BF09" w14:textId="77777777" w:rsidTr="00DB16DE">
        <w:tc>
          <w:tcPr>
            <w:tcW w:w="1134" w:type="dxa"/>
            <w:vMerge/>
            <w:shd w:val="clear" w:color="auto" w:fill="C6D9F1" w:themeFill="text2" w:themeFillTint="33"/>
          </w:tcPr>
          <w:p w14:paraId="0C5986A3" w14:textId="77777777" w:rsidR="0055190D" w:rsidRPr="008465EA" w:rsidRDefault="0055190D" w:rsidP="00DB16DE">
            <w:pPr>
              <w:jc w:val="both"/>
              <w:rPr>
                <w:rFonts w:eastAsia="Times New Roman" w:cstheme="minorHAnsi"/>
              </w:rPr>
            </w:pPr>
          </w:p>
        </w:tc>
        <w:tc>
          <w:tcPr>
            <w:tcW w:w="1701" w:type="dxa"/>
            <w:vMerge/>
          </w:tcPr>
          <w:p w14:paraId="618ECA91" w14:textId="77777777" w:rsidR="0055190D" w:rsidRDefault="0055190D">
            <w:pPr>
              <w:pStyle w:val="Paragraphedeliste"/>
              <w:numPr>
                <w:ilvl w:val="0"/>
                <w:numId w:val="4"/>
              </w:numPr>
              <w:ind w:left="242" w:hanging="218"/>
            </w:pPr>
          </w:p>
        </w:tc>
        <w:tc>
          <w:tcPr>
            <w:tcW w:w="2552" w:type="dxa"/>
          </w:tcPr>
          <w:p w14:paraId="3DFE1516" w14:textId="77777777" w:rsidR="0055190D" w:rsidRDefault="0055190D" w:rsidP="00DB16DE">
            <w:pPr>
              <w:rPr>
                <w:rFonts w:eastAsia="Times New Roman" w:cstheme="minorHAnsi"/>
              </w:rPr>
            </w:pPr>
            <w:r>
              <w:rPr>
                <w:rFonts w:eastAsia="Times New Roman" w:cstheme="minorHAnsi"/>
              </w:rPr>
              <w:t>Construction de canaux d’évacuation</w:t>
            </w:r>
          </w:p>
        </w:tc>
        <w:tc>
          <w:tcPr>
            <w:tcW w:w="1134" w:type="dxa"/>
          </w:tcPr>
          <w:p w14:paraId="577BC2DC" w14:textId="77777777" w:rsidR="0055190D" w:rsidRDefault="0055190D" w:rsidP="00DB16DE">
            <w:pPr>
              <w:rPr>
                <w:rFonts w:eastAsia="Times New Roman" w:cstheme="minorHAnsi"/>
              </w:rPr>
            </w:pPr>
            <w:r>
              <w:rPr>
                <w:rFonts w:eastAsia="Times New Roman" w:cstheme="minorHAnsi"/>
              </w:rPr>
              <w:t>Secteur 2 et 4</w:t>
            </w:r>
          </w:p>
        </w:tc>
        <w:tc>
          <w:tcPr>
            <w:tcW w:w="850" w:type="dxa"/>
          </w:tcPr>
          <w:p w14:paraId="41EF51E8" w14:textId="77777777" w:rsidR="0055190D" w:rsidRDefault="0055190D" w:rsidP="00DB16DE">
            <w:pPr>
              <w:rPr>
                <w:rFonts w:eastAsia="Times New Roman" w:cstheme="minorHAnsi"/>
              </w:rPr>
            </w:pPr>
            <w:r>
              <w:rPr>
                <w:rFonts w:eastAsia="Times New Roman" w:cstheme="minorHAnsi"/>
              </w:rPr>
              <w:t>Court à long terme</w:t>
            </w:r>
          </w:p>
        </w:tc>
        <w:tc>
          <w:tcPr>
            <w:tcW w:w="1134" w:type="dxa"/>
            <w:vMerge/>
          </w:tcPr>
          <w:p w14:paraId="1525FEE9" w14:textId="77777777" w:rsidR="0055190D" w:rsidRDefault="0055190D" w:rsidP="00DB16DE">
            <w:pPr>
              <w:rPr>
                <w:rFonts w:eastAsia="Times New Roman" w:cstheme="minorHAnsi"/>
              </w:rPr>
            </w:pPr>
          </w:p>
        </w:tc>
        <w:tc>
          <w:tcPr>
            <w:tcW w:w="1701" w:type="dxa"/>
          </w:tcPr>
          <w:p w14:paraId="6DB0EB03" w14:textId="77777777" w:rsidR="0055190D" w:rsidRPr="00FC3096" w:rsidRDefault="0055190D" w:rsidP="00DB16DE">
            <w:pPr>
              <w:rPr>
                <w:rFonts w:ascii="Calibri" w:eastAsia="Times New Roman" w:hAnsi="Calibri" w:cs="Calibri"/>
                <w:color w:val="000000"/>
                <w:lang w:eastAsia="fr-FR"/>
              </w:rPr>
            </w:pPr>
            <w:r w:rsidRPr="00A73C11">
              <w:rPr>
                <w:rFonts w:ascii="Calibri" w:eastAsia="Times New Roman" w:hAnsi="Calibri" w:cs="Calibri"/>
                <w:color w:val="000000"/>
                <w:lang w:eastAsia="fr-FR"/>
              </w:rPr>
              <w:t>FKT,</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pompier,</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CRM,</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BNGRC,</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ELS,</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RF2,</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population,</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PRODUIR,</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PAM,</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FID,</w:t>
            </w:r>
            <w:r>
              <w:rPr>
                <w:rFonts w:ascii="Calibri" w:eastAsia="Times New Roman" w:hAnsi="Calibri" w:cs="Calibri"/>
                <w:color w:val="000000"/>
                <w:lang w:eastAsia="fr-FR"/>
              </w:rPr>
              <w:t xml:space="preserve"> </w:t>
            </w:r>
            <w:r w:rsidRPr="00A73C11">
              <w:rPr>
                <w:rFonts w:ascii="Calibri" w:eastAsia="Times New Roman" w:hAnsi="Calibri" w:cs="Calibri"/>
                <w:color w:val="000000"/>
                <w:lang w:eastAsia="fr-FR"/>
              </w:rPr>
              <w:t>UNICEF</w:t>
            </w:r>
          </w:p>
        </w:tc>
      </w:tr>
      <w:tr w:rsidR="0055190D" w:rsidRPr="008465EA" w14:paraId="1A6E7B36" w14:textId="77777777" w:rsidTr="00DB16DE">
        <w:tc>
          <w:tcPr>
            <w:tcW w:w="1134" w:type="dxa"/>
            <w:vMerge/>
            <w:shd w:val="clear" w:color="auto" w:fill="C6D9F1" w:themeFill="text2" w:themeFillTint="33"/>
          </w:tcPr>
          <w:p w14:paraId="7D919A4D" w14:textId="77777777" w:rsidR="0055190D" w:rsidRPr="008465EA" w:rsidRDefault="0055190D" w:rsidP="00DB16DE">
            <w:pPr>
              <w:jc w:val="both"/>
              <w:rPr>
                <w:rFonts w:eastAsia="Times New Roman" w:cstheme="minorHAnsi"/>
              </w:rPr>
            </w:pPr>
          </w:p>
        </w:tc>
        <w:tc>
          <w:tcPr>
            <w:tcW w:w="1701" w:type="dxa"/>
          </w:tcPr>
          <w:p w14:paraId="55D97A9A" w14:textId="77777777" w:rsidR="0055190D" w:rsidRDefault="0055190D">
            <w:pPr>
              <w:pStyle w:val="Paragraphedeliste"/>
              <w:numPr>
                <w:ilvl w:val="0"/>
                <w:numId w:val="4"/>
              </w:numPr>
              <w:ind w:left="242" w:hanging="218"/>
            </w:pPr>
            <w:r>
              <w:t>Changement climatique</w:t>
            </w:r>
          </w:p>
        </w:tc>
        <w:tc>
          <w:tcPr>
            <w:tcW w:w="2552" w:type="dxa"/>
          </w:tcPr>
          <w:p w14:paraId="13413EE3" w14:textId="77777777" w:rsidR="0055190D" w:rsidRPr="008465EA" w:rsidRDefault="0055190D" w:rsidP="00DB16DE">
            <w:pPr>
              <w:rPr>
                <w:rFonts w:eastAsia="Times New Roman" w:cstheme="minorHAnsi"/>
              </w:rPr>
            </w:pPr>
            <w:r>
              <w:rPr>
                <w:rFonts w:eastAsia="Times New Roman" w:cstheme="minorHAnsi"/>
              </w:rPr>
              <w:t xml:space="preserve">Mettre en œuvre des campagnes de sensibilisation sur le reboisement et les mesures d’adaptation au changement climatique. </w:t>
            </w:r>
          </w:p>
        </w:tc>
        <w:tc>
          <w:tcPr>
            <w:tcW w:w="1134" w:type="dxa"/>
          </w:tcPr>
          <w:p w14:paraId="4916553E" w14:textId="77777777" w:rsidR="0055190D" w:rsidRPr="008465EA" w:rsidRDefault="0055190D" w:rsidP="00DB16DE">
            <w:pPr>
              <w:rPr>
                <w:rFonts w:eastAsia="Times New Roman" w:cstheme="minorHAnsi"/>
              </w:rPr>
            </w:pPr>
            <w:r>
              <w:rPr>
                <w:rFonts w:eastAsia="Times New Roman" w:cstheme="minorHAnsi"/>
              </w:rPr>
              <w:t>Tous les secteurs</w:t>
            </w:r>
          </w:p>
        </w:tc>
        <w:tc>
          <w:tcPr>
            <w:tcW w:w="850" w:type="dxa"/>
          </w:tcPr>
          <w:p w14:paraId="78D11000" w14:textId="77777777" w:rsidR="0055190D" w:rsidRPr="008465EA" w:rsidRDefault="0055190D" w:rsidP="00DB16DE">
            <w:pPr>
              <w:rPr>
                <w:rFonts w:eastAsia="Times New Roman" w:cstheme="minorHAnsi"/>
              </w:rPr>
            </w:pPr>
            <w:r>
              <w:rPr>
                <w:rFonts w:eastAsia="Times New Roman" w:cstheme="minorHAnsi"/>
              </w:rPr>
              <w:t>Court à long terme</w:t>
            </w:r>
          </w:p>
        </w:tc>
        <w:tc>
          <w:tcPr>
            <w:tcW w:w="1134" w:type="dxa"/>
          </w:tcPr>
          <w:p w14:paraId="075FC019" w14:textId="77777777" w:rsidR="0055190D" w:rsidRPr="008465EA" w:rsidRDefault="0055190D" w:rsidP="00DB16DE">
            <w:pPr>
              <w:rPr>
                <w:rFonts w:eastAsia="Times New Roman" w:cstheme="minorHAnsi"/>
              </w:rPr>
            </w:pPr>
            <w:r>
              <w:rPr>
                <w:rFonts w:eastAsia="Times New Roman" w:cstheme="minorHAnsi"/>
              </w:rPr>
              <w:t>Appui technique et financier</w:t>
            </w:r>
          </w:p>
        </w:tc>
        <w:tc>
          <w:tcPr>
            <w:tcW w:w="1701" w:type="dxa"/>
          </w:tcPr>
          <w:p w14:paraId="7F59285D" w14:textId="77777777" w:rsidR="0055190D" w:rsidRPr="005A3541" w:rsidRDefault="0055190D" w:rsidP="00DB16DE">
            <w:pPr>
              <w:rPr>
                <w:rFonts w:eastAsia="Times New Roman" w:cstheme="minorHAnsi"/>
              </w:rPr>
            </w:pPr>
            <w:r w:rsidRPr="00FC3096">
              <w:rPr>
                <w:rFonts w:ascii="Calibri" w:eastAsia="Times New Roman" w:hAnsi="Calibri" w:cs="Calibri"/>
                <w:color w:val="000000"/>
                <w:lang w:eastAsia="fr-FR"/>
              </w:rPr>
              <w:t>FKT</w:t>
            </w:r>
            <w:r w:rsidRPr="005A3541">
              <w:rPr>
                <w:rFonts w:ascii="Calibri" w:eastAsia="Times New Roman" w:hAnsi="Calibri" w:cs="Calibri"/>
                <w:color w:val="000000"/>
                <w:lang w:eastAsia="fr-FR"/>
              </w:rPr>
              <w:t xml:space="preserve"> – </w:t>
            </w:r>
            <w:r w:rsidRPr="00FC3096">
              <w:rPr>
                <w:rFonts w:ascii="Calibri" w:eastAsia="Times New Roman" w:hAnsi="Calibri" w:cs="Calibri"/>
                <w:color w:val="000000"/>
                <w:lang w:eastAsia="fr-FR"/>
              </w:rPr>
              <w:t>GOUVERNEMENT</w:t>
            </w:r>
            <w:r w:rsidRPr="005A3541">
              <w:rPr>
                <w:rFonts w:ascii="Calibri" w:eastAsia="Times New Roman" w:hAnsi="Calibri" w:cs="Calibri"/>
                <w:color w:val="000000"/>
                <w:lang w:eastAsia="fr-FR"/>
              </w:rPr>
              <w:t xml:space="preserve"> – </w:t>
            </w:r>
            <w:r w:rsidRPr="00FC3096">
              <w:rPr>
                <w:rFonts w:ascii="Calibri" w:eastAsia="Times New Roman" w:hAnsi="Calibri" w:cs="Calibri"/>
                <w:color w:val="000000"/>
                <w:lang w:eastAsia="fr-FR"/>
              </w:rPr>
              <w:t>CRM</w:t>
            </w:r>
            <w:r w:rsidRPr="005A3541">
              <w:rPr>
                <w:rFonts w:ascii="Calibri" w:eastAsia="Times New Roman" w:hAnsi="Calibri" w:cs="Calibri"/>
                <w:color w:val="000000"/>
                <w:lang w:eastAsia="fr-FR"/>
              </w:rPr>
              <w:t xml:space="preserve"> – </w:t>
            </w:r>
            <w:r w:rsidRPr="00FC3096">
              <w:rPr>
                <w:rFonts w:ascii="Calibri" w:eastAsia="Times New Roman" w:hAnsi="Calibri" w:cs="Calibri"/>
                <w:color w:val="000000"/>
                <w:lang w:eastAsia="fr-FR"/>
              </w:rPr>
              <w:t>CUA</w:t>
            </w:r>
            <w:r w:rsidRPr="005A3541">
              <w:rPr>
                <w:rFonts w:ascii="Calibri" w:eastAsia="Times New Roman" w:hAnsi="Calibri" w:cs="Calibri"/>
                <w:color w:val="000000"/>
                <w:lang w:eastAsia="fr-FR"/>
              </w:rPr>
              <w:t xml:space="preserve"> - </w:t>
            </w:r>
            <w:r w:rsidRPr="00FC3096">
              <w:rPr>
                <w:rFonts w:ascii="Calibri" w:eastAsia="Times New Roman" w:hAnsi="Calibri" w:cs="Calibri"/>
                <w:color w:val="000000"/>
                <w:lang w:eastAsia="fr-FR"/>
              </w:rPr>
              <w:t>BNGRC</w:t>
            </w:r>
          </w:p>
        </w:tc>
      </w:tr>
    </w:tbl>
    <w:p w14:paraId="35805177" w14:textId="77777777" w:rsidR="0055190D" w:rsidRPr="0055190D" w:rsidRDefault="0055190D" w:rsidP="0055190D">
      <w:pPr>
        <w:sectPr w:rsidR="0055190D" w:rsidRPr="0055190D" w:rsidSect="00115C92">
          <w:pgSz w:w="11906" w:h="16838"/>
          <w:pgMar w:top="1134" w:right="1276" w:bottom="1134" w:left="1135" w:header="709" w:footer="709" w:gutter="0"/>
          <w:cols w:space="708"/>
          <w:docGrid w:linePitch="360"/>
        </w:sectPr>
      </w:pPr>
    </w:p>
    <w:p w14:paraId="6D62E62B" w14:textId="220216EC" w:rsidR="003C1556" w:rsidRDefault="003C1556" w:rsidP="00A906AE">
      <w:pPr>
        <w:pStyle w:val="Titre1"/>
      </w:pPr>
      <w:bookmarkStart w:id="24" w:name="_Toc189124196"/>
      <w:r w:rsidRPr="00210ED7">
        <w:t>MATRICE DE REACTION RAPIDE</w:t>
      </w:r>
      <w:bookmarkEnd w:id="24"/>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Inventaire des matériels déjà à disposition et identifier les matériels nécessaires mais qui ne sont pas disponibles (Kits SAP tels que radio, mégaphones, drapeaux 4 couleurs,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 xml:space="preserve">), Fiches EIMA, matériels de premiers secours (Brancard, trousse de premiers secours,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w:t>
            </w:r>
          </w:p>
          <w:p w14:paraId="6D04564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0886FF8A"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3E05FF10" w14:textId="37C48FBF" w:rsidR="00A906AE" w:rsidRPr="00AF664E" w:rsidRDefault="00A906AE" w:rsidP="003D0D7F">
            <w:pPr>
              <w:spacing w:after="0" w:line="240" w:lineRule="auto"/>
              <w:rPr>
                <w:rFonts w:ascii="Calibri" w:eastAsia="Times New Roman" w:hAnsi="Calibri" w:cs="Calibri"/>
                <w:lang w:val="en-US" w:eastAsia="fr-FR"/>
              </w:rPr>
            </w:pP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A557BA5"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5"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 xml:space="preserve">Prévoir stock de nourriture, eau potable suffisantes pour quelques jours ainsi que des articles nécessaires au quotidien comme du pétrole, bougie, </w:t>
            </w:r>
            <w:proofErr w:type="spellStart"/>
            <w:r w:rsidRPr="006F4FED">
              <w:rPr>
                <w:rFonts w:ascii="Calibri" w:eastAsia="Times New Roman" w:hAnsi="Calibri" w:cs="Calibri"/>
                <w:sz w:val="20"/>
                <w:szCs w:val="20"/>
                <w:lang w:eastAsia="fr-FR"/>
              </w:rPr>
              <w:t>etc</w:t>
            </w:r>
            <w:proofErr w:type="spellEnd"/>
          </w:p>
          <w:p w14:paraId="2B9A02E2"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75BD72A1"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VFP</w:t>
            </w:r>
          </w:p>
          <w:p w14:paraId="66A8BD6A" w14:textId="77777777"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 xml:space="preserve">Fortifier les </w:t>
            </w:r>
            <w:proofErr w:type="spellStart"/>
            <w:r>
              <w:rPr>
                <w:rFonts w:ascii="Calibri" w:eastAsia="Times New Roman" w:hAnsi="Calibri" w:cs="Calibri"/>
                <w:sz w:val="20"/>
                <w:szCs w:val="20"/>
                <w:lang w:val="en-US" w:eastAsia="fr-FR"/>
              </w:rPr>
              <w:t>maisons</w:t>
            </w:r>
            <w:proofErr w:type="spellEnd"/>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Préparer</w:t>
            </w:r>
            <w:proofErr w:type="spellEnd"/>
            <w:r>
              <w:rPr>
                <w:rFonts w:ascii="Calibri" w:eastAsia="Times New Roman" w:hAnsi="Calibri" w:cs="Calibri"/>
                <w:lang w:val="en-US" w:eastAsia="fr-FR"/>
              </w:rPr>
              <w:t xml:space="preserve"> les sites </w:t>
            </w:r>
            <w:proofErr w:type="spellStart"/>
            <w:r>
              <w:rPr>
                <w:rFonts w:ascii="Calibri" w:eastAsia="Times New Roman" w:hAnsi="Calibri" w:cs="Calibri"/>
                <w:lang w:val="en-US" w:eastAsia="fr-FR"/>
              </w:rPr>
              <w:t>d’hébergement</w:t>
            </w:r>
            <w:proofErr w:type="spellEnd"/>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Dès que la </w:t>
            </w:r>
            <w:proofErr w:type="spellStart"/>
            <w:r w:rsidRPr="006B790B">
              <w:rPr>
                <w:rFonts w:ascii="Calibri" w:eastAsia="Times New Roman" w:hAnsi="Calibri" w:cs="Calibri"/>
                <w:lang w:eastAsia="fr-FR"/>
              </w:rPr>
              <w:t>reunion</w:t>
            </w:r>
            <w:proofErr w:type="spellEnd"/>
            <w:r w:rsidRPr="006B790B">
              <w:rPr>
                <w:rFonts w:ascii="Calibri" w:eastAsia="Times New Roman" w:hAnsi="Calibri" w:cs="Calibri"/>
                <w:lang w:eastAsia="fr-FR"/>
              </w:rPr>
              <w:t xml:space="preserve">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5"/>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6"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59A3C788" w:rsidR="00336CB4" w:rsidRPr="00C97AFB" w:rsidRDefault="00336CB4" w:rsidP="003D0D7F">
            <w:pPr>
              <w:spacing w:after="0" w:line="240" w:lineRule="auto"/>
              <w:rPr>
                <w:rFonts w:ascii="Calibri" w:eastAsia="Times New Roman" w:hAnsi="Calibri" w:cs="Calibri"/>
                <w:color w:val="000000" w:themeColor="text1"/>
                <w:lang w:eastAsia="fr-FR"/>
              </w:rPr>
            </w:pP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w:t>
            </w:r>
            <w:proofErr w:type="spellStart"/>
            <w:r>
              <w:rPr>
                <w:rFonts w:ascii="Calibri" w:eastAsia="Times New Roman" w:hAnsi="Calibri" w:cs="Calibri"/>
                <w:color w:val="000000" w:themeColor="text1"/>
                <w:lang w:val="en-US" w:eastAsia="fr-FR"/>
              </w:rPr>
              <w:t>chaque</w:t>
            </w:r>
            <w:proofErr w:type="spellEnd"/>
            <w:r>
              <w:rPr>
                <w:rFonts w:ascii="Calibri" w:eastAsia="Times New Roman" w:hAnsi="Calibri" w:cs="Calibri"/>
                <w:color w:val="000000" w:themeColor="text1"/>
                <w:lang w:val="en-US" w:eastAsia="fr-FR"/>
              </w:rPr>
              <w:t xml:space="preserve"> site </w:t>
            </w:r>
            <w:proofErr w:type="spellStart"/>
            <w:r>
              <w:rPr>
                <w:rFonts w:ascii="Calibri" w:eastAsia="Times New Roman" w:hAnsi="Calibri" w:cs="Calibri"/>
                <w:color w:val="000000" w:themeColor="text1"/>
                <w:lang w:val="en-US" w:eastAsia="fr-FR"/>
              </w:rPr>
              <w:t>d’hébergement</w:t>
            </w:r>
            <w:proofErr w:type="spellEnd"/>
            <w:r>
              <w:rPr>
                <w:rFonts w:ascii="Calibri" w:eastAsia="Times New Roman" w:hAnsi="Calibri" w:cs="Calibri"/>
                <w:color w:val="000000" w:themeColor="text1"/>
                <w:lang w:val="en-US" w:eastAsia="fr-FR"/>
              </w:rPr>
              <w:t xml:space="preserve">.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6"/>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7"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proofErr w:type="spellStart"/>
            <w:r w:rsidRPr="00975D1C">
              <w:rPr>
                <w:rFonts w:ascii="Calibri" w:eastAsia="Times New Roman" w:hAnsi="Calibri" w:cs="Calibri"/>
                <w:lang w:eastAsia="fr-FR"/>
              </w:rPr>
              <w:t>répéter</w:t>
            </w:r>
            <w:proofErr w:type="spellEnd"/>
            <w:r w:rsidRPr="00975D1C">
              <w:rPr>
                <w:rFonts w:ascii="Calibri" w:eastAsia="Times New Roman" w:hAnsi="Calibri" w:cs="Calibri"/>
                <w:lang w:eastAsia="fr-FR"/>
              </w:rPr>
              <w:t xml:space="preserve">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24 h après le </w:t>
            </w:r>
            <w:proofErr w:type="spellStart"/>
            <w:r w:rsidRPr="00377A01">
              <w:rPr>
                <w:rFonts w:ascii="Calibri" w:eastAsia="Times New Roman" w:hAnsi="Calibri" w:cs="Calibri"/>
                <w:lang w:eastAsia="fr-FR"/>
              </w:rPr>
              <w:t>depart</w:t>
            </w:r>
            <w:proofErr w:type="spellEnd"/>
            <w:r w:rsidRPr="00377A01">
              <w:rPr>
                <w:rFonts w:ascii="Calibri" w:eastAsia="Times New Roman" w:hAnsi="Calibri" w:cs="Calibri"/>
                <w:lang w:eastAsia="fr-FR"/>
              </w:rPr>
              <w:t xml:space="preserve">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7"/>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8"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de rénovation des bâtiments publics (Ecoles, ponts, etc.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8"/>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29" w:name="_Toc189124197"/>
      <w:r w:rsidRPr="00240902">
        <w:t>FICHE 3 W</w:t>
      </w:r>
      <w:bookmarkEnd w:id="29"/>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30" w:name="_Toc189124198"/>
      <w:r w:rsidRPr="0075186C">
        <w:t>Composition et responsabilités des membres des EL</w:t>
      </w:r>
      <w:r w:rsidR="00240902">
        <w:t>S</w:t>
      </w:r>
      <w:bookmarkEnd w:id="30"/>
    </w:p>
    <w:tbl>
      <w:tblPr>
        <w:tblW w:w="9488" w:type="dxa"/>
        <w:tblCellMar>
          <w:left w:w="70" w:type="dxa"/>
          <w:right w:w="70" w:type="dxa"/>
        </w:tblCellMar>
        <w:tblLook w:val="04A0" w:firstRow="1" w:lastRow="0" w:firstColumn="1" w:lastColumn="0" w:noHBand="0" w:noVBand="1"/>
      </w:tblPr>
      <w:tblGrid>
        <w:gridCol w:w="416"/>
        <w:gridCol w:w="3827"/>
        <w:gridCol w:w="2126"/>
        <w:gridCol w:w="1559"/>
        <w:gridCol w:w="1560"/>
      </w:tblGrid>
      <w:tr w:rsidR="00884C29" w:rsidRPr="00884C29" w14:paraId="60D53F82" w14:textId="77777777" w:rsidTr="00AD2C63">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827"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126"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560"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884C29" w:rsidRPr="00884C29" w14:paraId="17025DFA" w14:textId="77777777" w:rsidTr="00884C29">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827"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14:paraId="3CDBD923"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RANAIVOJAONA ARINORONIAINA SUPERJOHN</w:t>
            </w:r>
          </w:p>
        </w:tc>
        <w:tc>
          <w:tcPr>
            <w:tcW w:w="2126" w:type="dxa"/>
            <w:tcBorders>
              <w:top w:val="single" w:sz="8" w:space="0" w:color="auto"/>
              <w:left w:val="nil"/>
              <w:bottom w:val="single" w:sz="4" w:space="0" w:color="auto"/>
              <w:right w:val="single" w:sz="4" w:space="0" w:color="auto"/>
            </w:tcBorders>
            <w:shd w:val="clear" w:color="000000" w:fill="FFFFFF"/>
            <w:noWrap/>
            <w:vAlign w:val="bottom"/>
            <w:hideMark/>
          </w:tcPr>
          <w:p w14:paraId="5925F2F3"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CHEF FOKONTANY</w:t>
            </w: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60B3BECF"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GRC</w:t>
            </w:r>
          </w:p>
        </w:tc>
        <w:tc>
          <w:tcPr>
            <w:tcW w:w="1560" w:type="dxa"/>
            <w:tcBorders>
              <w:top w:val="single" w:sz="8" w:space="0" w:color="auto"/>
              <w:left w:val="nil"/>
              <w:bottom w:val="nil"/>
              <w:right w:val="single" w:sz="8" w:space="0" w:color="auto"/>
            </w:tcBorders>
            <w:shd w:val="clear" w:color="000000" w:fill="FFFFFF"/>
            <w:noWrap/>
            <w:vAlign w:val="bottom"/>
            <w:hideMark/>
          </w:tcPr>
          <w:p w14:paraId="5BBDAF7E"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034 74 637 67 </w:t>
            </w:r>
          </w:p>
        </w:tc>
      </w:tr>
      <w:tr w:rsidR="00884C29" w:rsidRPr="00884C29" w14:paraId="4E1B2551"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2133FABB"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ANDRIAMANAMIHAJA NANTENAINA N</w:t>
            </w:r>
          </w:p>
        </w:tc>
        <w:tc>
          <w:tcPr>
            <w:tcW w:w="2126" w:type="dxa"/>
            <w:tcBorders>
              <w:top w:val="nil"/>
              <w:left w:val="nil"/>
              <w:bottom w:val="single" w:sz="4" w:space="0" w:color="auto"/>
              <w:right w:val="single" w:sz="4" w:space="0" w:color="auto"/>
            </w:tcBorders>
            <w:shd w:val="clear" w:color="000000" w:fill="FFFFFF"/>
            <w:noWrap/>
            <w:vAlign w:val="bottom"/>
            <w:hideMark/>
          </w:tcPr>
          <w:p w14:paraId="6226A63B"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CHEF SECTEUR</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single" w:sz="4" w:space="0" w:color="auto"/>
              <w:right w:val="single" w:sz="8" w:space="0" w:color="auto"/>
            </w:tcBorders>
            <w:shd w:val="clear" w:color="000000" w:fill="FFFFFF"/>
            <w:noWrap/>
            <w:vAlign w:val="bottom"/>
            <w:hideMark/>
          </w:tcPr>
          <w:p w14:paraId="21D39C2D"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038 91 303 77 </w:t>
            </w:r>
          </w:p>
        </w:tc>
      </w:tr>
      <w:tr w:rsidR="00884C29" w:rsidRPr="00884C29" w14:paraId="49DF6DBB"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21121B9C"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 xml:space="preserve">RASOAMAMPIONONA FIDELINE </w:t>
            </w:r>
          </w:p>
        </w:tc>
        <w:tc>
          <w:tcPr>
            <w:tcW w:w="2126" w:type="dxa"/>
            <w:tcBorders>
              <w:top w:val="nil"/>
              <w:left w:val="nil"/>
              <w:bottom w:val="single" w:sz="4" w:space="0" w:color="auto"/>
              <w:right w:val="single" w:sz="4" w:space="0" w:color="auto"/>
            </w:tcBorders>
            <w:shd w:val="clear" w:color="000000" w:fill="FFFFFF"/>
            <w:noWrap/>
            <w:vAlign w:val="bottom"/>
            <w:hideMark/>
          </w:tcPr>
          <w:p w14:paraId="4EB9FD00"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502BC4DD" w14:textId="28F39174"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HABITAT</w:t>
            </w:r>
          </w:p>
        </w:tc>
        <w:tc>
          <w:tcPr>
            <w:tcW w:w="1560" w:type="dxa"/>
            <w:tcBorders>
              <w:top w:val="nil"/>
              <w:left w:val="nil"/>
              <w:bottom w:val="single" w:sz="4" w:space="0" w:color="auto"/>
              <w:right w:val="single" w:sz="8" w:space="0" w:color="auto"/>
            </w:tcBorders>
            <w:shd w:val="clear" w:color="000000" w:fill="FFFFFF"/>
            <w:noWrap/>
            <w:vAlign w:val="bottom"/>
            <w:hideMark/>
          </w:tcPr>
          <w:p w14:paraId="3A2C2049"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038 85 492 97 </w:t>
            </w:r>
          </w:p>
        </w:tc>
      </w:tr>
      <w:tr w:rsidR="00884C29" w:rsidRPr="00884C29" w14:paraId="1D80F22F"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50C99830"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RALISOA NIRINA YVONNE</w:t>
            </w:r>
          </w:p>
        </w:tc>
        <w:tc>
          <w:tcPr>
            <w:tcW w:w="2126" w:type="dxa"/>
            <w:tcBorders>
              <w:top w:val="nil"/>
              <w:left w:val="nil"/>
              <w:bottom w:val="single" w:sz="4" w:space="0" w:color="auto"/>
              <w:right w:val="single" w:sz="4" w:space="0" w:color="auto"/>
            </w:tcBorders>
            <w:shd w:val="clear" w:color="000000" w:fill="FFFFFF"/>
            <w:noWrap/>
            <w:vAlign w:val="bottom"/>
            <w:hideMark/>
          </w:tcPr>
          <w:p w14:paraId="60E04885"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EAU</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4A481734"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WASH</w:t>
            </w:r>
          </w:p>
        </w:tc>
        <w:tc>
          <w:tcPr>
            <w:tcW w:w="1560" w:type="dxa"/>
            <w:tcBorders>
              <w:top w:val="nil"/>
              <w:left w:val="nil"/>
              <w:bottom w:val="single" w:sz="4" w:space="0" w:color="auto"/>
              <w:right w:val="single" w:sz="8" w:space="0" w:color="auto"/>
            </w:tcBorders>
            <w:shd w:val="clear" w:color="000000" w:fill="FFFFFF"/>
            <w:noWrap/>
            <w:vAlign w:val="bottom"/>
            <w:hideMark/>
          </w:tcPr>
          <w:p w14:paraId="33CEBEF8"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032 67 049 45 </w:t>
            </w:r>
          </w:p>
        </w:tc>
      </w:tr>
      <w:tr w:rsidR="00884C29" w:rsidRPr="00884C29" w14:paraId="19F83FA0"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4B9AAD30"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RAHARIJAONA HANITRINIAINA RAVAKA</w:t>
            </w:r>
          </w:p>
        </w:tc>
        <w:tc>
          <w:tcPr>
            <w:tcW w:w="2126" w:type="dxa"/>
            <w:tcBorders>
              <w:top w:val="nil"/>
              <w:left w:val="nil"/>
              <w:bottom w:val="single" w:sz="4" w:space="0" w:color="auto"/>
              <w:right w:val="single" w:sz="4" w:space="0" w:color="auto"/>
            </w:tcBorders>
            <w:shd w:val="clear" w:color="000000" w:fill="FFFFFF"/>
            <w:noWrap/>
            <w:vAlign w:val="bottom"/>
            <w:hideMark/>
          </w:tcPr>
          <w:p w14:paraId="07F2D4FF"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CROIX ROUGE</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39EED1ED"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032 66 086 24 </w:t>
            </w:r>
          </w:p>
        </w:tc>
      </w:tr>
      <w:tr w:rsidR="00884C29" w:rsidRPr="00884C29" w14:paraId="0768025D"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16A21DD3"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RAKOTOARIVELO HUGUES GERVAIS</w:t>
            </w:r>
          </w:p>
        </w:tc>
        <w:tc>
          <w:tcPr>
            <w:tcW w:w="2126" w:type="dxa"/>
            <w:tcBorders>
              <w:top w:val="nil"/>
              <w:left w:val="nil"/>
              <w:bottom w:val="single" w:sz="4" w:space="0" w:color="auto"/>
              <w:right w:val="single" w:sz="4" w:space="0" w:color="auto"/>
            </w:tcBorders>
            <w:shd w:val="clear" w:color="000000" w:fill="FFFFFF"/>
            <w:noWrap/>
            <w:vAlign w:val="bottom"/>
            <w:hideMark/>
          </w:tcPr>
          <w:p w14:paraId="645EE3AB"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7C9D6976"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HABITAT</w:t>
            </w:r>
          </w:p>
        </w:tc>
        <w:tc>
          <w:tcPr>
            <w:tcW w:w="1560" w:type="dxa"/>
            <w:tcBorders>
              <w:top w:val="nil"/>
              <w:left w:val="nil"/>
              <w:bottom w:val="single" w:sz="4" w:space="0" w:color="auto"/>
              <w:right w:val="single" w:sz="8" w:space="0" w:color="auto"/>
            </w:tcBorders>
            <w:shd w:val="clear" w:color="000000" w:fill="FFFFFF"/>
            <w:noWrap/>
            <w:vAlign w:val="bottom"/>
            <w:hideMark/>
          </w:tcPr>
          <w:p w14:paraId="6A101E51"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034 40 141 76 </w:t>
            </w:r>
          </w:p>
        </w:tc>
      </w:tr>
      <w:tr w:rsidR="00884C29" w:rsidRPr="00884C29" w14:paraId="1851A613"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0110D9E5"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RAHAINGONIRINA JULIE</w:t>
            </w:r>
          </w:p>
        </w:tc>
        <w:tc>
          <w:tcPr>
            <w:tcW w:w="2126" w:type="dxa"/>
            <w:tcBorders>
              <w:top w:val="nil"/>
              <w:left w:val="nil"/>
              <w:bottom w:val="single" w:sz="4" w:space="0" w:color="auto"/>
              <w:right w:val="single" w:sz="4" w:space="0" w:color="auto"/>
            </w:tcBorders>
            <w:shd w:val="clear" w:color="000000" w:fill="FFFFFF"/>
            <w:noWrap/>
            <w:vAlign w:val="bottom"/>
            <w:hideMark/>
          </w:tcPr>
          <w:p w14:paraId="7E83D013"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SOCIETE CIVILE</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1D6DCCAC"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034 79 731 46 </w:t>
            </w:r>
          </w:p>
        </w:tc>
      </w:tr>
      <w:tr w:rsidR="00884C29" w:rsidRPr="00884C29" w14:paraId="1327383E"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7746D783"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RAOELINA VIRGINIE M.A</w:t>
            </w:r>
          </w:p>
        </w:tc>
        <w:tc>
          <w:tcPr>
            <w:tcW w:w="2126" w:type="dxa"/>
            <w:tcBorders>
              <w:top w:val="nil"/>
              <w:left w:val="nil"/>
              <w:bottom w:val="single" w:sz="4" w:space="0" w:color="auto"/>
              <w:right w:val="single" w:sz="4" w:space="0" w:color="auto"/>
            </w:tcBorders>
            <w:shd w:val="clear" w:color="000000" w:fill="FFFFFF"/>
            <w:noWrap/>
            <w:vAlign w:val="bottom"/>
            <w:hideMark/>
          </w:tcPr>
          <w:p w14:paraId="73C6B4FF"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ONG</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7C1D8293"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038 97 814 79 </w:t>
            </w:r>
          </w:p>
        </w:tc>
      </w:tr>
      <w:tr w:rsidR="00884C29" w:rsidRPr="00884C29" w14:paraId="6F715CA6" w14:textId="77777777" w:rsidTr="00884C29">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2A5594B"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7C5F89FA"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RAHARIVOLOLONA Z.GILBETTE A</w:t>
            </w:r>
          </w:p>
        </w:tc>
        <w:tc>
          <w:tcPr>
            <w:tcW w:w="2126" w:type="dxa"/>
            <w:tcBorders>
              <w:top w:val="nil"/>
              <w:left w:val="nil"/>
              <w:bottom w:val="single" w:sz="4" w:space="0" w:color="auto"/>
              <w:right w:val="single" w:sz="4" w:space="0" w:color="auto"/>
            </w:tcBorders>
            <w:shd w:val="clear" w:color="000000" w:fill="FFFFFF"/>
            <w:noWrap/>
            <w:vAlign w:val="bottom"/>
            <w:hideMark/>
          </w:tcPr>
          <w:p w14:paraId="783D460F"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AC</w:t>
            </w:r>
          </w:p>
        </w:tc>
        <w:tc>
          <w:tcPr>
            <w:tcW w:w="1559" w:type="dxa"/>
            <w:tcBorders>
              <w:top w:val="nil"/>
              <w:left w:val="nil"/>
              <w:bottom w:val="single" w:sz="4" w:space="0" w:color="auto"/>
              <w:right w:val="single" w:sz="4" w:space="0" w:color="auto"/>
            </w:tcBorders>
            <w:shd w:val="clear" w:color="000000" w:fill="FFFFFF"/>
            <w:noWrap/>
            <w:vAlign w:val="bottom"/>
          </w:tcPr>
          <w:p w14:paraId="61B5B298" w14:textId="5AEF206A"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SANTE - NUTRITION</w:t>
            </w:r>
          </w:p>
        </w:tc>
        <w:tc>
          <w:tcPr>
            <w:tcW w:w="1560" w:type="dxa"/>
            <w:tcBorders>
              <w:top w:val="nil"/>
              <w:left w:val="nil"/>
              <w:bottom w:val="single" w:sz="4" w:space="0" w:color="auto"/>
              <w:right w:val="single" w:sz="8" w:space="0" w:color="auto"/>
            </w:tcBorders>
            <w:shd w:val="clear" w:color="000000" w:fill="FFFFFF"/>
            <w:noWrap/>
            <w:vAlign w:val="bottom"/>
            <w:hideMark/>
          </w:tcPr>
          <w:p w14:paraId="129168E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034 98 056 88 </w:t>
            </w:r>
          </w:p>
        </w:tc>
      </w:tr>
      <w:tr w:rsidR="00884C29" w:rsidRPr="00884C29" w14:paraId="60D0F59A" w14:textId="77777777" w:rsidTr="00EF2885">
        <w:trPr>
          <w:trHeight w:val="329"/>
        </w:trPr>
        <w:tc>
          <w:tcPr>
            <w:tcW w:w="416" w:type="dxa"/>
            <w:tcBorders>
              <w:top w:val="nil"/>
              <w:left w:val="single" w:sz="8" w:space="0" w:color="auto"/>
              <w:bottom w:val="single" w:sz="4" w:space="0" w:color="auto"/>
              <w:right w:val="nil"/>
            </w:tcBorders>
            <w:shd w:val="clear" w:color="000000" w:fill="FFFFFF"/>
            <w:noWrap/>
            <w:vAlign w:val="bottom"/>
            <w:hideMark/>
          </w:tcPr>
          <w:p w14:paraId="6AFC2F2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10</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67A91BAB"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 xml:space="preserve">RAHELINIVO ANNE CHRISTINE </w:t>
            </w:r>
          </w:p>
        </w:tc>
        <w:tc>
          <w:tcPr>
            <w:tcW w:w="2126" w:type="dxa"/>
            <w:tcBorders>
              <w:top w:val="nil"/>
              <w:left w:val="nil"/>
              <w:bottom w:val="single" w:sz="4" w:space="0" w:color="auto"/>
              <w:right w:val="single" w:sz="4" w:space="0" w:color="auto"/>
            </w:tcBorders>
            <w:shd w:val="clear" w:color="000000" w:fill="FFFFFF"/>
            <w:noWrap/>
            <w:vAlign w:val="bottom"/>
            <w:hideMark/>
          </w:tcPr>
          <w:p w14:paraId="5D9753C0"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POLULATION CONCERNE</w:t>
            </w:r>
          </w:p>
        </w:tc>
        <w:tc>
          <w:tcPr>
            <w:tcW w:w="1559" w:type="dxa"/>
            <w:tcBorders>
              <w:top w:val="nil"/>
              <w:left w:val="nil"/>
              <w:bottom w:val="single" w:sz="4" w:space="0" w:color="auto"/>
              <w:right w:val="single" w:sz="4" w:space="0" w:color="auto"/>
            </w:tcBorders>
            <w:shd w:val="clear" w:color="000000" w:fill="FFFFFF"/>
            <w:noWrap/>
            <w:vAlign w:val="bottom"/>
          </w:tcPr>
          <w:p w14:paraId="1174C46B" w14:textId="6DD9A253"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47A00447"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038 66 297 02 </w:t>
            </w:r>
          </w:p>
        </w:tc>
      </w:tr>
      <w:tr w:rsidR="00884C29" w:rsidRPr="00884C29" w14:paraId="01040942" w14:textId="77777777" w:rsidTr="00884C29">
        <w:trPr>
          <w:trHeight w:val="288"/>
        </w:trPr>
        <w:tc>
          <w:tcPr>
            <w:tcW w:w="416" w:type="dxa"/>
            <w:tcBorders>
              <w:top w:val="nil"/>
              <w:left w:val="single" w:sz="8" w:space="0" w:color="auto"/>
              <w:bottom w:val="nil"/>
              <w:right w:val="nil"/>
            </w:tcBorders>
            <w:shd w:val="clear" w:color="000000" w:fill="FFFFFF"/>
            <w:noWrap/>
            <w:vAlign w:val="bottom"/>
            <w:hideMark/>
          </w:tcPr>
          <w:p w14:paraId="4B6AFEAB"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11</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62B8CB46"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 xml:space="preserve">RASOLONIAINA FANJANIRINA </w:t>
            </w:r>
          </w:p>
        </w:tc>
        <w:tc>
          <w:tcPr>
            <w:tcW w:w="2126" w:type="dxa"/>
            <w:tcBorders>
              <w:top w:val="nil"/>
              <w:left w:val="nil"/>
              <w:bottom w:val="nil"/>
              <w:right w:val="single" w:sz="4" w:space="0" w:color="auto"/>
            </w:tcBorders>
            <w:shd w:val="clear" w:color="000000" w:fill="FFFFFF"/>
            <w:noWrap/>
            <w:vAlign w:val="bottom"/>
            <w:hideMark/>
          </w:tcPr>
          <w:p w14:paraId="665B1E8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CHEF SECTEUR</w:t>
            </w:r>
          </w:p>
        </w:tc>
        <w:tc>
          <w:tcPr>
            <w:tcW w:w="1559" w:type="dxa"/>
            <w:tcBorders>
              <w:top w:val="nil"/>
              <w:left w:val="nil"/>
              <w:bottom w:val="nil"/>
              <w:right w:val="single" w:sz="4" w:space="0" w:color="auto"/>
            </w:tcBorders>
            <w:shd w:val="clear" w:color="000000" w:fill="FFFFFF"/>
            <w:noWrap/>
            <w:vAlign w:val="bottom"/>
          </w:tcPr>
          <w:p w14:paraId="50AE5883" w14:textId="2B9D38B3" w:rsidR="00884C29" w:rsidRPr="00884C29" w:rsidRDefault="00EF2885" w:rsidP="00884C29">
            <w:pPr>
              <w:spacing w:after="0" w:line="240" w:lineRule="auto"/>
              <w:jc w:val="center"/>
              <w:rPr>
                <w:rFonts w:ascii="Calibri" w:eastAsia="Times New Roman" w:hAnsi="Calibri" w:cs="Calibri"/>
                <w:lang w:eastAsia="fr-FR"/>
              </w:rPr>
            </w:pPr>
            <w:r>
              <w:rPr>
                <w:rFonts w:ascii="Calibri" w:eastAsia="Times New Roman" w:hAnsi="Calibri" w:cs="Calibri"/>
                <w:lang w:eastAsia="fr-FR"/>
              </w:rPr>
              <w:t>HABITAT</w:t>
            </w:r>
          </w:p>
        </w:tc>
        <w:tc>
          <w:tcPr>
            <w:tcW w:w="1560" w:type="dxa"/>
            <w:tcBorders>
              <w:top w:val="nil"/>
              <w:left w:val="nil"/>
              <w:bottom w:val="nil"/>
              <w:right w:val="single" w:sz="8" w:space="0" w:color="auto"/>
            </w:tcBorders>
            <w:shd w:val="clear" w:color="000000" w:fill="FFFFFF"/>
            <w:noWrap/>
            <w:vAlign w:val="bottom"/>
            <w:hideMark/>
          </w:tcPr>
          <w:p w14:paraId="4B867A06"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034 43 693 07 </w:t>
            </w:r>
          </w:p>
        </w:tc>
      </w:tr>
      <w:tr w:rsidR="00884C29" w:rsidRPr="00884C29" w14:paraId="1D5F54BC" w14:textId="77777777" w:rsidTr="00884C29">
        <w:trPr>
          <w:trHeight w:val="288"/>
        </w:trPr>
        <w:tc>
          <w:tcPr>
            <w:tcW w:w="416" w:type="dxa"/>
            <w:tcBorders>
              <w:top w:val="single" w:sz="4" w:space="0" w:color="auto"/>
              <w:left w:val="single" w:sz="4" w:space="0" w:color="auto"/>
              <w:bottom w:val="nil"/>
              <w:right w:val="nil"/>
            </w:tcBorders>
            <w:shd w:val="clear" w:color="000000" w:fill="FFFFFF"/>
            <w:noWrap/>
            <w:vAlign w:val="bottom"/>
            <w:hideMark/>
          </w:tcPr>
          <w:p w14:paraId="12E3CA9F"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12</w:t>
            </w:r>
          </w:p>
        </w:tc>
        <w:tc>
          <w:tcPr>
            <w:tcW w:w="3827" w:type="dxa"/>
            <w:tcBorders>
              <w:top w:val="nil"/>
              <w:left w:val="single" w:sz="4" w:space="0" w:color="auto"/>
              <w:bottom w:val="nil"/>
              <w:right w:val="nil"/>
            </w:tcBorders>
            <w:shd w:val="clear" w:color="000000" w:fill="FFFFFF"/>
            <w:noWrap/>
            <w:vAlign w:val="bottom"/>
            <w:hideMark/>
          </w:tcPr>
          <w:p w14:paraId="47E0FE98"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RASOANIRINA VOAHIRANA H</w:t>
            </w:r>
          </w:p>
        </w:tc>
        <w:tc>
          <w:tcPr>
            <w:tcW w:w="2126" w:type="dxa"/>
            <w:tcBorders>
              <w:top w:val="single" w:sz="4" w:space="0" w:color="auto"/>
              <w:left w:val="single" w:sz="4" w:space="0" w:color="auto"/>
              <w:bottom w:val="nil"/>
              <w:right w:val="single" w:sz="4" w:space="0" w:color="auto"/>
            </w:tcBorders>
            <w:shd w:val="clear" w:color="000000" w:fill="FFFFFF"/>
            <w:noWrap/>
            <w:vAlign w:val="bottom"/>
            <w:hideMark/>
          </w:tcPr>
          <w:p w14:paraId="1D93E17A"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MOB SOCIALE</w:t>
            </w:r>
          </w:p>
        </w:tc>
        <w:tc>
          <w:tcPr>
            <w:tcW w:w="1559" w:type="dxa"/>
            <w:tcBorders>
              <w:top w:val="single" w:sz="4" w:space="0" w:color="auto"/>
              <w:left w:val="nil"/>
              <w:bottom w:val="nil"/>
              <w:right w:val="single" w:sz="4" w:space="0" w:color="auto"/>
            </w:tcBorders>
            <w:shd w:val="clear" w:color="000000" w:fill="FFFFFF"/>
            <w:noWrap/>
            <w:vAlign w:val="bottom"/>
          </w:tcPr>
          <w:p w14:paraId="4D3DD5CB" w14:textId="05162F5D" w:rsidR="00884C29" w:rsidRPr="00884C29" w:rsidRDefault="00884C29" w:rsidP="00884C29">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nil"/>
              <w:right w:val="single" w:sz="4" w:space="0" w:color="auto"/>
            </w:tcBorders>
            <w:shd w:val="clear" w:color="000000" w:fill="FFFFFF"/>
            <w:noWrap/>
            <w:vAlign w:val="bottom"/>
            <w:hideMark/>
          </w:tcPr>
          <w:p w14:paraId="583FA9BB"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 xml:space="preserve"> 038 85 570 32 </w:t>
            </w:r>
          </w:p>
        </w:tc>
      </w:tr>
      <w:tr w:rsidR="00884C29" w:rsidRPr="00884C29" w14:paraId="63BC20F6" w14:textId="77777777" w:rsidTr="00884C29">
        <w:trPr>
          <w:trHeight w:val="360"/>
        </w:trPr>
        <w:tc>
          <w:tcPr>
            <w:tcW w:w="4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D42760D"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13</w:t>
            </w:r>
          </w:p>
        </w:tc>
        <w:tc>
          <w:tcPr>
            <w:tcW w:w="3827" w:type="dxa"/>
            <w:tcBorders>
              <w:top w:val="single" w:sz="4" w:space="0" w:color="auto"/>
              <w:left w:val="nil"/>
              <w:bottom w:val="single" w:sz="4" w:space="0" w:color="auto"/>
              <w:right w:val="single" w:sz="4" w:space="0" w:color="auto"/>
            </w:tcBorders>
            <w:shd w:val="clear" w:color="000000" w:fill="FFFFFF"/>
            <w:noWrap/>
            <w:vAlign w:val="bottom"/>
            <w:hideMark/>
          </w:tcPr>
          <w:p w14:paraId="29B7D50C"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RALALANIRINA LEONIE</w:t>
            </w:r>
          </w:p>
        </w:tc>
        <w:tc>
          <w:tcPr>
            <w:tcW w:w="2126" w:type="dxa"/>
            <w:tcBorders>
              <w:top w:val="single" w:sz="4" w:space="0" w:color="auto"/>
              <w:left w:val="nil"/>
              <w:bottom w:val="single" w:sz="4" w:space="0" w:color="auto"/>
              <w:right w:val="single" w:sz="4" w:space="0" w:color="auto"/>
            </w:tcBorders>
            <w:shd w:val="clear" w:color="000000" w:fill="FFFFFF"/>
            <w:noWrap/>
            <w:vAlign w:val="bottom"/>
            <w:hideMark/>
          </w:tcPr>
          <w:p w14:paraId="0C74FECF"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KOMITY FKT</w:t>
            </w:r>
          </w:p>
        </w:tc>
        <w:tc>
          <w:tcPr>
            <w:tcW w:w="1559" w:type="dxa"/>
            <w:tcBorders>
              <w:top w:val="single" w:sz="4" w:space="0" w:color="auto"/>
              <w:left w:val="nil"/>
              <w:bottom w:val="single" w:sz="4" w:space="0" w:color="auto"/>
              <w:right w:val="single" w:sz="4" w:space="0" w:color="auto"/>
            </w:tcBorders>
            <w:shd w:val="clear" w:color="000000" w:fill="FFFFFF"/>
            <w:noWrap/>
            <w:vAlign w:val="bottom"/>
          </w:tcPr>
          <w:p w14:paraId="7F600FAE" w14:textId="3F23B117" w:rsidR="00884C29" w:rsidRPr="00884C29" w:rsidRDefault="00884C29" w:rsidP="00884C29">
            <w:pPr>
              <w:spacing w:after="0" w:line="240" w:lineRule="auto"/>
              <w:jc w:val="center"/>
              <w:rPr>
                <w:rFonts w:ascii="Calibri" w:eastAsia="Times New Roman" w:hAnsi="Calibri" w:cs="Calibri"/>
                <w:color w:val="000000"/>
                <w:lang w:eastAsia="fr-FR"/>
              </w:rPr>
            </w:pPr>
          </w:p>
        </w:tc>
        <w:tc>
          <w:tcPr>
            <w:tcW w:w="1560" w:type="dxa"/>
            <w:tcBorders>
              <w:top w:val="single" w:sz="4" w:space="0" w:color="auto"/>
              <w:left w:val="nil"/>
              <w:bottom w:val="single" w:sz="4" w:space="0" w:color="auto"/>
              <w:right w:val="single" w:sz="4" w:space="0" w:color="auto"/>
            </w:tcBorders>
            <w:shd w:val="clear" w:color="000000" w:fill="FFFFFF"/>
            <w:noWrap/>
            <w:vAlign w:val="bottom"/>
            <w:hideMark/>
          </w:tcPr>
          <w:p w14:paraId="2346872A" w14:textId="77777777" w:rsidR="00884C29" w:rsidRPr="00884C29" w:rsidRDefault="00884C29" w:rsidP="00884C29">
            <w:pPr>
              <w:spacing w:after="0" w:line="240" w:lineRule="auto"/>
              <w:jc w:val="center"/>
              <w:rPr>
                <w:rFonts w:ascii="Calibri" w:eastAsia="Times New Roman" w:hAnsi="Calibri" w:cs="Calibri"/>
                <w:color w:val="000000"/>
                <w:lang w:eastAsia="fr-FR"/>
              </w:rPr>
            </w:pPr>
            <w:r w:rsidRPr="00884C29">
              <w:rPr>
                <w:rFonts w:ascii="Calibri" w:eastAsia="Times New Roman" w:hAnsi="Calibri" w:cs="Calibri"/>
                <w:color w:val="000000"/>
                <w:lang w:eastAsia="fr-FR"/>
              </w:rPr>
              <w:t>034 39 542 96</w:t>
            </w:r>
          </w:p>
        </w:tc>
      </w:tr>
      <w:tr w:rsidR="00884C29" w:rsidRPr="00884C29" w14:paraId="77723F6A" w14:textId="77777777" w:rsidTr="00884C29">
        <w:trPr>
          <w:trHeight w:val="288"/>
        </w:trPr>
        <w:tc>
          <w:tcPr>
            <w:tcW w:w="416" w:type="dxa"/>
            <w:tcBorders>
              <w:top w:val="nil"/>
              <w:left w:val="single" w:sz="4" w:space="0" w:color="auto"/>
              <w:bottom w:val="single" w:sz="4" w:space="0" w:color="auto"/>
              <w:right w:val="single" w:sz="4" w:space="0" w:color="auto"/>
            </w:tcBorders>
            <w:shd w:val="clear" w:color="000000" w:fill="FFFFFF"/>
            <w:noWrap/>
            <w:vAlign w:val="bottom"/>
            <w:hideMark/>
          </w:tcPr>
          <w:p w14:paraId="43495AE1"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14</w:t>
            </w:r>
          </w:p>
        </w:tc>
        <w:tc>
          <w:tcPr>
            <w:tcW w:w="3827" w:type="dxa"/>
            <w:tcBorders>
              <w:top w:val="nil"/>
              <w:left w:val="nil"/>
              <w:bottom w:val="single" w:sz="4" w:space="0" w:color="auto"/>
              <w:right w:val="single" w:sz="4" w:space="0" w:color="auto"/>
            </w:tcBorders>
            <w:shd w:val="clear" w:color="000000" w:fill="FFFFFF"/>
            <w:noWrap/>
            <w:vAlign w:val="bottom"/>
            <w:hideMark/>
          </w:tcPr>
          <w:p w14:paraId="70303796"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RAVELOSON CLEMENCE</w:t>
            </w:r>
          </w:p>
        </w:tc>
        <w:tc>
          <w:tcPr>
            <w:tcW w:w="2126" w:type="dxa"/>
            <w:tcBorders>
              <w:top w:val="nil"/>
              <w:left w:val="nil"/>
              <w:bottom w:val="single" w:sz="4" w:space="0" w:color="auto"/>
              <w:right w:val="single" w:sz="4" w:space="0" w:color="auto"/>
            </w:tcBorders>
            <w:shd w:val="clear" w:color="000000" w:fill="FFFFFF"/>
            <w:noWrap/>
            <w:vAlign w:val="bottom"/>
            <w:hideMark/>
          </w:tcPr>
          <w:p w14:paraId="04D16B22" w14:textId="71E7A818"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COMITE DE RESSORT TER</w:t>
            </w:r>
            <w:r w:rsidR="00EF2885">
              <w:rPr>
                <w:rFonts w:ascii="Calibri" w:eastAsia="Times New Roman" w:hAnsi="Calibri" w:cs="Calibri"/>
                <w:lang w:eastAsia="fr-FR"/>
              </w:rPr>
              <w:t>RITORIAL</w:t>
            </w:r>
          </w:p>
        </w:tc>
        <w:tc>
          <w:tcPr>
            <w:tcW w:w="1559" w:type="dxa"/>
            <w:tcBorders>
              <w:top w:val="nil"/>
              <w:left w:val="nil"/>
              <w:bottom w:val="single" w:sz="4" w:space="0" w:color="auto"/>
              <w:right w:val="single" w:sz="4" w:space="0" w:color="auto"/>
            </w:tcBorders>
            <w:shd w:val="clear" w:color="000000" w:fill="FFFFFF"/>
            <w:noWrap/>
            <w:vAlign w:val="bottom"/>
          </w:tcPr>
          <w:p w14:paraId="7107B1B8" w14:textId="574DA2EF" w:rsidR="00884C29" w:rsidRPr="00884C29" w:rsidRDefault="00884C29" w:rsidP="00884C29">
            <w:pPr>
              <w:spacing w:after="0" w:line="240" w:lineRule="auto"/>
              <w:jc w:val="center"/>
              <w:rPr>
                <w:rFonts w:ascii="Calibri" w:eastAsia="Times New Roman" w:hAnsi="Calibri" w:cs="Calibri"/>
                <w:color w:val="000000"/>
                <w:lang w:eastAsia="fr-FR"/>
              </w:rPr>
            </w:pPr>
          </w:p>
        </w:tc>
        <w:tc>
          <w:tcPr>
            <w:tcW w:w="1560" w:type="dxa"/>
            <w:tcBorders>
              <w:top w:val="nil"/>
              <w:left w:val="nil"/>
              <w:bottom w:val="single" w:sz="4" w:space="0" w:color="auto"/>
              <w:right w:val="single" w:sz="4" w:space="0" w:color="auto"/>
            </w:tcBorders>
            <w:shd w:val="clear" w:color="000000" w:fill="FFFFFF"/>
            <w:noWrap/>
            <w:vAlign w:val="bottom"/>
            <w:hideMark/>
          </w:tcPr>
          <w:p w14:paraId="4F39CCCA" w14:textId="77777777" w:rsidR="00884C29" w:rsidRPr="00884C29" w:rsidRDefault="00884C29" w:rsidP="00884C29">
            <w:pPr>
              <w:spacing w:after="0" w:line="240" w:lineRule="auto"/>
              <w:jc w:val="center"/>
              <w:rPr>
                <w:rFonts w:ascii="Calibri" w:eastAsia="Times New Roman" w:hAnsi="Calibri" w:cs="Calibri"/>
                <w:color w:val="000000"/>
                <w:lang w:eastAsia="fr-FR"/>
              </w:rPr>
            </w:pPr>
            <w:r w:rsidRPr="00884C29">
              <w:rPr>
                <w:rFonts w:ascii="Calibri" w:eastAsia="Times New Roman" w:hAnsi="Calibri" w:cs="Calibri"/>
                <w:color w:val="000000"/>
                <w:lang w:eastAsia="fr-FR"/>
              </w:rPr>
              <w:t>034 27 006 34</w:t>
            </w:r>
          </w:p>
        </w:tc>
      </w:tr>
      <w:tr w:rsidR="00884C29" w:rsidRPr="00884C29" w14:paraId="53CE2867" w14:textId="77777777" w:rsidTr="00884C29">
        <w:trPr>
          <w:trHeight w:val="288"/>
        </w:trPr>
        <w:tc>
          <w:tcPr>
            <w:tcW w:w="416" w:type="dxa"/>
            <w:tcBorders>
              <w:top w:val="nil"/>
              <w:left w:val="single" w:sz="4" w:space="0" w:color="auto"/>
              <w:bottom w:val="single" w:sz="4" w:space="0" w:color="auto"/>
              <w:right w:val="single" w:sz="4" w:space="0" w:color="auto"/>
            </w:tcBorders>
            <w:shd w:val="clear" w:color="000000" w:fill="FFFFFF"/>
            <w:noWrap/>
            <w:vAlign w:val="bottom"/>
            <w:hideMark/>
          </w:tcPr>
          <w:p w14:paraId="74F7C422"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15</w:t>
            </w:r>
          </w:p>
        </w:tc>
        <w:tc>
          <w:tcPr>
            <w:tcW w:w="3827" w:type="dxa"/>
            <w:tcBorders>
              <w:top w:val="nil"/>
              <w:left w:val="nil"/>
              <w:bottom w:val="single" w:sz="4" w:space="0" w:color="auto"/>
              <w:right w:val="single" w:sz="4" w:space="0" w:color="auto"/>
            </w:tcBorders>
            <w:shd w:val="clear" w:color="000000" w:fill="FFFFFF"/>
            <w:noWrap/>
            <w:vAlign w:val="bottom"/>
            <w:hideMark/>
          </w:tcPr>
          <w:p w14:paraId="602C4BA7" w14:textId="77777777" w:rsidR="00884C29" w:rsidRPr="00884C29" w:rsidRDefault="00884C29" w:rsidP="00884C29">
            <w:pPr>
              <w:spacing w:after="0" w:line="240" w:lineRule="auto"/>
              <w:rPr>
                <w:rFonts w:ascii="Calibri" w:eastAsia="Times New Roman" w:hAnsi="Calibri" w:cs="Calibri"/>
                <w:lang w:eastAsia="fr-FR"/>
              </w:rPr>
            </w:pPr>
            <w:r w:rsidRPr="00884C29">
              <w:rPr>
                <w:rFonts w:ascii="Calibri" w:eastAsia="Times New Roman" w:hAnsi="Calibri" w:cs="Calibri"/>
                <w:lang w:eastAsia="fr-FR"/>
              </w:rPr>
              <w:t>RANDRIANIRINA RENE CHARLES</w:t>
            </w:r>
          </w:p>
        </w:tc>
        <w:tc>
          <w:tcPr>
            <w:tcW w:w="2126" w:type="dxa"/>
            <w:tcBorders>
              <w:top w:val="nil"/>
              <w:left w:val="nil"/>
              <w:bottom w:val="single" w:sz="4" w:space="0" w:color="auto"/>
              <w:right w:val="single" w:sz="4" w:space="0" w:color="auto"/>
            </w:tcBorders>
            <w:shd w:val="clear" w:color="000000" w:fill="FFFFFF"/>
            <w:noWrap/>
            <w:vAlign w:val="bottom"/>
            <w:hideMark/>
          </w:tcPr>
          <w:p w14:paraId="1E5F36E3" w14:textId="77777777" w:rsidR="00884C29" w:rsidRPr="00884C29" w:rsidRDefault="00884C29" w:rsidP="00884C29">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ADJOINT FKTN</w:t>
            </w:r>
          </w:p>
        </w:tc>
        <w:tc>
          <w:tcPr>
            <w:tcW w:w="1559" w:type="dxa"/>
            <w:tcBorders>
              <w:top w:val="nil"/>
              <w:left w:val="nil"/>
              <w:bottom w:val="single" w:sz="4" w:space="0" w:color="auto"/>
              <w:right w:val="single" w:sz="4" w:space="0" w:color="auto"/>
            </w:tcBorders>
            <w:shd w:val="clear" w:color="000000" w:fill="FFFFFF"/>
            <w:noWrap/>
            <w:vAlign w:val="bottom"/>
          </w:tcPr>
          <w:p w14:paraId="45C9678C" w14:textId="58709406" w:rsidR="00884C29" w:rsidRPr="00884C29" w:rsidRDefault="00884C29" w:rsidP="00884C29">
            <w:pPr>
              <w:spacing w:after="0" w:line="240" w:lineRule="auto"/>
              <w:jc w:val="center"/>
              <w:rPr>
                <w:rFonts w:ascii="Calibri" w:eastAsia="Times New Roman" w:hAnsi="Calibri" w:cs="Calibri"/>
                <w:color w:val="000000"/>
                <w:lang w:eastAsia="fr-FR"/>
              </w:rPr>
            </w:pPr>
          </w:p>
        </w:tc>
        <w:tc>
          <w:tcPr>
            <w:tcW w:w="1560" w:type="dxa"/>
            <w:tcBorders>
              <w:top w:val="nil"/>
              <w:left w:val="nil"/>
              <w:bottom w:val="single" w:sz="4" w:space="0" w:color="auto"/>
              <w:right w:val="single" w:sz="4" w:space="0" w:color="auto"/>
            </w:tcBorders>
            <w:shd w:val="clear" w:color="000000" w:fill="FFFFFF"/>
            <w:noWrap/>
            <w:vAlign w:val="bottom"/>
            <w:hideMark/>
          </w:tcPr>
          <w:p w14:paraId="5A9651D4" w14:textId="77777777" w:rsidR="00884C29" w:rsidRPr="00884C29" w:rsidRDefault="00884C29" w:rsidP="00884C29">
            <w:pPr>
              <w:spacing w:after="0" w:line="240" w:lineRule="auto"/>
              <w:jc w:val="center"/>
              <w:rPr>
                <w:rFonts w:ascii="Calibri" w:eastAsia="Times New Roman" w:hAnsi="Calibri" w:cs="Calibri"/>
                <w:color w:val="000000"/>
                <w:lang w:eastAsia="fr-FR"/>
              </w:rPr>
            </w:pPr>
            <w:r w:rsidRPr="00884C29">
              <w:rPr>
                <w:rFonts w:ascii="Calibri" w:eastAsia="Times New Roman" w:hAnsi="Calibri" w:cs="Calibri"/>
                <w:color w:val="000000"/>
                <w:lang w:eastAsia="fr-FR"/>
              </w:rPr>
              <w:t>038 62 275 20</w:t>
            </w:r>
          </w:p>
        </w:tc>
      </w:tr>
    </w:tbl>
    <w:p w14:paraId="60B0D8B3" w14:textId="77777777" w:rsidR="0075186C" w:rsidRPr="0075186C" w:rsidRDefault="0075186C"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D03C5" w14:textId="77777777" w:rsidR="002A269E" w:rsidRDefault="002A269E" w:rsidP="001C3DFE">
      <w:pPr>
        <w:spacing w:after="0" w:line="240" w:lineRule="auto"/>
      </w:pPr>
      <w:r>
        <w:separator/>
      </w:r>
    </w:p>
  </w:endnote>
  <w:endnote w:type="continuationSeparator" w:id="0">
    <w:p w14:paraId="68CDB12A" w14:textId="77777777" w:rsidR="002A269E" w:rsidRDefault="002A269E"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76197010" w:rsidR="00176D29" w:rsidRDefault="000C4195" w:rsidP="000C4195">
    <w:pPr>
      <w:pStyle w:val="Pieddepage"/>
      <w:jc w:val="center"/>
    </w:pPr>
    <w:r>
      <w:t xml:space="preserve">PRRC – FKT </w:t>
    </w:r>
    <w:r w:rsidR="00403E4D">
      <w:t>A</w:t>
    </w:r>
    <w:r w:rsidR="006C4721">
      <w:t>MBANIN’AMPAMARINANA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DDCAF" w14:textId="77777777" w:rsidR="002A269E" w:rsidRDefault="002A269E" w:rsidP="001C3DFE">
      <w:pPr>
        <w:spacing w:after="0" w:line="240" w:lineRule="auto"/>
      </w:pPr>
      <w:r>
        <w:separator/>
      </w:r>
    </w:p>
  </w:footnote>
  <w:footnote w:type="continuationSeparator" w:id="0">
    <w:p w14:paraId="3AF32EB8" w14:textId="77777777" w:rsidR="002A269E" w:rsidRDefault="002A269E"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1"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0D2E39"/>
    <w:multiLevelType w:val="hybridMultilevel"/>
    <w:tmpl w:val="056087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5"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6"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4"/>
  </w:num>
  <w:num w:numId="2" w16cid:durableId="717515657">
    <w:abstractNumId w:val="8"/>
  </w:num>
  <w:num w:numId="3" w16cid:durableId="1172723685">
    <w:abstractNumId w:val="0"/>
  </w:num>
  <w:num w:numId="4" w16cid:durableId="1748961834">
    <w:abstractNumId w:val="7"/>
  </w:num>
  <w:num w:numId="5" w16cid:durableId="1939870409">
    <w:abstractNumId w:val="5"/>
  </w:num>
  <w:num w:numId="6" w16cid:durableId="1328901286">
    <w:abstractNumId w:val="1"/>
  </w:num>
  <w:num w:numId="7" w16cid:durableId="1167286404">
    <w:abstractNumId w:val="6"/>
  </w:num>
  <w:num w:numId="8" w16cid:durableId="560868689">
    <w:abstractNumId w:val="3"/>
  </w:num>
  <w:num w:numId="9" w16cid:durableId="67118119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064ED"/>
    <w:rsid w:val="000103FE"/>
    <w:rsid w:val="0001389A"/>
    <w:rsid w:val="00013969"/>
    <w:rsid w:val="00020090"/>
    <w:rsid w:val="00021496"/>
    <w:rsid w:val="0003306E"/>
    <w:rsid w:val="0003340E"/>
    <w:rsid w:val="00043A97"/>
    <w:rsid w:val="000444A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E21"/>
    <w:rsid w:val="000835B5"/>
    <w:rsid w:val="0008611F"/>
    <w:rsid w:val="00086540"/>
    <w:rsid w:val="00086AD5"/>
    <w:rsid w:val="00091619"/>
    <w:rsid w:val="00095E3F"/>
    <w:rsid w:val="000A0ABE"/>
    <w:rsid w:val="000A58EF"/>
    <w:rsid w:val="000A5C11"/>
    <w:rsid w:val="000B2A4D"/>
    <w:rsid w:val="000B40C7"/>
    <w:rsid w:val="000B6951"/>
    <w:rsid w:val="000B79D8"/>
    <w:rsid w:val="000C0560"/>
    <w:rsid w:val="000C4195"/>
    <w:rsid w:val="000C4C87"/>
    <w:rsid w:val="000C58E0"/>
    <w:rsid w:val="000C5ACD"/>
    <w:rsid w:val="000D1464"/>
    <w:rsid w:val="000D2E6A"/>
    <w:rsid w:val="000D307E"/>
    <w:rsid w:val="000D594C"/>
    <w:rsid w:val="000E05D2"/>
    <w:rsid w:val="000E3F4E"/>
    <w:rsid w:val="000E6AA2"/>
    <w:rsid w:val="000F141B"/>
    <w:rsid w:val="000F24FC"/>
    <w:rsid w:val="000F5535"/>
    <w:rsid w:val="000F5671"/>
    <w:rsid w:val="000F5EF7"/>
    <w:rsid w:val="000F62F5"/>
    <w:rsid w:val="000F7AB6"/>
    <w:rsid w:val="001026B0"/>
    <w:rsid w:val="00106A40"/>
    <w:rsid w:val="00110468"/>
    <w:rsid w:val="00112DFF"/>
    <w:rsid w:val="00114A17"/>
    <w:rsid w:val="00115C92"/>
    <w:rsid w:val="00123C0F"/>
    <w:rsid w:val="001374E9"/>
    <w:rsid w:val="001424A3"/>
    <w:rsid w:val="00143EE6"/>
    <w:rsid w:val="001442F4"/>
    <w:rsid w:val="00144816"/>
    <w:rsid w:val="00146AD9"/>
    <w:rsid w:val="001535DE"/>
    <w:rsid w:val="00153CA1"/>
    <w:rsid w:val="00155175"/>
    <w:rsid w:val="0015587B"/>
    <w:rsid w:val="0015662E"/>
    <w:rsid w:val="00166DFE"/>
    <w:rsid w:val="00167953"/>
    <w:rsid w:val="001727B8"/>
    <w:rsid w:val="00175023"/>
    <w:rsid w:val="00175228"/>
    <w:rsid w:val="00175243"/>
    <w:rsid w:val="00176D29"/>
    <w:rsid w:val="00180C33"/>
    <w:rsid w:val="00184EA5"/>
    <w:rsid w:val="00193C05"/>
    <w:rsid w:val="00194F8A"/>
    <w:rsid w:val="001A543D"/>
    <w:rsid w:val="001B4044"/>
    <w:rsid w:val="001B5C66"/>
    <w:rsid w:val="001C3DFE"/>
    <w:rsid w:val="001D0162"/>
    <w:rsid w:val="001D1FBB"/>
    <w:rsid w:val="001D6AC0"/>
    <w:rsid w:val="001E2DBC"/>
    <w:rsid w:val="001E6262"/>
    <w:rsid w:val="001F3DDB"/>
    <w:rsid w:val="001F7F87"/>
    <w:rsid w:val="00201305"/>
    <w:rsid w:val="00201FC5"/>
    <w:rsid w:val="002031B8"/>
    <w:rsid w:val="00204493"/>
    <w:rsid w:val="00210ED7"/>
    <w:rsid w:val="00211B88"/>
    <w:rsid w:val="00211D80"/>
    <w:rsid w:val="002213AE"/>
    <w:rsid w:val="00221CD8"/>
    <w:rsid w:val="00225BBE"/>
    <w:rsid w:val="00230D5F"/>
    <w:rsid w:val="00240902"/>
    <w:rsid w:val="00244DAB"/>
    <w:rsid w:val="00246BA2"/>
    <w:rsid w:val="002501B6"/>
    <w:rsid w:val="00250EEE"/>
    <w:rsid w:val="00251545"/>
    <w:rsid w:val="00252537"/>
    <w:rsid w:val="00253656"/>
    <w:rsid w:val="002633B6"/>
    <w:rsid w:val="00264F6D"/>
    <w:rsid w:val="0026711E"/>
    <w:rsid w:val="0027318A"/>
    <w:rsid w:val="00275FF8"/>
    <w:rsid w:val="002769D9"/>
    <w:rsid w:val="002820AF"/>
    <w:rsid w:val="0028322E"/>
    <w:rsid w:val="00285286"/>
    <w:rsid w:val="00286462"/>
    <w:rsid w:val="00286F13"/>
    <w:rsid w:val="00291465"/>
    <w:rsid w:val="00291C54"/>
    <w:rsid w:val="00291D4C"/>
    <w:rsid w:val="00294466"/>
    <w:rsid w:val="002A269E"/>
    <w:rsid w:val="002A7A24"/>
    <w:rsid w:val="002B0869"/>
    <w:rsid w:val="002B1172"/>
    <w:rsid w:val="002B15BE"/>
    <w:rsid w:val="002B5EC5"/>
    <w:rsid w:val="002C67F1"/>
    <w:rsid w:val="002D0507"/>
    <w:rsid w:val="002D383E"/>
    <w:rsid w:val="002D66FD"/>
    <w:rsid w:val="002E32CC"/>
    <w:rsid w:val="002E39AC"/>
    <w:rsid w:val="002E55DC"/>
    <w:rsid w:val="002F068C"/>
    <w:rsid w:val="002F0BE1"/>
    <w:rsid w:val="002F2A31"/>
    <w:rsid w:val="002F454F"/>
    <w:rsid w:val="002F7E38"/>
    <w:rsid w:val="0030046F"/>
    <w:rsid w:val="00311118"/>
    <w:rsid w:val="003128E7"/>
    <w:rsid w:val="00313BA6"/>
    <w:rsid w:val="00315331"/>
    <w:rsid w:val="00317182"/>
    <w:rsid w:val="00320E70"/>
    <w:rsid w:val="00331BAA"/>
    <w:rsid w:val="00331BC4"/>
    <w:rsid w:val="00334E7D"/>
    <w:rsid w:val="00335A1C"/>
    <w:rsid w:val="00336CB4"/>
    <w:rsid w:val="003569CC"/>
    <w:rsid w:val="00371C01"/>
    <w:rsid w:val="00373C65"/>
    <w:rsid w:val="0037673F"/>
    <w:rsid w:val="00376FB5"/>
    <w:rsid w:val="00377A01"/>
    <w:rsid w:val="0038747F"/>
    <w:rsid w:val="00394483"/>
    <w:rsid w:val="00395A25"/>
    <w:rsid w:val="00397DF6"/>
    <w:rsid w:val="003A042A"/>
    <w:rsid w:val="003A1988"/>
    <w:rsid w:val="003A259C"/>
    <w:rsid w:val="003A6BFE"/>
    <w:rsid w:val="003C1556"/>
    <w:rsid w:val="003D3E5D"/>
    <w:rsid w:val="003E0574"/>
    <w:rsid w:val="003E11B7"/>
    <w:rsid w:val="003E2EC5"/>
    <w:rsid w:val="003E43DC"/>
    <w:rsid w:val="003E4A07"/>
    <w:rsid w:val="003E63F9"/>
    <w:rsid w:val="003F04B0"/>
    <w:rsid w:val="003F42DF"/>
    <w:rsid w:val="003F64C6"/>
    <w:rsid w:val="003F67B8"/>
    <w:rsid w:val="00400C16"/>
    <w:rsid w:val="00403E4D"/>
    <w:rsid w:val="004072A7"/>
    <w:rsid w:val="00410B19"/>
    <w:rsid w:val="00416C6A"/>
    <w:rsid w:val="00420665"/>
    <w:rsid w:val="0043242E"/>
    <w:rsid w:val="00433F1B"/>
    <w:rsid w:val="00437CAD"/>
    <w:rsid w:val="00441677"/>
    <w:rsid w:val="004456A1"/>
    <w:rsid w:val="00453BBC"/>
    <w:rsid w:val="00454BF9"/>
    <w:rsid w:val="00455117"/>
    <w:rsid w:val="00455361"/>
    <w:rsid w:val="0045541A"/>
    <w:rsid w:val="004608C6"/>
    <w:rsid w:val="004631D6"/>
    <w:rsid w:val="00464B23"/>
    <w:rsid w:val="00466C21"/>
    <w:rsid w:val="004671C4"/>
    <w:rsid w:val="00477128"/>
    <w:rsid w:val="004856B3"/>
    <w:rsid w:val="00486EE1"/>
    <w:rsid w:val="00491DBE"/>
    <w:rsid w:val="004B0688"/>
    <w:rsid w:val="004C53D0"/>
    <w:rsid w:val="004C63A5"/>
    <w:rsid w:val="004C7DAD"/>
    <w:rsid w:val="004D1D64"/>
    <w:rsid w:val="004D6B91"/>
    <w:rsid w:val="004D7AFE"/>
    <w:rsid w:val="004E0B15"/>
    <w:rsid w:val="004E13C3"/>
    <w:rsid w:val="004E1CF5"/>
    <w:rsid w:val="004E6AF1"/>
    <w:rsid w:val="004F09BD"/>
    <w:rsid w:val="004F32F7"/>
    <w:rsid w:val="004F6D66"/>
    <w:rsid w:val="0050183F"/>
    <w:rsid w:val="0050209D"/>
    <w:rsid w:val="00502492"/>
    <w:rsid w:val="00507386"/>
    <w:rsid w:val="005139DA"/>
    <w:rsid w:val="00514C88"/>
    <w:rsid w:val="00523CB3"/>
    <w:rsid w:val="00533625"/>
    <w:rsid w:val="00535F4B"/>
    <w:rsid w:val="00537CB4"/>
    <w:rsid w:val="0054110D"/>
    <w:rsid w:val="00545058"/>
    <w:rsid w:val="0054634E"/>
    <w:rsid w:val="0055190D"/>
    <w:rsid w:val="00554DDB"/>
    <w:rsid w:val="005551BD"/>
    <w:rsid w:val="00555C8F"/>
    <w:rsid w:val="00556164"/>
    <w:rsid w:val="0055683E"/>
    <w:rsid w:val="00561625"/>
    <w:rsid w:val="0056605B"/>
    <w:rsid w:val="005660CF"/>
    <w:rsid w:val="005668E4"/>
    <w:rsid w:val="00575823"/>
    <w:rsid w:val="00577F59"/>
    <w:rsid w:val="00581DF3"/>
    <w:rsid w:val="00582152"/>
    <w:rsid w:val="005841EA"/>
    <w:rsid w:val="00585101"/>
    <w:rsid w:val="00586C33"/>
    <w:rsid w:val="00587BE4"/>
    <w:rsid w:val="00590626"/>
    <w:rsid w:val="005975A8"/>
    <w:rsid w:val="005A1589"/>
    <w:rsid w:val="005A1F80"/>
    <w:rsid w:val="005A2A64"/>
    <w:rsid w:val="005A365B"/>
    <w:rsid w:val="005B1566"/>
    <w:rsid w:val="005B2219"/>
    <w:rsid w:val="005B27CC"/>
    <w:rsid w:val="005B420E"/>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EF5"/>
    <w:rsid w:val="0062044E"/>
    <w:rsid w:val="006208BA"/>
    <w:rsid w:val="006216CF"/>
    <w:rsid w:val="0062170E"/>
    <w:rsid w:val="00622952"/>
    <w:rsid w:val="00625C3A"/>
    <w:rsid w:val="00653234"/>
    <w:rsid w:val="00653D5A"/>
    <w:rsid w:val="00654E0E"/>
    <w:rsid w:val="00660CF6"/>
    <w:rsid w:val="00661C0B"/>
    <w:rsid w:val="00662C4B"/>
    <w:rsid w:val="00663AE9"/>
    <w:rsid w:val="00677D02"/>
    <w:rsid w:val="00677D1E"/>
    <w:rsid w:val="00682A9E"/>
    <w:rsid w:val="00685657"/>
    <w:rsid w:val="0069060B"/>
    <w:rsid w:val="006949DC"/>
    <w:rsid w:val="0069684D"/>
    <w:rsid w:val="006A42BE"/>
    <w:rsid w:val="006B7601"/>
    <w:rsid w:val="006B790B"/>
    <w:rsid w:val="006C25A4"/>
    <w:rsid w:val="006C4721"/>
    <w:rsid w:val="006C5338"/>
    <w:rsid w:val="006C771C"/>
    <w:rsid w:val="006D3162"/>
    <w:rsid w:val="006E1382"/>
    <w:rsid w:val="006E3476"/>
    <w:rsid w:val="006E4A99"/>
    <w:rsid w:val="006E543F"/>
    <w:rsid w:val="006E7F3C"/>
    <w:rsid w:val="006F09DD"/>
    <w:rsid w:val="006F4320"/>
    <w:rsid w:val="006F44C8"/>
    <w:rsid w:val="006F4FED"/>
    <w:rsid w:val="006F74CD"/>
    <w:rsid w:val="0070157F"/>
    <w:rsid w:val="00707DE9"/>
    <w:rsid w:val="00710B13"/>
    <w:rsid w:val="007134BD"/>
    <w:rsid w:val="00713A55"/>
    <w:rsid w:val="00714028"/>
    <w:rsid w:val="00717743"/>
    <w:rsid w:val="00717B84"/>
    <w:rsid w:val="00721436"/>
    <w:rsid w:val="00727816"/>
    <w:rsid w:val="00727871"/>
    <w:rsid w:val="00727AA4"/>
    <w:rsid w:val="00730D43"/>
    <w:rsid w:val="00732C3E"/>
    <w:rsid w:val="00742229"/>
    <w:rsid w:val="007429BD"/>
    <w:rsid w:val="00744791"/>
    <w:rsid w:val="0075186C"/>
    <w:rsid w:val="0075445E"/>
    <w:rsid w:val="0076377D"/>
    <w:rsid w:val="0076536F"/>
    <w:rsid w:val="007668B9"/>
    <w:rsid w:val="007674D1"/>
    <w:rsid w:val="00771543"/>
    <w:rsid w:val="00773818"/>
    <w:rsid w:val="0077700A"/>
    <w:rsid w:val="00781CA4"/>
    <w:rsid w:val="007854D0"/>
    <w:rsid w:val="00796DF7"/>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F6F"/>
    <w:rsid w:val="0081155C"/>
    <w:rsid w:val="00814E01"/>
    <w:rsid w:val="00824D1B"/>
    <w:rsid w:val="00827EBF"/>
    <w:rsid w:val="008324CB"/>
    <w:rsid w:val="00836DAE"/>
    <w:rsid w:val="00850006"/>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A0A3A"/>
    <w:rsid w:val="008A44B1"/>
    <w:rsid w:val="008A508B"/>
    <w:rsid w:val="008A7E90"/>
    <w:rsid w:val="008B241B"/>
    <w:rsid w:val="008B4748"/>
    <w:rsid w:val="008B6DEE"/>
    <w:rsid w:val="008C22BB"/>
    <w:rsid w:val="008C46B1"/>
    <w:rsid w:val="008D6329"/>
    <w:rsid w:val="008E3064"/>
    <w:rsid w:val="008E5F6F"/>
    <w:rsid w:val="008F1358"/>
    <w:rsid w:val="008F1B1A"/>
    <w:rsid w:val="008F47DA"/>
    <w:rsid w:val="008F4F31"/>
    <w:rsid w:val="008F69F0"/>
    <w:rsid w:val="008F6E07"/>
    <w:rsid w:val="00903688"/>
    <w:rsid w:val="00904ADB"/>
    <w:rsid w:val="00922994"/>
    <w:rsid w:val="00924604"/>
    <w:rsid w:val="009248A7"/>
    <w:rsid w:val="009252D4"/>
    <w:rsid w:val="00927746"/>
    <w:rsid w:val="00930A0C"/>
    <w:rsid w:val="00930C5E"/>
    <w:rsid w:val="00931E76"/>
    <w:rsid w:val="009335FC"/>
    <w:rsid w:val="00936748"/>
    <w:rsid w:val="0094427F"/>
    <w:rsid w:val="009445E4"/>
    <w:rsid w:val="00945150"/>
    <w:rsid w:val="00947011"/>
    <w:rsid w:val="009507F5"/>
    <w:rsid w:val="00952496"/>
    <w:rsid w:val="00955D02"/>
    <w:rsid w:val="009602CA"/>
    <w:rsid w:val="0096177A"/>
    <w:rsid w:val="00964324"/>
    <w:rsid w:val="00965BFA"/>
    <w:rsid w:val="009666D9"/>
    <w:rsid w:val="00972181"/>
    <w:rsid w:val="00975D1C"/>
    <w:rsid w:val="009817CD"/>
    <w:rsid w:val="00990548"/>
    <w:rsid w:val="0099145E"/>
    <w:rsid w:val="00992FAE"/>
    <w:rsid w:val="009A4D5F"/>
    <w:rsid w:val="009A663E"/>
    <w:rsid w:val="009A7D2B"/>
    <w:rsid w:val="009B6125"/>
    <w:rsid w:val="009C3FEB"/>
    <w:rsid w:val="009D0EE9"/>
    <w:rsid w:val="009D100A"/>
    <w:rsid w:val="009D37FB"/>
    <w:rsid w:val="009D57D0"/>
    <w:rsid w:val="009E6862"/>
    <w:rsid w:val="009E6CF1"/>
    <w:rsid w:val="009F1C3D"/>
    <w:rsid w:val="00A038EA"/>
    <w:rsid w:val="00A06DD9"/>
    <w:rsid w:val="00A1399D"/>
    <w:rsid w:val="00A1590F"/>
    <w:rsid w:val="00A24814"/>
    <w:rsid w:val="00A258E0"/>
    <w:rsid w:val="00A30190"/>
    <w:rsid w:val="00A37960"/>
    <w:rsid w:val="00A44D72"/>
    <w:rsid w:val="00A46AB6"/>
    <w:rsid w:val="00A4757E"/>
    <w:rsid w:val="00A609A7"/>
    <w:rsid w:val="00A65C2A"/>
    <w:rsid w:val="00A7079C"/>
    <w:rsid w:val="00A74FF7"/>
    <w:rsid w:val="00A82F67"/>
    <w:rsid w:val="00A84267"/>
    <w:rsid w:val="00A906AE"/>
    <w:rsid w:val="00A925B1"/>
    <w:rsid w:val="00A97AA2"/>
    <w:rsid w:val="00AA39CF"/>
    <w:rsid w:val="00AA423A"/>
    <w:rsid w:val="00AA7E36"/>
    <w:rsid w:val="00AB1A28"/>
    <w:rsid w:val="00AB2CC1"/>
    <w:rsid w:val="00AC0E67"/>
    <w:rsid w:val="00AC3ECA"/>
    <w:rsid w:val="00AC52E4"/>
    <w:rsid w:val="00AC6F0F"/>
    <w:rsid w:val="00AC7117"/>
    <w:rsid w:val="00AD2296"/>
    <w:rsid w:val="00AD4075"/>
    <w:rsid w:val="00AD6187"/>
    <w:rsid w:val="00AE3375"/>
    <w:rsid w:val="00AE43C7"/>
    <w:rsid w:val="00AE497F"/>
    <w:rsid w:val="00AF664E"/>
    <w:rsid w:val="00AF753F"/>
    <w:rsid w:val="00B02B41"/>
    <w:rsid w:val="00B05464"/>
    <w:rsid w:val="00B11285"/>
    <w:rsid w:val="00B21058"/>
    <w:rsid w:val="00B244AA"/>
    <w:rsid w:val="00B27F1D"/>
    <w:rsid w:val="00B3051F"/>
    <w:rsid w:val="00B30AA9"/>
    <w:rsid w:val="00B312B4"/>
    <w:rsid w:val="00B377F3"/>
    <w:rsid w:val="00B44104"/>
    <w:rsid w:val="00B44DBC"/>
    <w:rsid w:val="00B47D5F"/>
    <w:rsid w:val="00B540FA"/>
    <w:rsid w:val="00B54248"/>
    <w:rsid w:val="00B552E3"/>
    <w:rsid w:val="00B60D2C"/>
    <w:rsid w:val="00B633F8"/>
    <w:rsid w:val="00B64D55"/>
    <w:rsid w:val="00B70D01"/>
    <w:rsid w:val="00B76502"/>
    <w:rsid w:val="00B82DB5"/>
    <w:rsid w:val="00B833DF"/>
    <w:rsid w:val="00B924FB"/>
    <w:rsid w:val="00BA12A8"/>
    <w:rsid w:val="00BA1337"/>
    <w:rsid w:val="00BA1A33"/>
    <w:rsid w:val="00BA3070"/>
    <w:rsid w:val="00BB4EE6"/>
    <w:rsid w:val="00BB5B21"/>
    <w:rsid w:val="00BC17D9"/>
    <w:rsid w:val="00BC1F32"/>
    <w:rsid w:val="00BC4A10"/>
    <w:rsid w:val="00BC5B4A"/>
    <w:rsid w:val="00BD15B4"/>
    <w:rsid w:val="00BD4040"/>
    <w:rsid w:val="00BD5AE1"/>
    <w:rsid w:val="00BE06B6"/>
    <w:rsid w:val="00BE2276"/>
    <w:rsid w:val="00BE2A91"/>
    <w:rsid w:val="00BE5BF8"/>
    <w:rsid w:val="00BE6486"/>
    <w:rsid w:val="00BF273A"/>
    <w:rsid w:val="00BF4E05"/>
    <w:rsid w:val="00C0071E"/>
    <w:rsid w:val="00C0375D"/>
    <w:rsid w:val="00C037BE"/>
    <w:rsid w:val="00C07193"/>
    <w:rsid w:val="00C1082F"/>
    <w:rsid w:val="00C11D47"/>
    <w:rsid w:val="00C17B09"/>
    <w:rsid w:val="00C17E64"/>
    <w:rsid w:val="00C24F42"/>
    <w:rsid w:val="00C305FD"/>
    <w:rsid w:val="00C357ED"/>
    <w:rsid w:val="00C3603E"/>
    <w:rsid w:val="00C3608B"/>
    <w:rsid w:val="00C36F70"/>
    <w:rsid w:val="00C412B7"/>
    <w:rsid w:val="00C417D1"/>
    <w:rsid w:val="00C57288"/>
    <w:rsid w:val="00C70169"/>
    <w:rsid w:val="00C71091"/>
    <w:rsid w:val="00C7401D"/>
    <w:rsid w:val="00C8541A"/>
    <w:rsid w:val="00C85D8D"/>
    <w:rsid w:val="00C85EA0"/>
    <w:rsid w:val="00C931E0"/>
    <w:rsid w:val="00C97AFB"/>
    <w:rsid w:val="00CA548C"/>
    <w:rsid w:val="00CA57EF"/>
    <w:rsid w:val="00CB0E5A"/>
    <w:rsid w:val="00CB2223"/>
    <w:rsid w:val="00CB45ED"/>
    <w:rsid w:val="00CB5229"/>
    <w:rsid w:val="00CB6D82"/>
    <w:rsid w:val="00CB7D05"/>
    <w:rsid w:val="00CC5F96"/>
    <w:rsid w:val="00CC6BB1"/>
    <w:rsid w:val="00CC7C1B"/>
    <w:rsid w:val="00CD50D9"/>
    <w:rsid w:val="00CD756A"/>
    <w:rsid w:val="00CD7859"/>
    <w:rsid w:val="00CE34EB"/>
    <w:rsid w:val="00CE6E4D"/>
    <w:rsid w:val="00CF1BC1"/>
    <w:rsid w:val="00CF330D"/>
    <w:rsid w:val="00CF5781"/>
    <w:rsid w:val="00D00D5C"/>
    <w:rsid w:val="00D04FC7"/>
    <w:rsid w:val="00D07058"/>
    <w:rsid w:val="00D11B63"/>
    <w:rsid w:val="00D17C82"/>
    <w:rsid w:val="00D17F48"/>
    <w:rsid w:val="00D21388"/>
    <w:rsid w:val="00D229D9"/>
    <w:rsid w:val="00D37C3A"/>
    <w:rsid w:val="00D41A3B"/>
    <w:rsid w:val="00D42AAB"/>
    <w:rsid w:val="00D46F2D"/>
    <w:rsid w:val="00D5126C"/>
    <w:rsid w:val="00D51E33"/>
    <w:rsid w:val="00D556CD"/>
    <w:rsid w:val="00D569C2"/>
    <w:rsid w:val="00D61A6E"/>
    <w:rsid w:val="00D62538"/>
    <w:rsid w:val="00D62B44"/>
    <w:rsid w:val="00D6729A"/>
    <w:rsid w:val="00D72943"/>
    <w:rsid w:val="00D76858"/>
    <w:rsid w:val="00D803C9"/>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725D"/>
    <w:rsid w:val="00DF1372"/>
    <w:rsid w:val="00DF15FA"/>
    <w:rsid w:val="00DF4372"/>
    <w:rsid w:val="00DF4F4D"/>
    <w:rsid w:val="00E014A6"/>
    <w:rsid w:val="00E12530"/>
    <w:rsid w:val="00E143A1"/>
    <w:rsid w:val="00E16330"/>
    <w:rsid w:val="00E167D4"/>
    <w:rsid w:val="00E17144"/>
    <w:rsid w:val="00E22EF4"/>
    <w:rsid w:val="00E236B6"/>
    <w:rsid w:val="00E26ACB"/>
    <w:rsid w:val="00E32BD0"/>
    <w:rsid w:val="00E36642"/>
    <w:rsid w:val="00E4093D"/>
    <w:rsid w:val="00E45FB0"/>
    <w:rsid w:val="00E517BE"/>
    <w:rsid w:val="00E5294F"/>
    <w:rsid w:val="00E53774"/>
    <w:rsid w:val="00E56CC5"/>
    <w:rsid w:val="00E624B4"/>
    <w:rsid w:val="00E62E09"/>
    <w:rsid w:val="00E63AC7"/>
    <w:rsid w:val="00E72C42"/>
    <w:rsid w:val="00E73422"/>
    <w:rsid w:val="00E744A1"/>
    <w:rsid w:val="00E75DF9"/>
    <w:rsid w:val="00E777A5"/>
    <w:rsid w:val="00E819CF"/>
    <w:rsid w:val="00E82E0B"/>
    <w:rsid w:val="00E85134"/>
    <w:rsid w:val="00E85FE8"/>
    <w:rsid w:val="00E8666E"/>
    <w:rsid w:val="00E87A00"/>
    <w:rsid w:val="00E900DC"/>
    <w:rsid w:val="00E90899"/>
    <w:rsid w:val="00E91273"/>
    <w:rsid w:val="00E96162"/>
    <w:rsid w:val="00E973BE"/>
    <w:rsid w:val="00EA1A5C"/>
    <w:rsid w:val="00EA2073"/>
    <w:rsid w:val="00EA2581"/>
    <w:rsid w:val="00EA3ED5"/>
    <w:rsid w:val="00EA6800"/>
    <w:rsid w:val="00EA6F79"/>
    <w:rsid w:val="00EB3389"/>
    <w:rsid w:val="00EC051D"/>
    <w:rsid w:val="00EC1E7D"/>
    <w:rsid w:val="00EC6CA8"/>
    <w:rsid w:val="00EC76D6"/>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C19"/>
    <w:rsid w:val="00F52637"/>
    <w:rsid w:val="00F52D88"/>
    <w:rsid w:val="00F53DE8"/>
    <w:rsid w:val="00F54573"/>
    <w:rsid w:val="00F611AA"/>
    <w:rsid w:val="00F63488"/>
    <w:rsid w:val="00F717FD"/>
    <w:rsid w:val="00F80972"/>
    <w:rsid w:val="00F932D5"/>
    <w:rsid w:val="00FA0F59"/>
    <w:rsid w:val="00FA6408"/>
    <w:rsid w:val="00FB075D"/>
    <w:rsid w:val="00FB1DCB"/>
    <w:rsid w:val="00FB263A"/>
    <w:rsid w:val="00FB4576"/>
    <w:rsid w:val="00FC0654"/>
    <w:rsid w:val="00FC0767"/>
    <w:rsid w:val="00FC2D84"/>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5"/>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1</Pages>
  <Words>4201</Words>
  <Characters>23111</Characters>
  <Application>Microsoft Office Word</Application>
  <DocSecurity>0</DocSecurity>
  <Lines>192</Lines>
  <Paragraphs>54</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LES DIFFERENTS CATASTROPHES QUI ONT TOUCHE LE FOKONTANY </vt:lpstr>
      <vt:lpstr/>
      <vt:lpstr>SITUATION DES SINISTRES FACE AUX PRECIPITATIONS </vt:lpstr>
      <vt:lpstr>PLAN DE REPERAGE DES SITES D’EVACUATION</vt:lpstr>
      <vt:lpstr>CARACTERISTIQUES DES SITES D’EVACUATION </vt:lpstr>
      <vt:lpstr>CARTOGRAPHIES</vt:lpstr>
      <vt:lpstr>/CARTE DES RISQUES </vt:lpstr>
      <vt:lpstr>/ITINERAIRE D’EVACUATION</vt:lpstr>
      <vt:lpstr>PLAN DE REDUCTION DES RISQUES </vt:lpstr>
      <vt:lpstr/>
      <vt:lpstr>MATRICE DE REACTION RAPIDE</vt:lpstr>
      <vt:lpstr>FICHE 3 W </vt:lpstr>
      <vt:lpstr/>
      <vt:lpstr>Composition et responsabilités des membres des ELS</vt:lpstr>
    </vt:vector>
  </TitlesOfParts>
  <Company>Hewlett-Packard</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243</cp:revision>
  <cp:lastPrinted>2023-03-30T06:34:00Z</cp:lastPrinted>
  <dcterms:created xsi:type="dcterms:W3CDTF">2022-03-11T11:13:00Z</dcterms:created>
  <dcterms:modified xsi:type="dcterms:W3CDTF">2025-03-10T11:20:00Z</dcterms:modified>
</cp:coreProperties>
</file>