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2C0F" w14:textId="4F1E70ED" w:rsidR="00860D1C" w:rsidRPr="00284960" w:rsidRDefault="00860D1C" w:rsidP="00CA211B">
      <w:pPr>
        <w:spacing w:after="0"/>
        <w:rPr>
          <w:rFonts w:eastAsia="Times New Roman" w:cstheme="minorHAnsi"/>
          <w:sz w:val="18"/>
          <w:szCs w:val="18"/>
          <w:lang w:val="en-US" w:eastAsia="fi-FI"/>
        </w:rPr>
      </w:pPr>
      <w:r w:rsidRPr="00284960">
        <w:rPr>
          <w:rFonts w:eastAsia="Times New Roman" w:cstheme="minorHAnsi"/>
          <w:sz w:val="18"/>
          <w:szCs w:val="18"/>
          <w:lang w:val="en-US" w:eastAsia="fi-FI"/>
        </w:rPr>
        <w:t>© 2018</w:t>
      </w:r>
      <w:r w:rsidR="00284960" w:rsidRPr="00284960">
        <w:rPr>
          <w:rFonts w:eastAsia="Times New Roman" w:cstheme="minorHAnsi"/>
          <w:sz w:val="18"/>
          <w:szCs w:val="18"/>
          <w:lang w:val="en-US" w:eastAsia="fi-FI"/>
        </w:rPr>
        <w:t>-2020</w:t>
      </w:r>
      <w:r w:rsidRPr="00284960">
        <w:rPr>
          <w:rFonts w:eastAsia="Times New Roman" w:cstheme="minorHAnsi"/>
          <w:sz w:val="18"/>
          <w:szCs w:val="18"/>
          <w:lang w:val="en-US" w:eastAsia="fi-FI"/>
        </w:rPr>
        <w:t xml:space="preserve">   Juhani Välimäki</w:t>
      </w:r>
    </w:p>
    <w:p w14:paraId="2D301DAF" w14:textId="0DB9E876" w:rsidR="00860D1C" w:rsidRPr="00C20AA5" w:rsidRDefault="00472D41" w:rsidP="00CA211B">
      <w:pPr>
        <w:spacing w:after="0"/>
        <w:rPr>
          <w:rFonts w:eastAsia="Times New Roman" w:cstheme="minorHAnsi"/>
          <w:sz w:val="24"/>
          <w:szCs w:val="24"/>
          <w:lang w:val="en-US" w:eastAsia="fi-FI"/>
        </w:rPr>
      </w:pPr>
      <w:r>
        <w:rPr>
          <w:rFonts w:eastAsia="Times New Roman" w:cstheme="minorHAnsi"/>
          <w:sz w:val="48"/>
          <w:szCs w:val="24"/>
          <w:lang w:val="en-US" w:eastAsia="fi-FI"/>
        </w:rPr>
        <w:t>Two</w:t>
      </w:r>
      <w:r w:rsidR="00860D1C" w:rsidRPr="00C20AA5">
        <w:rPr>
          <w:rFonts w:eastAsia="Times New Roman" w:cstheme="minorHAnsi"/>
          <w:sz w:val="48"/>
          <w:szCs w:val="24"/>
          <w:lang w:val="en-US" w:eastAsia="fi-FI"/>
        </w:rPr>
        <w:t xml:space="preserve"> example</w:t>
      </w:r>
      <w:r>
        <w:rPr>
          <w:rFonts w:eastAsia="Times New Roman" w:cstheme="minorHAnsi"/>
          <w:sz w:val="48"/>
          <w:szCs w:val="24"/>
          <w:lang w:val="en-US" w:eastAsia="fi-FI"/>
        </w:rPr>
        <w:t>s</w:t>
      </w:r>
      <w:r w:rsidR="00860D1C" w:rsidRPr="00C20AA5">
        <w:rPr>
          <w:rFonts w:eastAsia="Times New Roman" w:cstheme="minorHAnsi"/>
          <w:sz w:val="48"/>
          <w:szCs w:val="24"/>
          <w:lang w:val="en-US" w:eastAsia="fi-FI"/>
        </w:rPr>
        <w:t xml:space="preserve"> of Asynchronous code</w:t>
      </w:r>
      <w:r w:rsidR="00860D1C" w:rsidRPr="00C20AA5">
        <w:rPr>
          <w:rFonts w:eastAsia="Times New Roman" w:cstheme="minorHAnsi"/>
          <w:sz w:val="24"/>
          <w:szCs w:val="24"/>
          <w:lang w:val="en-US" w:eastAsia="fi-FI"/>
        </w:rPr>
        <w:t xml:space="preserve"> </w:t>
      </w:r>
    </w:p>
    <w:p w14:paraId="29EF7B12" w14:textId="542AD812" w:rsidR="00860D1C" w:rsidRPr="00596EE4" w:rsidRDefault="0069743C" w:rsidP="00D91020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b/>
          <w:sz w:val="24"/>
          <w:szCs w:val="24"/>
          <w:lang w:val="en-US" w:eastAsia="fi-FI"/>
        </w:rPr>
      </w:pPr>
      <w:r>
        <w:rPr>
          <w:rFonts w:eastAsia="Times New Roman" w:cstheme="minorHAnsi"/>
          <w:b/>
          <w:sz w:val="24"/>
          <w:szCs w:val="24"/>
          <w:lang w:val="en-US" w:eastAsia="fi-FI"/>
        </w:rPr>
        <w:t>E</w:t>
      </w:r>
      <w:r w:rsidR="00347B10" w:rsidRPr="00596EE4">
        <w:rPr>
          <w:rFonts w:eastAsia="Times New Roman" w:cstheme="minorHAnsi"/>
          <w:b/>
          <w:sz w:val="24"/>
          <w:szCs w:val="24"/>
          <w:lang w:val="en-US" w:eastAsia="fi-FI"/>
        </w:rPr>
        <w:t xml:space="preserve">xample - </w:t>
      </w:r>
      <w:r w:rsidR="00D91020" w:rsidRPr="00596EE4">
        <w:rPr>
          <w:rFonts w:eastAsia="Times New Roman" w:cstheme="minorHAnsi"/>
          <w:b/>
          <w:sz w:val="24"/>
          <w:szCs w:val="24"/>
          <w:lang w:val="en-US" w:eastAsia="fi-FI"/>
        </w:rPr>
        <w:t>backend</w:t>
      </w:r>
    </w:p>
    <w:p w14:paraId="635139BA" w14:textId="77777777" w:rsidR="00C20AA5" w:rsidRPr="00C20AA5" w:rsidRDefault="00C20AA5" w:rsidP="00CA211B">
      <w:pPr>
        <w:spacing w:after="0"/>
        <w:rPr>
          <w:rFonts w:eastAsia="Times New Roman" w:cstheme="minorHAnsi"/>
          <w:sz w:val="24"/>
          <w:szCs w:val="24"/>
          <w:lang w:val="en-US" w:eastAsia="fi-FI"/>
        </w:rPr>
      </w:pPr>
      <w:r w:rsidRPr="00C20AA5">
        <w:rPr>
          <w:rFonts w:eastAsia="Times New Roman" w:cstheme="minorHAnsi"/>
          <w:sz w:val="24"/>
          <w:szCs w:val="24"/>
          <w:lang w:val="en-US" w:eastAsia="fi-FI"/>
        </w:rPr>
        <w:t>Taken from the first Node/Express/</w:t>
      </w:r>
      <w:proofErr w:type="spellStart"/>
      <w:r w:rsidRPr="00C20AA5">
        <w:rPr>
          <w:rFonts w:eastAsia="Times New Roman" w:cstheme="minorHAnsi"/>
          <w:sz w:val="24"/>
          <w:szCs w:val="24"/>
          <w:lang w:val="en-US" w:eastAsia="fi-FI"/>
        </w:rPr>
        <w:t>Knex</w:t>
      </w:r>
      <w:proofErr w:type="spellEnd"/>
      <w:r w:rsidR="00C232AA">
        <w:rPr>
          <w:rFonts w:eastAsia="Times New Roman" w:cstheme="minorHAnsi"/>
          <w:sz w:val="24"/>
          <w:szCs w:val="24"/>
          <w:lang w:val="en-US" w:eastAsia="fi-FI"/>
        </w:rPr>
        <w:t>/MariaDB</w:t>
      </w:r>
      <w:r w:rsidRPr="00C20AA5">
        <w:rPr>
          <w:rFonts w:eastAsia="Times New Roman" w:cstheme="minorHAnsi"/>
          <w:sz w:val="24"/>
          <w:szCs w:val="24"/>
          <w:lang w:val="en-US" w:eastAsia="fi-FI"/>
        </w:rPr>
        <w:t xml:space="preserve"> </w:t>
      </w:r>
      <w:r w:rsidR="0091445F">
        <w:rPr>
          <w:rFonts w:eastAsia="Times New Roman" w:cstheme="minorHAnsi"/>
          <w:sz w:val="24"/>
          <w:szCs w:val="24"/>
          <w:lang w:val="en-US" w:eastAsia="fi-FI"/>
        </w:rPr>
        <w:t xml:space="preserve">back-end </w:t>
      </w:r>
      <w:r w:rsidRPr="00C20AA5">
        <w:rPr>
          <w:rFonts w:eastAsia="Times New Roman" w:cstheme="minorHAnsi"/>
          <w:sz w:val="24"/>
          <w:szCs w:val="24"/>
          <w:lang w:val="en-US" w:eastAsia="fi-FI"/>
        </w:rPr>
        <w:t>demo code.</w:t>
      </w:r>
    </w:p>
    <w:p w14:paraId="3E208CC1" w14:textId="77777777" w:rsidR="00C20AA5" w:rsidRDefault="00C20AA5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</w:p>
    <w:p w14:paraId="01C4AF72" w14:textId="77777777" w:rsidR="00CA211B" w:rsidRPr="00D11E96" w:rsidRDefault="0079359A" w:rsidP="00CA211B">
      <w:pPr>
        <w:spacing w:after="0"/>
        <w:rPr>
          <w:rFonts w:ascii="Lucida Console" w:eastAsia="Times New Roman" w:hAnsi="Lucida Console" w:cs="Courier New"/>
          <w:lang w:val="en-US" w:eastAsia="fi-FI"/>
        </w:rPr>
      </w:pPr>
      <w:r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</w:t>
      </w:r>
      <w:r w:rsidR="00D11E96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 xml:space="preserve">/** </w:t>
      </w:r>
      <w:proofErr w:type="gramStart"/>
      <w:r w:rsidR="00CA211B" w:rsidRPr="00D11E96">
        <w:rPr>
          <w:rFonts w:ascii="Lucida Console" w:eastAsia="Times New Roman" w:hAnsi="Lucida Console" w:cs="Courier New"/>
          <w:lang w:val="en-US" w:eastAsia="fi-FI"/>
        </w:rPr>
        <w:t>http://localhost:8787/api/people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 xml:space="preserve"> </w:t>
      </w:r>
      <w:r w:rsidR="00CA211B" w:rsidRPr="00D11E96">
        <w:rPr>
          <w:rFonts w:ascii="Lucida Console" w:eastAsia="Times New Roman" w:hAnsi="Lucida Console" w:cs="Courier New"/>
          <w:lang w:val="en-US" w:eastAsia="fi-FI"/>
        </w:rPr>
        <w:t xml:space="preserve"> (</w:t>
      </w:r>
      <w:proofErr w:type="gramEnd"/>
      <w:r w:rsidR="00CA211B" w:rsidRPr="00D11E96">
        <w:rPr>
          <w:rFonts w:ascii="Lucida Console" w:eastAsia="Times New Roman" w:hAnsi="Lucida Console" w:cs="Courier New"/>
          <w:lang w:val="en-US" w:eastAsia="fi-FI"/>
        </w:rPr>
        <w:t xml:space="preserve">and with GET request) 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>**/</w:t>
      </w:r>
    </w:p>
    <w:p w14:paraId="718B4808" w14:textId="77777777" w:rsidR="00105152" w:rsidRPr="00CA211B" w:rsidRDefault="00105152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</w:p>
    <w:p w14:paraId="07574DC7" w14:textId="77777777" w:rsidR="00CA211B" w:rsidRPr="00CA211B" w:rsidRDefault="00D83FE7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CDDD3" wp14:editId="1086DF64">
                <wp:simplePos x="0" y="0"/>
                <wp:positionH relativeFrom="column">
                  <wp:posOffset>186690</wp:posOffset>
                </wp:positionH>
                <wp:positionV relativeFrom="paragraph">
                  <wp:posOffset>25400</wp:posOffset>
                </wp:positionV>
                <wp:extent cx="140970" cy="1184910"/>
                <wp:effectExtent l="19050" t="0" r="30480" b="3429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18491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44A7A5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4.7pt;margin-top:2pt;width:11.1pt;height:9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rpmgIAAAIGAAAOAAAAZHJzL2Uyb0RvYy54bWy0VFFP2zAQfp+0/2D5fSSpyoCKFFUgpkkM&#10;qsHEs3FsGsn2eWe3affrd3bSwIDtYdpeEp/v7vt8n313era1hm0UhhZczauDkjPlJDSte6z5t7vL&#10;D8echShcIww4VfOdCvxs/v7daednagIrMI1CRiAuzDpf81WMflYUQa6UFeEAvHLk1IBWRDLxsWhQ&#10;dIRuTTEpy49FB9h4BKlCoN2L3snnGV9rJeON1kFFZmpOZ4v5i/n7kL7F/FTMHlH4VSuHY4i/OIUV&#10;rSPSEepCRMHW2L6Csq1ECKDjgQRbgNatVLkGqqYqX1RzuxJe5VpInOBHmcK/g5XXmyWytqG748wJ&#10;S1d0AZ1jC0ToWJX06XyYUditX+JgBVqmYrcabfpTGWybNd2NmqptZJI2q2l5ckTKS3JV1fH0pMqi&#10;F0/ZHkP8pMCytKh5Q/SZPespNlchEi3F7+MSYwDTNpetMdlIj0WdG2QbQdcspFQuVjndrO0XaPr9&#10;o8Oy3HPn95VSMvIvaMb9VwIqJDEUSdVex7yKO6MSr3Fflab7IOUmuYLxpK+LCyvRqH47lfZ2bRkw&#10;IWtSa8Tu1fkNdi/3EJ9SVW6kMbn808H65DEjM4OLY7JtHeBbAIaubGDu4/ci9dIklR6g2dFrRejb&#10;OHh52dKbuRIhLgVS39I7o1kUb+ijDXQ1h2HF2Qrwx1v7KZ7aibycdTQHah6+rwUqzsxnR412Uk2n&#10;aXBkY3p4NCEDn3sennvc2p4DvUFqJjpdXqb4aPZLjWDvaWQtEiu5hJPEXXMZcW+cx34+0dCTarHI&#10;YTQsvIhX7tbLBJ5UTe1wt70X6IfGidRy17CfGWL2onX62JTpYLGOoNvcV0+6DnrToMlNMQzFNMme&#10;2znqaXTPfwIAAP//AwBQSwMEFAAGAAgAAAAhAK9cUj7gAAAABwEAAA8AAABkcnMvZG93bnJldi54&#10;bWxMj0FLw0AQhe+C/2EZwUuxm4Qa05hNkYIo2IKtPXjcZsckmJ0N2U0b/fWOJz0O7+O9b4rVZDtx&#10;wsG3jhTE8wgEUuVMS7WCw9vjTQbCB01Gd45QwRd6WJWXF4XOjTvTDk/7UAsuIZ9rBU0IfS6lrxq0&#10;2s9dj8TZhxusDnwOtTSDPnO57WQSRam0uiVeaHSP6warz/1oFbzMsrtkjLPvw3a9e98mM9o8vz4p&#10;dX01PdyDCDiFPxh+9VkdSnY6upGMF52CZLlgUsGCP+L4Nk5BHBlbRinIspD//csfAAAA//8DAFBL&#10;AQItABQABgAIAAAAIQC2gziS/gAAAOEBAAATAAAAAAAAAAAAAAAAAAAAAABbQ29udGVudF9UeXBl&#10;c10ueG1sUEsBAi0AFAAGAAgAAAAhADj9If/WAAAAlAEAAAsAAAAAAAAAAAAAAAAALwEAAF9yZWxz&#10;Ly5yZWxzUEsBAi0AFAAGAAgAAAAhAPi4mumaAgAAAgYAAA4AAAAAAAAAAAAAAAAALgIAAGRycy9l&#10;Mm9Eb2MueG1sUEsBAi0AFAAGAAgAAAAhAK9cUj7gAAAABwEAAA8AAAAAAAAAAAAAAAAA9AQAAGRy&#10;cy9kb3ducmV2LnhtbFBLBQYAAAAABAAEAPMAAAABBgAAAAA=&#10;" adj="20315" fillcolor="#2e74b5 [2404]" strokecolor="#2e74b5 [2404]" strokeweight="1pt"/>
            </w:pict>
          </mc:Fallback>
        </mc:AlternateContent>
      </w: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router.get</w:t>
      </w:r>
      <w:proofErr w:type="spell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(</w:t>
      </w:r>
      <w:proofErr w:type="gram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'/',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function(</w:t>
      </w:r>
      <w:proofErr w:type="spellStart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req,res</w:t>
      </w:r>
      <w:proofErr w:type="spell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)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{</w:t>
      </w:r>
    </w:p>
    <w:p w14:paraId="3B4F80DE" w14:textId="77777777" w:rsidR="00CA211B" w:rsidRPr="00CA211B" w:rsidRDefault="00CB648B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4BCD9" wp14:editId="7F3D892D">
                <wp:simplePos x="0" y="0"/>
                <wp:positionH relativeFrom="column">
                  <wp:posOffset>563880</wp:posOffset>
                </wp:positionH>
                <wp:positionV relativeFrom="paragraph">
                  <wp:posOffset>6350</wp:posOffset>
                </wp:positionV>
                <wp:extent cx="140970" cy="735330"/>
                <wp:effectExtent l="19050" t="0" r="30480" b="457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73533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05CBD5F" id="Down Arrow 2" o:spid="_x0000_s1026" type="#_x0000_t67" style="position:absolute;margin-left:44.4pt;margin-top:.5pt;width:11.1pt;height:5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E9mQIAAAEGAAAOAAAAZHJzL2Uyb0RvYy54bWy0VFFP2zAQfp+0/2D5fSQtZUBFiioQ0yQG&#10;aDDxbBybRLJ93tlt2v36nZ00VAxt0rT1wfX57r7P98V3Z+cba9haYWjBVXxyUHKmnIS6dc8V//Zw&#10;9eGEsxCFq4UBpyq+VYGfL96/O+v8XE2hAVMrZATiwrzzFW9i9POiCLJRVoQD8MqRUwNaEcnE56JG&#10;0RG6NcW0LD8WHWDtEaQKgU4veydfZHytlYy3WgcVmak43S3mFfP6lNZicSbmzyh808rhGuIvbmFF&#10;64h0hLoUUbAVtr9A2VYiBNDxQIItQOtWqlwDVTMpX1Vz3wivci0kTvCjTOHfwcqb9R2ytq74lDMn&#10;LH2iS+gcWyJCx6ZJn86HOYXd+zscrEDbVOxGo03/VAbbZE23o6ZqE5mkw8msPD0m5SW5jg+PDg+z&#10;5sVLsscQPymwLG0qXhN7Js9yivV1iMRK8bu4RBjAtPVVa0w20ltRFwbZWtBXFlIqF6c53azsF6j7&#10;86OSfqkewsrPK6X01j6acf+VgMgTQ5FE7WXMu7g1KvEa91Vp+hwkXF/BeNP94ia5uNCIWv2ptgyY&#10;kDWpNWIPAG8JNxkkGuJTqsp9NCaXPfvvkseMzAwujsm2dYBvAZg4MvfxO5F6aZJKT1Bv6bEi9F0c&#10;vLxq6c1cixDvBFLb0jOjURRvadEGuorDsOOsAfzx1nmKp24iL2cdjYGKh+8rgYoz89lRn51OZrM0&#10;N7IxOzqekoH7nqd9j1vZC6A3OKGh52XepvhodluNYB9pYi0TK7mEk8RdcRlxZ1zEfjzRzJNqucxh&#10;NCu8iNfu3ssEnlRN7fCweRToh8aJ1HE3sBsZYv6qdfrYlOlguYqg29xXL7oOetOcyU0xzMQ0yPbt&#10;HPUyuRc/AQAA//8DAFBLAwQUAAYACAAAACEAqyHTgtsAAAAIAQAADwAAAGRycy9kb3ducmV2Lnht&#10;bEyPQU/DMAyF70j8h8hIXBBLx2GKStMJgZBAgsO6ceDmNaataJyqybry73FPcHv2s56/V2xn36uJ&#10;xtgFtrBeZaCI6+A6biwc9s+3BlRMyA77wGThhyJsy8uLAnMXzryjqUqNkhCOOVpoUxpyrWPdkse4&#10;CgOxeF9h9JhkHBvtRjxLuO/1XZZttMeO5UOLAz22VH9XJ2/h4/PpQC99en27wWrCyRn3vqutvb6a&#10;H+5BJZrT3zEs+IIOpTAdw4ldVL0FY4Q8yV4aLfZ6EcdFbAzostD/C5S/AAAA//8DAFBLAQItABQA&#10;BgAIAAAAIQC2gziS/gAAAOEBAAATAAAAAAAAAAAAAAAAAAAAAABbQ29udGVudF9UeXBlc10ueG1s&#10;UEsBAi0AFAAGAAgAAAAhADj9If/WAAAAlAEAAAsAAAAAAAAAAAAAAAAALwEAAF9yZWxzLy5yZWxz&#10;UEsBAi0AFAAGAAgAAAAhACXnET2ZAgAAAQYAAA4AAAAAAAAAAAAAAAAALgIAAGRycy9lMm9Eb2Mu&#10;eG1sUEsBAi0AFAAGAAgAAAAhAKsh04LbAAAACAEAAA8AAAAAAAAAAAAAAAAA8wQAAGRycy9kb3du&#10;cmV2LnhtbFBLBQYAAAAABAAEAPMAAAD7BQAAAAA=&#10;" adj="19530" fillcolor="#823b0b [1605]" strokecolor="#823b0b [1605]" strokeweight="1pt"/>
            </w:pict>
          </mc:Fallback>
        </mc:AlternateConten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db.select</w:t>
      </w:r>
      <w:proofErr w:type="spellEnd"/>
      <w:proofErr w:type="gramEnd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().from('Person').then( (</w:t>
      </w:r>
      <w:r w:rsidR="00CA211B"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data</w:t>
      </w:r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) =&gt; {</w:t>
      </w:r>
    </w:p>
    <w:p w14:paraId="740F999D" w14:textId="77777777" w:rsidR="00CA211B" w:rsidRPr="00C93FCF" w:rsidRDefault="00CB648B" w:rsidP="00CA211B">
      <w:pPr>
        <w:spacing w:after="0"/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473F6" wp14:editId="69A1A4DE">
                <wp:simplePos x="0" y="0"/>
                <wp:positionH relativeFrom="column">
                  <wp:posOffset>933450</wp:posOffset>
                </wp:positionH>
                <wp:positionV relativeFrom="paragraph">
                  <wp:posOffset>21590</wp:posOffset>
                </wp:positionV>
                <wp:extent cx="140970" cy="278130"/>
                <wp:effectExtent l="19050" t="0" r="30480" b="4572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27813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EC644" w14:textId="77777777" w:rsidR="00D83FE7" w:rsidRDefault="00D83FE7" w:rsidP="00D83FE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473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73.5pt;margin-top:1.7pt;width:11.1pt;height:2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oFpQIAAAwGAAAOAAAAZHJzL2Uyb0RvYy54bWy0VMFu2zAMvQ/YPwi6r7bTdGmDOkXQosOA&#10;rg3WDj0rslQbkERNUmJnXz9KdtysC3YYtossiuQj+Uzy8qrTimyF8w2YkhYnOSXCcKga81LSb0+3&#10;H84p8YGZiikwoqQ74enV4v27y9bOxQRqUJVwBEGMn7e2pHUIdp5lntdCM38CVhhUSnCaBRTdS1Y5&#10;1iK6Vtkkzz9mLbjKOuDCe3y96ZV0kfClFDw8SOlFIKqkmFtIp0vnOp7Z4pLNXxyzdcOHNNhfZKFZ&#10;YzDoCHXDAiMb1/wGpRvuwIMMJxx0BlI2XKQasJoif1PNY82sSLUgOd6ONPl/B8vvtytHmqqkp5QY&#10;pvEX3UBryNI5aMlp5Ke1fo5mj3blBsnjNRbbSafjF8sgXeJ0N3IqukA4PhbT/GKGzHNUTWbnxWni&#10;PHt1ts6HTwI0iZeSVhg9BU90su2dDxgV7fd2MaAH1VS3jVJJiL0irpUjW4Z/mXEuTJgmd7XRX6Dq&#10;32dneb6PndoruiTkX9CU+a8BsJAYIYuk9jSmW9gpEeMq81VI/B1I3CRVMGZ6WFzRq2pWif45lna8&#10;tgQYkSWyNWIPAMeIK+IvxywH++gq0hyNzvmfEuudR48UGUwYnXVjwB0DUGGM3NvvSeqpiSyFbt0N&#10;HbiGaod966AfaG/5bYPtc8d8WDGHE4wdh1spPOAhFbQlheFGSQ3ux7H3aI+DhVpKWtwIJfXfN8wJ&#10;StRngyN3UUyncYUkYXo2m6DgDjXrQ43Z6GvAdixw/1mertE+qP1VOtDPuLyWMSqqmOEYu6Q8uL1w&#10;HfpNheuPi+UymeHasCzcmUfLI3gkOE7GU/fMnB1mKODw3cN+e7D5mynqbaOngeUmgGzSiEWKe14H&#10;6nHlpFYY1mPcaYdysnpd4oufAAAA//8DAFBLAwQUAAYACAAAACEAn0K7bNsAAAAIAQAADwAAAGRy&#10;cy9kb3ducmV2LnhtbEyPwU7DMBBE70j8g7WVuFGnwUohxKkAwYEjLR+wjbdJ1Hgd2W4T+vW4JziO&#10;ZjTzptrMdhBn8qF3rGG1zEAQN8703Gr43n3cP4IIEdng4Jg0/FCATX17U2Fp3MRfdN7GVqQSDiVq&#10;6GIcSylD05HFsHQjcfIOzluMSfpWGo9TKreDzLOskBZ7TgsdjvTWUXPcnqyGQ2/72LzvvFUFyVec&#10;LsdPddH6bjG/PIOINMe/MFzxEzrUiWnvTmyCGJJW6/QlanhQIK5+8ZSD2GtQ6xxkXcn/B+pfAAAA&#10;//8DAFBLAQItABQABgAIAAAAIQC2gziS/gAAAOEBAAATAAAAAAAAAAAAAAAAAAAAAABbQ29udGVu&#10;dF9UeXBlc10ueG1sUEsBAi0AFAAGAAgAAAAhADj9If/WAAAAlAEAAAsAAAAAAAAAAAAAAAAALwEA&#10;AF9yZWxzLy5yZWxzUEsBAi0AFAAGAAgAAAAhAHlBqgWlAgAADAYAAA4AAAAAAAAAAAAAAAAALgIA&#10;AGRycy9lMm9Eb2MueG1sUEsBAi0AFAAGAAgAAAAhAJ9Cu2zbAAAACAEAAA8AAAAAAAAAAAAAAAAA&#10;/wQAAGRycy9kb3ducmV2LnhtbFBLBQYAAAAABAAEAPMAAAAHBgAAAAA=&#10;" adj="16126" fillcolor="#bf8f00 [2407]" strokecolor="#bf8f00 [2407]" strokeweight="1pt">
                <v:textbox>
                  <w:txbxContent>
                    <w:p w14:paraId="793EC644" w14:textId="77777777" w:rsidR="00D83FE7" w:rsidRDefault="00D83FE7" w:rsidP="00D83FE7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res.status</w:t>
      </w:r>
      <w:proofErr w:type="spellEnd"/>
      <w:proofErr w:type="gramEnd"/>
      <w:r w:rsidR="00CA211B"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(200);</w:t>
      </w:r>
    </w:p>
    <w:p w14:paraId="15851B7E" w14:textId="77777777" w:rsidR="00CA211B" w:rsidRPr="00CA211B" w:rsidRDefault="00CA211B" w:rsidP="00CA211B">
      <w:pPr>
        <w:spacing w:after="0"/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</w:pPr>
      <w:r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        </w:t>
      </w:r>
      <w:r w:rsidR="00D83FE7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res.send</w:t>
      </w:r>
      <w:proofErr w:type="spellEnd"/>
      <w:proofErr w:type="gramEnd"/>
      <w:r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(data); </w:t>
      </w:r>
    </w:p>
    <w:p w14:paraId="2E7C6334" w14:textId="77777777" w:rsidR="00CA211B" w:rsidRPr="00C93FCF" w:rsidRDefault="00CA211B" w:rsidP="00CA211B">
      <w:pPr>
        <w:spacing w:after="0"/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Pr="00C93FCF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}</w:t>
      </w:r>
    </w:p>
    <w:p w14:paraId="74F67EBB" w14:textId="77777777" w:rsidR="00CA211B" w:rsidRPr="00CA211B" w:rsidRDefault="00CA211B" w:rsidP="00CA211B">
      <w:pPr>
        <w:spacing w:after="0"/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</w:pPr>
      <w:r w:rsidRPr="00C93FCF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 xml:space="preserve">    </w:t>
      </w:r>
      <w:r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);</w:t>
      </w:r>
    </w:p>
    <w:p w14:paraId="2F68B8A8" w14:textId="77777777" w:rsidR="00CA211B" w:rsidRDefault="00D83FE7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}</w:t>
      </w:r>
    </w:p>
    <w:p w14:paraId="5F80CE16" w14:textId="77777777" w:rsidR="00CA211B" w:rsidRPr="00CA211B" w:rsidRDefault="00D83FE7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);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</w:p>
    <w:p w14:paraId="6B6EFFA6" w14:textId="77777777" w:rsidR="003A0024" w:rsidRDefault="003A0024">
      <w:pPr>
        <w:rPr>
          <w:rFonts w:ascii="Lucida Console" w:hAnsi="Lucida Console"/>
          <w:lang w:val="en-US"/>
        </w:rPr>
      </w:pPr>
    </w:p>
    <w:p w14:paraId="1C528575" w14:textId="77777777" w:rsidR="00480F34" w:rsidRDefault="00480F34" w:rsidP="006C5637">
      <w:pPr>
        <w:jc w:val="both"/>
        <w:rPr>
          <w:color w:val="0070C0"/>
          <w:lang w:val="en-US" w:eastAsia="fi-FI"/>
        </w:rPr>
      </w:pPr>
      <w:r>
        <w:rPr>
          <w:color w:val="0070C0"/>
          <w:lang w:val="en-US" w:eastAsia="fi-FI"/>
        </w:rPr>
        <w:t xml:space="preserve">1. </w:t>
      </w:r>
      <w:r w:rsidR="00105152" w:rsidRPr="00105152">
        <w:rPr>
          <w:color w:val="0070C0"/>
          <w:lang w:val="en-US" w:eastAsia="fi-FI"/>
        </w:rPr>
        <w:t xml:space="preserve">The </w:t>
      </w:r>
      <w:r w:rsidR="00626C6D">
        <w:rPr>
          <w:color w:val="0070C0"/>
          <w:lang w:val="en-US" w:eastAsia="fi-FI"/>
        </w:rPr>
        <w:t>code with blue color is</w:t>
      </w:r>
      <w:r w:rsidR="00105152" w:rsidRPr="00105152">
        <w:rPr>
          <w:color w:val="0070C0"/>
          <w:lang w:val="en-US" w:eastAsia="fi-FI"/>
        </w:rPr>
        <w:t xml:space="preserve"> run </w:t>
      </w:r>
      <w:r w:rsidR="00C93FCF">
        <w:rPr>
          <w:color w:val="0070C0"/>
          <w:lang w:val="en-US" w:eastAsia="fi-FI"/>
        </w:rPr>
        <w:t xml:space="preserve">when the &gt;node index.js is run, i.e. in the </w:t>
      </w:r>
      <w:r w:rsidR="00C93FCF" w:rsidRPr="00C93FCF">
        <w:rPr>
          <w:color w:val="0070C0"/>
          <w:u w:val="single"/>
          <w:lang w:val="en-US" w:eastAsia="fi-FI"/>
        </w:rPr>
        <w:t>server startup</w:t>
      </w:r>
    </w:p>
    <w:p w14:paraId="24D6A09D" w14:textId="77777777" w:rsidR="00480F34" w:rsidRDefault="00105152" w:rsidP="006C5637">
      <w:pPr>
        <w:jc w:val="both"/>
        <w:rPr>
          <w:color w:val="0070C0"/>
          <w:lang w:val="en-US" w:eastAsia="fi-FI"/>
        </w:rPr>
      </w:pPr>
      <w:r w:rsidRPr="00105152">
        <w:rPr>
          <w:color w:val="0070C0"/>
          <w:lang w:val="en-US" w:eastAsia="fi-FI"/>
        </w:rPr>
        <w:t>The /index.js is the starting point of the node server. But before the /ind</w:t>
      </w:r>
      <w:r>
        <w:rPr>
          <w:color w:val="0070C0"/>
          <w:lang w:val="en-US" w:eastAsia="fi-FI"/>
        </w:rPr>
        <w:t>ex.js will be completed, other modules are run too</w:t>
      </w:r>
      <w:r w:rsidR="00FA5C0B">
        <w:rPr>
          <w:color w:val="0070C0"/>
          <w:lang w:val="en-US" w:eastAsia="fi-FI"/>
        </w:rPr>
        <w:t xml:space="preserve"> and they define common </w:t>
      </w:r>
      <w:r w:rsidR="00FA5C0B" w:rsidRPr="00FA5C0B">
        <w:rPr>
          <w:b/>
          <w:color w:val="0070C0"/>
          <w:lang w:val="en-US" w:eastAsia="fi-FI"/>
        </w:rPr>
        <w:t>settings</w:t>
      </w:r>
      <w:r w:rsidR="00FA5C0B">
        <w:rPr>
          <w:color w:val="0070C0"/>
          <w:lang w:val="en-US" w:eastAsia="fi-FI"/>
        </w:rPr>
        <w:t xml:space="preserve"> (</w:t>
      </w:r>
      <w:proofErr w:type="spellStart"/>
      <w:proofErr w:type="gramStart"/>
      <w:r w:rsidR="00FA5C0B">
        <w:rPr>
          <w:color w:val="0070C0"/>
          <w:lang w:val="en-US" w:eastAsia="fi-FI"/>
        </w:rPr>
        <w:t>app.use</w:t>
      </w:r>
      <w:proofErr w:type="spellEnd"/>
      <w:r w:rsidR="00FA5C0B">
        <w:rPr>
          <w:color w:val="0070C0"/>
          <w:lang w:val="en-US" w:eastAsia="fi-FI"/>
        </w:rPr>
        <w:t>(</w:t>
      </w:r>
      <w:proofErr w:type="gramEnd"/>
      <w:r w:rsidR="00FA5C0B">
        <w:rPr>
          <w:color w:val="0070C0"/>
          <w:lang w:val="en-US" w:eastAsia="fi-FI"/>
        </w:rPr>
        <w:t xml:space="preserve">)), </w:t>
      </w:r>
      <w:r w:rsidR="00FA5C0B" w:rsidRPr="00FA5C0B">
        <w:rPr>
          <w:b/>
          <w:color w:val="0070C0"/>
          <w:lang w:val="en-US" w:eastAsia="fi-FI"/>
        </w:rPr>
        <w:t>routings</w:t>
      </w:r>
      <w:r w:rsidR="00FA5C0B">
        <w:rPr>
          <w:color w:val="0070C0"/>
          <w:lang w:val="en-US" w:eastAsia="fi-FI"/>
        </w:rPr>
        <w:t xml:space="preserve"> (</w:t>
      </w:r>
      <w:proofErr w:type="spellStart"/>
      <w:r w:rsidR="00FA5C0B">
        <w:rPr>
          <w:color w:val="0070C0"/>
          <w:lang w:val="en-US" w:eastAsia="fi-FI"/>
        </w:rPr>
        <w:t>app.use</w:t>
      </w:r>
      <w:proofErr w:type="spellEnd"/>
      <w:r w:rsidR="00FA5C0B">
        <w:rPr>
          <w:color w:val="0070C0"/>
          <w:lang w:val="en-US" w:eastAsia="fi-FI"/>
        </w:rPr>
        <w:t xml:space="preserve">() and </w:t>
      </w:r>
      <w:proofErr w:type="spellStart"/>
      <w:r w:rsidR="00FA5C0B">
        <w:rPr>
          <w:color w:val="0070C0"/>
          <w:lang w:val="en-US" w:eastAsia="fi-FI"/>
        </w:rPr>
        <w:t>router.use</w:t>
      </w:r>
      <w:proofErr w:type="spellEnd"/>
      <w:r w:rsidR="00FA5C0B">
        <w:rPr>
          <w:color w:val="0070C0"/>
          <w:lang w:val="en-US" w:eastAsia="fi-FI"/>
        </w:rPr>
        <w:t xml:space="preserve">()) and </w:t>
      </w:r>
      <w:r w:rsidR="00FA5C0B" w:rsidRPr="00FA5C0B">
        <w:rPr>
          <w:b/>
          <w:color w:val="0070C0"/>
          <w:lang w:val="en-US" w:eastAsia="fi-FI"/>
        </w:rPr>
        <w:t>services</w:t>
      </w:r>
      <w:r w:rsidR="00FA5C0B">
        <w:rPr>
          <w:color w:val="0070C0"/>
          <w:lang w:val="en-US" w:eastAsia="fi-FI"/>
        </w:rPr>
        <w:t xml:space="preserve"> (</w:t>
      </w:r>
      <w:proofErr w:type="spellStart"/>
      <w:r w:rsidR="00FA5C0B">
        <w:rPr>
          <w:color w:val="0070C0"/>
          <w:lang w:val="en-US" w:eastAsia="fi-FI"/>
        </w:rPr>
        <w:t>app.get</w:t>
      </w:r>
      <w:proofErr w:type="spellEnd"/>
      <w:r w:rsidR="00FA5C0B">
        <w:rPr>
          <w:color w:val="0070C0"/>
          <w:lang w:val="en-US" w:eastAsia="fi-FI"/>
        </w:rPr>
        <w:t xml:space="preserve">(), </w:t>
      </w:r>
      <w:proofErr w:type="spellStart"/>
      <w:r w:rsidR="00FA5C0B">
        <w:rPr>
          <w:color w:val="0070C0"/>
          <w:lang w:val="en-US" w:eastAsia="fi-FI"/>
        </w:rPr>
        <w:t>app.post</w:t>
      </w:r>
      <w:proofErr w:type="spellEnd"/>
      <w:r w:rsidR="00FA5C0B">
        <w:rPr>
          <w:color w:val="0070C0"/>
          <w:lang w:val="en-US" w:eastAsia="fi-FI"/>
        </w:rPr>
        <w:t>())</w:t>
      </w:r>
      <w:r>
        <w:rPr>
          <w:color w:val="0070C0"/>
          <w:lang w:val="en-US" w:eastAsia="fi-FI"/>
        </w:rPr>
        <w:t xml:space="preserve">. </w:t>
      </w:r>
      <w:r w:rsidR="00FA5C0B">
        <w:rPr>
          <w:color w:val="0070C0"/>
          <w:lang w:val="en-US" w:eastAsia="fi-FI"/>
        </w:rPr>
        <w:t>The /index.js will start the server (</w:t>
      </w:r>
      <w:proofErr w:type="spellStart"/>
      <w:proofErr w:type="gramStart"/>
      <w:r w:rsidR="00FA5C0B">
        <w:rPr>
          <w:color w:val="0070C0"/>
          <w:lang w:val="en-US" w:eastAsia="fi-FI"/>
        </w:rPr>
        <w:t>app.listen</w:t>
      </w:r>
      <w:proofErr w:type="spellEnd"/>
      <w:proofErr w:type="gramEnd"/>
      <w:r w:rsidR="00FA5C0B">
        <w:rPr>
          <w:color w:val="0070C0"/>
          <w:lang w:val="en-US" w:eastAsia="fi-FI"/>
        </w:rPr>
        <w:t>())</w:t>
      </w:r>
    </w:p>
    <w:p w14:paraId="58DC68F9" w14:textId="77777777" w:rsidR="00480F34" w:rsidRPr="00480F34" w:rsidRDefault="00480F34" w:rsidP="006C5637">
      <w:pPr>
        <w:ind w:left="1304"/>
        <w:jc w:val="both"/>
        <w:rPr>
          <w:lang w:val="en-US" w:eastAsia="fi-FI"/>
        </w:rPr>
      </w:pPr>
      <w:r w:rsidRPr="00480F34">
        <w:rPr>
          <w:lang w:val="en-US" w:eastAsia="fi-FI"/>
        </w:rPr>
        <w:t xml:space="preserve">(Now several </w:t>
      </w:r>
      <w:r w:rsidRPr="00480F34">
        <w:rPr>
          <w:b/>
          <w:lang w:val="en-US" w:eastAsia="fi-FI"/>
        </w:rPr>
        <w:t>minutes</w:t>
      </w:r>
      <w:r w:rsidRPr="00480F34">
        <w:rPr>
          <w:lang w:val="en-US" w:eastAsia="fi-FI"/>
        </w:rPr>
        <w:t xml:space="preserve">, </w:t>
      </w:r>
      <w:r w:rsidRPr="00480F34">
        <w:rPr>
          <w:b/>
          <w:lang w:val="en-US" w:eastAsia="fi-FI"/>
        </w:rPr>
        <w:t>hours</w:t>
      </w:r>
      <w:r w:rsidRPr="00480F34">
        <w:rPr>
          <w:lang w:val="en-US" w:eastAsia="fi-FI"/>
        </w:rPr>
        <w:t xml:space="preserve"> or even </w:t>
      </w:r>
      <w:r w:rsidRPr="00480F34">
        <w:rPr>
          <w:b/>
          <w:lang w:val="en-US" w:eastAsia="fi-FI"/>
        </w:rPr>
        <w:t>days</w:t>
      </w:r>
      <w:r w:rsidRPr="00480F34">
        <w:rPr>
          <w:lang w:val="en-US" w:eastAsia="fi-FI"/>
        </w:rPr>
        <w:t xml:space="preserve"> might pass before the next parts of the code to be executed</w:t>
      </w:r>
      <w:r>
        <w:rPr>
          <w:lang w:val="en-US" w:eastAsia="fi-FI"/>
        </w:rPr>
        <w:t xml:space="preserve"> = Some Front-end user will ask this service to be used</w:t>
      </w:r>
      <w:r w:rsidRPr="00480F34">
        <w:rPr>
          <w:lang w:val="en-US" w:eastAsia="fi-FI"/>
        </w:rPr>
        <w:t>!)</w:t>
      </w:r>
    </w:p>
    <w:p w14:paraId="1AB3EC4E" w14:textId="77777777" w:rsidR="00105152" w:rsidRPr="00C93FCF" w:rsidRDefault="00480F34" w:rsidP="006C5637">
      <w:pPr>
        <w:jc w:val="both"/>
        <w:rPr>
          <w:rFonts w:eastAsia="Times New Roman" w:cstheme="minorHAnsi"/>
          <w:color w:val="C00000"/>
          <w:lang w:val="en-US" w:eastAsia="fi-FI"/>
        </w:rPr>
      </w:pPr>
      <w:r w:rsidRPr="00C93FCF">
        <w:rPr>
          <w:rFonts w:eastAsia="Times New Roman" w:cstheme="minorHAnsi"/>
          <w:color w:val="C00000"/>
          <w:lang w:val="en-US" w:eastAsia="fi-FI"/>
        </w:rPr>
        <w:t>2. Th</w:t>
      </w:r>
      <w:r w:rsidRPr="00CA211B">
        <w:rPr>
          <w:rFonts w:eastAsia="Times New Roman" w:cstheme="minorHAnsi"/>
          <w:color w:val="C00000"/>
          <w:lang w:val="en-US" w:eastAsia="fi-FI"/>
        </w:rPr>
        <w:t>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</w:t>
      </w:r>
      <w:r w:rsidR="00626C6D" w:rsidRPr="00C93FCF">
        <w:rPr>
          <w:rFonts w:eastAsia="Times New Roman" w:cstheme="minorHAnsi"/>
          <w:color w:val="C00000"/>
          <w:lang w:val="en-US" w:eastAsia="fi-FI"/>
        </w:rPr>
        <w:t>code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with red color </w:t>
      </w:r>
      <w:r w:rsidR="00626C6D" w:rsidRPr="00C93FCF">
        <w:rPr>
          <w:rFonts w:eastAsia="Times New Roman" w:cstheme="minorHAnsi"/>
          <w:color w:val="C00000"/>
          <w:lang w:val="en-US" w:eastAsia="fi-FI"/>
        </w:rPr>
        <w:t>is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run each time </w:t>
      </w:r>
      <w:r w:rsidR="005D206E" w:rsidRPr="005D206E">
        <w:rPr>
          <w:rFonts w:eastAsia="Times New Roman" w:cstheme="minorHAnsi"/>
          <w:color w:val="C00000"/>
          <w:u w:val="single"/>
          <w:lang w:val="en-US" w:eastAsia="fi-FI"/>
        </w:rPr>
        <w:t xml:space="preserve">when </w:t>
      </w:r>
      <w:r w:rsidRPr="005D206E">
        <w:rPr>
          <w:rFonts w:eastAsia="Times New Roman" w:cstheme="minorHAnsi"/>
          <w:color w:val="C00000"/>
          <w:u w:val="single"/>
          <w:lang w:val="en-US" w:eastAsia="fi-FI"/>
        </w:rPr>
        <w:t>an HTT</w:t>
      </w:r>
      <w:r w:rsidRPr="00C93FCF">
        <w:rPr>
          <w:rFonts w:eastAsia="Times New Roman" w:cstheme="minorHAnsi"/>
          <w:color w:val="C00000"/>
          <w:u w:val="single"/>
          <w:lang w:val="en-US" w:eastAsia="fi-FI"/>
        </w:rPr>
        <w:t>P request comes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to th</w:t>
      </w:r>
      <w:r w:rsidR="00327524">
        <w:rPr>
          <w:rFonts w:eastAsia="Times New Roman" w:cstheme="minorHAnsi"/>
          <w:color w:val="C00000"/>
          <w:lang w:val="en-US" w:eastAsia="fi-FI"/>
        </w:rPr>
        <w:t>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correct URI with the </w:t>
      </w:r>
      <w:r w:rsidR="00327524">
        <w:rPr>
          <w:rFonts w:eastAsia="Times New Roman" w:cstheme="minorHAnsi"/>
          <w:color w:val="C00000"/>
          <w:lang w:val="en-US" w:eastAsia="fi-FI"/>
        </w:rPr>
        <w:t>correct (</w:t>
      </w:r>
      <w:r w:rsidRPr="00C93FCF">
        <w:rPr>
          <w:rFonts w:eastAsia="Times New Roman" w:cstheme="minorHAnsi"/>
          <w:color w:val="C00000"/>
          <w:lang w:val="en-US" w:eastAsia="fi-FI"/>
        </w:rPr>
        <w:t>GET</w:t>
      </w:r>
      <w:r w:rsidR="00327524">
        <w:rPr>
          <w:rFonts w:eastAsia="Times New Roman" w:cstheme="minorHAnsi"/>
          <w:color w:val="C00000"/>
          <w:lang w:val="en-US" w:eastAsia="fi-FI"/>
        </w:rPr>
        <w:t>)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method. That part will initiate database operation and </w:t>
      </w:r>
      <w:r w:rsidRPr="00C93FCF">
        <w:rPr>
          <w:rFonts w:eastAsia="Times New Roman" w:cstheme="minorHAnsi"/>
          <w:b/>
          <w:color w:val="C00000"/>
          <w:lang w:val="en-US" w:eastAsia="fi-FI"/>
        </w:rPr>
        <w:t>set</w:t>
      </w:r>
      <w:r w:rsidR="0035481F" w:rsidRPr="00C93FCF">
        <w:rPr>
          <w:rFonts w:eastAsia="Times New Roman" w:cstheme="minorHAnsi"/>
          <w:b/>
          <w:color w:val="C00000"/>
          <w:lang w:val="en-US" w:eastAsia="fi-FI"/>
        </w:rPr>
        <w:t>up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the call-back function (with anonymous array function</w:t>
      </w:r>
      <w:r w:rsidR="0035481F" w:rsidRPr="00C93FCF">
        <w:rPr>
          <w:rFonts w:eastAsia="Times New Roman" w:cstheme="minorHAnsi"/>
          <w:color w:val="C00000"/>
          <w:lang w:val="en-US" w:eastAsia="fi-FI"/>
        </w:rPr>
        <w:t xml:space="preserve"> </w:t>
      </w:r>
      <w:proofErr w:type="gramStart"/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>(</w:t>
      </w:r>
      <w:r w:rsidR="002D4FC3" w:rsidRPr="002D4FC3">
        <w:rPr>
          <w:rFonts w:eastAsia="Times New Roman" w:cstheme="minorHAnsi"/>
          <w:color w:val="000000" w:themeColor="text1"/>
          <w:lang w:val="en-US" w:eastAsia="fi-FI"/>
        </w:rPr>
        <w:t xml:space="preserve"> </w:t>
      </w:r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>)</w:t>
      </w:r>
      <w:proofErr w:type="gramEnd"/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 xml:space="preserve"> =&gt; { }  </w:t>
      </w:r>
      <w:r w:rsidRPr="00C93FCF">
        <w:rPr>
          <w:rFonts w:eastAsia="Times New Roman" w:cstheme="minorHAnsi"/>
          <w:color w:val="C00000"/>
          <w:lang w:val="en-US" w:eastAsia="fi-FI"/>
        </w:rPr>
        <w:t>) to be called when the database operation</w:t>
      </w:r>
      <w:r w:rsidR="0035481F" w:rsidRPr="00C93FCF">
        <w:rPr>
          <w:rFonts w:eastAsia="Times New Roman" w:cstheme="minorHAnsi"/>
          <w:color w:val="C00000"/>
          <w:lang w:val="en-US" w:eastAsia="fi-FI"/>
        </w:rPr>
        <w:t xml:space="preserve"> has completed. The red part has already finished before the database operation completes.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 So red part cannot do anything with the results! As </w:t>
      </w:r>
      <w:r w:rsidR="002D4FC3">
        <w:rPr>
          <w:rFonts w:eastAsia="Times New Roman" w:cstheme="minorHAnsi"/>
          <w:color w:val="C00000"/>
          <w:lang w:val="en-US" w:eastAsia="fi-FI"/>
        </w:rPr>
        <w:t xml:space="preserve">it 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finishes before we </w:t>
      </w:r>
      <w:r w:rsidR="002D4FC3">
        <w:rPr>
          <w:rFonts w:eastAsia="Times New Roman" w:cstheme="minorHAnsi"/>
          <w:color w:val="C00000"/>
          <w:lang w:val="en-US" w:eastAsia="fi-FI"/>
        </w:rPr>
        <w:t>get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 the results.</w:t>
      </w:r>
      <w:r w:rsidR="00562AC1">
        <w:rPr>
          <w:rFonts w:eastAsia="Times New Roman" w:cstheme="minorHAnsi"/>
          <w:color w:val="C00000"/>
          <w:lang w:val="en-US" w:eastAsia="fi-FI"/>
        </w:rPr>
        <w:t xml:space="preserve"> It can only setup how the results WILL be handled</w:t>
      </w:r>
      <w:r w:rsidR="007C1A3E">
        <w:rPr>
          <w:rFonts w:eastAsia="Times New Roman" w:cstheme="minorHAnsi"/>
          <w:color w:val="C00000"/>
          <w:lang w:val="en-US" w:eastAsia="fi-FI"/>
        </w:rPr>
        <w:t>. Setup is done</w:t>
      </w:r>
      <w:r w:rsidR="00562AC1">
        <w:rPr>
          <w:rFonts w:eastAsia="Times New Roman" w:cstheme="minorHAnsi"/>
          <w:color w:val="C00000"/>
          <w:lang w:val="en-US" w:eastAsia="fi-FI"/>
        </w:rPr>
        <w:t xml:space="preserve"> using </w:t>
      </w:r>
      <w:proofErr w:type="gramStart"/>
      <w:r w:rsidR="00562AC1">
        <w:rPr>
          <w:rFonts w:eastAsia="Times New Roman" w:cstheme="minorHAnsi"/>
          <w:color w:val="C00000"/>
          <w:lang w:val="en-US" w:eastAsia="fi-FI"/>
        </w:rPr>
        <w:t>the .then</w:t>
      </w:r>
      <w:proofErr w:type="gramEnd"/>
      <w:r w:rsidR="00562AC1">
        <w:rPr>
          <w:rFonts w:eastAsia="Times New Roman" w:cstheme="minorHAnsi"/>
          <w:color w:val="C00000"/>
          <w:lang w:val="en-US" w:eastAsia="fi-FI"/>
        </w:rPr>
        <w:t>( ) promise</w:t>
      </w:r>
      <w:r w:rsidR="007C1A3E">
        <w:rPr>
          <w:rFonts w:eastAsia="Times New Roman" w:cstheme="minorHAnsi"/>
          <w:color w:val="C00000"/>
          <w:lang w:val="en-US" w:eastAsia="fi-FI"/>
        </w:rPr>
        <w:t xml:space="preserve"> that has been defined in the </w:t>
      </w:r>
      <w:proofErr w:type="spellStart"/>
      <w:r w:rsidR="007C1A3E">
        <w:rPr>
          <w:rFonts w:eastAsia="Times New Roman" w:cstheme="minorHAnsi"/>
          <w:color w:val="C00000"/>
          <w:lang w:val="en-US" w:eastAsia="fi-FI"/>
        </w:rPr>
        <w:t>Knex</w:t>
      </w:r>
      <w:proofErr w:type="spellEnd"/>
      <w:r w:rsidR="007C1A3E">
        <w:rPr>
          <w:rFonts w:eastAsia="Times New Roman" w:cstheme="minorHAnsi"/>
          <w:color w:val="C00000"/>
          <w:lang w:val="en-US" w:eastAsia="fi-FI"/>
        </w:rPr>
        <w:t xml:space="preserve"> library.</w:t>
      </w:r>
    </w:p>
    <w:p w14:paraId="037D29A2" w14:textId="77777777" w:rsidR="0080081C" w:rsidRDefault="0035481F" w:rsidP="006C5637">
      <w:pPr>
        <w:ind w:left="1304"/>
        <w:jc w:val="both"/>
        <w:rPr>
          <w:lang w:val="en-US" w:eastAsia="fi-FI"/>
        </w:rPr>
      </w:pPr>
      <w:r w:rsidRPr="00480F34">
        <w:rPr>
          <w:lang w:val="en-US" w:eastAsia="fi-FI"/>
        </w:rPr>
        <w:t xml:space="preserve">(Now </w:t>
      </w:r>
      <w:r w:rsidR="006C5637">
        <w:rPr>
          <w:lang w:val="en-US" w:eastAsia="fi-FI"/>
        </w:rPr>
        <w:t>(</w:t>
      </w:r>
      <w:r w:rsidR="00AA6235">
        <w:rPr>
          <w:lang w:val="en-US" w:eastAsia="fi-FI"/>
        </w:rPr>
        <w:t>hundreds of</w:t>
      </w:r>
      <w:r w:rsidR="003B46A2">
        <w:rPr>
          <w:lang w:val="en-US" w:eastAsia="fi-FI"/>
        </w:rPr>
        <w:t xml:space="preserve"> </w:t>
      </w:r>
      <w:r w:rsidR="00C93FCF">
        <w:rPr>
          <w:b/>
          <w:lang w:val="en-US" w:eastAsia="fi-FI"/>
        </w:rPr>
        <w:t>nanoseconds</w:t>
      </w:r>
      <w:r w:rsidRPr="00480F34">
        <w:rPr>
          <w:lang w:val="en-US" w:eastAsia="fi-FI"/>
        </w:rPr>
        <w:t>,</w:t>
      </w:r>
      <w:r w:rsidR="006C5637">
        <w:rPr>
          <w:lang w:val="en-US" w:eastAsia="fi-FI"/>
        </w:rPr>
        <w:t>)</w:t>
      </w:r>
      <w:r w:rsidR="003B46A2">
        <w:rPr>
          <w:lang w:val="en-US" w:eastAsia="fi-FI"/>
        </w:rPr>
        <w:t xml:space="preserve"> few</w:t>
      </w:r>
      <w:r w:rsidRPr="00480F34">
        <w:rPr>
          <w:lang w:val="en-US" w:eastAsia="fi-FI"/>
        </w:rPr>
        <w:t xml:space="preserve"> </w:t>
      </w:r>
      <w:r w:rsidR="00C93FCF">
        <w:rPr>
          <w:b/>
          <w:lang w:val="en-US" w:eastAsia="fi-FI"/>
        </w:rPr>
        <w:t>milliseconds</w:t>
      </w:r>
      <w:r w:rsidRPr="00480F34">
        <w:rPr>
          <w:lang w:val="en-US" w:eastAsia="fi-FI"/>
        </w:rPr>
        <w:t xml:space="preserve"> or even </w:t>
      </w:r>
      <w:r w:rsidR="0080081C" w:rsidRPr="003B46A2">
        <w:rPr>
          <w:lang w:val="en-US" w:eastAsia="fi-FI"/>
        </w:rPr>
        <w:t xml:space="preserve">few </w:t>
      </w:r>
      <w:r w:rsidR="0080081C">
        <w:rPr>
          <w:b/>
          <w:lang w:val="en-US" w:eastAsia="fi-FI"/>
        </w:rPr>
        <w:t>s</w:t>
      </w:r>
      <w:r w:rsidR="00C93FCF">
        <w:rPr>
          <w:b/>
          <w:lang w:val="en-US" w:eastAsia="fi-FI"/>
        </w:rPr>
        <w:t>econds</w:t>
      </w:r>
      <w:r w:rsidRPr="00480F34">
        <w:rPr>
          <w:lang w:val="en-US" w:eastAsia="fi-FI"/>
        </w:rPr>
        <w:t xml:space="preserve"> might pass before the next parts of the code </w:t>
      </w:r>
      <w:r w:rsidR="003B46A2">
        <w:rPr>
          <w:lang w:val="en-US" w:eastAsia="fi-FI"/>
        </w:rPr>
        <w:t>can</w:t>
      </w:r>
      <w:r w:rsidRPr="00480F34">
        <w:rPr>
          <w:lang w:val="en-US" w:eastAsia="fi-FI"/>
        </w:rPr>
        <w:t xml:space="preserve"> be executed</w:t>
      </w:r>
      <w:r>
        <w:rPr>
          <w:lang w:val="en-US" w:eastAsia="fi-FI"/>
        </w:rPr>
        <w:t xml:space="preserve"> = </w:t>
      </w:r>
      <w:r w:rsidR="003B46A2">
        <w:rPr>
          <w:lang w:val="en-US" w:eastAsia="fi-FI"/>
        </w:rPr>
        <w:t>Database has to do its part first</w:t>
      </w:r>
      <w:r w:rsidRPr="00480F34">
        <w:rPr>
          <w:lang w:val="en-US" w:eastAsia="fi-FI"/>
        </w:rPr>
        <w:t>!</w:t>
      </w:r>
      <w:r w:rsidR="0080081C">
        <w:rPr>
          <w:lang w:val="en-US" w:eastAsia="fi-FI"/>
        </w:rPr>
        <w:t xml:space="preserve"> </w:t>
      </w:r>
    </w:p>
    <w:p w14:paraId="73B2CF4A" w14:textId="77777777" w:rsidR="0035481F" w:rsidRDefault="0080081C" w:rsidP="006C5637">
      <w:pPr>
        <w:ind w:left="1304"/>
        <w:jc w:val="both"/>
        <w:rPr>
          <w:lang w:val="en-US" w:eastAsia="fi-FI"/>
        </w:rPr>
      </w:pPr>
      <w:r>
        <w:rPr>
          <w:lang w:val="en-US" w:eastAsia="fi-FI"/>
        </w:rPr>
        <w:t>Delay length depends on many things. E.g. in-memory database that is kept in RAM in same machine and only a little data, could be nanoseconds. Busy or low power database, slow connections and large amount of data, could take few seconds = ~million times longer</w:t>
      </w:r>
      <w:r w:rsidR="0035481F" w:rsidRPr="00480F34">
        <w:rPr>
          <w:lang w:val="en-US" w:eastAsia="fi-FI"/>
        </w:rPr>
        <w:t>)</w:t>
      </w:r>
    </w:p>
    <w:p w14:paraId="50F66539" w14:textId="2EECCDE4" w:rsidR="00A71B4D" w:rsidRDefault="0035481F" w:rsidP="006C5637">
      <w:pPr>
        <w:jc w:val="both"/>
        <w:rPr>
          <w:rFonts w:eastAsia="Times New Roman" w:cstheme="minorHAnsi"/>
          <w:color w:val="BF8F00" w:themeColor="accent4" w:themeShade="BF"/>
          <w:lang w:val="en-US" w:eastAsia="fi-FI"/>
        </w:rPr>
      </w:pPr>
      <w:r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3. 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The code with 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>golden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 color will be run when the </w:t>
      </w:r>
      <w:r w:rsidR="00C93FCF" w:rsidRPr="00C93FCF">
        <w:rPr>
          <w:rFonts w:eastAsia="Times New Roman" w:cstheme="minorHAnsi"/>
          <w:color w:val="BF8F00" w:themeColor="accent4" w:themeShade="BF"/>
          <w:u w:val="single"/>
          <w:lang w:val="en-US" w:eastAsia="fi-FI"/>
        </w:rPr>
        <w:t>database operation has completed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. That third part will be 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already totally 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>synchronous, no waits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>/promises/call-backs/event-handler setups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 anymore.</w:t>
      </w:r>
    </w:p>
    <w:p w14:paraId="17962CDA" w14:textId="0ADF883B" w:rsidR="00A71B4D" w:rsidRDefault="00A71B4D" w:rsidP="006C5637">
      <w:pPr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Short summar</w:t>
      </w:r>
      <w:r w:rsidR="00936A56">
        <w:rPr>
          <w:rFonts w:eastAsia="Times New Roman" w:cstheme="minorHAnsi"/>
          <w:lang w:val="en-US" w:eastAsia="fi-FI"/>
        </w:rPr>
        <w:t>y</w:t>
      </w:r>
      <w:r>
        <w:rPr>
          <w:rFonts w:eastAsia="Times New Roman" w:cstheme="minorHAnsi"/>
          <w:lang w:val="en-US" w:eastAsia="fi-FI"/>
        </w:rPr>
        <w:t xml:space="preserve"> </w:t>
      </w:r>
      <w:proofErr w:type="gramStart"/>
      <w:r>
        <w:rPr>
          <w:rFonts w:eastAsia="Times New Roman" w:cstheme="minorHAnsi"/>
          <w:lang w:val="en-US" w:eastAsia="fi-FI"/>
        </w:rPr>
        <w:t xml:space="preserve">about </w:t>
      </w:r>
      <w:r w:rsidRPr="00A71B4D">
        <w:rPr>
          <w:rFonts w:eastAsia="Times New Roman" w:cstheme="minorHAnsi"/>
          <w:lang w:val="en-US" w:eastAsia="fi-FI"/>
        </w:rPr>
        <w:t>:</w:t>
      </w:r>
      <w:proofErr w:type="gramEnd"/>
      <w:r>
        <w:rPr>
          <w:rFonts w:eastAsia="Times New Roman" w:cstheme="minorHAnsi"/>
          <w:lang w:val="en-US" w:eastAsia="fi-FI"/>
        </w:rPr>
        <w:t xml:space="preserve"> </w:t>
      </w:r>
      <w:r w:rsidRPr="00936A56">
        <w:rPr>
          <w:rFonts w:eastAsia="Times New Roman" w:cstheme="minorHAnsi"/>
          <w:b/>
          <w:sz w:val="32"/>
          <w:lang w:val="en-US" w:eastAsia="fi-FI"/>
        </w:rPr>
        <w:t>Asynchronous operations</w:t>
      </w:r>
      <w:r>
        <w:rPr>
          <w:rFonts w:eastAsia="Times New Roman" w:cstheme="minorHAnsi"/>
          <w:lang w:val="en-US" w:eastAsia="fi-FI"/>
        </w:rPr>
        <w:t>. We:</w:t>
      </w:r>
    </w:p>
    <w:p w14:paraId="2E1DBE2C" w14:textId="772EA2B1" w:rsidR="00284960" w:rsidRDefault="00284960" w:rsidP="00936A5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n-US" w:eastAsia="fi-FI"/>
        </w:rPr>
      </w:pPr>
      <w:r w:rsidRPr="00284960">
        <w:rPr>
          <w:rFonts w:eastAsia="Times New Roman" w:cstheme="minorHAnsi"/>
          <w:b/>
          <w:bCs/>
          <w:lang w:val="en-US" w:eastAsia="fi-FI"/>
        </w:rPr>
        <w:t>Initiate</w:t>
      </w:r>
      <w:r>
        <w:rPr>
          <w:rFonts w:eastAsia="Times New Roman" w:cstheme="minorHAnsi"/>
          <w:lang w:val="en-US" w:eastAsia="fi-FI"/>
        </w:rPr>
        <w:t xml:space="preserve"> some function=action that needs something from another system (OS, file system, database, back-end server over internet) and we cannot continue directly in this thread, as we would not have the response yet.</w:t>
      </w:r>
    </w:p>
    <w:p w14:paraId="7743654F" w14:textId="36C40C59" w:rsidR="00A71B4D" w:rsidRDefault="00284960" w:rsidP="00936A5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Instead </w:t>
      </w:r>
      <w:r w:rsidRPr="00284960">
        <w:rPr>
          <w:rFonts w:eastAsia="Times New Roman" w:cstheme="minorHAnsi"/>
          <w:b/>
          <w:bCs/>
          <w:lang w:val="en-US" w:eastAsia="fi-FI"/>
        </w:rPr>
        <w:t>we s</w:t>
      </w:r>
      <w:r w:rsidR="00A71B4D" w:rsidRPr="00284960">
        <w:rPr>
          <w:rFonts w:eastAsia="Times New Roman" w:cstheme="minorHAnsi"/>
          <w:b/>
          <w:bCs/>
          <w:lang w:val="en-US" w:eastAsia="fi-FI"/>
        </w:rPr>
        <w:t>etup</w:t>
      </w:r>
      <w:r w:rsidR="00A71B4D">
        <w:rPr>
          <w:rFonts w:eastAsia="Times New Roman" w:cstheme="minorHAnsi"/>
          <w:lang w:val="en-US" w:eastAsia="fi-FI"/>
        </w:rPr>
        <w:t xml:space="preserve">/define </w:t>
      </w:r>
      <w:r w:rsidR="00A71B4D" w:rsidRPr="00284960">
        <w:rPr>
          <w:rFonts w:eastAsia="Times New Roman" w:cstheme="minorHAnsi"/>
          <w:b/>
          <w:bCs/>
          <w:lang w:val="en-US" w:eastAsia="fi-FI"/>
        </w:rPr>
        <w:t>call-back</w:t>
      </w:r>
      <w:r w:rsidR="00A71B4D">
        <w:rPr>
          <w:rFonts w:eastAsia="Times New Roman" w:cstheme="minorHAnsi"/>
          <w:lang w:val="en-US" w:eastAsia="fi-FI"/>
        </w:rPr>
        <w:t xml:space="preserve"> functions/event-handlers/promises </w:t>
      </w:r>
      <w:r>
        <w:rPr>
          <w:rFonts w:eastAsia="Times New Roman" w:cstheme="minorHAnsi"/>
          <w:lang w:val="en-US" w:eastAsia="fi-FI"/>
        </w:rPr>
        <w:t>that would be run when…</w:t>
      </w:r>
    </w:p>
    <w:p w14:paraId="3C65C9C2" w14:textId="56EBDC19" w:rsidR="00284960" w:rsidRDefault="00A71B4D" w:rsidP="00284960">
      <w:pPr>
        <w:pStyle w:val="ListParagraph"/>
        <w:numPr>
          <w:ilvl w:val="0"/>
          <w:numId w:val="2"/>
        </w:numPr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That </w:t>
      </w:r>
      <w:r w:rsidR="00284960" w:rsidRPr="00284960">
        <w:rPr>
          <w:rFonts w:eastAsia="Times New Roman" w:cstheme="minorHAnsi"/>
          <w:b/>
          <w:bCs/>
          <w:lang w:val="en-US" w:eastAsia="fi-FI"/>
        </w:rPr>
        <w:t>call-back will be</w:t>
      </w:r>
      <w:r>
        <w:rPr>
          <w:rFonts w:eastAsia="Times New Roman" w:cstheme="minorHAnsi"/>
          <w:lang w:val="en-US" w:eastAsia="fi-FI"/>
        </w:rPr>
        <w:t xml:space="preserve"> </w:t>
      </w:r>
      <w:r w:rsidRPr="00284960">
        <w:rPr>
          <w:rFonts w:eastAsia="Times New Roman" w:cstheme="minorHAnsi"/>
          <w:b/>
          <w:bCs/>
          <w:lang w:val="en-US" w:eastAsia="fi-FI"/>
        </w:rPr>
        <w:t xml:space="preserve">called by the </w:t>
      </w:r>
      <w:r w:rsidR="00284960" w:rsidRPr="00284960">
        <w:rPr>
          <w:rFonts w:eastAsia="Times New Roman" w:cstheme="minorHAnsi"/>
          <w:b/>
          <w:bCs/>
          <w:lang w:val="en-US" w:eastAsia="fi-FI"/>
        </w:rPr>
        <w:t>environment</w:t>
      </w:r>
      <w:r w:rsidR="00284960">
        <w:rPr>
          <w:rFonts w:eastAsia="Times New Roman" w:cstheme="minorHAnsi"/>
          <w:lang w:val="en-US" w:eastAsia="fi-FI"/>
        </w:rPr>
        <w:t>/</w:t>
      </w:r>
      <w:r>
        <w:rPr>
          <w:rFonts w:eastAsia="Times New Roman" w:cstheme="minorHAnsi"/>
          <w:lang w:val="en-US" w:eastAsia="fi-FI"/>
        </w:rPr>
        <w:t xml:space="preserve">system after the </w:t>
      </w:r>
      <w:r w:rsidR="00284960">
        <w:rPr>
          <w:rFonts w:eastAsia="Times New Roman" w:cstheme="minorHAnsi"/>
          <w:lang w:val="en-US" w:eastAsia="fi-FI"/>
        </w:rPr>
        <w:t>operation somewhere else has finished, kind of returning to our code second time, with the needed results. =&gt; Write only in the callback how you continue with the ready results!</w:t>
      </w:r>
      <w:r w:rsidR="00284960">
        <w:rPr>
          <w:rFonts w:eastAsia="Times New Roman" w:cstheme="minorHAnsi"/>
          <w:lang w:val="en-US" w:eastAsia="fi-FI"/>
        </w:rPr>
        <w:br/>
      </w:r>
    </w:p>
    <w:p w14:paraId="610A7665" w14:textId="3DBB30B4" w:rsidR="00F75531" w:rsidRDefault="00936A56" w:rsidP="00284960">
      <w:pPr>
        <w:ind w:left="360"/>
        <w:jc w:val="both"/>
        <w:rPr>
          <w:rFonts w:eastAsia="Times New Roman" w:cstheme="minorHAnsi"/>
          <w:lang w:val="en-US" w:eastAsia="fi-FI"/>
        </w:rPr>
      </w:pPr>
      <w:r w:rsidRPr="00284960">
        <w:rPr>
          <w:rFonts w:eastAsia="Times New Roman" w:cstheme="minorHAnsi"/>
          <w:lang w:val="en-US" w:eastAsia="fi-FI"/>
        </w:rPr>
        <w:t>(Many different kinds of options/methods exist for setting up asynchronous code. Learn them when you come across them.)</w:t>
      </w:r>
    </w:p>
    <w:p w14:paraId="514838E4" w14:textId="77777777" w:rsidR="00F75531" w:rsidRDefault="00F75531">
      <w:pPr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br w:type="page"/>
      </w:r>
    </w:p>
    <w:p w14:paraId="75B42980" w14:textId="2022F234" w:rsidR="00D91020" w:rsidRPr="00596EE4" w:rsidRDefault="0069743C" w:rsidP="00D91020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b/>
          <w:lang w:val="en-US" w:eastAsia="fi-FI"/>
        </w:rPr>
      </w:pPr>
      <w:r>
        <w:rPr>
          <w:rFonts w:eastAsia="Times New Roman" w:cstheme="minorHAnsi"/>
          <w:b/>
          <w:lang w:val="en-US" w:eastAsia="fi-FI"/>
        </w:rPr>
        <w:lastRenderedPageBreak/>
        <w:t>E</w:t>
      </w:r>
      <w:bookmarkStart w:id="0" w:name="_GoBack"/>
      <w:bookmarkEnd w:id="0"/>
      <w:r w:rsidR="00347B10" w:rsidRPr="00596EE4">
        <w:rPr>
          <w:rFonts w:eastAsia="Times New Roman" w:cstheme="minorHAnsi"/>
          <w:b/>
          <w:lang w:val="en-US" w:eastAsia="fi-FI"/>
        </w:rPr>
        <w:t xml:space="preserve">xample - </w:t>
      </w:r>
      <w:r w:rsidR="00D91020" w:rsidRPr="00596EE4">
        <w:rPr>
          <w:rFonts w:eastAsia="Times New Roman" w:cstheme="minorHAnsi"/>
          <w:b/>
          <w:lang w:val="en-US" w:eastAsia="fi-FI"/>
        </w:rPr>
        <w:t>frontend</w:t>
      </w:r>
      <w:r w:rsidR="00D91020" w:rsidRPr="00596EE4">
        <w:rPr>
          <w:rFonts w:eastAsia="Times New Roman" w:cstheme="minorHAnsi"/>
          <w:b/>
          <w:lang w:val="en-US" w:eastAsia="fi-FI"/>
        </w:rPr>
        <w:tab/>
      </w:r>
    </w:p>
    <w:p w14:paraId="35529F6F" w14:textId="1BA91487" w:rsidR="0035481F" w:rsidRPr="00D91020" w:rsidRDefault="00D91020" w:rsidP="00D91020">
      <w:pPr>
        <w:ind w:left="360"/>
        <w:jc w:val="both"/>
        <w:rPr>
          <w:rFonts w:eastAsia="Times New Roman" w:cstheme="minorHAnsi"/>
          <w:lang w:val="en-US" w:eastAsia="fi-FI"/>
        </w:rPr>
      </w:pPr>
      <w:r w:rsidRPr="00D91020">
        <w:rPr>
          <w:rFonts w:eastAsia="Times New Roman" w:cstheme="minorHAnsi"/>
          <w:lang w:val="en-US" w:eastAsia="fi-FI"/>
        </w:rPr>
        <w:t>A</w:t>
      </w:r>
      <w:r w:rsidR="00F75531" w:rsidRPr="00D91020">
        <w:rPr>
          <w:rFonts w:eastAsia="Times New Roman" w:cstheme="minorHAnsi"/>
          <w:lang w:val="en-US" w:eastAsia="fi-FI"/>
        </w:rPr>
        <w:t>nother code example, from Front-end</w:t>
      </w:r>
      <w:r w:rsidR="001C3B54" w:rsidRPr="00D91020">
        <w:rPr>
          <w:rFonts w:eastAsia="Times New Roman" w:cstheme="minorHAnsi"/>
          <w:lang w:val="en-US" w:eastAsia="fi-FI"/>
        </w:rPr>
        <w:t xml:space="preserve">, how the </w:t>
      </w:r>
      <w:proofErr w:type="spellStart"/>
      <w:r w:rsidR="001C3B54" w:rsidRPr="00D91020">
        <w:rPr>
          <w:rFonts w:eastAsia="Times New Roman" w:cstheme="minorHAnsi"/>
          <w:lang w:val="en-US" w:eastAsia="fi-FI"/>
        </w:rPr>
        <w:t>Axios</w:t>
      </w:r>
      <w:proofErr w:type="spellEnd"/>
      <w:r w:rsidR="001C3B54" w:rsidRPr="00D91020">
        <w:rPr>
          <w:rFonts w:eastAsia="Times New Roman" w:cstheme="minorHAnsi"/>
          <w:lang w:val="en-US" w:eastAsia="fi-FI"/>
        </w:rPr>
        <w:t xml:space="preserve"> AJAX library executes the request, and sets the success and error handlers. When the AJAX response arrives from backend one of them will be executed.  </w:t>
      </w:r>
    </w:p>
    <w:p w14:paraId="290EAAB4" w14:textId="77777777" w:rsidR="001C3B54" w:rsidRDefault="001C3B54" w:rsidP="00284960">
      <w:pPr>
        <w:ind w:left="360"/>
        <w:jc w:val="both"/>
        <w:rPr>
          <w:rFonts w:eastAsia="Times New Roman" w:cstheme="minorHAnsi"/>
          <w:lang w:val="en-US" w:eastAsia="fi-FI"/>
        </w:rPr>
      </w:pPr>
    </w:p>
    <w:p w14:paraId="79303109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const </w:t>
      </w:r>
      <w:proofErr w:type="spellStart"/>
      <w:r w:rsidRPr="00F75531">
        <w:rPr>
          <w:rFonts w:ascii="Consolas" w:eastAsia="Times New Roman" w:hAnsi="Consolas" w:cstheme="minorHAnsi"/>
          <w:lang w:val="en-US" w:eastAsia="fi-FI"/>
        </w:rPr>
        <w:t>ajaxRequest</w:t>
      </w:r>
      <w:proofErr w:type="spellEnd"/>
      <w:r w:rsidRPr="00F75531">
        <w:rPr>
          <w:rFonts w:ascii="Consolas" w:eastAsia="Times New Roman" w:hAnsi="Consolas" w:cstheme="minorHAnsi"/>
          <w:lang w:val="en-US" w:eastAsia="fi-FI"/>
        </w:rPr>
        <w:t xml:space="preserve"> = {</w:t>
      </w:r>
    </w:p>
    <w:p w14:paraId="48D60EF2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    method: 'get',</w:t>
      </w:r>
    </w:p>
    <w:p w14:paraId="57082A50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    url: API_ROOT + '/category/all'</w:t>
      </w:r>
    </w:p>
    <w:p w14:paraId="6F4C1514" w14:textId="14306922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>};</w:t>
      </w:r>
    </w:p>
    <w:p w14:paraId="54D18E2F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</w:p>
    <w:p w14:paraId="06488CE6" w14:textId="426B7F86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proofErr w:type="spellStart"/>
      <w:r w:rsidRPr="00F75531">
        <w:rPr>
          <w:rFonts w:ascii="Consolas" w:eastAsia="Times New Roman" w:hAnsi="Consolas" w:cstheme="minorHAnsi"/>
          <w:lang w:val="en-US" w:eastAsia="fi-FI"/>
        </w:rPr>
        <w:t>axios</w:t>
      </w:r>
      <w:proofErr w:type="spellEnd"/>
      <w:r w:rsidRPr="00F75531">
        <w:rPr>
          <w:rFonts w:ascii="Consolas" w:eastAsia="Times New Roman" w:hAnsi="Consolas" w:cstheme="minorHAnsi"/>
          <w:lang w:val="en-US" w:eastAsia="fi-FI"/>
        </w:rPr>
        <w:t>(</w:t>
      </w:r>
      <w:proofErr w:type="spellStart"/>
      <w:r w:rsidRPr="00F75531">
        <w:rPr>
          <w:rFonts w:ascii="Consolas" w:eastAsia="Times New Roman" w:hAnsi="Consolas" w:cstheme="minorHAnsi"/>
          <w:lang w:val="en-US" w:eastAsia="fi-FI"/>
        </w:rPr>
        <w:t>ajaxRequest</w:t>
      </w:r>
      <w:proofErr w:type="spellEnd"/>
      <w:r w:rsidRPr="00F75531">
        <w:rPr>
          <w:rFonts w:ascii="Consolas" w:eastAsia="Times New Roman" w:hAnsi="Consolas" w:cstheme="minorHAnsi"/>
          <w:lang w:val="en-US" w:eastAsia="fi-FI"/>
        </w:rPr>
        <w:t>)</w:t>
      </w:r>
    </w:p>
    <w:p w14:paraId="285215A5" w14:textId="79F47F32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00B050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</w:t>
      </w:r>
      <w:proofErr w:type="gramStart"/>
      <w:r w:rsidRPr="00F75531">
        <w:rPr>
          <w:rFonts w:ascii="Consolas" w:eastAsia="Times New Roman" w:hAnsi="Consolas" w:cstheme="minorHAnsi"/>
          <w:lang w:val="en-US" w:eastAsia="fi-FI"/>
        </w:rPr>
        <w:t>.then</w:t>
      </w:r>
      <w:proofErr w:type="gramEnd"/>
      <w:r w:rsidRPr="00F75531">
        <w:rPr>
          <w:rFonts w:ascii="Consolas" w:eastAsia="Times New Roman" w:hAnsi="Consolas" w:cstheme="minorHAnsi"/>
          <w:lang w:val="en-US" w:eastAsia="fi-FI"/>
        </w:rPr>
        <w:t>(</w:t>
      </w:r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(response) =&gt; {</w:t>
      </w:r>
    </w:p>
    <w:p w14:paraId="7015165B" w14:textId="2CE40208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00B050"/>
          <w:lang w:val="en-US" w:eastAsia="fi-FI"/>
        </w:rPr>
      </w:pPr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 xml:space="preserve">      </w:t>
      </w:r>
      <w:proofErr w:type="spellStart"/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doSomethingWithSuccesfullyReceivedData</w:t>
      </w:r>
      <w:proofErr w:type="spellEnd"/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(</w:t>
      </w:r>
      <w:proofErr w:type="spellStart"/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response.data</w:t>
      </w:r>
      <w:proofErr w:type="spellEnd"/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);</w:t>
      </w:r>
    </w:p>
    <w:p w14:paraId="7407A2D5" w14:textId="31307583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 xml:space="preserve">  }</w:t>
      </w:r>
      <w:r w:rsidRPr="00F75531">
        <w:rPr>
          <w:rFonts w:ascii="Consolas" w:eastAsia="Times New Roman" w:hAnsi="Consolas" w:cstheme="minorHAnsi"/>
          <w:lang w:val="en-US" w:eastAsia="fi-FI"/>
        </w:rPr>
        <w:t>)</w:t>
      </w:r>
    </w:p>
    <w:p w14:paraId="63FEB64B" w14:textId="554B3970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FF0000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</w:t>
      </w:r>
      <w:proofErr w:type="gramStart"/>
      <w:r w:rsidRPr="00F75531">
        <w:rPr>
          <w:rFonts w:ascii="Consolas" w:eastAsia="Times New Roman" w:hAnsi="Consolas" w:cstheme="minorHAnsi"/>
          <w:lang w:val="en-US" w:eastAsia="fi-FI"/>
        </w:rPr>
        <w:t>.catch</w:t>
      </w:r>
      <w:proofErr w:type="gramEnd"/>
      <w:r w:rsidRPr="00F75531">
        <w:rPr>
          <w:rFonts w:ascii="Consolas" w:eastAsia="Times New Roman" w:hAnsi="Consolas" w:cstheme="minorHAnsi"/>
          <w:lang w:val="en-US" w:eastAsia="fi-FI"/>
        </w:rPr>
        <w:t>(</w:t>
      </w: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(error) =&gt; {</w:t>
      </w:r>
    </w:p>
    <w:p w14:paraId="3DA45142" w14:textId="62B6CBFB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FF0000"/>
          <w:lang w:val="en-US" w:eastAsia="fi-FI"/>
        </w:rPr>
      </w:pP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 xml:space="preserve">      </w:t>
      </w:r>
      <w:proofErr w:type="spellStart"/>
      <w:proofErr w:type="gramStart"/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console.error</w:t>
      </w:r>
      <w:proofErr w:type="spellEnd"/>
      <w:proofErr w:type="gramEnd"/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("Error: " + error);</w:t>
      </w:r>
    </w:p>
    <w:p w14:paraId="63CE2E09" w14:textId="56BE16CE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FF0000"/>
          <w:lang w:val="en-US" w:eastAsia="fi-FI"/>
        </w:rPr>
      </w:pP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 xml:space="preserve">      </w:t>
      </w:r>
      <w:proofErr w:type="spellStart"/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doSomethingElseWithTheErrorObject</w:t>
      </w:r>
      <w:proofErr w:type="spellEnd"/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(error);</w:t>
      </w:r>
    </w:p>
    <w:p w14:paraId="41BFD010" w14:textId="5024087F" w:rsid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 xml:space="preserve">  }</w:t>
      </w:r>
      <w:r w:rsidRPr="00F75531">
        <w:rPr>
          <w:rFonts w:ascii="Consolas" w:eastAsia="Times New Roman" w:hAnsi="Consolas" w:cstheme="minorHAnsi"/>
          <w:lang w:val="en-US" w:eastAsia="fi-FI"/>
        </w:rPr>
        <w:t>)</w:t>
      </w:r>
      <w:r>
        <w:rPr>
          <w:rFonts w:ascii="Consolas" w:eastAsia="Times New Roman" w:hAnsi="Consolas" w:cstheme="minorHAnsi"/>
          <w:lang w:val="en-US" w:eastAsia="fi-FI"/>
        </w:rPr>
        <w:t>;</w:t>
      </w:r>
    </w:p>
    <w:p w14:paraId="1166CF26" w14:textId="77777777" w:rsidR="00CF4896" w:rsidRPr="00F75531" w:rsidRDefault="00CF4896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</w:p>
    <w:p w14:paraId="7EBBD266" w14:textId="27E5E14C" w:rsidR="00F75531" w:rsidRDefault="00F75531" w:rsidP="00F75531">
      <w:pPr>
        <w:ind w:left="360"/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// End</w:t>
      </w:r>
    </w:p>
    <w:p w14:paraId="4F67A976" w14:textId="77777777" w:rsidR="00F75531" w:rsidRPr="00284960" w:rsidRDefault="00F75531" w:rsidP="00F75531">
      <w:pPr>
        <w:ind w:left="360"/>
        <w:jc w:val="both"/>
        <w:rPr>
          <w:rFonts w:eastAsia="Times New Roman" w:cstheme="minorHAnsi"/>
          <w:lang w:val="en-US" w:eastAsia="fi-FI"/>
        </w:rPr>
      </w:pPr>
    </w:p>
    <w:sectPr w:rsidR="00F75531" w:rsidRPr="00284960" w:rsidSect="00161DC3">
      <w:pgSz w:w="11906" w:h="16838"/>
      <w:pgMar w:top="1021" w:right="964" w:bottom="102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7896"/>
    <w:multiLevelType w:val="hybridMultilevel"/>
    <w:tmpl w:val="CB38E0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0BCD"/>
    <w:multiLevelType w:val="hybridMultilevel"/>
    <w:tmpl w:val="C5365A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A5A07"/>
    <w:multiLevelType w:val="hybridMultilevel"/>
    <w:tmpl w:val="1CEAC7D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1B"/>
    <w:rsid w:val="00035F36"/>
    <w:rsid w:val="00105152"/>
    <w:rsid w:val="00161DC3"/>
    <w:rsid w:val="001C3B54"/>
    <w:rsid w:val="00284960"/>
    <w:rsid w:val="002D4FC3"/>
    <w:rsid w:val="00327524"/>
    <w:rsid w:val="00347B10"/>
    <w:rsid w:val="0035481F"/>
    <w:rsid w:val="003A0024"/>
    <w:rsid w:val="003B46A2"/>
    <w:rsid w:val="00472D41"/>
    <w:rsid w:val="00480F34"/>
    <w:rsid w:val="00562AC1"/>
    <w:rsid w:val="00596EE4"/>
    <w:rsid w:val="005D206E"/>
    <w:rsid w:val="0060097A"/>
    <w:rsid w:val="00626C6D"/>
    <w:rsid w:val="0069743C"/>
    <w:rsid w:val="006C5637"/>
    <w:rsid w:val="00700589"/>
    <w:rsid w:val="0079359A"/>
    <w:rsid w:val="007C1A3E"/>
    <w:rsid w:val="0080081C"/>
    <w:rsid w:val="00860D1C"/>
    <w:rsid w:val="0091445F"/>
    <w:rsid w:val="00936A56"/>
    <w:rsid w:val="009B45EB"/>
    <w:rsid w:val="00A212A9"/>
    <w:rsid w:val="00A71B4D"/>
    <w:rsid w:val="00AA6235"/>
    <w:rsid w:val="00BE46C1"/>
    <w:rsid w:val="00C20AA5"/>
    <w:rsid w:val="00C232AA"/>
    <w:rsid w:val="00C93FCF"/>
    <w:rsid w:val="00CA211B"/>
    <w:rsid w:val="00CB648B"/>
    <w:rsid w:val="00CF4896"/>
    <w:rsid w:val="00D11E96"/>
    <w:rsid w:val="00D83FE7"/>
    <w:rsid w:val="00D91020"/>
    <w:rsid w:val="00F75531"/>
    <w:rsid w:val="00FA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1ED1"/>
  <w15:chartTrackingRefBased/>
  <w15:docId w15:val="{7773EF94-778C-4C47-8516-BDE83C0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380</Words>
  <Characters>3078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42</cp:revision>
  <dcterms:created xsi:type="dcterms:W3CDTF">2018-09-11T19:27:00Z</dcterms:created>
  <dcterms:modified xsi:type="dcterms:W3CDTF">2021-11-04T08:05:00Z</dcterms:modified>
</cp:coreProperties>
</file>