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06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Java EE 6 Tutorial, </w:t>
      </w:r>
      <w:r w:rsidR="00643829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Oracle corporation, 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2013</w:t>
      </w:r>
      <w:r w:rsidR="00643829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:rsidR="00643829" w:rsidRPr="004819E3" w:rsidRDefault="00FF6F9E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643829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643829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:rsidR="00F51C43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</w:t>
      </w:r>
      <w:r w:rsidR="00544806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ages</w:t>
      </w: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363-365</w:t>
      </w:r>
      <w:r w:rsidR="00544806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:</w:t>
      </w:r>
    </w:p>
    <w:p w:rsidR="00F51C43" w:rsidRPr="004819E3" w:rsidRDefault="00F51C43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</w:p>
    <w:p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lastRenderedPageBreak/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adding to something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HTTP. In the REST architecture style, clients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lastRenderedPageBreak/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valid future states of the interaction</w:t>
      </w:r>
    </w:p>
    <w:p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:rsidR="00FB3B85" w:rsidRDefault="000C670E" w:rsidP="00FB3B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“Enterprise Service Bus”</w:t>
      </w:r>
    </w:p>
    <w:p w:rsidR="000C670E" w:rsidRPr="006D361E" w:rsidRDefault="00FF6F9E" w:rsidP="00FB3B85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6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FB3B85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7" w:anchor="ESB_as_software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0C670E" w:rsidRPr="006D361E">
        <w:rPr>
          <w:sz w:val="16"/>
          <w:szCs w:val="24"/>
          <w:lang w:val="en-US" w:eastAsia="fi-FI"/>
        </w:rPr>
        <w:t xml:space="preserve">  </w:t>
      </w:r>
    </w:p>
    <w:p w:rsidR="00F51C43" w:rsidRPr="006D361E" w:rsidRDefault="00F51C43" w:rsidP="000C670E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>Enterprise Service Bus (ESB) Products</w:t>
      </w:r>
      <w:r w:rsidR="00001889"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 </w:t>
      </w:r>
      <w:r w:rsidR="000C670E"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Built 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for SOA, but also could be used for RESTful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 Web Services too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)</w:t>
      </w:r>
    </w:p>
    <w:p w:rsidR="00F51C43" w:rsidRPr="006D361E" w:rsidRDefault="00F51C43" w:rsidP="00F51C4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8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:rsidR="00F51C43" w:rsidRPr="006D361E" w:rsidRDefault="00F51C43" w:rsidP="00F5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9" w:tooltip="IBM WebSphere Message Brok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0" w:tooltip="IBM WebSpher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nterSystem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formation Builder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iWay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Manager</w:t>
      </w:r>
      <w:proofErr w:type="spellEnd"/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Microsoft BizTalk Serv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ule (software)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Oracle Enterprise Service Bu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Oracle Enterprise Service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Bus</w:t>
        </w:r>
        <w:proofErr w:type="spellEnd"/>
      </w:hyperlink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6" w:tooltip="Progress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7" w:tooltip="Trilogy (company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8" w:tooltip="SAP Process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SAP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Process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Talend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enterprise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IBCO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ActiveMatrix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BusinessWorks</w:t>
      </w:r>
      <w:proofErr w:type="spellEnd"/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1" w:tooltip="WebMethod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2" w:tooltip="Software AG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3" w:tooltip="Windows Azu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Windows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Azure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Bus</w:t>
      </w:r>
      <w:proofErr w:type="spellEnd"/>
    </w:p>
    <w:p w:rsidR="00F51C43" w:rsidRPr="006D361E" w:rsidRDefault="00FF6F9E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Sonic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Aurea</w:t>
      </w:r>
      <w:proofErr w:type="spellEnd"/>
    </w:p>
    <w:p w:rsidR="00F51C43" w:rsidRPr="006D361E" w:rsidRDefault="00FF6F9E" w:rsidP="00F5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Open-source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source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Apache Cam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Camel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ServiceMix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ServiceMix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ynaps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Apache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Synapse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Fuse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proofErr w:type="spellStart"/>
      <w:r w:rsidR="00F51C43" w:rsidRPr="006D361E">
        <w:rPr>
          <w:rFonts w:eastAsia="Times New Roman" w:cstheme="minorHAnsi"/>
          <w:sz w:val="16"/>
          <w:szCs w:val="24"/>
          <w:lang w:eastAsia="fi-FI"/>
        </w:rPr>
        <w:t>from</w:t>
      </w:r>
      <w:proofErr w:type="spellEnd"/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  <w:hyperlink r:id="rId30" w:tooltip="Red Hat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Red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Hat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1" w:anchor="Enterprise_Service_Bus_%28ESB%29" w:tooltip="JBoss Enterprise SOA Platform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tooltip="NetKernel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Open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Petals 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ESB</w:t>
        </w:r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Spring Integration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</w:t>
        </w:r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Integration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Talend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  <w:proofErr w:type="spellEnd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 xml:space="preserve"> Open Studio for ESB</w:t>
        </w:r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UltraESB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  <w:proofErr w:type="spellEnd"/>
      </w:hyperlink>
    </w:p>
    <w:p w:rsidR="00F51C43" w:rsidRPr="006D361E" w:rsidRDefault="00FF6F9E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WSO2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</w:t>
      </w:r>
      <w:r w:rsidR="00446382">
        <w:rPr>
          <w:lang w:val="en-US" w:eastAsia="fi-FI"/>
        </w:rPr>
        <w:t>=</w:t>
      </w:r>
      <w:r>
        <w:rPr>
          <w:lang w:val="en-US" w:eastAsia="fi-FI"/>
        </w:rPr>
        <w:t>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 xml:space="preserve">tructed to </w:t>
      </w:r>
      <w:r w:rsidR="006D361E" w:rsidRPr="00665EFE">
        <w:rPr>
          <w:b/>
          <w:lang w:val="en-US" w:eastAsia="fi-FI"/>
        </w:rPr>
        <w:t>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665EFE">
        <w:rPr>
          <w:lang w:val="en-US" w:eastAsia="fi-FI"/>
        </w:rPr>
        <w:t>, so just 2</w:t>
      </w:r>
      <w:proofErr w:type="gramStart"/>
      <w:r w:rsidR="00665EFE">
        <w:rPr>
          <w:lang w:val="en-US" w:eastAsia="fi-FI"/>
        </w:rPr>
        <w:t xml:space="preserve">. </w:t>
      </w:r>
      <w:proofErr w:type="gramEnd"/>
      <w:r w:rsidR="00665EFE">
        <w:rPr>
          <w:lang w:val="en-US" w:eastAsia="fi-FI"/>
        </w:rPr>
        <w:t>is enough, if you know the correct package id needed for the 2</w:t>
      </w:r>
      <w:proofErr w:type="gramStart"/>
      <w:r w:rsidR="00665EFE">
        <w:rPr>
          <w:lang w:val="en-US" w:eastAsia="fi-FI"/>
        </w:rPr>
        <w:t xml:space="preserve">. </w:t>
      </w:r>
      <w:proofErr w:type="gramEnd"/>
      <w:r w:rsidR="00665EFE">
        <w:rPr>
          <w:lang w:val="en-US" w:eastAsia="fi-FI"/>
        </w:rPr>
        <w:t>request</w:t>
      </w:r>
      <w:r w:rsidR="00446382">
        <w:rPr>
          <w:lang w:val="en-US" w:eastAsia="fi-FI"/>
        </w:rPr>
        <w:t>:</w:t>
      </w:r>
    </w:p>
    <w:p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All information needed to serve any request is </w:t>
      </w:r>
      <w:r w:rsidR="00446382">
        <w:rPr>
          <w:lang w:val="en-US" w:eastAsia="fi-FI"/>
        </w:rPr>
        <w:t xml:space="preserve">sent </w:t>
      </w:r>
      <w:r w:rsidR="00446382" w:rsidRPr="003C4EAA">
        <w:rPr>
          <w:b/>
          <w:lang w:val="en-US" w:eastAsia="fi-FI"/>
        </w:rPr>
        <w:t>in</w:t>
      </w:r>
      <w:r w:rsidRPr="003C4EAA">
        <w:rPr>
          <w:b/>
          <w:lang w:val="en-US" w:eastAsia="fi-FI"/>
        </w:rPr>
        <w:t xml:space="preserve"> the </w:t>
      </w:r>
      <w:r w:rsidR="00446382" w:rsidRPr="003C4EAA">
        <w:rPr>
          <w:b/>
          <w:lang w:val="en-US" w:eastAsia="fi-FI"/>
        </w:rPr>
        <w:t>Http</w:t>
      </w:r>
      <w:r w:rsidR="00446382" w:rsidRPr="00AA7B79">
        <w:rPr>
          <w:b/>
          <w:lang w:val="en-US" w:eastAsia="fi-FI"/>
        </w:rPr>
        <w:t xml:space="preserve"> </w:t>
      </w:r>
      <w:r w:rsidRPr="00AA7B79">
        <w:rPr>
          <w:b/>
          <w:lang w:val="en-US" w:eastAsia="fi-FI"/>
        </w:rPr>
        <w:t>Request</w:t>
      </w:r>
    </w:p>
    <w:p w:rsidR="00C57E10" w:rsidRDefault="00446382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 w:rsidRPr="00446382">
        <w:rPr>
          <w:u w:val="single"/>
          <w:lang w:val="en-US" w:eastAsia="fi-FI"/>
        </w:rPr>
        <w:t>R</w:t>
      </w:r>
      <w:r>
        <w:rPr>
          <w:u w:val="single"/>
          <w:lang w:val="en-US" w:eastAsia="fi-FI"/>
        </w:rPr>
        <w:t>EST</w:t>
      </w:r>
      <w:r w:rsidRPr="00446382">
        <w:rPr>
          <w:u w:val="single"/>
          <w:lang w:val="en-US" w:eastAsia="fi-FI"/>
        </w:rPr>
        <w:t>ful</w:t>
      </w:r>
      <w:r>
        <w:rPr>
          <w:lang w:val="en-US" w:eastAsia="fi-FI"/>
        </w:rPr>
        <w:t xml:space="preserve"> URI      </w:t>
      </w:r>
      <w:hyperlink r:id="rId39" w:history="1">
        <w:r w:rsidR="007C352D" w:rsidRPr="002A2733">
          <w:rPr>
            <w:rStyle w:val="Hyperlink"/>
            <w:lang w:val="en-US" w:eastAsia="fi-FI"/>
          </w:rPr>
          <w:t>https://ourserver.ourdomain.fi/</w:t>
        </w:r>
        <w:r w:rsidR="007C352D" w:rsidRPr="004A3C8B">
          <w:rPr>
            <w:rStyle w:val="Hyperlink"/>
            <w:strike/>
            <w:color w:val="0D0D0D" w:themeColor="text1" w:themeTint="F2"/>
            <w:lang w:val="en-US" w:eastAsia="fi-FI"/>
          </w:rPr>
          <w:t>ourapp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833C0B" w:themeColor="accent2" w:themeShade="80"/>
            <w:lang w:val="en-US" w:eastAsia="fi-FI"/>
          </w:rPr>
          <w:t>api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1F4E79" w:themeColor="accent1" w:themeShade="80"/>
            <w:lang w:val="en-US" w:eastAsia="fi-FI"/>
          </w:rPr>
          <w:t>idea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BF8F00" w:themeColor="accent4" w:themeShade="BF"/>
            <w:lang w:val="en-US" w:eastAsia="fi-FI"/>
          </w:rPr>
          <w:t>101</w:t>
        </w:r>
      </w:hyperlink>
      <w:r w:rsidR="007C352D">
        <w:rPr>
          <w:lang w:val="en-US" w:eastAsia="fi-FI"/>
        </w:rPr>
        <w:t xml:space="preserve">  (</w:t>
      </w:r>
      <w:r w:rsidR="007C352D" w:rsidRPr="00AA7B79">
        <w:rPr>
          <w:b/>
          <w:lang w:val="en-US" w:eastAsia="fi-FI"/>
        </w:rPr>
        <w:t>not a file</w:t>
      </w:r>
      <w:r w:rsidR="007C352D">
        <w:rPr>
          <w:lang w:val="en-US" w:eastAsia="fi-FI"/>
        </w:rPr>
        <w:t xml:space="preserve"> URL)</w:t>
      </w:r>
    </w:p>
    <w:p w:rsidR="00446382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Method </w:t>
      </w:r>
      <w:r w:rsidRPr="00AA7B79">
        <w:rPr>
          <w:color w:val="808080" w:themeColor="background1" w:themeShade="80"/>
          <w:lang w:val="en-US" w:eastAsia="fi-FI"/>
        </w:rPr>
        <w:t>(“Http Verbs”)</w:t>
      </w:r>
      <w:r>
        <w:rPr>
          <w:lang w:val="en-US" w:eastAsia="fi-FI"/>
        </w:rPr>
        <w:t xml:space="preserve"> GET/POST/PUT/DELETE</w:t>
      </w:r>
    </w:p>
    <w:p w:rsidR="00AA7B79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P</w:t>
      </w:r>
      <w:r w:rsidR="008C5963">
        <w:rPr>
          <w:lang w:val="en-US" w:eastAsia="fi-FI"/>
        </w:rPr>
        <w:t>ossibly p</w:t>
      </w:r>
      <w:r>
        <w:rPr>
          <w:lang w:val="en-US" w:eastAsia="fi-FI"/>
        </w:rPr>
        <w:t xml:space="preserve">arameters </w:t>
      </w:r>
      <w:r w:rsidR="008C5963">
        <w:rPr>
          <w:lang w:val="en-US" w:eastAsia="fi-FI"/>
        </w:rPr>
        <w:t>at</w:t>
      </w:r>
      <w:r>
        <w:rPr>
          <w:lang w:val="en-US" w:eastAsia="fi-FI"/>
        </w:rPr>
        <w:t xml:space="preserve"> the</w:t>
      </w:r>
      <w:r w:rsidR="008C5963">
        <w:rPr>
          <w:lang w:val="en-US" w:eastAsia="fi-FI"/>
        </w:rPr>
        <w:t xml:space="preserve"> end of</w:t>
      </w:r>
      <w:r>
        <w:rPr>
          <w:lang w:val="en-US" w:eastAsia="fi-FI"/>
        </w:rPr>
        <w:t xml:space="preserve"> URI</w:t>
      </w:r>
      <w:r w:rsidR="008C5963">
        <w:rPr>
          <w:lang w:val="en-US" w:eastAsia="fi-FI"/>
        </w:rPr>
        <w:t xml:space="preserve"> (</w:t>
      </w:r>
      <w:proofErr w:type="gramStart"/>
      <w:r w:rsidR="008C5963">
        <w:rPr>
          <w:lang w:val="en-US" w:eastAsia="fi-FI"/>
        </w:rPr>
        <w:t>GET)</w:t>
      </w:r>
      <w:r>
        <w:rPr>
          <w:lang w:val="en-US" w:eastAsia="fi-FI"/>
        </w:rPr>
        <w:t xml:space="preserve">   </w:t>
      </w:r>
      <w:proofErr w:type="gramEnd"/>
      <w:r>
        <w:rPr>
          <w:lang w:val="en-US" w:eastAsia="fi-FI"/>
        </w:rPr>
        <w:t>?</w:t>
      </w:r>
      <w:proofErr w:type="spellStart"/>
      <w:r>
        <w:rPr>
          <w:lang w:val="en-US" w:eastAsia="fi-FI"/>
        </w:rPr>
        <w:t>queryString</w:t>
      </w:r>
      <w:proofErr w:type="spellEnd"/>
      <w:r>
        <w:rPr>
          <w:lang w:val="en-US" w:eastAsia="fi-FI"/>
        </w:rPr>
        <w:t>=</w:t>
      </w:r>
      <w:proofErr w:type="spellStart"/>
      <w:r>
        <w:rPr>
          <w:lang w:val="en-US" w:eastAsia="fi-FI"/>
        </w:rPr>
        <w:t>nokia&amp;order</w:t>
      </w:r>
      <w:proofErr w:type="spellEnd"/>
      <w:r>
        <w:rPr>
          <w:lang w:val="en-US" w:eastAsia="fi-FI"/>
        </w:rPr>
        <w:t>=date</w:t>
      </w:r>
    </w:p>
    <w:p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Usually Request Body (POST/PUT), usually one root object as JSON text (could be an array or complicated hierarchy of objects)</w:t>
      </w:r>
    </w:p>
    <w:p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Http Request Header fields used for metadata of the request, especially security</w:t>
      </w:r>
    </w:p>
    <w:p w:rsidR="00CF23CA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Session and Login = Authentication tokens must be in the request!</w:t>
      </w:r>
    </w:p>
    <w:p w:rsidR="00CF23CA" w:rsidRPr="00C57E10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API key must be there as well, otherwise the backend could just DROP the request without serving it</w:t>
      </w:r>
    </w:p>
    <w:p w:rsidR="006A1B69" w:rsidRDefault="006A1B69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>Backend doesn’t know what was the previous service called!</w:t>
      </w:r>
    </w:p>
    <w:p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 w:rsidRPr="00714C75">
        <w:rPr>
          <w:b/>
          <w:lang w:val="en-US" w:eastAsia="fi-FI"/>
        </w:rPr>
        <w:lastRenderedPageBreak/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:rsidR="00117574" w:rsidRDefault="006A1B69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Consequence of previous one =&gt; </w:t>
      </w:r>
      <w:r w:rsidR="00117574" w:rsidRPr="00B02BDC">
        <w:rPr>
          <w:b/>
          <w:lang w:val="en-US" w:eastAsia="fi-FI"/>
        </w:rPr>
        <w:t>performance</w:t>
      </w:r>
      <w:r w:rsidR="00117574">
        <w:rPr>
          <w:lang w:val="en-US" w:eastAsia="fi-FI"/>
        </w:rPr>
        <w:t xml:space="preserve">, </w:t>
      </w:r>
      <w:proofErr w:type="gramStart"/>
      <w:r w:rsidR="00117574" w:rsidRPr="00B02BDC">
        <w:rPr>
          <w:b/>
          <w:lang w:val="en-US" w:eastAsia="fi-FI"/>
        </w:rPr>
        <w:t>scalability</w:t>
      </w:r>
      <w:r w:rsidR="00117574">
        <w:rPr>
          <w:lang w:val="en-US" w:eastAsia="fi-FI"/>
        </w:rPr>
        <w:t xml:space="preserve">  (</w:t>
      </w:r>
      <w:proofErr w:type="gramEnd"/>
      <w:r w:rsidR="00117574"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easier to implement because of the</w:t>
      </w:r>
      <w:r w:rsidR="00117574">
        <w:rPr>
          <w:lang w:val="en-US" w:eastAsia="fi-FI"/>
        </w:rPr>
        <w:t xml:space="preserve"> statelessness)</w:t>
      </w:r>
    </w:p>
    <w:p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</w:t>
      </w:r>
      <w:r w:rsidR="00C72F79">
        <w:rPr>
          <w:lang w:val="en-US" w:eastAsia="fi-FI"/>
        </w:rPr>
        <w:br/>
        <w:t xml:space="preserve">   </w:t>
      </w:r>
      <w:r w:rsidR="00117574">
        <w:rPr>
          <w:lang w:val="en-US" w:eastAsia="fi-FI"/>
        </w:rPr>
        <w:t xml:space="preserve">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/customer/201</w:t>
      </w:r>
      <w:r w:rsidR="00C72F79">
        <w:rPr>
          <w:lang w:val="en-US" w:eastAsia="fi-FI"/>
        </w:rPr>
        <w:t xml:space="preserve"> </w:t>
      </w:r>
      <w:proofErr w:type="gramStart"/>
      <w:r w:rsidR="00C72F79">
        <w:rPr>
          <w:lang w:val="en-US" w:eastAsia="fi-FI"/>
        </w:rPr>
        <w:t xml:space="preserve">   (</w:t>
      </w:r>
      <w:proofErr w:type="gramEnd"/>
      <w:r w:rsidR="00C72F79">
        <w:rPr>
          <w:lang w:val="en-US" w:eastAsia="fi-FI"/>
        </w:rPr>
        <w:t>DELETE or GET)</w:t>
      </w:r>
      <w:r w:rsidR="00117574">
        <w:rPr>
          <w:lang w:val="en-US" w:eastAsia="fi-FI"/>
        </w:rPr>
        <w:t xml:space="preserve">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  <w:r w:rsidR="00C72F79">
        <w:rPr>
          <w:lang w:val="en-US" w:eastAsia="fi-FI"/>
        </w:rPr>
        <w:t xml:space="preserve">      (GET)</w:t>
      </w:r>
    </w:p>
    <w:p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>(Those were just examples, don’t use as model. E.g. find might actually send a JSON file with the find criteria to the back-end and the back-end would analyze the JSON and use it for the find operation)</w:t>
      </w:r>
    </w:p>
    <w:p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r w:rsidR="004F3464">
        <w:rPr>
          <w:lang w:val="en-US" w:eastAsia="fi-FI"/>
        </w:rPr>
        <w:t xml:space="preserve">e.g.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See the provided template doc!</w:t>
      </w:r>
    </w:p>
    <w:p w:rsidR="00FB3B85" w:rsidRPr="00FB3B85" w:rsidRDefault="00FB3B85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be seen as</w:t>
      </w:r>
      <w:r>
        <w:rPr>
          <w:lang w:val="en-US" w:eastAsia="fi-FI"/>
        </w:rPr>
        <w:t xml:space="preserve"> </w:t>
      </w:r>
      <w:r w:rsidR="00FF6F9E">
        <w:rPr>
          <w:lang w:val="en-US" w:eastAsia="fi-FI"/>
        </w:rPr>
        <w:t xml:space="preserve">one </w:t>
      </w:r>
      <w:bookmarkStart w:id="0" w:name="_GoBack"/>
      <w:bookmarkEnd w:id="0"/>
      <w:r>
        <w:rPr>
          <w:lang w:val="en-US" w:eastAsia="fi-FI"/>
        </w:rPr>
        <w:t>example of</w:t>
      </w:r>
      <w:r>
        <w:rPr>
          <w:b/>
          <w:lang w:val="en-US" w:eastAsia="fi-FI"/>
        </w:rPr>
        <w:t xml:space="preserve"> </w:t>
      </w:r>
      <w:hyperlink r:id="rId40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sectPr w:rsidR="00FB3B85" w:rsidRPr="00FB3B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82635"/>
    <w:rsid w:val="000B05CA"/>
    <w:rsid w:val="000C670E"/>
    <w:rsid w:val="000E08EC"/>
    <w:rsid w:val="000F483D"/>
    <w:rsid w:val="0010148E"/>
    <w:rsid w:val="00117574"/>
    <w:rsid w:val="00153F93"/>
    <w:rsid w:val="001E0ADC"/>
    <w:rsid w:val="0027019C"/>
    <w:rsid w:val="002731ED"/>
    <w:rsid w:val="002C1C06"/>
    <w:rsid w:val="00367E84"/>
    <w:rsid w:val="003C4EAA"/>
    <w:rsid w:val="00446382"/>
    <w:rsid w:val="004819E3"/>
    <w:rsid w:val="004A3C8B"/>
    <w:rsid w:val="004F3464"/>
    <w:rsid w:val="00544806"/>
    <w:rsid w:val="005F00C9"/>
    <w:rsid w:val="005F32DC"/>
    <w:rsid w:val="00643829"/>
    <w:rsid w:val="00653B59"/>
    <w:rsid w:val="006615ED"/>
    <w:rsid w:val="00665EFE"/>
    <w:rsid w:val="006A1B69"/>
    <w:rsid w:val="006D361E"/>
    <w:rsid w:val="00703A23"/>
    <w:rsid w:val="00714C75"/>
    <w:rsid w:val="007B2F9A"/>
    <w:rsid w:val="007C352D"/>
    <w:rsid w:val="008353A5"/>
    <w:rsid w:val="008C5963"/>
    <w:rsid w:val="0098797E"/>
    <w:rsid w:val="00AA7B79"/>
    <w:rsid w:val="00AE39F0"/>
    <w:rsid w:val="00B02BDC"/>
    <w:rsid w:val="00C22665"/>
    <w:rsid w:val="00C57E10"/>
    <w:rsid w:val="00C72F79"/>
    <w:rsid w:val="00C771A3"/>
    <w:rsid w:val="00CF23CA"/>
    <w:rsid w:val="00D61146"/>
    <w:rsid w:val="00D816B1"/>
    <w:rsid w:val="00D9726E"/>
    <w:rsid w:val="00E85507"/>
    <w:rsid w:val="00F51C43"/>
    <w:rsid w:val="00F5330B"/>
    <w:rsid w:val="00F87E36"/>
    <w:rsid w:val="00FB3B85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CAA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BizTalk_Server" TargetMode="External"/><Relationship Id="rId18" Type="http://schemas.openxmlformats.org/officeDocument/2006/relationships/hyperlink" Target="https://en.wikipedia.org/wiki/SAP_Process_Integration" TargetMode="External"/><Relationship Id="rId26" Type="http://schemas.openxmlformats.org/officeDocument/2006/relationships/hyperlink" Target="https://en.wikipedia.org/wiki/Apache_Camel" TargetMode="External"/><Relationship Id="rId39" Type="http://schemas.openxmlformats.org/officeDocument/2006/relationships/hyperlink" Target="https://ourserver.ourdomain.fi/ourapp/api/idea/101" TargetMode="External"/><Relationship Id="rId21" Type="http://schemas.openxmlformats.org/officeDocument/2006/relationships/hyperlink" Target="https://en.wikipedia.org/wiki/WebMethods" TargetMode="External"/><Relationship Id="rId34" Type="http://schemas.openxmlformats.org/officeDocument/2006/relationships/hyperlink" Target="https://en.wikipedia.org/wiki/Petals_ES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ess_Software" TargetMode="External"/><Relationship Id="rId20" Type="http://schemas.openxmlformats.org/officeDocument/2006/relationships/hyperlink" Target="https://en.wikipedia.org/wiki/TIBCO_Software" TargetMode="External"/><Relationship Id="rId29" Type="http://schemas.openxmlformats.org/officeDocument/2006/relationships/hyperlink" Target="https://en.wikipedia.org/wiki/Fuse_ESB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terprise_service_bus" TargetMode="External"/><Relationship Id="rId11" Type="http://schemas.openxmlformats.org/officeDocument/2006/relationships/hyperlink" Target="https://en.wikipedia.org/wiki/InterSystems" TargetMode="External"/><Relationship Id="rId24" Type="http://schemas.openxmlformats.org/officeDocument/2006/relationships/hyperlink" Target="https://en.wikipedia.org/wiki/Sonic_ESB" TargetMode="External"/><Relationship Id="rId32" Type="http://schemas.openxmlformats.org/officeDocument/2006/relationships/hyperlink" Target="https://en.wikipedia.org/wiki/NetKernel" TargetMode="External"/><Relationship Id="rId37" Type="http://schemas.openxmlformats.org/officeDocument/2006/relationships/hyperlink" Target="https://en.wikipedia.org/wiki/UltraESB" TargetMode="External"/><Relationship Id="rId40" Type="http://schemas.openxmlformats.org/officeDocument/2006/relationships/hyperlink" Target="https://en.wikipedia.org/wiki/Microservices" TargetMode="Externa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Oracle_Enterprise_Service_Bus" TargetMode="External"/><Relationship Id="rId23" Type="http://schemas.openxmlformats.org/officeDocument/2006/relationships/hyperlink" Target="https://en.wikipedia.org/wiki/Windows_Azure" TargetMode="External"/><Relationship Id="rId28" Type="http://schemas.openxmlformats.org/officeDocument/2006/relationships/hyperlink" Target="https://en.wikipedia.org/wiki/Apache_Synapse" TargetMode="External"/><Relationship Id="rId36" Type="http://schemas.openxmlformats.org/officeDocument/2006/relationships/hyperlink" Target="https://en.wikipedia.org/wiki/Talend" TargetMode="External"/><Relationship Id="rId10" Type="http://schemas.openxmlformats.org/officeDocument/2006/relationships/hyperlink" Target="https://en.wikipedia.org/wiki/IBM_WebSphere_ESB" TargetMode="External"/><Relationship Id="rId19" Type="http://schemas.openxmlformats.org/officeDocument/2006/relationships/hyperlink" Target="https://en.wikipedia.org/wiki/Talend" TargetMode="External"/><Relationship Id="rId31" Type="http://schemas.openxmlformats.org/officeDocument/2006/relationships/hyperlink" Target="https://en.wikipedia.org/wiki/JBoss_Enterprise_SOA_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WebSphere_Message_Broker" TargetMode="External"/><Relationship Id="rId14" Type="http://schemas.openxmlformats.org/officeDocument/2006/relationships/hyperlink" Target="https://en.wikipedia.org/wiki/Mule_%28software%29" TargetMode="External"/><Relationship Id="rId22" Type="http://schemas.openxmlformats.org/officeDocument/2006/relationships/hyperlink" Target="https://en.wikipedia.org/wiki/Software_AG" TargetMode="External"/><Relationship Id="rId27" Type="http://schemas.openxmlformats.org/officeDocument/2006/relationships/hyperlink" Target="https://en.wikipedia.org/wiki/Apache_ServiceMix" TargetMode="External"/><Relationship Id="rId30" Type="http://schemas.openxmlformats.org/officeDocument/2006/relationships/hyperlink" Target="https://en.wikipedia.org/wiki/Red_Hat" TargetMode="External"/><Relationship Id="rId35" Type="http://schemas.openxmlformats.org/officeDocument/2006/relationships/hyperlink" Target="https://en.wikipedia.org/wiki/Spring_Integration" TargetMode="External"/><Relationship Id="rId8" Type="http://schemas.openxmlformats.org/officeDocument/2006/relationships/hyperlink" Target="https://en.wikipedia.org/wiki/Comparison_of_business_integration_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formation_Builders" TargetMode="External"/><Relationship Id="rId17" Type="http://schemas.openxmlformats.org/officeDocument/2006/relationships/hyperlink" Target="https://en.wikipedia.org/wiki/Trilogy_%28company%29" TargetMode="External"/><Relationship Id="rId25" Type="http://schemas.openxmlformats.org/officeDocument/2006/relationships/hyperlink" Target="https://en.wikipedia.org/wiki/Open-source_software" TargetMode="External"/><Relationship Id="rId33" Type="http://schemas.openxmlformats.org/officeDocument/2006/relationships/hyperlink" Target="https://en.wikipedia.org/wiki/Open_ESB" TargetMode="External"/><Relationship Id="rId38" Type="http://schemas.openxmlformats.org/officeDocument/2006/relationships/hyperlink" Target="https://en.wikipedia.org/wiki/WSO2_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1655</Words>
  <Characters>13406</Characters>
  <Application>Microsoft Office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43</cp:revision>
  <dcterms:created xsi:type="dcterms:W3CDTF">2018-03-08T09:05:00Z</dcterms:created>
  <dcterms:modified xsi:type="dcterms:W3CDTF">2019-09-24T06:43:00Z</dcterms:modified>
</cp:coreProperties>
</file>