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D24724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2B1A6C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-1</w:t>
      </w:r>
      <w:r w:rsidR="002B1A6C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2B1A6C">
        <w:rPr>
          <w:sz w:val="28"/>
          <w:lang w:val="en-US"/>
        </w:rPr>
        <w:t>27</w:t>
      </w:r>
      <w:r w:rsidR="0005773F" w:rsidRPr="0005773F">
        <w:rPr>
          <w:sz w:val="28"/>
          <w:lang w:val="en-US"/>
        </w:rPr>
        <w:t xml:space="preserve"> version by JV</w:t>
      </w:r>
    </w:p>
    <w:p w:rsidR="000C1D9F" w:rsidRPr="00F509C0" w:rsidRDefault="000C1D9F" w:rsidP="00D24724">
      <w:pPr>
        <w:spacing w:after="120" w:line="24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r w:rsidR="00E85A21" w:rsidRPr="00F509C0">
        <w:rPr>
          <w:i/>
          <w:sz w:val="28"/>
          <w:lang w:val="en-US"/>
        </w:rPr>
        <w:t>only</w:t>
      </w:r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D24724">
      <w:pPr>
        <w:spacing w:after="120" w:line="24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E85A21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R</w:t>
      </w:r>
      <w:r w:rsidR="0005773F" w:rsidRPr="000C1D9F">
        <w:rPr>
          <w:b/>
          <w:sz w:val="28"/>
          <w:lang w:val="en-US"/>
        </w:rPr>
        <w:t>eact</w:t>
      </w:r>
      <w:r>
        <w:rPr>
          <w:b/>
          <w:sz w:val="28"/>
          <w:lang w:val="en-US"/>
        </w:rPr>
        <w:t>.js</w:t>
      </w:r>
      <w:r w:rsidR="000C1D9F">
        <w:rPr>
          <w:sz w:val="28"/>
          <w:lang w:val="en-US"/>
        </w:rPr>
        <w:t>: SPA component library</w:t>
      </w:r>
    </w:p>
    <w:p w:rsidR="000C1D9F" w:rsidRDefault="00F509C0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 by AJAX</w:t>
      </w:r>
    </w:p>
    <w:p w:rsidR="00E4743F" w:rsidRPr="00E4743F" w:rsidRDefault="00E4743F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react-</w:t>
      </w:r>
      <w:proofErr w:type="spellStart"/>
      <w:r>
        <w:rPr>
          <w:b/>
          <w:sz w:val="28"/>
          <w:lang w:val="en-US"/>
        </w:rPr>
        <w:t>dom</w:t>
      </w:r>
      <w:proofErr w:type="spellEnd"/>
      <w:r>
        <w:rPr>
          <w:b/>
          <w:sz w:val="28"/>
          <w:lang w:val="en-US"/>
        </w:rPr>
        <w:t xml:space="preserve">: </w:t>
      </w:r>
      <w:r w:rsidRPr="00E4743F">
        <w:rPr>
          <w:sz w:val="28"/>
          <w:lang w:val="en-US"/>
        </w:rPr>
        <w:t xml:space="preserve">How </w:t>
      </w:r>
      <w:r>
        <w:rPr>
          <w:sz w:val="28"/>
          <w:lang w:val="en-US"/>
        </w:rPr>
        <w:t>react interacts with the browser DOM. Mappings, rendering etc.</w:t>
      </w:r>
    </w:p>
    <w:p w:rsidR="0089258E" w:rsidRPr="0089258E" w:rsidRDefault="0089258E" w:rsidP="00D24724">
      <w:pPr>
        <w:spacing w:line="240" w:lineRule="auto"/>
        <w:rPr>
          <w:sz w:val="28"/>
          <w:lang w:val="en-US"/>
        </w:rPr>
      </w:pPr>
      <w:proofErr w:type="spellStart"/>
      <w:r w:rsidRPr="0089258E">
        <w:rPr>
          <w:b/>
          <w:sz w:val="28"/>
          <w:lang w:val="en-US"/>
        </w:rPr>
        <w:t>shopify</w:t>
      </w:r>
      <w:proofErr w:type="spellEnd"/>
      <w:r w:rsidRPr="0089258E">
        <w:rPr>
          <w:b/>
          <w:sz w:val="28"/>
          <w:lang w:val="en-US"/>
        </w:rPr>
        <w:t>/Polaris</w:t>
      </w:r>
      <w:r w:rsidRPr="0089258E">
        <w:rPr>
          <w:sz w:val="28"/>
          <w:lang w:val="en-US"/>
        </w:rPr>
        <w:t>: Shopify's React components for creating the admin plugins</w:t>
      </w:r>
      <w:r w:rsidR="00E85A21">
        <w:rPr>
          <w:sz w:val="28"/>
          <w:lang w:val="en-US"/>
        </w:rPr>
        <w:br/>
      </w:r>
      <w:hyperlink r:id="rId5" w:history="1">
        <w:r w:rsidR="00E85A21" w:rsidRPr="00AF51DD">
          <w:rPr>
            <w:rStyle w:val="Hyperlink"/>
            <w:lang w:val="en-US"/>
          </w:rPr>
          <w:t>https://www.npmjs.com/package/@shopify/polaris</w:t>
        </w:r>
      </w:hyperlink>
      <w:r w:rsidR="00E85A21">
        <w:rPr>
          <w:sz w:val="28"/>
          <w:lang w:val="en-US"/>
        </w:rPr>
        <w:t xml:space="preserve">   + </w:t>
      </w:r>
      <w:r w:rsidR="00CD34B9">
        <w:rPr>
          <w:sz w:val="28"/>
          <w:lang w:val="en-US"/>
        </w:rPr>
        <w:t>~</w:t>
      </w:r>
      <w:r w:rsidR="00974771">
        <w:rPr>
          <w:sz w:val="28"/>
          <w:lang w:val="en-US"/>
        </w:rPr>
        <w:t>3-5</w:t>
      </w:r>
      <w:r w:rsidR="00CD34B9">
        <w:rPr>
          <w:sz w:val="28"/>
          <w:lang w:val="en-US"/>
        </w:rPr>
        <w:t xml:space="preserve"> </w:t>
      </w:r>
      <w:proofErr w:type="spellStart"/>
      <w:r w:rsidR="00974771">
        <w:rPr>
          <w:sz w:val="28"/>
          <w:lang w:val="en-US"/>
        </w:rPr>
        <w:t>relevat</w:t>
      </w:r>
      <w:proofErr w:type="spellEnd"/>
      <w:r w:rsidR="00CD34B9">
        <w:rPr>
          <w:sz w:val="28"/>
          <w:lang w:val="en-US"/>
        </w:rPr>
        <w:t xml:space="preserve"> </w:t>
      </w:r>
      <w:proofErr w:type="spellStart"/>
      <w:r w:rsidR="00CD34B9">
        <w:rPr>
          <w:sz w:val="28"/>
          <w:lang w:val="en-US"/>
        </w:rPr>
        <w:t>shopify</w:t>
      </w:r>
      <w:proofErr w:type="spellEnd"/>
      <w:r w:rsidR="00CD34B9">
        <w:rPr>
          <w:sz w:val="28"/>
          <w:lang w:val="en-US"/>
        </w:rPr>
        <w:t>/Polaris modules there</w:t>
      </w:r>
      <w:r w:rsidR="00974771">
        <w:rPr>
          <w:sz w:val="28"/>
          <w:lang w:val="en-US"/>
        </w:rPr>
        <w:t>?</w:t>
      </w:r>
      <w:bookmarkStart w:id="0" w:name="_GoBack"/>
      <w:bookmarkEnd w:id="0"/>
    </w:p>
    <w:p w:rsidR="0089258E" w:rsidRDefault="0089258E" w:rsidP="00D24724">
      <w:pPr>
        <w:spacing w:after="120" w:line="240" w:lineRule="auto"/>
        <w:rPr>
          <w:sz w:val="28"/>
          <w:lang w:val="en-US"/>
        </w:rPr>
      </w:pPr>
    </w:p>
    <w:p w:rsidR="00B245BC" w:rsidRPr="00B245BC" w:rsidRDefault="00B245BC" w:rsidP="00D24724">
      <w:pPr>
        <w:spacing w:after="120" w:line="240" w:lineRule="auto"/>
        <w:rPr>
          <w:b/>
          <w:sz w:val="28"/>
          <w:lang w:val="en-US"/>
        </w:rPr>
      </w:pPr>
      <w:proofErr w:type="spellStart"/>
      <w:r w:rsidRPr="00B245BC">
        <w:rPr>
          <w:b/>
          <w:sz w:val="28"/>
          <w:lang w:val="en-US"/>
        </w:rPr>
        <w:t>shopify</w:t>
      </w:r>
      <w:proofErr w:type="spellEnd"/>
      <w:r w:rsidRPr="00B245BC">
        <w:rPr>
          <w:b/>
          <w:sz w:val="28"/>
          <w:lang w:val="en-US"/>
        </w:rPr>
        <w:t>/app-bridge</w:t>
      </w:r>
      <w:r w:rsidR="00C31C60">
        <w:rPr>
          <w:b/>
          <w:sz w:val="28"/>
          <w:lang w:val="en-US"/>
        </w:rPr>
        <w:t>,</w:t>
      </w:r>
      <w:r w:rsidR="00C31C60" w:rsidRPr="00C31C60">
        <w:rPr>
          <w:sz w:val="28"/>
          <w:lang w:val="en-US"/>
        </w:rPr>
        <w:t xml:space="preserve"> </w:t>
      </w:r>
      <w:proofErr w:type="spellStart"/>
      <w:r w:rsidR="00C31C60" w:rsidRPr="00C31C60">
        <w:rPr>
          <w:b/>
          <w:sz w:val="28"/>
          <w:lang w:val="en-US"/>
        </w:rPr>
        <w:t>shopify</w:t>
      </w:r>
      <w:proofErr w:type="spellEnd"/>
      <w:r w:rsidR="00C31C60" w:rsidRPr="00C31C60">
        <w:rPr>
          <w:b/>
          <w:sz w:val="28"/>
          <w:lang w:val="en-US"/>
        </w:rPr>
        <w:t>/app-bridge-react:</w:t>
      </w:r>
      <w:r w:rsidR="00C31C60">
        <w:rPr>
          <w:b/>
          <w:sz w:val="28"/>
          <w:lang w:val="en-US"/>
        </w:rPr>
        <w:t xml:space="preserve"> </w:t>
      </w:r>
      <w:r w:rsidR="00C31C60" w:rsidRPr="00C31C60">
        <w:rPr>
          <w:sz w:val="28"/>
          <w:lang w:val="en-US"/>
        </w:rPr>
        <w:t>These</w:t>
      </w:r>
      <w:r w:rsidR="00C31C60">
        <w:rPr>
          <w:sz w:val="28"/>
          <w:lang w:val="en-US"/>
        </w:rPr>
        <w:t xml:space="preserve"> together allow e.g. Shopify authentication features in React app = in the plugin</w:t>
      </w:r>
      <w:r w:rsidR="00D24724">
        <w:rPr>
          <w:sz w:val="28"/>
          <w:lang w:val="en-US"/>
        </w:rPr>
        <w:br/>
      </w:r>
      <w:hyperlink r:id="rId6" w:history="1">
        <w:r w:rsidR="00C31C60" w:rsidRPr="00646DFF">
          <w:rPr>
            <w:rStyle w:val="Hyperlink"/>
            <w:lang w:val="en-US"/>
          </w:rPr>
          <w:t>https://www.npmjs.com/package/@shopify/app-bridge</w:t>
        </w:r>
      </w:hyperlink>
      <w:r w:rsidR="00C31C60">
        <w:rPr>
          <w:rStyle w:val="Hyperlink"/>
          <w:lang w:val="en-US"/>
        </w:rPr>
        <w:t xml:space="preserve"> </w:t>
      </w:r>
      <w:r w:rsidR="00C31C60">
        <w:rPr>
          <w:rStyle w:val="Hyperlink"/>
          <w:lang w:val="en-US"/>
        </w:rPr>
        <w:br/>
      </w:r>
      <w:r w:rsidR="00C31C60" w:rsidRPr="00C31C60">
        <w:rPr>
          <w:rStyle w:val="Hyperlink"/>
          <w:lang w:val="en-US"/>
        </w:rPr>
        <w:t>https://www.npmjs.com/package/@shopify/app-bridge-react</w:t>
      </w:r>
    </w:p>
    <w:p w:rsidR="00C31C60" w:rsidRPr="0089258E" w:rsidRDefault="00C31C60" w:rsidP="00D24724">
      <w:pPr>
        <w:spacing w:after="120" w:line="240" w:lineRule="auto"/>
        <w:rPr>
          <w:sz w:val="28"/>
          <w:lang w:val="en-US"/>
        </w:rPr>
      </w:pPr>
    </w:p>
    <w:p w:rsidR="008F1025" w:rsidRDefault="008F1025" w:rsidP="00D24724">
      <w:pPr>
        <w:spacing w:after="12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</w:t>
      </w:r>
      <w:r w:rsidR="00755AFA" w:rsidRPr="00755AFA">
        <w:rPr>
          <w:b/>
          <w:sz w:val="28"/>
          <w:lang w:val="en-US"/>
        </w:rPr>
        <w:t>eact-apollo</w:t>
      </w:r>
      <w:r>
        <w:rPr>
          <w:b/>
          <w:sz w:val="28"/>
          <w:lang w:val="en-US"/>
        </w:rPr>
        <w:t xml:space="preserve">, </w:t>
      </w:r>
      <w:r>
        <w:rPr>
          <w:sz w:val="28"/>
          <w:lang w:val="en-US"/>
        </w:rPr>
        <w:t>Enables GraphQL queries done by the React components</w:t>
      </w:r>
    </w:p>
    <w:p w:rsidR="008F1025" w:rsidRDefault="008F1025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apollo-boost</w:t>
      </w:r>
      <w:r w:rsidR="00755AFA">
        <w:rPr>
          <w:sz w:val="28"/>
          <w:lang w:val="en-US"/>
        </w:rPr>
        <w:t>: Enables GraphQL queries</w:t>
      </w:r>
    </w:p>
    <w:p w:rsidR="0089258E" w:rsidRPr="0089258E" w:rsidRDefault="0089258E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graphql</w:t>
      </w:r>
      <w:r>
        <w:rPr>
          <w:sz w:val="28"/>
          <w:lang w:val="en-US"/>
        </w:rPr>
        <w:t xml:space="preserve">: </w:t>
      </w:r>
      <w:r w:rsidRPr="0089258E">
        <w:rPr>
          <w:sz w:val="28"/>
          <w:lang w:val="en-US"/>
        </w:rPr>
        <w:t>The JavaScript reference implementation for GraphQL, a query language for APIs created by Facebook.</w:t>
      </w:r>
    </w:p>
    <w:p w:rsidR="0089258E" w:rsidRDefault="0089258E" w:rsidP="00D24724">
      <w:pPr>
        <w:spacing w:line="240" w:lineRule="auto"/>
        <w:rPr>
          <w:b/>
          <w:sz w:val="28"/>
          <w:lang w:val="en-US"/>
        </w:rPr>
      </w:pPr>
    </w:p>
    <w:p w:rsidR="00E9720C" w:rsidRDefault="00E9720C" w:rsidP="00D24724">
      <w:pPr>
        <w:spacing w:line="240" w:lineRule="auto"/>
        <w:rPr>
          <w:sz w:val="28"/>
          <w:lang w:val="en-US"/>
        </w:rPr>
      </w:pPr>
      <w:r w:rsidRPr="00E9720C">
        <w:rPr>
          <w:b/>
          <w:sz w:val="28"/>
          <w:lang w:val="en-US"/>
        </w:rPr>
        <w:t>Koa, koa-router, koa-session</w:t>
      </w:r>
      <w:r>
        <w:rPr>
          <w:sz w:val="28"/>
          <w:lang w:val="en-US"/>
        </w:rPr>
        <w:t xml:space="preserve">: Koa is </w:t>
      </w:r>
      <w:r w:rsidR="0089258E">
        <w:rPr>
          <w:sz w:val="28"/>
          <w:lang w:val="en-US"/>
        </w:rPr>
        <w:t xml:space="preserve">a </w:t>
      </w:r>
      <w:r>
        <w:rPr>
          <w:sz w:val="28"/>
          <w:lang w:val="en-US"/>
        </w:rPr>
        <w:t>replac</w:t>
      </w:r>
      <w:r w:rsidR="0089258E">
        <w:rPr>
          <w:sz w:val="28"/>
          <w:lang w:val="en-US"/>
        </w:rPr>
        <w:t>ement for</w:t>
      </w:r>
      <w:r>
        <w:rPr>
          <w:sz w:val="28"/>
          <w:lang w:val="en-US"/>
        </w:rPr>
        <w:t xml:space="preserve"> Express in the backend API creation and routing</w:t>
      </w:r>
      <w:r w:rsidR="0089258E">
        <w:rPr>
          <w:sz w:val="28"/>
          <w:lang w:val="en-US"/>
        </w:rPr>
        <w:t>. Just because our Shopify-plugins are both React frontend apps and can also act as backends. Right?</w:t>
      </w:r>
    </w:p>
    <w:p w:rsidR="00DE2AD3" w:rsidRDefault="00DE2AD3" w:rsidP="00D24724">
      <w:pPr>
        <w:spacing w:line="240" w:lineRule="auto"/>
        <w:rPr>
          <w:sz w:val="28"/>
          <w:lang w:val="en-US"/>
        </w:rPr>
      </w:pP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/koa-</w:t>
      </w: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-auth</w:t>
      </w:r>
      <w:r>
        <w:rPr>
          <w:sz w:val="28"/>
          <w:lang w:val="en-US"/>
        </w:rPr>
        <w:t xml:space="preserve">: </w:t>
      </w:r>
      <w:r w:rsidRPr="00DE2AD3">
        <w:rPr>
          <w:sz w:val="28"/>
          <w:lang w:val="en-US"/>
        </w:rPr>
        <w:t>Middleware to authenticate a Koa application with Shopify</w:t>
      </w:r>
      <w:r>
        <w:rPr>
          <w:sz w:val="28"/>
          <w:lang w:val="en-US"/>
        </w:rPr>
        <w:t xml:space="preserve"> = Shopify working version of the Koa authentication.</w:t>
      </w:r>
      <w:r w:rsidR="00D24724">
        <w:rPr>
          <w:sz w:val="28"/>
          <w:lang w:val="en-US"/>
        </w:rPr>
        <w:br/>
      </w:r>
      <w:hyperlink r:id="rId7" w:history="1">
        <w:r w:rsidR="00D24724" w:rsidRPr="00F64DE0">
          <w:rPr>
            <w:rStyle w:val="Hyperlink"/>
            <w:lang w:val="en-US"/>
          </w:rPr>
          <w:t>https://www.npmjs.com/search?q=shopify%2Fkoa-shopify-auth</w:t>
        </w:r>
      </w:hyperlink>
    </w:p>
    <w:p w:rsidR="00D24724" w:rsidRDefault="00D24724">
      <w:pPr>
        <w:rPr>
          <w:b/>
          <w:color w:val="BFBFBF" w:themeColor="background1" w:themeShade="BF"/>
          <w:sz w:val="28"/>
          <w:lang w:val="en-US"/>
        </w:rPr>
      </w:pPr>
      <w:r>
        <w:rPr>
          <w:b/>
          <w:color w:val="BFBFBF" w:themeColor="background1" w:themeShade="BF"/>
          <w:sz w:val="28"/>
          <w:lang w:val="en-US"/>
        </w:rPr>
        <w:br w:type="page"/>
      </w:r>
    </w:p>
    <w:p w:rsidR="00E40703" w:rsidRDefault="00E40703" w:rsidP="00D24724">
      <w:pPr>
        <w:spacing w:after="120" w:line="240" w:lineRule="auto"/>
        <w:rPr>
          <w:b/>
          <w:color w:val="BFBFBF" w:themeColor="background1" w:themeShade="BF"/>
          <w:sz w:val="28"/>
          <w:lang w:val="en-US"/>
        </w:rPr>
      </w:pPr>
      <w:r>
        <w:rPr>
          <w:b/>
          <w:color w:val="BFBFBF" w:themeColor="background1" w:themeShade="BF"/>
          <w:sz w:val="28"/>
          <w:lang w:val="en-US"/>
        </w:rPr>
        <w:lastRenderedPageBreak/>
        <w:t xml:space="preserve">Not used or covered this time – Thus </w:t>
      </w:r>
      <w:r w:rsidR="008655F4">
        <w:rPr>
          <w:b/>
          <w:color w:val="BFBFBF" w:themeColor="background1" w:themeShade="BF"/>
          <w:sz w:val="28"/>
          <w:lang w:val="en-US"/>
        </w:rPr>
        <w:t xml:space="preserve">most are </w:t>
      </w:r>
      <w:r>
        <w:rPr>
          <w:b/>
          <w:color w:val="BFBFBF" w:themeColor="background1" w:themeShade="BF"/>
          <w:sz w:val="28"/>
          <w:lang w:val="en-US"/>
        </w:rPr>
        <w:t>grayed out!</w:t>
      </w:r>
    </w:p>
    <w:p w:rsidR="008655F4" w:rsidRDefault="008655F4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r</w:t>
      </w:r>
      <w:r w:rsidRPr="000C1D9F">
        <w:rPr>
          <w:b/>
          <w:sz w:val="28"/>
          <w:lang w:val="en-US"/>
        </w:rPr>
        <w:t>eact rout</w:t>
      </w:r>
      <w:r>
        <w:rPr>
          <w:b/>
          <w:sz w:val="28"/>
          <w:lang w:val="en-US"/>
        </w:rPr>
        <w:t>er</w:t>
      </w:r>
      <w:r>
        <w:rPr>
          <w:sz w:val="28"/>
          <w:lang w:val="en-US"/>
        </w:rPr>
        <w:t>: SPA front-end routing between the Views (~like “going” to different page)</w:t>
      </w:r>
    </w:p>
    <w:p w:rsidR="008655F4" w:rsidRDefault="008655F4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:rsidR="008655F4" w:rsidRPr="00F509C0" w:rsidRDefault="008655F4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E40703" w:rsidRPr="009D3850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b/>
          <w:color w:val="BFBFBF" w:themeColor="background1" w:themeShade="BF"/>
          <w:sz w:val="28"/>
          <w:lang w:val="en-US"/>
        </w:rPr>
        <w:t xml:space="preserve">Redux:  </w:t>
      </w:r>
      <w:r w:rsidRPr="009D3850">
        <w:rPr>
          <w:color w:val="BFBFBF" w:themeColor="background1" w:themeShade="BF"/>
          <w:sz w:val="28"/>
          <w:lang w:val="en-US"/>
        </w:rPr>
        <w:t xml:space="preserve">Front-end side (=in browser memory) State management. 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b/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 xml:space="preserve">part of the data </w:t>
      </w:r>
      <w:proofErr w:type="gramStart"/>
      <w:r w:rsidRPr="009D3850">
        <w:rPr>
          <w:color w:val="BFBFBF" w:themeColor="background1" w:themeShade="BF"/>
          <w:sz w:val="28"/>
          <w:lang w:val="en-US"/>
        </w:rPr>
        <w:t>model</w:t>
      </w:r>
      <w:proofErr w:type="gramEnd"/>
      <w:r w:rsidRPr="009D3850">
        <w:rPr>
          <w:color w:val="BFBFBF" w:themeColor="background1" w:themeShade="BF"/>
          <w:sz w:val="28"/>
          <w:lang w:val="en-US"/>
        </w:rPr>
        <w:t xml:space="preserve"> temporarily kept in browser memory (in Redux store/state)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many components can share the same data</w:t>
      </w:r>
    </w:p>
    <w:p w:rsidR="00E40703" w:rsidRPr="00F509C0" w:rsidRDefault="00E40703" w:rsidP="00D24724">
      <w:pPr>
        <w:spacing w:after="120" w:line="240" w:lineRule="auto"/>
        <w:rPr>
          <w:b/>
          <w:sz w:val="10"/>
          <w:szCs w:val="10"/>
          <w:lang w:val="en-US"/>
        </w:rPr>
      </w:pPr>
      <w:r w:rsidRPr="00F509C0">
        <w:rPr>
          <w:b/>
          <w:sz w:val="10"/>
          <w:szCs w:val="10"/>
          <w:lang w:val="en-US"/>
        </w:rPr>
        <w:t xml:space="preserve"> </w:t>
      </w:r>
    </w:p>
    <w:p w:rsidR="00E40703" w:rsidRPr="00755AFA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React-Redux:  </w:t>
      </w:r>
      <w:r w:rsidRPr="00755AFA">
        <w:rPr>
          <w:color w:val="BFBFBF" w:themeColor="background1" w:themeShade="BF"/>
          <w:sz w:val="28"/>
          <w:lang w:val="en-US"/>
        </w:rPr>
        <w:t>React components will be data- and event-bound to Redux store.</w:t>
      </w:r>
    </w:p>
    <w:p w:rsidR="00E40703" w:rsidRPr="00755AFA" w:rsidRDefault="00E40703" w:rsidP="00D24724">
      <w:pPr>
        <w:pStyle w:val="ListParagraph"/>
        <w:numPr>
          <w:ilvl w:val="0"/>
          <w:numId w:val="9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 xml:space="preserve">actions dispatched to Redux code. </w:t>
      </w:r>
    </w:p>
    <w:p w:rsidR="00E40703" w:rsidRPr="00755AFA" w:rsidRDefault="00E40703" w:rsidP="00D24724">
      <w:pPr>
        <w:pStyle w:val="ListParagraph"/>
        <w:numPr>
          <w:ilvl w:val="0"/>
          <w:numId w:val="9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redux store state bound to the React state of the components</w:t>
      </w:r>
    </w:p>
    <w:p w:rsidR="00E40703" w:rsidRPr="00F509C0" w:rsidRDefault="00E40703" w:rsidP="00D24724">
      <w:pPr>
        <w:spacing w:after="120" w:line="240" w:lineRule="auto"/>
        <w:rPr>
          <w:b/>
          <w:sz w:val="10"/>
          <w:szCs w:val="10"/>
          <w:lang w:val="en-US"/>
        </w:rPr>
      </w:pPr>
    </w:p>
    <w:p w:rsidR="00E40703" w:rsidRPr="00755AFA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React-Material-UI: </w:t>
      </w:r>
      <w:r w:rsidRPr="00755AFA">
        <w:rPr>
          <w:color w:val="BFBFBF" w:themeColor="background1" w:themeShade="BF"/>
          <w:sz w:val="28"/>
          <w:lang w:val="en-US"/>
        </w:rPr>
        <w:t>Material-UI styled React components that share common theme and styles</w:t>
      </w:r>
    </w:p>
    <w:p w:rsidR="00E40703" w:rsidRPr="00755AFA" w:rsidRDefault="00E40703" w:rsidP="00D24724">
      <w:pPr>
        <w:pStyle w:val="ListParagraph"/>
        <w:numPr>
          <w:ilvl w:val="0"/>
          <w:numId w:val="11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Those React components need to also be 1) Redux-connected and 2) React-routed!</w:t>
      </w:r>
    </w:p>
    <w:p w:rsidR="00E40703" w:rsidRPr="00C03B42" w:rsidRDefault="00E40703" w:rsidP="00D24724">
      <w:pPr>
        <w:spacing w:after="120" w:line="240" w:lineRule="auto"/>
        <w:rPr>
          <w:sz w:val="28"/>
          <w:lang w:val="en-US"/>
        </w:rPr>
      </w:pPr>
    </w:p>
    <w:sectPr w:rsidR="00E40703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B1A6C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76D36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36E6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55AFA"/>
    <w:rsid w:val="00770329"/>
    <w:rsid w:val="00780D40"/>
    <w:rsid w:val="00786B7C"/>
    <w:rsid w:val="007A151F"/>
    <w:rsid w:val="007A2745"/>
    <w:rsid w:val="007B21B2"/>
    <w:rsid w:val="007D2485"/>
    <w:rsid w:val="007D7846"/>
    <w:rsid w:val="007F2C97"/>
    <w:rsid w:val="007F635C"/>
    <w:rsid w:val="007F6704"/>
    <w:rsid w:val="00844CFB"/>
    <w:rsid w:val="008655F4"/>
    <w:rsid w:val="008720A0"/>
    <w:rsid w:val="00881025"/>
    <w:rsid w:val="00884D46"/>
    <w:rsid w:val="0089258E"/>
    <w:rsid w:val="00896408"/>
    <w:rsid w:val="008C46E3"/>
    <w:rsid w:val="008D4B8E"/>
    <w:rsid w:val="008D5E83"/>
    <w:rsid w:val="008E5886"/>
    <w:rsid w:val="008F0F00"/>
    <w:rsid w:val="008F1025"/>
    <w:rsid w:val="008F7E66"/>
    <w:rsid w:val="00911560"/>
    <w:rsid w:val="00916007"/>
    <w:rsid w:val="009614CC"/>
    <w:rsid w:val="00970D83"/>
    <w:rsid w:val="009722D8"/>
    <w:rsid w:val="00974771"/>
    <w:rsid w:val="00990578"/>
    <w:rsid w:val="009A0518"/>
    <w:rsid w:val="009D3850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51DD"/>
    <w:rsid w:val="00AF6331"/>
    <w:rsid w:val="00B0740C"/>
    <w:rsid w:val="00B11235"/>
    <w:rsid w:val="00B245BC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1C60"/>
    <w:rsid w:val="00C321BB"/>
    <w:rsid w:val="00C660AD"/>
    <w:rsid w:val="00C94AE9"/>
    <w:rsid w:val="00CA07BB"/>
    <w:rsid w:val="00CA2AAA"/>
    <w:rsid w:val="00CD34B9"/>
    <w:rsid w:val="00CE25E4"/>
    <w:rsid w:val="00CF0304"/>
    <w:rsid w:val="00CF3AB3"/>
    <w:rsid w:val="00CF4AC1"/>
    <w:rsid w:val="00CF66BE"/>
    <w:rsid w:val="00D07DA8"/>
    <w:rsid w:val="00D24724"/>
    <w:rsid w:val="00D2574E"/>
    <w:rsid w:val="00D44400"/>
    <w:rsid w:val="00D5387F"/>
    <w:rsid w:val="00D67C5C"/>
    <w:rsid w:val="00D7082F"/>
    <w:rsid w:val="00D94E08"/>
    <w:rsid w:val="00DC4D67"/>
    <w:rsid w:val="00DC7808"/>
    <w:rsid w:val="00DD0718"/>
    <w:rsid w:val="00DE2AD3"/>
    <w:rsid w:val="00DE4438"/>
    <w:rsid w:val="00E14DB2"/>
    <w:rsid w:val="00E373DB"/>
    <w:rsid w:val="00E40703"/>
    <w:rsid w:val="00E4743F"/>
    <w:rsid w:val="00E53501"/>
    <w:rsid w:val="00E808E1"/>
    <w:rsid w:val="00E845EB"/>
    <w:rsid w:val="00E85A21"/>
    <w:rsid w:val="00E9720C"/>
    <w:rsid w:val="00EB6DF5"/>
    <w:rsid w:val="00EB6E38"/>
    <w:rsid w:val="00EE50A3"/>
    <w:rsid w:val="00F04FBD"/>
    <w:rsid w:val="00F05133"/>
    <w:rsid w:val="00F147ED"/>
    <w:rsid w:val="00F14A34"/>
    <w:rsid w:val="00F1675F"/>
    <w:rsid w:val="00F17283"/>
    <w:rsid w:val="00F17BB6"/>
    <w:rsid w:val="00F25BBF"/>
    <w:rsid w:val="00F509C0"/>
    <w:rsid w:val="00F64DE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1C8E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DE2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search?q=shopify%2Fkoa-shopify-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shopify/app-bridge" TargetMode="External"/><Relationship Id="rId5" Type="http://schemas.openxmlformats.org/officeDocument/2006/relationships/hyperlink" Target="https://www.npmjs.com/package/@shopify/pola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374</Words>
  <Characters>2347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34</cp:revision>
  <dcterms:created xsi:type="dcterms:W3CDTF">2019-04-18T06:56:00Z</dcterms:created>
  <dcterms:modified xsi:type="dcterms:W3CDTF">2021-11-29T08:05:00Z</dcterms:modified>
</cp:coreProperties>
</file>