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BE76" w14:textId="77777777" w:rsidR="00C61C4A" w:rsidRDefault="00E804A9">
      <w:pPr>
        <w:spacing w:after="40"/>
        <w:jc w:val="center"/>
      </w:pPr>
      <w:r>
        <w:rPr>
          <w:b/>
          <w:bCs/>
          <w:color w:val="1B3A6B"/>
          <w:sz w:val="40"/>
          <w:szCs w:val="40"/>
        </w:rPr>
        <w:t>ENTITY RELATIONSHIP DIAGRAM</w:t>
      </w:r>
    </w:p>
    <w:p w14:paraId="474FA20A" w14:textId="77777777" w:rsidR="00C61C4A" w:rsidRDefault="00E804A9">
      <w:pPr>
        <w:pBdr>
          <w:bottom w:val="single" w:sz="8" w:space="0" w:color="C9A84C"/>
        </w:pBdr>
        <w:spacing w:after="160"/>
        <w:jc w:val="center"/>
      </w:pPr>
      <w:proofErr w:type="spellStart"/>
      <w:r>
        <w:rPr>
          <w:b/>
          <w:bCs/>
          <w:color w:val="2E6DAD"/>
          <w:sz w:val="20"/>
          <w:szCs w:val="20"/>
        </w:rPr>
        <w:t>GuestIQ</w:t>
      </w:r>
      <w:proofErr w:type="spellEnd"/>
      <w:r>
        <w:rPr>
          <w:b/>
          <w:bCs/>
          <w:color w:val="2E6DAD"/>
          <w:sz w:val="20"/>
          <w:szCs w:val="20"/>
        </w:rPr>
        <w:t xml:space="preserve"> — Hotel Guest Expectations Research Application</w:t>
      </w:r>
    </w:p>
    <w:p w14:paraId="5508260F"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440"/>
      </w:tblGrid>
      <w:tr w:rsidR="00C61C4A" w14:paraId="31EBB0AB"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34A8F1C7" w14:textId="77777777" w:rsidR="00C61C4A" w:rsidRDefault="00E804A9">
            <w:r>
              <w:rPr>
                <w:b/>
                <w:bCs/>
                <w:color w:val="1B3A6B"/>
                <w:sz w:val="16"/>
                <w:szCs w:val="16"/>
              </w:rPr>
              <w:t>Document ID</w:t>
            </w:r>
          </w:p>
        </w:tc>
        <w:tc>
          <w:tcPr>
            <w:tcW w:w="1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50504173" w14:textId="77777777" w:rsidR="00C61C4A" w:rsidRDefault="00E804A9">
            <w:pPr>
              <w:jc w:val="both"/>
            </w:pPr>
            <w:r>
              <w:rPr>
                <w:sz w:val="16"/>
                <w:szCs w:val="16"/>
              </w:rPr>
              <w:t>S1-1.7 — Sprint 1 Artifact · Backlog S1-04</w:t>
            </w:r>
          </w:p>
        </w:tc>
      </w:tr>
      <w:tr w:rsidR="00C61C4A" w14:paraId="3DCD036A"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39E56C6F" w14:textId="77777777" w:rsidR="00C61C4A" w:rsidRDefault="00E804A9">
            <w:r>
              <w:rPr>
                <w:b/>
                <w:bCs/>
                <w:color w:val="1B3A6B"/>
                <w:sz w:val="16"/>
                <w:szCs w:val="16"/>
              </w:rPr>
              <w:t>Document Version</w:t>
            </w:r>
          </w:p>
        </w:tc>
        <w:tc>
          <w:tcPr>
            <w:tcW w:w="12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317DAFC6" w14:textId="77777777" w:rsidR="00C61C4A" w:rsidRDefault="00E804A9">
            <w:pPr>
              <w:jc w:val="both"/>
            </w:pPr>
            <w:r>
              <w:rPr>
                <w:sz w:val="16"/>
                <w:szCs w:val="16"/>
              </w:rPr>
              <w:t>1.0 — Initial Release</w:t>
            </w:r>
          </w:p>
        </w:tc>
      </w:tr>
      <w:tr w:rsidR="00C61C4A" w14:paraId="40F255A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7D08D418" w14:textId="77777777" w:rsidR="00C61C4A" w:rsidRDefault="00E804A9">
            <w:r>
              <w:rPr>
                <w:b/>
                <w:bCs/>
                <w:color w:val="1B3A6B"/>
                <w:sz w:val="16"/>
                <w:szCs w:val="16"/>
              </w:rPr>
              <w:t>Document Status</w:t>
            </w:r>
          </w:p>
        </w:tc>
        <w:tc>
          <w:tcPr>
            <w:tcW w:w="1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56BD8DB6" w14:textId="77777777" w:rsidR="00C61C4A" w:rsidRDefault="00E804A9">
            <w:pPr>
              <w:jc w:val="both"/>
            </w:pPr>
            <w:r>
              <w:rPr>
                <w:sz w:val="16"/>
                <w:szCs w:val="16"/>
              </w:rPr>
              <w:t>DRAFT — Pending Review by Lead Researcher</w:t>
            </w:r>
          </w:p>
        </w:tc>
      </w:tr>
      <w:tr w:rsidR="00C61C4A" w14:paraId="2D39977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2BCD065E" w14:textId="77777777" w:rsidR="00C61C4A" w:rsidRDefault="00E804A9">
            <w:r>
              <w:rPr>
                <w:b/>
                <w:bCs/>
                <w:color w:val="1B3A6B"/>
                <w:sz w:val="16"/>
                <w:szCs w:val="16"/>
              </w:rPr>
              <w:t>Sprint</w:t>
            </w:r>
          </w:p>
        </w:tc>
        <w:tc>
          <w:tcPr>
            <w:tcW w:w="12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737A130C" w14:textId="77777777" w:rsidR="00C61C4A" w:rsidRDefault="00E804A9">
            <w:pPr>
              <w:jc w:val="both"/>
            </w:pPr>
            <w:r>
              <w:rPr>
                <w:sz w:val="16"/>
                <w:szCs w:val="16"/>
              </w:rPr>
              <w:t>Sprint 1 — Architecture and Design</w:t>
            </w:r>
          </w:p>
        </w:tc>
      </w:tr>
      <w:tr w:rsidR="00C61C4A" w14:paraId="377CC160"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15747D7C" w14:textId="77777777" w:rsidR="00C61C4A" w:rsidRDefault="00E804A9">
            <w:r>
              <w:rPr>
                <w:b/>
                <w:bCs/>
                <w:color w:val="1B3A6B"/>
                <w:sz w:val="16"/>
                <w:szCs w:val="16"/>
              </w:rPr>
              <w:t>Tables</w:t>
            </w:r>
          </w:p>
        </w:tc>
        <w:tc>
          <w:tcPr>
            <w:tcW w:w="1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0FEBBF0" w14:textId="77777777" w:rsidR="00C61C4A" w:rsidRDefault="00E804A9">
            <w:pPr>
              <w:jc w:val="both"/>
            </w:pPr>
            <w:r>
              <w:rPr>
                <w:sz w:val="16"/>
                <w:szCs w:val="16"/>
              </w:rPr>
              <w:t xml:space="preserve">4 tables: sessions · responses · </w:t>
            </w:r>
            <w:proofErr w:type="spellStart"/>
            <w:r>
              <w:rPr>
                <w:sz w:val="16"/>
                <w:szCs w:val="16"/>
              </w:rPr>
              <w:t>scale_responses</w:t>
            </w:r>
            <w:proofErr w:type="spellEnd"/>
            <w:r>
              <w:rPr>
                <w:sz w:val="16"/>
                <w:szCs w:val="16"/>
              </w:rPr>
              <w:t xml:space="preserve"> · </w:t>
            </w:r>
            <w:proofErr w:type="spellStart"/>
            <w:r>
              <w:rPr>
                <w:sz w:val="16"/>
                <w:szCs w:val="16"/>
              </w:rPr>
              <w:t>none_flags</w:t>
            </w:r>
            <w:proofErr w:type="spellEnd"/>
          </w:p>
        </w:tc>
      </w:tr>
      <w:tr w:rsidR="00C61C4A" w14:paraId="36C51763"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48135BE3" w14:textId="77777777" w:rsidR="00C61C4A" w:rsidRDefault="00E804A9">
            <w:r>
              <w:rPr>
                <w:b/>
                <w:bCs/>
                <w:color w:val="1B3A6B"/>
                <w:sz w:val="16"/>
                <w:szCs w:val="16"/>
              </w:rPr>
              <w:t>Migration Files</w:t>
            </w:r>
          </w:p>
        </w:tc>
        <w:tc>
          <w:tcPr>
            <w:tcW w:w="12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29B8EF67" w14:textId="77777777" w:rsidR="00C61C4A" w:rsidRDefault="00E804A9">
            <w:pPr>
              <w:jc w:val="both"/>
            </w:pPr>
            <w:r>
              <w:rPr>
                <w:sz w:val="16"/>
                <w:szCs w:val="16"/>
              </w:rPr>
              <w:t>5 migration files: 4 table creations + 1 RLS policy file</w:t>
            </w:r>
          </w:p>
        </w:tc>
      </w:tr>
      <w:tr w:rsidR="00C61C4A" w14:paraId="721FFBB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421F0A0E" w14:textId="77777777" w:rsidR="00C61C4A" w:rsidRDefault="00E804A9">
            <w:r>
              <w:rPr>
                <w:b/>
                <w:bCs/>
                <w:color w:val="1B3A6B"/>
                <w:sz w:val="16"/>
                <w:szCs w:val="16"/>
              </w:rPr>
              <w:t>Review Checklist</w:t>
            </w:r>
          </w:p>
        </w:tc>
        <w:tc>
          <w:tcPr>
            <w:tcW w:w="1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BD193CD" w14:textId="77777777" w:rsidR="00C61C4A" w:rsidRDefault="00E804A9">
            <w:pPr>
              <w:jc w:val="both"/>
            </w:pPr>
            <w:r>
              <w:rPr>
                <w:sz w:val="16"/>
                <w:szCs w:val="16"/>
              </w:rPr>
              <w:t xml:space="preserve">(1) sessions table includes </w:t>
            </w:r>
            <w:proofErr w:type="spellStart"/>
            <w:r>
              <w:rPr>
                <w:sz w:val="16"/>
                <w:szCs w:val="16"/>
              </w:rPr>
              <w:t>user_id</w:t>
            </w:r>
            <w:proofErr w:type="spellEnd"/>
            <w:r>
              <w:rPr>
                <w:sz w:val="16"/>
                <w:szCs w:val="16"/>
              </w:rPr>
              <w:t xml:space="preserve"> (nullable, Phase 2). (2) </w:t>
            </w:r>
            <w:proofErr w:type="spellStart"/>
            <w:r>
              <w:rPr>
                <w:sz w:val="16"/>
                <w:szCs w:val="16"/>
              </w:rPr>
              <w:t>property_id</w:t>
            </w:r>
            <w:proofErr w:type="spellEnd"/>
            <w:r>
              <w:rPr>
                <w:sz w:val="16"/>
                <w:szCs w:val="16"/>
              </w:rPr>
              <w:t xml:space="preserve"> present in sessions. (3) All 4 tables correct field names and types.</w:t>
            </w:r>
          </w:p>
        </w:tc>
      </w:tr>
      <w:tr w:rsidR="00C61C4A" w14:paraId="3213606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50083F98" w14:textId="77777777" w:rsidR="00C61C4A" w:rsidRDefault="00E804A9">
            <w:r>
              <w:rPr>
                <w:b/>
                <w:bCs/>
                <w:color w:val="1B3A6B"/>
                <w:sz w:val="16"/>
                <w:szCs w:val="16"/>
              </w:rPr>
              <w:t>Document Location</w:t>
            </w:r>
          </w:p>
        </w:tc>
        <w:tc>
          <w:tcPr>
            <w:tcW w:w="12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677C9956" w14:textId="77777777" w:rsidR="00C61C4A" w:rsidRDefault="00E804A9">
            <w:pPr>
              <w:jc w:val="both"/>
            </w:pPr>
            <w:r>
              <w:rPr>
                <w:sz w:val="16"/>
                <w:szCs w:val="16"/>
              </w:rPr>
              <w:t>01-Sprint-1 / AI-Outputs / Entity-Relationship-Diagram-v1.0.docx</w:t>
            </w:r>
          </w:p>
        </w:tc>
      </w:tr>
      <w:tr w:rsidR="00C61C4A" w14:paraId="01ED14B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2C65C89A" w14:textId="77777777" w:rsidR="00C61C4A" w:rsidRDefault="00E804A9">
            <w:r>
              <w:rPr>
                <w:b/>
                <w:bCs/>
                <w:color w:val="1B3A6B"/>
                <w:sz w:val="16"/>
                <w:szCs w:val="16"/>
              </w:rPr>
              <w:t>Downstream Use</w:t>
            </w:r>
          </w:p>
        </w:tc>
        <w:tc>
          <w:tcPr>
            <w:tcW w:w="1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57CD817A" w14:textId="77777777" w:rsidR="00C61C4A" w:rsidRDefault="00E804A9">
            <w:pPr>
              <w:jc w:val="both"/>
            </w:pPr>
            <w:r>
              <w:rPr>
                <w:sz w:val="16"/>
                <w:szCs w:val="16"/>
              </w:rPr>
              <w:t xml:space="preserve">Source document for Sprint 2 step S2-1.2 (apply migrations in </w:t>
            </w:r>
            <w:proofErr w:type="spellStart"/>
            <w:r>
              <w:rPr>
                <w:sz w:val="16"/>
                <w:szCs w:val="16"/>
              </w:rPr>
              <w:t>Supabase</w:t>
            </w:r>
            <w:proofErr w:type="spellEnd"/>
            <w:r>
              <w:rPr>
                <w:sz w:val="16"/>
                <w:szCs w:val="16"/>
              </w:rPr>
              <w:t xml:space="preserve"> SQL Editor). ERD = migration source.</w:t>
            </w:r>
          </w:p>
        </w:tc>
      </w:tr>
      <w:tr w:rsidR="00C61C4A" w14:paraId="77CB90CC"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20" w:type="dxa"/>
              <w:bottom w:w="60" w:type="dxa"/>
              <w:right w:w="100" w:type="dxa"/>
            </w:tcMar>
          </w:tcPr>
          <w:p w14:paraId="7F417451" w14:textId="77777777" w:rsidR="00C61C4A" w:rsidRDefault="00E804A9">
            <w:r>
              <w:rPr>
                <w:b/>
                <w:bCs/>
                <w:color w:val="1B3A6B"/>
                <w:sz w:val="16"/>
                <w:szCs w:val="16"/>
              </w:rPr>
              <w:t>Related Documents</w:t>
            </w:r>
          </w:p>
        </w:tc>
        <w:tc>
          <w:tcPr>
            <w:tcW w:w="12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0D184995" w14:textId="77777777" w:rsidR="00C61C4A" w:rsidRDefault="00E804A9">
            <w:pPr>
              <w:jc w:val="both"/>
            </w:pPr>
            <w:r>
              <w:rPr>
                <w:sz w:val="16"/>
                <w:szCs w:val="16"/>
              </w:rPr>
              <w:t>System Architecture Document v1.0 (S1-</w:t>
            </w:r>
            <w:proofErr w:type="gramStart"/>
            <w:r>
              <w:rPr>
                <w:sz w:val="16"/>
                <w:szCs w:val="16"/>
              </w:rPr>
              <w:t>1.1) ·</w:t>
            </w:r>
            <w:proofErr w:type="gramEnd"/>
            <w:r>
              <w:rPr>
                <w:sz w:val="16"/>
                <w:szCs w:val="16"/>
              </w:rPr>
              <w:t xml:space="preserve"> Data Flow Diagram v1.0 (S1-</w:t>
            </w:r>
            <w:proofErr w:type="gramStart"/>
            <w:r>
              <w:rPr>
                <w:sz w:val="16"/>
                <w:szCs w:val="16"/>
              </w:rPr>
              <w:t>1.5) ·</w:t>
            </w:r>
            <w:proofErr w:type="gramEnd"/>
            <w:r>
              <w:rPr>
                <w:sz w:val="16"/>
                <w:szCs w:val="16"/>
              </w:rPr>
              <w:t xml:space="preserve"> Production Readiness Architecture (S0-3.7)</w:t>
            </w:r>
          </w:p>
        </w:tc>
      </w:tr>
    </w:tbl>
    <w:p w14:paraId="577EE0BD" w14:textId="77777777" w:rsidR="00C61C4A" w:rsidRDefault="00E804A9">
      <w:r>
        <w:rPr>
          <w:sz w:val="6"/>
          <w:szCs w:val="6"/>
        </w:rPr>
        <w:t xml:space="preserve"> </w:t>
      </w:r>
    </w:p>
    <w:p w14:paraId="39808B9A" w14:textId="77777777" w:rsidR="00C61C4A" w:rsidRDefault="00E804A9">
      <w:pPr>
        <w:pBdr>
          <w:left w:val="single" w:sz="8" w:space="0" w:color="C9A84C"/>
        </w:pBdr>
        <w:shd w:val="clear" w:color="auto" w:fill="FFF8E1"/>
        <w:spacing w:before="60" w:after="60"/>
        <w:ind w:left="240"/>
      </w:pPr>
      <w:r>
        <w:rPr>
          <w:color w:val="7A5C00"/>
          <w:sz w:val="16"/>
          <w:szCs w:val="16"/>
        </w:rPr>
        <w:t xml:space="preserve">INFO:  This document serves dual purpose: (1) the ERD is the schema design reference, and (2) Section 5 contains the exact </w:t>
      </w:r>
      <w:proofErr w:type="spellStart"/>
      <w:r>
        <w:rPr>
          <w:color w:val="7A5C00"/>
          <w:sz w:val="16"/>
          <w:szCs w:val="16"/>
        </w:rPr>
        <w:t>Supabase</w:t>
      </w:r>
      <w:proofErr w:type="spellEnd"/>
      <w:r>
        <w:rPr>
          <w:color w:val="7A5C00"/>
          <w:sz w:val="16"/>
          <w:szCs w:val="16"/>
        </w:rPr>
        <w:t xml:space="preserve"> Migration SQL — copy-pasted verbatim into the </w:t>
      </w:r>
      <w:proofErr w:type="spellStart"/>
      <w:r>
        <w:rPr>
          <w:color w:val="7A5C00"/>
          <w:sz w:val="16"/>
          <w:szCs w:val="16"/>
        </w:rPr>
        <w:t>Supabase</w:t>
      </w:r>
      <w:proofErr w:type="spellEnd"/>
      <w:r>
        <w:rPr>
          <w:color w:val="7A5C00"/>
          <w:sz w:val="16"/>
          <w:szCs w:val="16"/>
        </w:rPr>
        <w:t xml:space="preserve"> SQL Editor in Sprint 2 step S2-1.2. Do not edit </w:t>
      </w:r>
      <w:proofErr w:type="gramStart"/>
      <w:r>
        <w:rPr>
          <w:color w:val="7A5C00"/>
          <w:sz w:val="16"/>
          <w:szCs w:val="16"/>
        </w:rPr>
        <w:t>the SQL</w:t>
      </w:r>
      <w:proofErr w:type="gramEnd"/>
      <w:r>
        <w:rPr>
          <w:color w:val="7A5C00"/>
          <w:sz w:val="16"/>
          <w:szCs w:val="16"/>
        </w:rPr>
        <w:t xml:space="preserve"> manually in </w:t>
      </w:r>
      <w:proofErr w:type="spellStart"/>
      <w:r>
        <w:rPr>
          <w:color w:val="7A5C00"/>
          <w:sz w:val="16"/>
          <w:szCs w:val="16"/>
        </w:rPr>
        <w:t>Supabase</w:t>
      </w:r>
      <w:proofErr w:type="spellEnd"/>
      <w:r>
        <w:rPr>
          <w:color w:val="7A5C00"/>
          <w:sz w:val="16"/>
          <w:szCs w:val="16"/>
        </w:rPr>
        <w:t xml:space="preserve"> — always use the migration files.</w:t>
      </w:r>
    </w:p>
    <w:p w14:paraId="13785DBA" w14:textId="77777777" w:rsidR="00C61C4A" w:rsidRDefault="00E804A9">
      <w:pPr>
        <w:pBdr>
          <w:left w:val="single" w:sz="8" w:space="0" w:color="7B3F00"/>
        </w:pBdr>
        <w:shd w:val="clear" w:color="auto" w:fill="FFF3E0"/>
        <w:spacing w:before="60" w:after="60"/>
        <w:ind w:left="240"/>
      </w:pPr>
      <w:r>
        <w:rPr>
          <w:b/>
          <w:bCs/>
          <w:color w:val="7B3F00"/>
          <w:sz w:val="16"/>
          <w:szCs w:val="16"/>
        </w:rPr>
        <w:t>WARN</w:t>
      </w:r>
      <w:proofErr w:type="gramStart"/>
      <w:r>
        <w:rPr>
          <w:b/>
          <w:bCs/>
          <w:color w:val="7B3F00"/>
          <w:sz w:val="16"/>
          <w:szCs w:val="16"/>
        </w:rPr>
        <w:t>:  The</w:t>
      </w:r>
      <w:proofErr w:type="gramEnd"/>
      <w:r>
        <w:rPr>
          <w:b/>
          <w:bCs/>
          <w:color w:val="7B3F00"/>
          <w:sz w:val="16"/>
          <w:szCs w:val="16"/>
        </w:rPr>
        <w:t xml:space="preserve"> sessions table contains a </w:t>
      </w:r>
      <w:proofErr w:type="spellStart"/>
      <w:r>
        <w:rPr>
          <w:b/>
          <w:bCs/>
          <w:color w:val="7B3F00"/>
          <w:sz w:val="16"/>
          <w:szCs w:val="16"/>
        </w:rPr>
        <w:t>user_id</w:t>
      </w:r>
      <w:proofErr w:type="spellEnd"/>
      <w:r>
        <w:rPr>
          <w:b/>
          <w:bCs/>
          <w:color w:val="7B3F00"/>
          <w:sz w:val="16"/>
          <w:szCs w:val="16"/>
        </w:rPr>
        <w:t xml:space="preserve"> field that is NULLABLE and always NULL in Phase 1. This field is the authentication bridge to Phase 2 — it must be present from Sprint 2 even though it is never populated in the prototype. The review checklist (S1-1.8) explicitly verifies this field </w:t>
      </w:r>
      <w:proofErr w:type="gramStart"/>
      <w:r>
        <w:rPr>
          <w:b/>
          <w:bCs/>
          <w:color w:val="7B3F00"/>
          <w:sz w:val="16"/>
          <w:szCs w:val="16"/>
        </w:rPr>
        <w:t>is</w:t>
      </w:r>
      <w:proofErr w:type="gramEnd"/>
      <w:r>
        <w:rPr>
          <w:b/>
          <w:bCs/>
          <w:color w:val="7B3F00"/>
          <w:sz w:val="16"/>
          <w:szCs w:val="16"/>
        </w:rPr>
        <w:t xml:space="preserve"> present.</w:t>
      </w:r>
    </w:p>
    <w:p w14:paraId="0BB066B0" w14:textId="77777777" w:rsidR="00C61C4A" w:rsidRDefault="00E804A9">
      <w:r>
        <w:rPr>
          <w:sz w:val="6"/>
          <w:szCs w:val="6"/>
        </w:rPr>
        <w:t xml:space="preserve"> </w:t>
      </w:r>
    </w:p>
    <w:p w14:paraId="096037AC" w14:textId="77777777" w:rsidR="00C61C4A" w:rsidRDefault="00E804A9">
      <w:pPr>
        <w:pStyle w:val="Heading1"/>
        <w:pBdr>
          <w:bottom w:val="single" w:sz="6" w:space="0" w:color="C9A84C"/>
        </w:pBdr>
        <w:shd w:val="clear" w:color="auto" w:fill="1B3A6B"/>
        <w:ind w:left="220"/>
      </w:pPr>
      <w:r>
        <w:t>1. ERD Notation and Field Constraint Legend</w:t>
      </w:r>
    </w:p>
    <w:p w14:paraId="4B446AC5"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3"/>
        <w:gridCol w:w="5507"/>
        <w:gridCol w:w="3082"/>
        <w:gridCol w:w="3298"/>
      </w:tblGrid>
      <w:tr w:rsidR="00C61C4A" w14:paraId="12EBB782" w14:textId="77777777">
        <w:tblPrEx>
          <w:tblCellMar>
            <w:top w:w="0" w:type="dxa"/>
            <w:bottom w:w="0" w:type="dxa"/>
          </w:tblCellMar>
        </w:tblPrEx>
        <w:tc>
          <w:tcPr>
            <w:tcW w:w="0" w:type="auto"/>
            <w:tcBorders>
              <w:top w:val="single" w:sz="3" w:space="0" w:color="713F12"/>
              <w:left w:val="single" w:sz="3" w:space="0" w:color="713F12"/>
              <w:bottom w:val="single" w:sz="3" w:space="0" w:color="713F12"/>
              <w:right w:val="single" w:sz="3" w:space="0" w:color="713F12"/>
            </w:tcBorders>
            <w:shd w:val="clear" w:color="auto" w:fill="FEF9C3"/>
            <w:tcMar>
              <w:top w:w="80" w:type="dxa"/>
              <w:left w:w="100" w:type="dxa"/>
              <w:bottom w:w="80" w:type="dxa"/>
              <w:right w:w="80" w:type="dxa"/>
            </w:tcMar>
          </w:tcPr>
          <w:p w14:paraId="1AC0E4A1" w14:textId="77777777" w:rsidR="00C61C4A" w:rsidRDefault="00E804A9">
            <w:pPr>
              <w:spacing w:after="14"/>
              <w:jc w:val="center"/>
            </w:pPr>
            <w:r>
              <w:rPr>
                <w:b/>
                <w:bCs/>
                <w:color w:val="713F12"/>
                <w:sz w:val="14"/>
                <w:szCs w:val="14"/>
              </w:rPr>
              <w:t>PK — Primary Key</w:t>
            </w:r>
          </w:p>
          <w:p w14:paraId="750FBEE4" w14:textId="77777777" w:rsidR="00C61C4A" w:rsidRDefault="00E804A9">
            <w:pPr>
              <w:jc w:val="center"/>
            </w:pPr>
            <w:r>
              <w:rPr>
                <w:sz w:val="12"/>
                <w:szCs w:val="12"/>
              </w:rPr>
              <w:t xml:space="preserve">UUID generated by application via </w:t>
            </w:r>
            <w:proofErr w:type="spellStart"/>
            <w:proofErr w:type="gramStart"/>
            <w:r>
              <w:rPr>
                <w:sz w:val="12"/>
                <w:szCs w:val="12"/>
              </w:rPr>
              <w:t>crypto.randomUUID</w:t>
            </w:r>
            <w:proofErr w:type="spellEnd"/>
            <w:proofErr w:type="gramEnd"/>
            <w:r>
              <w:rPr>
                <w:sz w:val="12"/>
                <w:szCs w:val="12"/>
              </w:rPr>
              <w:t>(). Unique per row.</w:t>
            </w:r>
          </w:p>
        </w:tc>
        <w:tc>
          <w:tcPr>
            <w:tcW w:w="0" w:type="auto"/>
            <w:tcBorders>
              <w:top w:val="single" w:sz="3" w:space="0" w:color="166534"/>
              <w:left w:val="single" w:sz="3" w:space="0" w:color="166534"/>
              <w:bottom w:val="single" w:sz="3" w:space="0" w:color="166534"/>
              <w:right w:val="single" w:sz="3" w:space="0" w:color="166534"/>
            </w:tcBorders>
            <w:shd w:val="clear" w:color="auto" w:fill="DCFCE7"/>
            <w:tcMar>
              <w:top w:w="80" w:type="dxa"/>
              <w:left w:w="100" w:type="dxa"/>
              <w:bottom w:w="80" w:type="dxa"/>
              <w:right w:w="80" w:type="dxa"/>
            </w:tcMar>
          </w:tcPr>
          <w:p w14:paraId="781B18D3" w14:textId="77777777" w:rsidR="00C61C4A" w:rsidRDefault="00E804A9">
            <w:pPr>
              <w:spacing w:after="14"/>
              <w:jc w:val="center"/>
            </w:pPr>
            <w:r>
              <w:rPr>
                <w:b/>
                <w:bCs/>
                <w:color w:val="166534"/>
                <w:sz w:val="14"/>
                <w:szCs w:val="14"/>
              </w:rPr>
              <w:t>FK — Foreign Key</w:t>
            </w:r>
          </w:p>
          <w:p w14:paraId="42945B5A" w14:textId="77777777" w:rsidR="00C61C4A" w:rsidRDefault="00E804A9">
            <w:pPr>
              <w:jc w:val="center"/>
            </w:pPr>
            <w:r>
              <w:rPr>
                <w:sz w:val="12"/>
                <w:szCs w:val="12"/>
              </w:rPr>
              <w:t>References the primary key of the parent table (sessions). ON DELETE CASCADE not set — orphan prevention via application logic.</w:t>
            </w:r>
          </w:p>
        </w:tc>
        <w:tc>
          <w:tcPr>
            <w:tcW w:w="0" w:type="auto"/>
            <w:tcBorders>
              <w:top w:val="single" w:sz="3" w:space="0" w:color="4C1D95"/>
              <w:left w:val="single" w:sz="3" w:space="0" w:color="4C1D95"/>
              <w:bottom w:val="single" w:sz="3" w:space="0" w:color="4C1D95"/>
              <w:right w:val="single" w:sz="3" w:space="0" w:color="4C1D95"/>
            </w:tcBorders>
            <w:shd w:val="clear" w:color="auto" w:fill="EDE9FE"/>
            <w:tcMar>
              <w:top w:w="80" w:type="dxa"/>
              <w:left w:w="100" w:type="dxa"/>
              <w:bottom w:w="80" w:type="dxa"/>
              <w:right w:w="80" w:type="dxa"/>
            </w:tcMar>
          </w:tcPr>
          <w:p w14:paraId="5081598C" w14:textId="77777777" w:rsidR="00C61C4A" w:rsidRDefault="00E804A9">
            <w:pPr>
              <w:spacing w:after="14"/>
              <w:jc w:val="center"/>
            </w:pPr>
            <w:r>
              <w:rPr>
                <w:b/>
                <w:bCs/>
                <w:color w:val="4C1D95"/>
                <w:sz w:val="14"/>
                <w:szCs w:val="14"/>
              </w:rPr>
              <w:t>NOT NULL</w:t>
            </w:r>
          </w:p>
          <w:p w14:paraId="0D551F23" w14:textId="77777777" w:rsidR="00C61C4A" w:rsidRDefault="00E804A9">
            <w:pPr>
              <w:jc w:val="center"/>
            </w:pPr>
            <w:r>
              <w:rPr>
                <w:sz w:val="12"/>
                <w:szCs w:val="12"/>
              </w:rPr>
              <w:t>Field is required. Application always provides a value. Write fails if null.</w:t>
            </w:r>
          </w:p>
        </w:tc>
        <w:tc>
          <w:tcPr>
            <w:tcW w:w="0" w:type="auto"/>
            <w:tcBorders>
              <w:top w:val="single" w:sz="3" w:space="0" w:color="374151"/>
              <w:left w:val="single" w:sz="3" w:space="0" w:color="374151"/>
              <w:bottom w:val="single" w:sz="3" w:space="0" w:color="374151"/>
              <w:right w:val="single" w:sz="3" w:space="0" w:color="374151"/>
            </w:tcBorders>
            <w:shd w:val="clear" w:color="auto" w:fill="F5F6F8"/>
            <w:tcMar>
              <w:top w:w="80" w:type="dxa"/>
              <w:left w:w="100" w:type="dxa"/>
              <w:bottom w:w="80" w:type="dxa"/>
              <w:right w:w="80" w:type="dxa"/>
            </w:tcMar>
          </w:tcPr>
          <w:p w14:paraId="15983BF0" w14:textId="77777777" w:rsidR="00C61C4A" w:rsidRDefault="00E804A9">
            <w:pPr>
              <w:spacing w:after="14"/>
              <w:jc w:val="center"/>
            </w:pPr>
            <w:r>
              <w:rPr>
                <w:b/>
                <w:bCs/>
                <w:color w:val="374151"/>
                <w:sz w:val="14"/>
                <w:szCs w:val="14"/>
              </w:rPr>
              <w:t>NULLABLE</w:t>
            </w:r>
          </w:p>
          <w:p w14:paraId="0C401ED6" w14:textId="77777777" w:rsidR="00C61C4A" w:rsidRDefault="00E804A9">
            <w:pPr>
              <w:jc w:val="center"/>
            </w:pPr>
            <w:r>
              <w:rPr>
                <w:sz w:val="12"/>
                <w:szCs w:val="12"/>
              </w:rPr>
              <w:t>Field may be null. Either not yet known at insert time, or optional by design.</w:t>
            </w:r>
          </w:p>
        </w:tc>
      </w:tr>
    </w:tbl>
    <w:p w14:paraId="77EBBFCE"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2"/>
        <w:gridCol w:w="4058"/>
      </w:tblGrid>
      <w:tr w:rsidR="00C61C4A" w14:paraId="70A3AA3F"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4F1"/>
            <w:tcMar>
              <w:top w:w="70" w:type="dxa"/>
              <w:left w:w="100" w:type="dxa"/>
              <w:bottom w:w="70" w:type="dxa"/>
              <w:right w:w="80" w:type="dxa"/>
            </w:tcMar>
          </w:tcPr>
          <w:p w14:paraId="2A2A29EA" w14:textId="77777777" w:rsidR="00C61C4A" w:rsidRDefault="00E804A9">
            <w:pPr>
              <w:spacing w:after="12"/>
              <w:jc w:val="center"/>
            </w:pPr>
            <w:r>
              <w:rPr>
                <w:b/>
                <w:bCs/>
                <w:color w:val="991B1B"/>
                <w:sz w:val="14"/>
                <w:szCs w:val="14"/>
              </w:rPr>
              <w:t>Phase 2 field</w:t>
            </w:r>
          </w:p>
          <w:p w14:paraId="2E96B506" w14:textId="77777777" w:rsidR="00C61C4A" w:rsidRDefault="00E804A9">
            <w:pPr>
              <w:jc w:val="both"/>
            </w:pPr>
            <w:r>
              <w:rPr>
                <w:sz w:val="12"/>
                <w:szCs w:val="12"/>
              </w:rPr>
              <w:t>Row highlighted in red tint. Field exists in schema from Sprint 2 but is always NULL in Phase 1. Populated in Phase 2 when authentication is activated. This is an intentional forward-compatibility design.</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80" w:type="dxa"/>
            </w:tcMar>
          </w:tcPr>
          <w:p w14:paraId="66AB77CD" w14:textId="77777777" w:rsidR="00C61C4A" w:rsidRDefault="00E804A9">
            <w:pPr>
              <w:spacing w:after="12"/>
              <w:jc w:val="center"/>
            </w:pPr>
            <w:r>
              <w:rPr>
                <w:b/>
                <w:bCs/>
                <w:color w:val="1B3A6B"/>
                <w:sz w:val="14"/>
                <w:szCs w:val="14"/>
              </w:rPr>
              <w:t>Phase 1 field</w:t>
            </w:r>
          </w:p>
          <w:p w14:paraId="5B1FDE65" w14:textId="77777777" w:rsidR="00C61C4A" w:rsidRDefault="00E804A9">
            <w:pPr>
              <w:jc w:val="both"/>
            </w:pPr>
            <w:r>
              <w:rPr>
                <w:sz w:val="12"/>
                <w:szCs w:val="12"/>
              </w:rPr>
              <w:t>Normal white row. Field is active and populated from Sprint 2 onwards.</w:t>
            </w:r>
          </w:p>
        </w:tc>
      </w:tr>
    </w:tbl>
    <w:p w14:paraId="51C71FC2" w14:textId="77777777" w:rsidR="00C61C4A" w:rsidRDefault="00E804A9">
      <w:r>
        <w:rPr>
          <w:sz w:val="6"/>
          <w:szCs w:val="6"/>
        </w:rPr>
        <w:t xml:space="preserve"> </w:t>
      </w:r>
    </w:p>
    <w:p w14:paraId="5F1A2C77" w14:textId="77777777" w:rsidR="00C61C4A" w:rsidRDefault="00E804A9">
      <w:pPr>
        <w:pStyle w:val="Heading1"/>
        <w:pBdr>
          <w:bottom w:val="single" w:sz="6" w:space="0" w:color="C9A84C"/>
        </w:pBdr>
        <w:shd w:val="clear" w:color="auto" w:fill="1B3A6B"/>
        <w:ind w:left="220"/>
      </w:pPr>
      <w:r>
        <w:t>2. Table: sessions</w:t>
      </w:r>
    </w:p>
    <w:p w14:paraId="0A28CD04" w14:textId="77777777" w:rsidR="00C61C4A" w:rsidRDefault="00E804A9">
      <w:pPr>
        <w:spacing w:after="90" w:line="290" w:lineRule="auto"/>
        <w:jc w:val="both"/>
      </w:pPr>
      <w:r>
        <w:t xml:space="preserve">The sessions table is the anchor of the entire schema. Every respondent's session creates exactly one record here. All three other tables reference sessions via </w:t>
      </w:r>
      <w:proofErr w:type="spellStart"/>
      <w:r>
        <w:t>session_id</w:t>
      </w:r>
      <w:proofErr w:type="spellEnd"/>
      <w:r>
        <w:t>. The table serves triple duty: session state management (during a session), resumption support (</w:t>
      </w:r>
      <w:proofErr w:type="spellStart"/>
      <w:r>
        <w:t>localStorage</w:t>
      </w:r>
      <w:proofErr w:type="spellEnd"/>
      <w:r>
        <w:t xml:space="preserve"> token verification), and research data (tier, intent, tense, completion status for all aggregate analysis).</w:t>
      </w:r>
    </w:p>
    <w:p w14:paraId="5A4DC8A0"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800"/>
        <w:gridCol w:w="9240"/>
      </w:tblGrid>
      <w:tr w:rsidR="00C61C4A" w14:paraId="7C7E8ECD" w14:textId="77777777">
        <w:tblPrEx>
          <w:tblCellMar>
            <w:top w:w="0" w:type="dxa"/>
            <w:bottom w:w="0" w:type="dxa"/>
          </w:tblCellMar>
        </w:tblPrEx>
        <w:tc>
          <w:tcPr>
            <w:tcW w:w="0" w:type="auto"/>
            <w:gridSpan w:val="5"/>
            <w:tcBorders>
              <w:top w:val="single" w:sz="4" w:space="0" w:color="1B3A6B"/>
              <w:left w:val="single" w:sz="4" w:space="0" w:color="1B3A6B"/>
              <w:bottom w:val="single" w:sz="4" w:space="0" w:color="1B3A6B"/>
              <w:right w:val="single" w:sz="4" w:space="0" w:color="1B3A6B"/>
            </w:tcBorders>
            <w:shd w:val="clear" w:color="auto" w:fill="1B3A6B"/>
            <w:tcMar>
              <w:top w:w="80" w:type="dxa"/>
              <w:left w:w="160" w:type="dxa"/>
              <w:bottom w:w="80" w:type="dxa"/>
              <w:right w:w="120" w:type="dxa"/>
            </w:tcMar>
          </w:tcPr>
          <w:p w14:paraId="75168879" w14:textId="77777777" w:rsidR="00C61C4A" w:rsidRDefault="00E804A9">
            <w:pPr>
              <w:jc w:val="center"/>
            </w:pPr>
            <w:proofErr w:type="gramStart"/>
            <w:r>
              <w:rPr>
                <w:b/>
                <w:bCs/>
                <w:color w:val="FFFFFF"/>
                <w:sz w:val="20"/>
                <w:szCs w:val="20"/>
              </w:rPr>
              <w:t>sessions</w:t>
            </w:r>
            <w:r>
              <w:rPr>
                <w:rFonts w:ascii="Courier New" w:eastAsia="Courier New" w:hAnsi="Courier New" w:cs="Courier New"/>
                <w:color w:val="C9A84C"/>
                <w:sz w:val="15"/>
                <w:szCs w:val="15"/>
              </w:rPr>
              <w:t xml:space="preserve">  ·</w:t>
            </w:r>
            <w:proofErr w:type="gramEnd"/>
            <w:r>
              <w:rPr>
                <w:rFonts w:ascii="Courier New" w:eastAsia="Courier New" w:hAnsi="Courier New" w:cs="Courier New"/>
                <w:color w:val="C9A84C"/>
                <w:sz w:val="15"/>
                <w:szCs w:val="15"/>
              </w:rPr>
              <w:t xml:space="preserve">  </w:t>
            </w:r>
            <w:proofErr w:type="spellStart"/>
            <w:proofErr w:type="gramStart"/>
            <w:r>
              <w:rPr>
                <w:rFonts w:ascii="Courier New" w:eastAsia="Courier New" w:hAnsi="Courier New" w:cs="Courier New"/>
                <w:color w:val="C9A84C"/>
                <w:sz w:val="15"/>
                <w:szCs w:val="15"/>
              </w:rPr>
              <w:t>public.sessions</w:t>
            </w:r>
            <w:proofErr w:type="spellEnd"/>
            <w:proofErr w:type="gramEnd"/>
          </w:p>
        </w:tc>
      </w:tr>
      <w:tr w:rsidR="00C61C4A" w14:paraId="35CA7A41" w14:textId="77777777">
        <w:tblPrEx>
          <w:tblCellMar>
            <w:top w:w="0" w:type="dxa"/>
            <w:bottom w:w="0" w:type="dxa"/>
          </w:tblCellMar>
        </w:tblPrEx>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55" w:type="dxa"/>
              <w:left w:w="80" w:type="dxa"/>
              <w:bottom w:w="55" w:type="dxa"/>
              <w:right w:w="60" w:type="dxa"/>
            </w:tcMar>
          </w:tcPr>
          <w:p w14:paraId="1E3950A0" w14:textId="77777777" w:rsidR="00C61C4A" w:rsidRDefault="00E804A9">
            <w:pPr>
              <w:jc w:val="center"/>
            </w:pPr>
            <w:r>
              <w:rPr>
                <w:b/>
                <w:bCs/>
                <w:color w:val="FFFFFF"/>
                <w:sz w:val="13"/>
                <w:szCs w:val="13"/>
              </w:rPr>
              <w:t>Field Name</w:t>
            </w:r>
          </w:p>
        </w:tc>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55" w:type="dxa"/>
              <w:left w:w="80" w:type="dxa"/>
              <w:bottom w:w="55" w:type="dxa"/>
              <w:right w:w="60" w:type="dxa"/>
            </w:tcMar>
          </w:tcPr>
          <w:p w14:paraId="17D6D13C" w14:textId="77777777" w:rsidR="00C61C4A" w:rsidRDefault="00E804A9">
            <w:pPr>
              <w:jc w:val="center"/>
            </w:pPr>
            <w:r>
              <w:rPr>
                <w:b/>
                <w:bCs/>
                <w:color w:val="FFFFFF"/>
                <w:sz w:val="13"/>
                <w:szCs w:val="13"/>
              </w:rPr>
              <w:t>Type</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55" w:type="dxa"/>
              <w:left w:w="80" w:type="dxa"/>
              <w:bottom w:w="55" w:type="dxa"/>
              <w:right w:w="60" w:type="dxa"/>
            </w:tcMar>
          </w:tcPr>
          <w:p w14:paraId="2725ACBC" w14:textId="77777777" w:rsidR="00C61C4A" w:rsidRDefault="00E804A9">
            <w:pPr>
              <w:jc w:val="center"/>
            </w:pPr>
            <w:r>
              <w:rPr>
                <w:b/>
                <w:bCs/>
                <w:color w:val="FFFFFF"/>
                <w:sz w:val="13"/>
                <w:szCs w:val="13"/>
              </w:rPr>
              <w:t>Constraint</w:t>
            </w:r>
          </w:p>
        </w:tc>
        <w:tc>
          <w:tcPr>
            <w:tcW w:w="800" w:type="dxa"/>
            <w:tcBorders>
              <w:top w:val="single" w:sz="2" w:space="0" w:color="1B3A6B"/>
              <w:left w:val="single" w:sz="2" w:space="0" w:color="1B3A6B"/>
              <w:bottom w:val="single" w:sz="2" w:space="0" w:color="1B3A6B"/>
              <w:right w:val="single" w:sz="2" w:space="0" w:color="1B3A6B"/>
            </w:tcBorders>
            <w:shd w:val="clear" w:color="auto" w:fill="1B3A6B"/>
            <w:tcMar>
              <w:top w:w="55" w:type="dxa"/>
              <w:left w:w="80" w:type="dxa"/>
              <w:bottom w:w="55" w:type="dxa"/>
              <w:right w:w="60" w:type="dxa"/>
            </w:tcMar>
          </w:tcPr>
          <w:p w14:paraId="6B607C24" w14:textId="77777777" w:rsidR="00C61C4A" w:rsidRDefault="00E804A9">
            <w:pPr>
              <w:jc w:val="center"/>
            </w:pPr>
            <w:r>
              <w:rPr>
                <w:b/>
                <w:bCs/>
                <w:color w:val="FFFFFF"/>
                <w:sz w:val="13"/>
                <w:szCs w:val="13"/>
              </w:rPr>
              <w:t>Phase</w:t>
            </w:r>
          </w:p>
        </w:tc>
        <w:tc>
          <w:tcPr>
            <w:tcW w:w="9240" w:type="dxa"/>
            <w:tcBorders>
              <w:top w:val="single" w:sz="2" w:space="0" w:color="1B3A6B"/>
              <w:left w:val="single" w:sz="2" w:space="0" w:color="1B3A6B"/>
              <w:bottom w:val="single" w:sz="2" w:space="0" w:color="1B3A6B"/>
              <w:right w:val="single" w:sz="2" w:space="0" w:color="1B3A6B"/>
            </w:tcBorders>
            <w:shd w:val="clear" w:color="auto" w:fill="1B3A6B"/>
            <w:tcMar>
              <w:top w:w="55" w:type="dxa"/>
              <w:left w:w="80" w:type="dxa"/>
              <w:bottom w:w="55" w:type="dxa"/>
              <w:right w:w="60" w:type="dxa"/>
            </w:tcMar>
          </w:tcPr>
          <w:p w14:paraId="6F8754BB" w14:textId="77777777" w:rsidR="00C61C4A" w:rsidRDefault="00E804A9">
            <w:pPr>
              <w:jc w:val="center"/>
            </w:pPr>
            <w:r>
              <w:rPr>
                <w:b/>
                <w:bCs/>
                <w:color w:val="FFFFFF"/>
                <w:sz w:val="13"/>
                <w:szCs w:val="13"/>
              </w:rPr>
              <w:t>Description</w:t>
            </w:r>
          </w:p>
        </w:tc>
      </w:tr>
      <w:tr w:rsidR="00C61C4A" w14:paraId="003D17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3C0CDE1" w14:textId="77777777" w:rsidR="00C61C4A" w:rsidRDefault="00E804A9">
            <w:proofErr w:type="spellStart"/>
            <w:r>
              <w:rPr>
                <w:rFonts w:ascii="Courier New" w:eastAsia="Courier New" w:hAnsi="Courier New" w:cs="Courier New"/>
                <w:b/>
                <w:bCs/>
                <w:color w:val="1B3A6B"/>
                <w:sz w:val="14"/>
                <w:szCs w:val="14"/>
              </w:rPr>
              <w:lastRenderedPageBreak/>
              <w:t>session_id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6A70869"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50FA4530" w14:textId="77777777" w:rsidR="00C61C4A" w:rsidRDefault="00E804A9">
            <w:pPr>
              <w:jc w:val="center"/>
            </w:pPr>
            <w:r>
              <w:rPr>
                <w:b/>
                <w:bCs/>
                <w:color w:val="4C1D95"/>
                <w:sz w:val="13"/>
                <w:szCs w:val="13"/>
              </w:rPr>
              <w:t>PK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C3D2040"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00AFA9C" w14:textId="77777777" w:rsidR="00C61C4A" w:rsidRDefault="00E804A9">
            <w:pPr>
              <w:jc w:val="both"/>
            </w:pPr>
            <w:r>
              <w:rPr>
                <w:sz w:val="13"/>
                <w:szCs w:val="13"/>
              </w:rPr>
              <w:t xml:space="preserve">UUID v4 generated by the application via </w:t>
            </w:r>
            <w:proofErr w:type="spellStart"/>
            <w:proofErr w:type="gramStart"/>
            <w:r>
              <w:rPr>
                <w:sz w:val="13"/>
                <w:szCs w:val="13"/>
              </w:rPr>
              <w:t>crypto.randomUUID</w:t>
            </w:r>
            <w:proofErr w:type="spellEnd"/>
            <w:proofErr w:type="gramEnd"/>
            <w:r>
              <w:rPr>
                <w:sz w:val="13"/>
                <w:szCs w:val="13"/>
              </w:rPr>
              <w:t xml:space="preserve">() at tier selection. Never generated by </w:t>
            </w:r>
            <w:proofErr w:type="spellStart"/>
            <w:r>
              <w:rPr>
                <w:sz w:val="13"/>
                <w:szCs w:val="13"/>
              </w:rPr>
              <w:t>Supabase</w:t>
            </w:r>
            <w:proofErr w:type="spellEnd"/>
            <w:r>
              <w:rPr>
                <w:sz w:val="13"/>
                <w:szCs w:val="13"/>
              </w:rPr>
              <w:t xml:space="preserve"> — the application controls the ID. Stored in browser </w:t>
            </w:r>
            <w:proofErr w:type="spellStart"/>
            <w:r>
              <w:rPr>
                <w:sz w:val="13"/>
                <w:szCs w:val="13"/>
              </w:rPr>
              <w:t>localStorage</w:t>
            </w:r>
            <w:proofErr w:type="spellEnd"/>
            <w:r>
              <w:rPr>
                <w:sz w:val="13"/>
                <w:szCs w:val="13"/>
              </w:rPr>
              <w:t xml:space="preserve"> as </w:t>
            </w:r>
            <w:proofErr w:type="spellStart"/>
            <w:r>
              <w:rPr>
                <w:sz w:val="13"/>
                <w:szCs w:val="13"/>
              </w:rPr>
              <w:t>guestiq_session_token</w:t>
            </w:r>
            <w:proofErr w:type="spellEnd"/>
            <w:r>
              <w:rPr>
                <w:sz w:val="13"/>
                <w:szCs w:val="13"/>
              </w:rPr>
              <w:t xml:space="preserve"> for session resume.</w:t>
            </w:r>
          </w:p>
        </w:tc>
      </w:tr>
      <w:tr w:rsidR="00C61C4A" w14:paraId="4281EF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2C7DBBC" w14:textId="77777777" w:rsidR="00C61C4A" w:rsidRDefault="00E804A9">
            <w:proofErr w:type="spellStart"/>
            <w:r>
              <w:rPr>
                <w:rFonts w:ascii="Courier New" w:eastAsia="Courier New" w:hAnsi="Courier New" w:cs="Courier New"/>
                <w:b/>
                <w:bCs/>
                <w:color w:val="1B3A6B"/>
                <w:sz w:val="14"/>
                <w:szCs w:val="14"/>
              </w:rPr>
              <w:t>property_id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8458C3A"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6F212F29"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71B2A88"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83BA051" w14:textId="77777777" w:rsidR="00C61C4A" w:rsidRDefault="00E804A9">
            <w:pPr>
              <w:jc w:val="both"/>
            </w:pPr>
            <w:r>
              <w:rPr>
                <w:sz w:val="13"/>
                <w:szCs w:val="13"/>
              </w:rPr>
              <w:t xml:space="preserve">Hotel property identifier. Read from URL query </w:t>
            </w:r>
            <w:proofErr w:type="gramStart"/>
            <w:r>
              <w:rPr>
                <w:sz w:val="13"/>
                <w:szCs w:val="13"/>
              </w:rPr>
              <w:t>parameter ?property</w:t>
            </w:r>
            <w:proofErr w:type="gramEnd"/>
            <w:r>
              <w:rPr>
                <w:sz w:val="13"/>
                <w:szCs w:val="13"/>
              </w:rPr>
              <w:t>=. Defaults to 'PROP001' if absent. Present in every record — enables Phase 2 multi-property filtering without schema changes.</w:t>
            </w:r>
          </w:p>
        </w:tc>
      </w:tr>
      <w:tr w:rsidR="00C61C4A" w14:paraId="0FE66E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DBBFB2C" w14:textId="77777777" w:rsidR="00C61C4A" w:rsidRDefault="00E804A9">
            <w:r>
              <w:rPr>
                <w:rFonts w:ascii="Courier New" w:eastAsia="Courier New" w:hAnsi="Courier New" w:cs="Courier New"/>
                <w:b/>
                <w:bCs/>
                <w:color w:val="1B3A6B"/>
                <w:sz w:val="14"/>
                <w:szCs w:val="14"/>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F9F84B9"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25B3A0D3"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72D7C9D"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7129B8E" w14:textId="77777777" w:rsidR="00C61C4A" w:rsidRDefault="00E804A9">
            <w:pPr>
              <w:jc w:val="both"/>
            </w:pPr>
            <w:r>
              <w:rPr>
                <w:sz w:val="13"/>
                <w:szCs w:val="13"/>
              </w:rPr>
              <w:t xml:space="preserve">The tier </w:t>
            </w:r>
            <w:proofErr w:type="gramStart"/>
            <w:r>
              <w:rPr>
                <w:sz w:val="13"/>
                <w:szCs w:val="13"/>
              </w:rPr>
              <w:t>selected</w:t>
            </w:r>
            <w:proofErr w:type="gramEnd"/>
            <w:r>
              <w:rPr>
                <w:sz w:val="13"/>
                <w:szCs w:val="13"/>
              </w:rPr>
              <w:t xml:space="preserve"> by the respondent. Values: 'amateur' | 'professional' | 'expert'. Written at session creation. May be updated if respondent accepts a tier upgrade prompt.</w:t>
            </w:r>
          </w:p>
        </w:tc>
      </w:tr>
      <w:tr w:rsidR="00C61C4A" w14:paraId="2F5B8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62EDA60" w14:textId="77777777" w:rsidR="00C61C4A" w:rsidRDefault="00E804A9">
            <w:proofErr w:type="spellStart"/>
            <w:r>
              <w:rPr>
                <w:rFonts w:ascii="Courier New" w:eastAsia="Courier New" w:hAnsi="Courier New" w:cs="Courier New"/>
                <w:b/>
                <w:bCs/>
                <w:color w:val="1B3A6B"/>
                <w:sz w:val="14"/>
                <w:szCs w:val="14"/>
              </w:rPr>
              <w:t>tense_frame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E7C5E15"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43210DD"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FBDC1D5"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DC1D02A" w14:textId="77777777" w:rsidR="00C61C4A" w:rsidRDefault="00E804A9">
            <w:pPr>
              <w:jc w:val="both"/>
            </w:pPr>
            <w:r>
              <w:rPr>
                <w:sz w:val="13"/>
                <w:szCs w:val="13"/>
              </w:rPr>
              <w:t>Set to 'retrospective' or 'anticipatory' after Q0 is answered. NULL from session creation until Q0 is answered. Applied to all question text rendering for the duration of the session.</w:t>
            </w:r>
          </w:p>
        </w:tc>
      </w:tr>
      <w:tr w:rsidR="00C61C4A" w14:paraId="09E53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690D331" w14:textId="77777777" w:rsidR="00C61C4A" w:rsidRDefault="00E804A9">
            <w:proofErr w:type="spellStart"/>
            <w:r>
              <w:rPr>
                <w:rFonts w:ascii="Courier New" w:eastAsia="Courier New" w:hAnsi="Courier New" w:cs="Courier New"/>
                <w:b/>
                <w:bCs/>
                <w:color w:val="1B3A6B"/>
                <w:sz w:val="14"/>
                <w:szCs w:val="14"/>
              </w:rPr>
              <w:t>intent_category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D02E5D3"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337C67D"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DC68666"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41EBA7D" w14:textId="77777777" w:rsidR="00C61C4A" w:rsidRDefault="00E804A9">
            <w:pPr>
              <w:jc w:val="both"/>
            </w:pPr>
            <w:r>
              <w:rPr>
                <w:sz w:val="13"/>
                <w:szCs w:val="13"/>
              </w:rPr>
              <w:t>Taxonomy code set after Q1 is answered. Values: 'WORK-TRANS' | 'WORK-EVENT' | 'WORK-EXT' | 'LEIS-PLAN' | 'LEIS-SOC' | 'LEIS-EXP' | 'DISP-HOME' | 'DISP-TRANS' | 'MED' | 'FAM' | 'TRANSIT' | 'LOC-ESC'. NULL from creation until Q1 answered. Drives all Module 5 routing.</w:t>
            </w:r>
          </w:p>
        </w:tc>
      </w:tr>
      <w:tr w:rsidR="00C61C4A" w14:paraId="071F0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9DCF45E" w14:textId="77777777" w:rsidR="00C61C4A" w:rsidRDefault="00E804A9">
            <w:proofErr w:type="spellStart"/>
            <w:r>
              <w:rPr>
                <w:rFonts w:ascii="Courier New" w:eastAsia="Courier New" w:hAnsi="Courier New" w:cs="Courier New"/>
                <w:b/>
                <w:bCs/>
                <w:color w:val="1B3A6B"/>
                <w:sz w:val="14"/>
                <w:szCs w:val="14"/>
              </w:rPr>
              <w:t>is_complete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C978B71" w14:textId="77777777" w:rsidR="00C61C4A" w:rsidRDefault="00E804A9">
            <w:r>
              <w:rPr>
                <w:rFonts w:ascii="Courier New" w:eastAsia="Courier New" w:hAnsi="Courier New" w:cs="Courier New"/>
                <w:color w:val="4A6FA5"/>
                <w:sz w:val="13"/>
                <w:szCs w:val="13"/>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0CCD7154"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0815FFC"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E4C106D" w14:textId="77777777" w:rsidR="00C61C4A" w:rsidRDefault="00E804A9">
            <w:pPr>
              <w:jc w:val="both"/>
            </w:pPr>
            <w:r>
              <w:rPr>
                <w:sz w:val="13"/>
                <w:szCs w:val="13"/>
              </w:rPr>
              <w:t xml:space="preserve">FALSE from session creation. Set to TRUE when the respondent answers the final question for their tier. Session token cleared from </w:t>
            </w:r>
            <w:proofErr w:type="spellStart"/>
            <w:r>
              <w:rPr>
                <w:sz w:val="13"/>
                <w:szCs w:val="13"/>
              </w:rPr>
              <w:t>localStorage</w:t>
            </w:r>
            <w:proofErr w:type="spellEnd"/>
            <w:r>
              <w:rPr>
                <w:sz w:val="13"/>
                <w:szCs w:val="13"/>
              </w:rPr>
              <w:t xml:space="preserve"> on completion. Used as the primary filter in all completion rate calculations.</w:t>
            </w:r>
          </w:p>
        </w:tc>
      </w:tr>
      <w:tr w:rsidR="00C61C4A" w14:paraId="0CA28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BC9F6E5" w14:textId="77777777" w:rsidR="00C61C4A" w:rsidRDefault="00E804A9">
            <w:proofErr w:type="spellStart"/>
            <w:r>
              <w:rPr>
                <w:rFonts w:ascii="Courier New" w:eastAsia="Courier New" w:hAnsi="Courier New" w:cs="Courier New"/>
                <w:b/>
                <w:bCs/>
                <w:color w:val="1B3A6B"/>
                <w:sz w:val="14"/>
                <w:szCs w:val="14"/>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E117A59" w14:textId="77777777" w:rsidR="00C61C4A" w:rsidRDefault="00E804A9">
            <w:r>
              <w:rPr>
                <w:rFonts w:ascii="Courier New" w:eastAsia="Courier New" w:hAnsi="Courier New" w:cs="Courier New"/>
                <w:color w:val="4A6FA5"/>
                <w:sz w:val="13"/>
                <w:szCs w:val="13"/>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1F8F62EE" w14:textId="77777777" w:rsidR="00C61C4A" w:rsidRDefault="00E804A9">
            <w:pPr>
              <w:jc w:val="center"/>
            </w:pPr>
            <w:r>
              <w:rPr>
                <w:b/>
                <w:bCs/>
                <w:color w:val="4C1D95"/>
                <w:sz w:val="13"/>
                <w:szCs w:val="13"/>
              </w:rPr>
              <w:t xml:space="preserve">NOT NULL · DEFAULT </w:t>
            </w:r>
            <w:proofErr w:type="gramStart"/>
            <w:r>
              <w:rPr>
                <w:b/>
                <w:bCs/>
                <w:color w:val="4C1D95"/>
                <w:sz w:val="13"/>
                <w:szCs w:val="13"/>
              </w:rPr>
              <w:t>now(</w:t>
            </w:r>
            <w:proofErr w:type="gramEnd"/>
            <w:r>
              <w:rPr>
                <w:b/>
                <w:bCs/>
                <w:color w:val="4C1D95"/>
                <w:sz w:val="13"/>
                <w:szCs w:val="13"/>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AD2F995"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ABDC103" w14:textId="77777777" w:rsidR="00C61C4A" w:rsidRDefault="00E804A9">
            <w:pPr>
              <w:jc w:val="both"/>
            </w:pPr>
            <w:r>
              <w:rPr>
                <w:sz w:val="13"/>
                <w:szCs w:val="13"/>
              </w:rPr>
              <w:t xml:space="preserve">Timestamp of session creation (tier selection click). Auto-set by </w:t>
            </w:r>
            <w:proofErr w:type="spellStart"/>
            <w:r>
              <w:rPr>
                <w:sz w:val="13"/>
                <w:szCs w:val="13"/>
              </w:rPr>
              <w:t>Supabase</w:t>
            </w:r>
            <w:proofErr w:type="spellEnd"/>
            <w:r>
              <w:rPr>
                <w:sz w:val="13"/>
                <w:szCs w:val="13"/>
              </w:rPr>
              <w:t>. Used for session ordering and time-based analysis.</w:t>
            </w:r>
          </w:p>
        </w:tc>
      </w:tr>
      <w:tr w:rsidR="00C61C4A" w14:paraId="6856F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15E77BF" w14:textId="77777777" w:rsidR="00C61C4A" w:rsidRDefault="00E804A9">
            <w:proofErr w:type="spellStart"/>
            <w:r>
              <w:rPr>
                <w:rFonts w:ascii="Courier New" w:eastAsia="Courier New" w:hAnsi="Courier New" w:cs="Courier New"/>
                <w:b/>
                <w:bCs/>
                <w:color w:val="1B3A6B"/>
                <w:sz w:val="14"/>
                <w:szCs w:val="14"/>
              </w:rPr>
              <w:t>completed_at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024CBC1" w14:textId="77777777" w:rsidR="00C61C4A" w:rsidRDefault="00E804A9">
            <w:r>
              <w:rPr>
                <w:rFonts w:ascii="Courier New" w:eastAsia="Courier New" w:hAnsi="Courier New" w:cs="Courier New"/>
                <w:color w:val="4A6FA5"/>
                <w:sz w:val="13"/>
                <w:szCs w:val="13"/>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EA97E23"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758C215"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31A7067" w14:textId="77777777" w:rsidR="00C61C4A" w:rsidRDefault="00E804A9">
            <w:pPr>
              <w:jc w:val="both"/>
            </w:pPr>
            <w:r>
              <w:rPr>
                <w:sz w:val="13"/>
                <w:szCs w:val="13"/>
              </w:rPr>
              <w:t xml:space="preserve">NULL from creation. Set to </w:t>
            </w:r>
            <w:proofErr w:type="gramStart"/>
            <w:r>
              <w:rPr>
                <w:sz w:val="13"/>
                <w:szCs w:val="13"/>
              </w:rPr>
              <w:t>now(</w:t>
            </w:r>
            <w:proofErr w:type="gramEnd"/>
            <w:r>
              <w:rPr>
                <w:sz w:val="13"/>
                <w:szCs w:val="13"/>
              </w:rPr>
              <w:t xml:space="preserve">) simultaneously with </w:t>
            </w:r>
            <w:proofErr w:type="spellStart"/>
            <w:r>
              <w:rPr>
                <w:sz w:val="13"/>
                <w:szCs w:val="13"/>
              </w:rPr>
              <w:t>is_complete</w:t>
            </w:r>
            <w:proofErr w:type="spellEnd"/>
            <w:r>
              <w:rPr>
                <w:sz w:val="13"/>
                <w:szCs w:val="13"/>
              </w:rPr>
              <w:t xml:space="preserve">=true. NULL for all incomplete sessions. Used to calculate </w:t>
            </w:r>
            <w:proofErr w:type="spellStart"/>
            <w:r>
              <w:rPr>
                <w:sz w:val="13"/>
                <w:szCs w:val="13"/>
              </w:rPr>
              <w:t>total_time_seconds</w:t>
            </w:r>
            <w:proofErr w:type="spellEnd"/>
            <w:r>
              <w:rPr>
                <w:sz w:val="13"/>
                <w:szCs w:val="13"/>
              </w:rPr>
              <w:t xml:space="preserve">: </w:t>
            </w:r>
            <w:proofErr w:type="spellStart"/>
            <w:r>
              <w:rPr>
                <w:sz w:val="13"/>
                <w:szCs w:val="13"/>
              </w:rPr>
              <w:t>completed_at</w:t>
            </w:r>
            <w:proofErr w:type="spellEnd"/>
            <w:r>
              <w:rPr>
                <w:sz w:val="13"/>
                <w:szCs w:val="13"/>
              </w:rPr>
              <w:t xml:space="preserve"> - </w:t>
            </w:r>
            <w:proofErr w:type="spellStart"/>
            <w:r>
              <w:rPr>
                <w:sz w:val="13"/>
                <w:szCs w:val="13"/>
              </w:rPr>
              <w:t>created_at</w:t>
            </w:r>
            <w:proofErr w:type="spellEnd"/>
            <w:r>
              <w:rPr>
                <w:sz w:val="13"/>
                <w:szCs w:val="13"/>
              </w:rPr>
              <w:t>.</w:t>
            </w:r>
          </w:p>
        </w:tc>
      </w:tr>
      <w:tr w:rsidR="00C61C4A" w14:paraId="002F7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A8B7752" w14:textId="77777777" w:rsidR="00C61C4A" w:rsidRDefault="00E804A9">
            <w:proofErr w:type="spellStart"/>
            <w:r>
              <w:rPr>
                <w:rFonts w:ascii="Courier New" w:eastAsia="Courier New" w:hAnsi="Courier New" w:cs="Courier New"/>
                <w:b/>
                <w:bCs/>
                <w:color w:val="1B3A6B"/>
                <w:sz w:val="14"/>
                <w:szCs w:val="14"/>
              </w:rPr>
              <w:t>credentials_years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36D726A"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8CAF605"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D4CE96B"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AA39246" w14:textId="77777777" w:rsidR="00C61C4A" w:rsidRDefault="00E804A9">
            <w:pPr>
              <w:jc w:val="both"/>
            </w:pPr>
            <w:r>
              <w:rPr>
                <w:sz w:val="13"/>
                <w:szCs w:val="13"/>
              </w:rPr>
              <w:t xml:space="preserve">Post-completion enrichment. Years of hotel industry experience selected by </w:t>
            </w:r>
            <w:proofErr w:type="gramStart"/>
            <w:r>
              <w:rPr>
                <w:sz w:val="13"/>
                <w:szCs w:val="13"/>
              </w:rPr>
              <w:t>respondent</w:t>
            </w:r>
            <w:proofErr w:type="gramEnd"/>
            <w:r>
              <w:rPr>
                <w:sz w:val="13"/>
                <w:szCs w:val="13"/>
              </w:rPr>
              <w:t>. NULL if enrichment screen skipped or browser closed before enrichment.</w:t>
            </w:r>
          </w:p>
        </w:tc>
      </w:tr>
      <w:tr w:rsidR="00C61C4A" w14:paraId="4219D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6FDCB5B" w14:textId="77777777" w:rsidR="00C61C4A" w:rsidRDefault="00E804A9">
            <w:proofErr w:type="spellStart"/>
            <w:r>
              <w:rPr>
                <w:rFonts w:ascii="Courier New" w:eastAsia="Courier New" w:hAnsi="Courier New" w:cs="Courier New"/>
                <w:b/>
                <w:bCs/>
                <w:color w:val="1B3A6B"/>
                <w:sz w:val="14"/>
                <w:szCs w:val="14"/>
              </w:rPr>
              <w:t>credentials_interactions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16F3EBF"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3C701B2"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4990179"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CDA69CE" w14:textId="77777777" w:rsidR="00C61C4A" w:rsidRDefault="00E804A9">
            <w:pPr>
              <w:jc w:val="both"/>
            </w:pPr>
            <w:r>
              <w:rPr>
                <w:sz w:val="13"/>
                <w:szCs w:val="13"/>
              </w:rPr>
              <w:t>Post-completion enrichment. Estimated weekly guest interactions range. NULL if skipped.</w:t>
            </w:r>
          </w:p>
        </w:tc>
      </w:tr>
      <w:tr w:rsidR="00C61C4A" w14:paraId="7D730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576C639" w14:textId="77777777" w:rsidR="00C61C4A" w:rsidRDefault="00E804A9">
            <w:proofErr w:type="spellStart"/>
            <w:r>
              <w:rPr>
                <w:rFonts w:ascii="Courier New" w:eastAsia="Courier New" w:hAnsi="Courier New" w:cs="Courier New"/>
                <w:b/>
                <w:bCs/>
                <w:color w:val="1B3A6B"/>
                <w:sz w:val="14"/>
                <w:szCs w:val="14"/>
              </w:rPr>
              <w:t>credentials_shift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89F759C"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86FDA15"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60E2D80"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8F4411E" w14:textId="77777777" w:rsidR="00C61C4A" w:rsidRDefault="00E804A9">
            <w:pPr>
              <w:jc w:val="both"/>
            </w:pPr>
            <w:r>
              <w:rPr>
                <w:sz w:val="13"/>
                <w:szCs w:val="13"/>
              </w:rPr>
              <w:t>Post-completion enrichment. Primary shift pattern. NULL if skipped.</w:t>
            </w:r>
          </w:p>
        </w:tc>
      </w:tr>
      <w:tr w:rsidR="00C61C4A" w14:paraId="6CD54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4F1"/>
            <w:tcMar>
              <w:top w:w="50" w:type="dxa"/>
              <w:left w:w="80" w:type="dxa"/>
              <w:bottom w:w="50" w:type="dxa"/>
              <w:right w:w="60" w:type="dxa"/>
            </w:tcMar>
          </w:tcPr>
          <w:p w14:paraId="42355833" w14:textId="77777777" w:rsidR="00C61C4A" w:rsidRDefault="00E804A9">
            <w:proofErr w:type="spellStart"/>
            <w:r>
              <w:rPr>
                <w:rFonts w:ascii="Courier New" w:eastAsia="Courier New" w:hAnsi="Courier New" w:cs="Courier New"/>
                <w:b/>
                <w:bCs/>
                <w:color w:val="1B3A6B"/>
                <w:sz w:val="14"/>
                <w:szCs w:val="14"/>
              </w:rPr>
              <w:t>user_id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4F1"/>
            <w:tcMar>
              <w:top w:w="50" w:type="dxa"/>
              <w:left w:w="80" w:type="dxa"/>
              <w:bottom w:w="50" w:type="dxa"/>
              <w:right w:w="60" w:type="dxa"/>
            </w:tcMar>
          </w:tcPr>
          <w:p w14:paraId="13856330"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F3AE6ED" w14:textId="77777777" w:rsidR="00C61C4A" w:rsidRDefault="00E804A9">
            <w:pPr>
              <w:jc w:val="center"/>
            </w:pPr>
            <w:r>
              <w:rPr>
                <w:b/>
                <w:bCs/>
                <w:color w:val="374151"/>
                <w:sz w:val="13"/>
                <w:szCs w:val="13"/>
              </w:rPr>
              <w:t>NULLABLE</w:t>
            </w:r>
          </w:p>
        </w:tc>
        <w:tc>
          <w:tcPr>
            <w:tcW w:w="800" w:type="dxa"/>
            <w:tcBorders>
              <w:top w:val="single" w:sz="1" w:space="0" w:color="CCCCCC"/>
              <w:left w:val="single" w:sz="1" w:space="0" w:color="CCCCCC"/>
              <w:bottom w:val="single" w:sz="1" w:space="0" w:color="CCCCCC"/>
              <w:right w:val="single" w:sz="1" w:space="0" w:color="CCCCCC"/>
            </w:tcBorders>
            <w:shd w:val="clear" w:color="auto" w:fill="FFF4F1"/>
            <w:tcMar>
              <w:top w:w="50" w:type="dxa"/>
              <w:left w:w="60" w:type="dxa"/>
              <w:bottom w:w="50" w:type="dxa"/>
              <w:right w:w="40" w:type="dxa"/>
            </w:tcMar>
          </w:tcPr>
          <w:p w14:paraId="11B9FEAC" w14:textId="77777777" w:rsidR="00C61C4A" w:rsidRDefault="00E804A9">
            <w:pPr>
              <w:jc w:val="center"/>
            </w:pPr>
            <w:r>
              <w:rPr>
                <w:color w:val="991B1B"/>
                <w:sz w:val="12"/>
                <w:szCs w:val="12"/>
              </w:rPr>
              <w:t>Phase 2</w:t>
            </w:r>
          </w:p>
        </w:tc>
        <w:tc>
          <w:tcPr>
            <w:tcW w:w="9240" w:type="dxa"/>
            <w:tcBorders>
              <w:top w:val="single" w:sz="1" w:space="0" w:color="CCCCCC"/>
              <w:left w:val="single" w:sz="1" w:space="0" w:color="CCCCCC"/>
              <w:bottom w:val="single" w:sz="1" w:space="0" w:color="CCCCCC"/>
              <w:right w:val="single" w:sz="1" w:space="0" w:color="CCCCCC"/>
            </w:tcBorders>
            <w:shd w:val="clear" w:color="auto" w:fill="FFF4F1"/>
            <w:tcMar>
              <w:top w:w="50" w:type="dxa"/>
              <w:left w:w="80" w:type="dxa"/>
              <w:bottom w:w="50" w:type="dxa"/>
              <w:right w:w="60" w:type="dxa"/>
            </w:tcMar>
          </w:tcPr>
          <w:p w14:paraId="276BC79B" w14:textId="77777777" w:rsidR="00C61C4A" w:rsidRDefault="00E804A9">
            <w:pPr>
              <w:jc w:val="both"/>
            </w:pPr>
            <w:r>
              <w:rPr>
                <w:sz w:val="13"/>
                <w:szCs w:val="13"/>
              </w:rPr>
              <w:t>⚠</w:t>
            </w:r>
            <w:r>
              <w:rPr>
                <w:sz w:val="13"/>
                <w:szCs w:val="13"/>
              </w:rPr>
              <w:t xml:space="preserve"> ALWAYS NULL IN PHASE 1. Present from Sprint 2 for forward compatibility. In Phase 2: populated with the authenticated user's </w:t>
            </w:r>
            <w:proofErr w:type="spellStart"/>
            <w:r>
              <w:rPr>
                <w:sz w:val="13"/>
                <w:szCs w:val="13"/>
              </w:rPr>
              <w:t>Supabase</w:t>
            </w:r>
            <w:proofErr w:type="spellEnd"/>
            <w:r>
              <w:rPr>
                <w:sz w:val="13"/>
                <w:szCs w:val="13"/>
              </w:rPr>
              <w:t xml:space="preserve"> Auth UUID when VITE_FEATURE_AUTH_ENABLED=true. Enables individual staff member tracking across sessions in Phase 2 analytics. Never populated in the Phase 1 prototype.</w:t>
            </w:r>
          </w:p>
        </w:tc>
      </w:tr>
    </w:tbl>
    <w:p w14:paraId="4CBF13DF" w14:textId="77777777" w:rsidR="00C61C4A" w:rsidRDefault="00E804A9">
      <w:r>
        <w:rPr>
          <w:sz w:val="6"/>
          <w:szCs w:val="6"/>
        </w:rPr>
        <w:t xml:space="preserve"> </w:t>
      </w:r>
    </w:p>
    <w:p w14:paraId="596A2029" w14:textId="77777777" w:rsidR="00C61C4A" w:rsidRDefault="00E804A9">
      <w:pPr>
        <w:pStyle w:val="Heading1"/>
        <w:pBdr>
          <w:bottom w:val="single" w:sz="6" w:space="0" w:color="C9A84C"/>
        </w:pBdr>
        <w:shd w:val="clear" w:color="auto" w:fill="1B3A6B"/>
        <w:ind w:left="220"/>
      </w:pPr>
      <w:r>
        <w:t>3. Table: responses</w:t>
      </w:r>
    </w:p>
    <w:p w14:paraId="5760B00A" w14:textId="77777777" w:rsidR="00C61C4A" w:rsidRDefault="00E804A9">
      <w:pPr>
        <w:spacing w:after="90" w:line="290" w:lineRule="auto"/>
        <w:jc w:val="both"/>
      </w:pPr>
      <w:r>
        <w:t xml:space="preserve">The responses table stores one record per answer option selected per question per session. For single-select questions, one record per question. For multi-select questions, one record per selected option. Does not store scale question answers (those go to </w:t>
      </w:r>
      <w:proofErr w:type="spellStart"/>
      <w:r>
        <w:t>scale_responses</w:t>
      </w:r>
      <w:proofErr w:type="spellEnd"/>
      <w:r>
        <w:t xml:space="preserve">). Does store the 'None of these fit' selection — a </w:t>
      </w:r>
      <w:proofErr w:type="spellStart"/>
      <w:r>
        <w:t>none_flag</w:t>
      </w:r>
      <w:proofErr w:type="spellEnd"/>
      <w:r>
        <w:t xml:space="preserve"> record is also written separately (see </w:t>
      </w:r>
      <w:proofErr w:type="spellStart"/>
      <w:r>
        <w:t>none_flags</w:t>
      </w:r>
      <w:proofErr w:type="spellEnd"/>
      <w:r>
        <w:t xml:space="preserve"> table).</w:t>
      </w:r>
    </w:p>
    <w:p w14:paraId="334E6618"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800"/>
        <w:gridCol w:w="9240"/>
      </w:tblGrid>
      <w:tr w:rsidR="00C61C4A" w14:paraId="25E3941D" w14:textId="77777777">
        <w:tblPrEx>
          <w:tblCellMar>
            <w:top w:w="0" w:type="dxa"/>
            <w:bottom w:w="0" w:type="dxa"/>
          </w:tblCellMar>
        </w:tblPrEx>
        <w:tc>
          <w:tcPr>
            <w:tcW w:w="0" w:type="auto"/>
            <w:gridSpan w:val="5"/>
            <w:tcBorders>
              <w:top w:val="single" w:sz="4" w:space="0" w:color="166534"/>
              <w:left w:val="single" w:sz="4" w:space="0" w:color="166534"/>
              <w:bottom w:val="single" w:sz="4" w:space="0" w:color="166534"/>
              <w:right w:val="single" w:sz="4" w:space="0" w:color="166534"/>
            </w:tcBorders>
            <w:shd w:val="clear" w:color="auto" w:fill="166534"/>
            <w:tcMar>
              <w:top w:w="80" w:type="dxa"/>
              <w:left w:w="160" w:type="dxa"/>
              <w:bottom w:w="80" w:type="dxa"/>
              <w:right w:w="120" w:type="dxa"/>
            </w:tcMar>
          </w:tcPr>
          <w:p w14:paraId="61AF873A" w14:textId="77777777" w:rsidR="00C61C4A" w:rsidRDefault="00E804A9">
            <w:pPr>
              <w:jc w:val="center"/>
            </w:pPr>
            <w:proofErr w:type="gramStart"/>
            <w:r>
              <w:rPr>
                <w:b/>
                <w:bCs/>
                <w:color w:val="FFFFFF"/>
                <w:sz w:val="20"/>
                <w:szCs w:val="20"/>
              </w:rPr>
              <w:t>responses</w:t>
            </w:r>
            <w:r>
              <w:rPr>
                <w:rFonts w:ascii="Courier New" w:eastAsia="Courier New" w:hAnsi="Courier New" w:cs="Courier New"/>
                <w:color w:val="C9A84C"/>
                <w:sz w:val="15"/>
                <w:szCs w:val="15"/>
              </w:rPr>
              <w:t xml:space="preserve">  ·</w:t>
            </w:r>
            <w:proofErr w:type="gramEnd"/>
            <w:r>
              <w:rPr>
                <w:rFonts w:ascii="Courier New" w:eastAsia="Courier New" w:hAnsi="Courier New" w:cs="Courier New"/>
                <w:color w:val="C9A84C"/>
                <w:sz w:val="15"/>
                <w:szCs w:val="15"/>
              </w:rPr>
              <w:t xml:space="preserve">  </w:t>
            </w:r>
            <w:proofErr w:type="spellStart"/>
            <w:proofErr w:type="gramStart"/>
            <w:r>
              <w:rPr>
                <w:rFonts w:ascii="Courier New" w:eastAsia="Courier New" w:hAnsi="Courier New" w:cs="Courier New"/>
                <w:color w:val="C9A84C"/>
                <w:sz w:val="15"/>
                <w:szCs w:val="15"/>
              </w:rPr>
              <w:t>public.responses</w:t>
            </w:r>
            <w:proofErr w:type="spellEnd"/>
            <w:proofErr w:type="gramEnd"/>
          </w:p>
        </w:tc>
      </w:tr>
      <w:tr w:rsidR="00C61C4A" w14:paraId="4CF4F84B" w14:textId="77777777">
        <w:tblPrEx>
          <w:tblCellMar>
            <w:top w:w="0" w:type="dxa"/>
            <w:bottom w:w="0" w:type="dxa"/>
          </w:tblCellMar>
        </w:tblPrEx>
        <w:tc>
          <w:tcPr>
            <w:tcW w:w="2200" w:type="dxa"/>
            <w:tcBorders>
              <w:top w:val="single" w:sz="2" w:space="0" w:color="166534"/>
              <w:left w:val="single" w:sz="2" w:space="0" w:color="166534"/>
              <w:bottom w:val="single" w:sz="2" w:space="0" w:color="166534"/>
              <w:right w:val="single" w:sz="2" w:space="0" w:color="166534"/>
            </w:tcBorders>
            <w:shd w:val="clear" w:color="auto" w:fill="166534"/>
            <w:tcMar>
              <w:top w:w="55" w:type="dxa"/>
              <w:left w:w="80" w:type="dxa"/>
              <w:bottom w:w="55" w:type="dxa"/>
              <w:right w:w="60" w:type="dxa"/>
            </w:tcMar>
          </w:tcPr>
          <w:p w14:paraId="26B5E06C" w14:textId="77777777" w:rsidR="00C61C4A" w:rsidRDefault="00E804A9">
            <w:pPr>
              <w:jc w:val="center"/>
            </w:pPr>
            <w:r>
              <w:rPr>
                <w:b/>
                <w:bCs/>
                <w:color w:val="FFFFFF"/>
                <w:sz w:val="13"/>
                <w:szCs w:val="13"/>
              </w:rPr>
              <w:t>Field Name</w:t>
            </w:r>
          </w:p>
        </w:tc>
        <w:tc>
          <w:tcPr>
            <w:tcW w:w="1400" w:type="dxa"/>
            <w:tcBorders>
              <w:top w:val="single" w:sz="2" w:space="0" w:color="166534"/>
              <w:left w:val="single" w:sz="2" w:space="0" w:color="166534"/>
              <w:bottom w:val="single" w:sz="2" w:space="0" w:color="166534"/>
              <w:right w:val="single" w:sz="2" w:space="0" w:color="166534"/>
            </w:tcBorders>
            <w:shd w:val="clear" w:color="auto" w:fill="166534"/>
            <w:tcMar>
              <w:top w:w="55" w:type="dxa"/>
              <w:left w:w="80" w:type="dxa"/>
              <w:bottom w:w="55" w:type="dxa"/>
              <w:right w:w="60" w:type="dxa"/>
            </w:tcMar>
          </w:tcPr>
          <w:p w14:paraId="2A6F5871" w14:textId="77777777" w:rsidR="00C61C4A" w:rsidRDefault="00E804A9">
            <w:pPr>
              <w:jc w:val="center"/>
            </w:pPr>
            <w:r>
              <w:rPr>
                <w:b/>
                <w:bCs/>
                <w:color w:val="FFFFFF"/>
                <w:sz w:val="13"/>
                <w:szCs w:val="13"/>
              </w:rPr>
              <w:t>Type</w:t>
            </w:r>
          </w:p>
        </w:tc>
        <w:tc>
          <w:tcPr>
            <w:tcW w:w="1600" w:type="dxa"/>
            <w:tcBorders>
              <w:top w:val="single" w:sz="2" w:space="0" w:color="166534"/>
              <w:left w:val="single" w:sz="2" w:space="0" w:color="166534"/>
              <w:bottom w:val="single" w:sz="2" w:space="0" w:color="166534"/>
              <w:right w:val="single" w:sz="2" w:space="0" w:color="166534"/>
            </w:tcBorders>
            <w:shd w:val="clear" w:color="auto" w:fill="166534"/>
            <w:tcMar>
              <w:top w:w="55" w:type="dxa"/>
              <w:left w:w="80" w:type="dxa"/>
              <w:bottom w:w="55" w:type="dxa"/>
              <w:right w:w="60" w:type="dxa"/>
            </w:tcMar>
          </w:tcPr>
          <w:p w14:paraId="0CA0AC4A" w14:textId="77777777" w:rsidR="00C61C4A" w:rsidRDefault="00E804A9">
            <w:pPr>
              <w:jc w:val="center"/>
            </w:pPr>
            <w:r>
              <w:rPr>
                <w:b/>
                <w:bCs/>
                <w:color w:val="FFFFFF"/>
                <w:sz w:val="13"/>
                <w:szCs w:val="13"/>
              </w:rPr>
              <w:t>Constraint</w:t>
            </w:r>
          </w:p>
        </w:tc>
        <w:tc>
          <w:tcPr>
            <w:tcW w:w="800" w:type="dxa"/>
            <w:tcBorders>
              <w:top w:val="single" w:sz="2" w:space="0" w:color="166534"/>
              <w:left w:val="single" w:sz="2" w:space="0" w:color="166534"/>
              <w:bottom w:val="single" w:sz="2" w:space="0" w:color="166534"/>
              <w:right w:val="single" w:sz="2" w:space="0" w:color="166534"/>
            </w:tcBorders>
            <w:shd w:val="clear" w:color="auto" w:fill="166534"/>
            <w:tcMar>
              <w:top w:w="55" w:type="dxa"/>
              <w:left w:w="80" w:type="dxa"/>
              <w:bottom w:w="55" w:type="dxa"/>
              <w:right w:w="60" w:type="dxa"/>
            </w:tcMar>
          </w:tcPr>
          <w:p w14:paraId="0AFE4011" w14:textId="77777777" w:rsidR="00C61C4A" w:rsidRDefault="00E804A9">
            <w:pPr>
              <w:jc w:val="center"/>
            </w:pPr>
            <w:r>
              <w:rPr>
                <w:b/>
                <w:bCs/>
                <w:color w:val="FFFFFF"/>
                <w:sz w:val="13"/>
                <w:szCs w:val="13"/>
              </w:rPr>
              <w:t>Phase</w:t>
            </w:r>
          </w:p>
        </w:tc>
        <w:tc>
          <w:tcPr>
            <w:tcW w:w="9240" w:type="dxa"/>
            <w:tcBorders>
              <w:top w:val="single" w:sz="2" w:space="0" w:color="166534"/>
              <w:left w:val="single" w:sz="2" w:space="0" w:color="166534"/>
              <w:bottom w:val="single" w:sz="2" w:space="0" w:color="166534"/>
              <w:right w:val="single" w:sz="2" w:space="0" w:color="166534"/>
            </w:tcBorders>
            <w:shd w:val="clear" w:color="auto" w:fill="166534"/>
            <w:tcMar>
              <w:top w:w="55" w:type="dxa"/>
              <w:left w:w="80" w:type="dxa"/>
              <w:bottom w:w="55" w:type="dxa"/>
              <w:right w:w="60" w:type="dxa"/>
            </w:tcMar>
          </w:tcPr>
          <w:p w14:paraId="56EC93F5" w14:textId="77777777" w:rsidR="00C61C4A" w:rsidRDefault="00E804A9">
            <w:pPr>
              <w:jc w:val="center"/>
            </w:pPr>
            <w:r>
              <w:rPr>
                <w:b/>
                <w:bCs/>
                <w:color w:val="FFFFFF"/>
                <w:sz w:val="13"/>
                <w:szCs w:val="13"/>
              </w:rPr>
              <w:t>Description</w:t>
            </w:r>
          </w:p>
        </w:tc>
      </w:tr>
      <w:tr w:rsidR="00C61C4A" w14:paraId="021F8D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CE62A5D" w14:textId="77777777" w:rsidR="00C61C4A" w:rsidRDefault="00E804A9">
            <w:proofErr w:type="spellStart"/>
            <w:r>
              <w:rPr>
                <w:rFonts w:ascii="Courier New" w:eastAsia="Courier New" w:hAnsi="Courier New" w:cs="Courier New"/>
                <w:b/>
                <w:bCs/>
                <w:color w:val="1B3A6B"/>
                <w:sz w:val="14"/>
                <w:szCs w:val="14"/>
              </w:rPr>
              <w:t>response_id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4F418D0"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3368B41D" w14:textId="77777777" w:rsidR="00C61C4A" w:rsidRDefault="00E804A9">
            <w:pPr>
              <w:jc w:val="center"/>
            </w:pPr>
            <w:r>
              <w:rPr>
                <w:b/>
                <w:bCs/>
                <w:color w:val="4C1D95"/>
                <w:sz w:val="13"/>
                <w:szCs w:val="13"/>
              </w:rPr>
              <w:t>PK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2D27A20"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FA4034D" w14:textId="77777777" w:rsidR="00C61C4A" w:rsidRDefault="00E804A9">
            <w:pPr>
              <w:jc w:val="both"/>
            </w:pPr>
            <w:r>
              <w:rPr>
                <w:sz w:val="13"/>
                <w:szCs w:val="13"/>
              </w:rPr>
              <w:t xml:space="preserve">UUID v4 </w:t>
            </w:r>
            <w:proofErr w:type="gramStart"/>
            <w:r>
              <w:rPr>
                <w:sz w:val="13"/>
                <w:szCs w:val="13"/>
              </w:rPr>
              <w:t>generated</w:t>
            </w:r>
            <w:proofErr w:type="gramEnd"/>
            <w:r>
              <w:rPr>
                <w:sz w:val="13"/>
                <w:szCs w:val="13"/>
              </w:rPr>
              <w:t xml:space="preserve"> by the application. One record per answer option selection.</w:t>
            </w:r>
          </w:p>
        </w:tc>
      </w:tr>
      <w:tr w:rsidR="00C61C4A" w14:paraId="2E721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F830F09" w14:textId="77777777" w:rsidR="00C61C4A" w:rsidRDefault="00E804A9">
            <w:proofErr w:type="spellStart"/>
            <w:r>
              <w:rPr>
                <w:rFonts w:ascii="Courier New" w:eastAsia="Courier New" w:hAnsi="Courier New" w:cs="Courier New"/>
                <w:b/>
                <w:bCs/>
                <w:color w:val="1B3A6B"/>
                <w:sz w:val="14"/>
                <w:szCs w:val="14"/>
              </w:rPr>
              <w:t>session_id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1E488F7"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27673B28" w14:textId="77777777" w:rsidR="00C61C4A" w:rsidRDefault="00E804A9">
            <w:pPr>
              <w:jc w:val="center"/>
            </w:pPr>
            <w:r>
              <w:rPr>
                <w:b/>
                <w:bCs/>
                <w:color w:val="4C1D95"/>
                <w:sz w:val="13"/>
                <w:szCs w:val="13"/>
              </w:rPr>
              <w:t>FK → sessions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E5535B0"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5F977B4" w14:textId="77777777" w:rsidR="00C61C4A" w:rsidRDefault="00E804A9">
            <w:pPr>
              <w:jc w:val="both"/>
            </w:pPr>
            <w:r>
              <w:rPr>
                <w:sz w:val="13"/>
                <w:szCs w:val="13"/>
              </w:rPr>
              <w:t xml:space="preserve">References </w:t>
            </w:r>
            <w:proofErr w:type="spellStart"/>
            <w:proofErr w:type="gramStart"/>
            <w:r>
              <w:rPr>
                <w:sz w:val="13"/>
                <w:szCs w:val="13"/>
              </w:rPr>
              <w:t>sessions.session</w:t>
            </w:r>
            <w:proofErr w:type="gramEnd"/>
            <w:r>
              <w:rPr>
                <w:sz w:val="13"/>
                <w:szCs w:val="13"/>
              </w:rPr>
              <w:t>_id</w:t>
            </w:r>
            <w:proofErr w:type="spellEnd"/>
            <w:r>
              <w:rPr>
                <w:sz w:val="13"/>
                <w:szCs w:val="13"/>
              </w:rPr>
              <w:t>. Written immediately — session must exist before any response is written.</w:t>
            </w:r>
          </w:p>
        </w:tc>
      </w:tr>
      <w:tr w:rsidR="00C61C4A" w14:paraId="7147F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A8CE89A" w14:textId="77777777" w:rsidR="00C61C4A" w:rsidRDefault="00E804A9">
            <w:proofErr w:type="spellStart"/>
            <w:r>
              <w:rPr>
                <w:rFonts w:ascii="Courier New" w:eastAsia="Courier New" w:hAnsi="Courier New" w:cs="Courier New"/>
                <w:b/>
                <w:bCs/>
                <w:color w:val="1B3A6B"/>
                <w:sz w:val="14"/>
                <w:szCs w:val="14"/>
              </w:rPr>
              <w:t>question_id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AC4412D"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16051E09"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D5E0C12"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C01EF58" w14:textId="77777777" w:rsidR="00C61C4A" w:rsidRDefault="00E804A9">
            <w:pPr>
              <w:jc w:val="both"/>
            </w:pPr>
            <w:r>
              <w:rPr>
                <w:sz w:val="13"/>
                <w:szCs w:val="13"/>
              </w:rPr>
              <w:t>Question identifier from questionnaire.js. Format: 'QR1' (Q0 tense routing), 'Q1' through 'Q79' (instrument questions). Q0 is stored as 'QR1' to match the questionnaire.js id field.</w:t>
            </w:r>
          </w:p>
        </w:tc>
      </w:tr>
      <w:tr w:rsidR="00C61C4A" w14:paraId="6D536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0D715F0" w14:textId="77777777" w:rsidR="00C61C4A" w:rsidRDefault="00E804A9">
            <w:proofErr w:type="spellStart"/>
            <w:r>
              <w:rPr>
                <w:rFonts w:ascii="Courier New" w:eastAsia="Courier New" w:hAnsi="Courier New" w:cs="Courier New"/>
                <w:b/>
                <w:bCs/>
                <w:color w:val="1B3A6B"/>
                <w:sz w:val="14"/>
                <w:szCs w:val="14"/>
              </w:rPr>
              <w:t>answer_code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671904D"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4DB9940B"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3713B11"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9F3E98C" w14:textId="77777777" w:rsidR="00C61C4A" w:rsidRDefault="00E804A9">
            <w:pPr>
              <w:jc w:val="both"/>
            </w:pPr>
            <w:r>
              <w:rPr>
                <w:sz w:val="13"/>
                <w:szCs w:val="13"/>
              </w:rPr>
              <w:t>Option code from the selected answer. Format: single letter 'A' through 'M'. For the 'None of these fit' option: code is 'NONE'. Multi-select questions produce multiple response records — one per selected code.</w:t>
            </w:r>
          </w:p>
        </w:tc>
      </w:tr>
      <w:tr w:rsidR="00C61C4A" w14:paraId="6D17A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3E4170F" w14:textId="77777777" w:rsidR="00C61C4A" w:rsidRDefault="00E804A9">
            <w:proofErr w:type="spellStart"/>
            <w:r>
              <w:rPr>
                <w:rFonts w:ascii="Courier New" w:eastAsia="Courier New" w:hAnsi="Courier New" w:cs="Courier New"/>
                <w:b/>
                <w:bCs/>
                <w:color w:val="1B3A6B"/>
                <w:sz w:val="14"/>
                <w:szCs w:val="14"/>
              </w:rPr>
              <w:t>tense_frame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0555C4F"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5C335F0"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CF91FF6"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C4C103C" w14:textId="77777777" w:rsidR="00C61C4A" w:rsidRDefault="00E804A9">
            <w:pPr>
              <w:jc w:val="both"/>
            </w:pPr>
            <w:r>
              <w:rPr>
                <w:sz w:val="13"/>
                <w:szCs w:val="13"/>
              </w:rPr>
              <w:t xml:space="preserve">The </w:t>
            </w:r>
            <w:proofErr w:type="spellStart"/>
            <w:r>
              <w:rPr>
                <w:sz w:val="13"/>
                <w:szCs w:val="13"/>
              </w:rPr>
              <w:t>tense_frame</w:t>
            </w:r>
            <w:proofErr w:type="spellEnd"/>
            <w:r>
              <w:rPr>
                <w:sz w:val="13"/>
                <w:szCs w:val="13"/>
              </w:rPr>
              <w:t xml:space="preserve"> </w:t>
            </w:r>
            <w:proofErr w:type="gramStart"/>
            <w:r>
              <w:rPr>
                <w:sz w:val="13"/>
                <w:szCs w:val="13"/>
              </w:rPr>
              <w:t>active</w:t>
            </w:r>
            <w:proofErr w:type="gramEnd"/>
            <w:r>
              <w:rPr>
                <w:sz w:val="13"/>
                <w:szCs w:val="13"/>
              </w:rPr>
              <w:t xml:space="preserve"> when this response was given. Copied from session state at write time. 'retrospective' or 'anticipatory'. Enables per-tense-frame response analysis across all questions.</w:t>
            </w:r>
          </w:p>
        </w:tc>
      </w:tr>
      <w:tr w:rsidR="00C61C4A" w14:paraId="0D1068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09DBD58" w14:textId="77777777" w:rsidR="00C61C4A" w:rsidRDefault="00E804A9">
            <w:proofErr w:type="spellStart"/>
            <w:r>
              <w:rPr>
                <w:rFonts w:ascii="Courier New" w:eastAsia="Courier New" w:hAnsi="Courier New" w:cs="Courier New"/>
                <w:b/>
                <w:bCs/>
                <w:color w:val="1B3A6B"/>
                <w:sz w:val="14"/>
                <w:szCs w:val="14"/>
              </w:rPr>
              <w:t>module_number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E75A252" w14:textId="77777777" w:rsidR="00C61C4A" w:rsidRDefault="00E804A9">
            <w:r>
              <w:rPr>
                <w:rFonts w:ascii="Courier New" w:eastAsia="Courier New" w:hAnsi="Courier New" w:cs="Courier New"/>
                <w:color w:val="4A6FA5"/>
                <w:sz w:val="13"/>
                <w:szCs w:val="13"/>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01E11D54"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42EC49B"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13944C8" w14:textId="77777777" w:rsidR="00C61C4A" w:rsidRDefault="00E804A9">
            <w:pPr>
              <w:jc w:val="both"/>
            </w:pPr>
            <w:r>
              <w:rPr>
                <w:sz w:val="13"/>
                <w:szCs w:val="13"/>
              </w:rPr>
              <w:t>Module number of the question. Q0 = module 0. Modules 1–7 as per questionnaire structure. Used for per-module aggregation in dashboard panels.</w:t>
            </w:r>
          </w:p>
        </w:tc>
      </w:tr>
      <w:tr w:rsidR="00C61C4A" w14:paraId="69D2D7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97E1BEE" w14:textId="77777777" w:rsidR="00C61C4A" w:rsidRDefault="00E804A9">
            <w:proofErr w:type="spellStart"/>
            <w:r>
              <w:rPr>
                <w:rFonts w:ascii="Courier New" w:eastAsia="Courier New" w:hAnsi="Courier New" w:cs="Courier New"/>
                <w:b/>
                <w:bCs/>
                <w:color w:val="1B3A6B"/>
                <w:sz w:val="14"/>
                <w:szCs w:val="14"/>
              </w:rPr>
              <w:t>property_id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6024328"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1FD70E7B"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85339F6"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BE34B76" w14:textId="77777777" w:rsidR="00C61C4A" w:rsidRDefault="00E804A9">
            <w:pPr>
              <w:jc w:val="both"/>
            </w:pPr>
            <w:r>
              <w:rPr>
                <w:sz w:val="13"/>
                <w:szCs w:val="13"/>
              </w:rPr>
              <w:t xml:space="preserve">Copied from session </w:t>
            </w:r>
            <w:proofErr w:type="spellStart"/>
            <w:r>
              <w:rPr>
                <w:sz w:val="13"/>
                <w:szCs w:val="13"/>
              </w:rPr>
              <w:t>property_id</w:t>
            </w:r>
            <w:proofErr w:type="spellEnd"/>
            <w:r>
              <w:rPr>
                <w:sz w:val="13"/>
                <w:szCs w:val="13"/>
              </w:rPr>
              <w:t xml:space="preserve"> at write time. Redundant with </w:t>
            </w:r>
            <w:proofErr w:type="spellStart"/>
            <w:proofErr w:type="gramStart"/>
            <w:r>
              <w:rPr>
                <w:sz w:val="13"/>
                <w:szCs w:val="13"/>
              </w:rPr>
              <w:t>sessions.property</w:t>
            </w:r>
            <w:proofErr w:type="gramEnd"/>
            <w:r>
              <w:rPr>
                <w:sz w:val="13"/>
                <w:szCs w:val="13"/>
              </w:rPr>
              <w:t>_id</w:t>
            </w:r>
            <w:proofErr w:type="spellEnd"/>
            <w:r>
              <w:rPr>
                <w:sz w:val="13"/>
                <w:szCs w:val="13"/>
              </w:rPr>
              <w:t xml:space="preserve"> but required for direct per-property queries without joining to sessions.</w:t>
            </w:r>
          </w:p>
        </w:tc>
      </w:tr>
      <w:tr w:rsidR="00C61C4A" w14:paraId="37BA3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89FE144" w14:textId="77777777" w:rsidR="00C61C4A" w:rsidRDefault="00E804A9">
            <w:proofErr w:type="spellStart"/>
            <w:r>
              <w:rPr>
                <w:rFonts w:ascii="Courier New" w:eastAsia="Courier New" w:hAnsi="Courier New" w:cs="Courier New"/>
                <w:b/>
                <w:bCs/>
                <w:color w:val="1B3A6B"/>
                <w:sz w:val="14"/>
                <w:szCs w:val="14"/>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891D808" w14:textId="77777777" w:rsidR="00C61C4A" w:rsidRDefault="00E804A9">
            <w:r>
              <w:rPr>
                <w:rFonts w:ascii="Courier New" w:eastAsia="Courier New" w:hAnsi="Courier New" w:cs="Courier New"/>
                <w:color w:val="4A6FA5"/>
                <w:sz w:val="13"/>
                <w:szCs w:val="13"/>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5E1954B7" w14:textId="77777777" w:rsidR="00C61C4A" w:rsidRDefault="00E804A9">
            <w:pPr>
              <w:jc w:val="center"/>
            </w:pPr>
            <w:r>
              <w:rPr>
                <w:b/>
                <w:bCs/>
                <w:color w:val="4C1D95"/>
                <w:sz w:val="13"/>
                <w:szCs w:val="13"/>
              </w:rPr>
              <w:t xml:space="preserve">NOT NULL · DEFAULT </w:t>
            </w:r>
            <w:proofErr w:type="gramStart"/>
            <w:r>
              <w:rPr>
                <w:b/>
                <w:bCs/>
                <w:color w:val="4C1D95"/>
                <w:sz w:val="13"/>
                <w:szCs w:val="13"/>
              </w:rPr>
              <w:t>now(</w:t>
            </w:r>
            <w:proofErr w:type="gramEnd"/>
            <w:r>
              <w:rPr>
                <w:b/>
                <w:bCs/>
                <w:color w:val="4C1D95"/>
                <w:sz w:val="13"/>
                <w:szCs w:val="13"/>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CD3D7F6"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610A5ED" w14:textId="77777777" w:rsidR="00C61C4A" w:rsidRDefault="00E804A9">
            <w:pPr>
              <w:jc w:val="both"/>
            </w:pPr>
            <w:r>
              <w:rPr>
                <w:sz w:val="13"/>
                <w:szCs w:val="13"/>
              </w:rPr>
              <w:t>Timestamp of response record creation. Auto-set. Used for response ordering within a session.</w:t>
            </w:r>
          </w:p>
        </w:tc>
      </w:tr>
    </w:tbl>
    <w:p w14:paraId="7E37441A" w14:textId="77777777" w:rsidR="00C61C4A" w:rsidRDefault="00E804A9">
      <w:r>
        <w:rPr>
          <w:sz w:val="6"/>
          <w:szCs w:val="6"/>
        </w:rPr>
        <w:t xml:space="preserve"> </w:t>
      </w:r>
    </w:p>
    <w:p w14:paraId="293C96CD" w14:textId="77777777" w:rsidR="00C61C4A" w:rsidRDefault="00E804A9">
      <w:pPr>
        <w:pStyle w:val="Heading1"/>
        <w:pBdr>
          <w:bottom w:val="single" w:sz="6" w:space="0" w:color="C9A84C"/>
        </w:pBdr>
        <w:shd w:val="clear" w:color="auto" w:fill="1B3A6B"/>
        <w:ind w:left="220"/>
      </w:pPr>
      <w:r>
        <w:lastRenderedPageBreak/>
        <w:t xml:space="preserve">4. Table: </w:t>
      </w:r>
      <w:proofErr w:type="spellStart"/>
      <w:r>
        <w:t>scale_responses</w:t>
      </w:r>
      <w:proofErr w:type="spellEnd"/>
    </w:p>
    <w:p w14:paraId="14720BF8" w14:textId="77777777" w:rsidR="00C61C4A" w:rsidRDefault="00E804A9">
      <w:pPr>
        <w:spacing w:after="90" w:line="290" w:lineRule="auto"/>
        <w:jc w:val="both"/>
      </w:pPr>
      <w:r>
        <w:t xml:space="preserve">Scale questions (five-point Likert-style items) store their response separately because the data structure is fundamentally different — an integer value rather than an option code. Scale questions appear in Modules 3, 4, 5, and 6. No 'None of these fit' option exists for scale questions, so no </w:t>
      </w:r>
      <w:proofErr w:type="spellStart"/>
      <w:r>
        <w:t>none_flag</w:t>
      </w:r>
      <w:proofErr w:type="spellEnd"/>
      <w:r>
        <w:t xml:space="preserve"> records are produced.</w:t>
      </w:r>
    </w:p>
    <w:p w14:paraId="7641E63B"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800"/>
        <w:gridCol w:w="9240"/>
      </w:tblGrid>
      <w:tr w:rsidR="00C61C4A" w14:paraId="4BCBE17A" w14:textId="77777777">
        <w:tblPrEx>
          <w:tblCellMar>
            <w:top w:w="0" w:type="dxa"/>
            <w:bottom w:w="0" w:type="dxa"/>
          </w:tblCellMar>
        </w:tblPrEx>
        <w:tc>
          <w:tcPr>
            <w:tcW w:w="0" w:type="auto"/>
            <w:gridSpan w:val="5"/>
            <w:tcBorders>
              <w:top w:val="single" w:sz="4" w:space="0" w:color="4C1D95"/>
              <w:left w:val="single" w:sz="4" w:space="0" w:color="4C1D95"/>
              <w:bottom w:val="single" w:sz="4" w:space="0" w:color="4C1D95"/>
              <w:right w:val="single" w:sz="4" w:space="0" w:color="4C1D95"/>
            </w:tcBorders>
            <w:shd w:val="clear" w:color="auto" w:fill="4C1D95"/>
            <w:tcMar>
              <w:top w:w="80" w:type="dxa"/>
              <w:left w:w="160" w:type="dxa"/>
              <w:bottom w:w="80" w:type="dxa"/>
              <w:right w:w="120" w:type="dxa"/>
            </w:tcMar>
          </w:tcPr>
          <w:p w14:paraId="592A6E07" w14:textId="77777777" w:rsidR="00C61C4A" w:rsidRDefault="00E804A9">
            <w:pPr>
              <w:jc w:val="center"/>
            </w:pPr>
            <w:proofErr w:type="spellStart"/>
            <w:r>
              <w:rPr>
                <w:b/>
                <w:bCs/>
                <w:color w:val="FFFFFF"/>
                <w:sz w:val="20"/>
                <w:szCs w:val="20"/>
              </w:rPr>
              <w:t>scale_</w:t>
            </w:r>
            <w:proofErr w:type="gramStart"/>
            <w:r>
              <w:rPr>
                <w:b/>
                <w:bCs/>
                <w:color w:val="FFFFFF"/>
                <w:sz w:val="20"/>
                <w:szCs w:val="20"/>
              </w:rPr>
              <w:t>responses</w:t>
            </w:r>
            <w:proofErr w:type="spellEnd"/>
            <w:r>
              <w:rPr>
                <w:rFonts w:ascii="Courier New" w:eastAsia="Courier New" w:hAnsi="Courier New" w:cs="Courier New"/>
                <w:color w:val="C9A84C"/>
                <w:sz w:val="15"/>
                <w:szCs w:val="15"/>
              </w:rPr>
              <w:t xml:space="preserve">  ·</w:t>
            </w:r>
            <w:proofErr w:type="gramEnd"/>
            <w:r>
              <w:rPr>
                <w:rFonts w:ascii="Courier New" w:eastAsia="Courier New" w:hAnsi="Courier New" w:cs="Courier New"/>
                <w:color w:val="C9A84C"/>
                <w:sz w:val="15"/>
                <w:szCs w:val="15"/>
              </w:rPr>
              <w:t xml:space="preserve">  </w:t>
            </w:r>
            <w:proofErr w:type="spellStart"/>
            <w:proofErr w:type="gramStart"/>
            <w:r>
              <w:rPr>
                <w:rFonts w:ascii="Courier New" w:eastAsia="Courier New" w:hAnsi="Courier New" w:cs="Courier New"/>
                <w:color w:val="C9A84C"/>
                <w:sz w:val="15"/>
                <w:szCs w:val="15"/>
              </w:rPr>
              <w:t>public.scale</w:t>
            </w:r>
            <w:proofErr w:type="gramEnd"/>
            <w:r>
              <w:rPr>
                <w:rFonts w:ascii="Courier New" w:eastAsia="Courier New" w:hAnsi="Courier New" w:cs="Courier New"/>
                <w:color w:val="C9A84C"/>
                <w:sz w:val="15"/>
                <w:szCs w:val="15"/>
              </w:rPr>
              <w:t>_responses</w:t>
            </w:r>
            <w:proofErr w:type="spellEnd"/>
          </w:p>
        </w:tc>
      </w:tr>
      <w:tr w:rsidR="00C61C4A" w14:paraId="7E383851" w14:textId="77777777">
        <w:tblPrEx>
          <w:tblCellMar>
            <w:top w:w="0" w:type="dxa"/>
            <w:bottom w:w="0" w:type="dxa"/>
          </w:tblCellMar>
        </w:tblPrEx>
        <w:tc>
          <w:tcPr>
            <w:tcW w:w="2200" w:type="dxa"/>
            <w:tcBorders>
              <w:top w:val="single" w:sz="2" w:space="0" w:color="4C1D95"/>
              <w:left w:val="single" w:sz="2" w:space="0" w:color="4C1D95"/>
              <w:bottom w:val="single" w:sz="2" w:space="0" w:color="4C1D95"/>
              <w:right w:val="single" w:sz="2" w:space="0" w:color="4C1D95"/>
            </w:tcBorders>
            <w:shd w:val="clear" w:color="auto" w:fill="4C1D95"/>
            <w:tcMar>
              <w:top w:w="55" w:type="dxa"/>
              <w:left w:w="80" w:type="dxa"/>
              <w:bottom w:w="55" w:type="dxa"/>
              <w:right w:w="60" w:type="dxa"/>
            </w:tcMar>
          </w:tcPr>
          <w:p w14:paraId="6795E47A" w14:textId="77777777" w:rsidR="00C61C4A" w:rsidRDefault="00E804A9">
            <w:pPr>
              <w:jc w:val="center"/>
            </w:pPr>
            <w:r>
              <w:rPr>
                <w:b/>
                <w:bCs/>
                <w:color w:val="FFFFFF"/>
                <w:sz w:val="13"/>
                <w:szCs w:val="13"/>
              </w:rPr>
              <w:t>Field Name</w:t>
            </w:r>
          </w:p>
        </w:tc>
        <w:tc>
          <w:tcPr>
            <w:tcW w:w="1400" w:type="dxa"/>
            <w:tcBorders>
              <w:top w:val="single" w:sz="2" w:space="0" w:color="4C1D95"/>
              <w:left w:val="single" w:sz="2" w:space="0" w:color="4C1D95"/>
              <w:bottom w:val="single" w:sz="2" w:space="0" w:color="4C1D95"/>
              <w:right w:val="single" w:sz="2" w:space="0" w:color="4C1D95"/>
            </w:tcBorders>
            <w:shd w:val="clear" w:color="auto" w:fill="4C1D95"/>
            <w:tcMar>
              <w:top w:w="55" w:type="dxa"/>
              <w:left w:w="80" w:type="dxa"/>
              <w:bottom w:w="55" w:type="dxa"/>
              <w:right w:w="60" w:type="dxa"/>
            </w:tcMar>
          </w:tcPr>
          <w:p w14:paraId="7C6B1062" w14:textId="77777777" w:rsidR="00C61C4A" w:rsidRDefault="00E804A9">
            <w:pPr>
              <w:jc w:val="center"/>
            </w:pPr>
            <w:r>
              <w:rPr>
                <w:b/>
                <w:bCs/>
                <w:color w:val="FFFFFF"/>
                <w:sz w:val="13"/>
                <w:szCs w:val="13"/>
              </w:rPr>
              <w:t>Type</w:t>
            </w:r>
          </w:p>
        </w:tc>
        <w:tc>
          <w:tcPr>
            <w:tcW w:w="1600" w:type="dxa"/>
            <w:tcBorders>
              <w:top w:val="single" w:sz="2" w:space="0" w:color="4C1D95"/>
              <w:left w:val="single" w:sz="2" w:space="0" w:color="4C1D95"/>
              <w:bottom w:val="single" w:sz="2" w:space="0" w:color="4C1D95"/>
              <w:right w:val="single" w:sz="2" w:space="0" w:color="4C1D95"/>
            </w:tcBorders>
            <w:shd w:val="clear" w:color="auto" w:fill="4C1D95"/>
            <w:tcMar>
              <w:top w:w="55" w:type="dxa"/>
              <w:left w:w="80" w:type="dxa"/>
              <w:bottom w:w="55" w:type="dxa"/>
              <w:right w:w="60" w:type="dxa"/>
            </w:tcMar>
          </w:tcPr>
          <w:p w14:paraId="3260674E" w14:textId="77777777" w:rsidR="00C61C4A" w:rsidRDefault="00E804A9">
            <w:pPr>
              <w:jc w:val="center"/>
            </w:pPr>
            <w:r>
              <w:rPr>
                <w:b/>
                <w:bCs/>
                <w:color w:val="FFFFFF"/>
                <w:sz w:val="13"/>
                <w:szCs w:val="13"/>
              </w:rPr>
              <w:t>Constraint</w:t>
            </w:r>
          </w:p>
        </w:tc>
        <w:tc>
          <w:tcPr>
            <w:tcW w:w="800" w:type="dxa"/>
            <w:tcBorders>
              <w:top w:val="single" w:sz="2" w:space="0" w:color="4C1D95"/>
              <w:left w:val="single" w:sz="2" w:space="0" w:color="4C1D95"/>
              <w:bottom w:val="single" w:sz="2" w:space="0" w:color="4C1D95"/>
              <w:right w:val="single" w:sz="2" w:space="0" w:color="4C1D95"/>
            </w:tcBorders>
            <w:shd w:val="clear" w:color="auto" w:fill="4C1D95"/>
            <w:tcMar>
              <w:top w:w="55" w:type="dxa"/>
              <w:left w:w="80" w:type="dxa"/>
              <w:bottom w:w="55" w:type="dxa"/>
              <w:right w:w="60" w:type="dxa"/>
            </w:tcMar>
          </w:tcPr>
          <w:p w14:paraId="3767DDCC" w14:textId="77777777" w:rsidR="00C61C4A" w:rsidRDefault="00E804A9">
            <w:pPr>
              <w:jc w:val="center"/>
            </w:pPr>
            <w:r>
              <w:rPr>
                <w:b/>
                <w:bCs/>
                <w:color w:val="FFFFFF"/>
                <w:sz w:val="13"/>
                <w:szCs w:val="13"/>
              </w:rPr>
              <w:t>Phase</w:t>
            </w:r>
          </w:p>
        </w:tc>
        <w:tc>
          <w:tcPr>
            <w:tcW w:w="9240" w:type="dxa"/>
            <w:tcBorders>
              <w:top w:val="single" w:sz="2" w:space="0" w:color="4C1D95"/>
              <w:left w:val="single" w:sz="2" w:space="0" w:color="4C1D95"/>
              <w:bottom w:val="single" w:sz="2" w:space="0" w:color="4C1D95"/>
              <w:right w:val="single" w:sz="2" w:space="0" w:color="4C1D95"/>
            </w:tcBorders>
            <w:shd w:val="clear" w:color="auto" w:fill="4C1D95"/>
            <w:tcMar>
              <w:top w:w="55" w:type="dxa"/>
              <w:left w:w="80" w:type="dxa"/>
              <w:bottom w:w="55" w:type="dxa"/>
              <w:right w:w="60" w:type="dxa"/>
            </w:tcMar>
          </w:tcPr>
          <w:p w14:paraId="26B4B95F" w14:textId="77777777" w:rsidR="00C61C4A" w:rsidRDefault="00E804A9">
            <w:pPr>
              <w:jc w:val="center"/>
            </w:pPr>
            <w:r>
              <w:rPr>
                <w:b/>
                <w:bCs/>
                <w:color w:val="FFFFFF"/>
                <w:sz w:val="13"/>
                <w:szCs w:val="13"/>
              </w:rPr>
              <w:t>Description</w:t>
            </w:r>
          </w:p>
        </w:tc>
      </w:tr>
      <w:tr w:rsidR="00C61C4A" w14:paraId="7BB6D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DD56E37" w14:textId="77777777" w:rsidR="00C61C4A" w:rsidRDefault="00E804A9">
            <w:proofErr w:type="spellStart"/>
            <w:r>
              <w:rPr>
                <w:rFonts w:ascii="Courier New" w:eastAsia="Courier New" w:hAnsi="Courier New" w:cs="Courier New"/>
                <w:b/>
                <w:bCs/>
                <w:color w:val="1B3A6B"/>
                <w:sz w:val="14"/>
                <w:szCs w:val="14"/>
              </w:rPr>
              <w:t>scale_response_id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FF21850"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559B70DB" w14:textId="77777777" w:rsidR="00C61C4A" w:rsidRDefault="00E804A9">
            <w:pPr>
              <w:jc w:val="center"/>
            </w:pPr>
            <w:r>
              <w:rPr>
                <w:b/>
                <w:bCs/>
                <w:color w:val="4C1D95"/>
                <w:sz w:val="13"/>
                <w:szCs w:val="13"/>
              </w:rPr>
              <w:t>PK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7455973"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A856D17" w14:textId="77777777" w:rsidR="00C61C4A" w:rsidRDefault="00E804A9">
            <w:pPr>
              <w:jc w:val="both"/>
            </w:pPr>
            <w:r>
              <w:rPr>
                <w:sz w:val="13"/>
                <w:szCs w:val="13"/>
              </w:rPr>
              <w:t xml:space="preserve">UUID v4 </w:t>
            </w:r>
            <w:proofErr w:type="gramStart"/>
            <w:r>
              <w:rPr>
                <w:sz w:val="13"/>
                <w:szCs w:val="13"/>
              </w:rPr>
              <w:t>generated</w:t>
            </w:r>
            <w:proofErr w:type="gramEnd"/>
            <w:r>
              <w:rPr>
                <w:sz w:val="13"/>
                <w:szCs w:val="13"/>
              </w:rPr>
              <w:t xml:space="preserve"> by the application. One record per scale question answered.</w:t>
            </w:r>
          </w:p>
        </w:tc>
      </w:tr>
      <w:tr w:rsidR="00C61C4A" w14:paraId="7A128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1418F52" w14:textId="77777777" w:rsidR="00C61C4A" w:rsidRDefault="00E804A9">
            <w:proofErr w:type="spellStart"/>
            <w:r>
              <w:rPr>
                <w:rFonts w:ascii="Courier New" w:eastAsia="Courier New" w:hAnsi="Courier New" w:cs="Courier New"/>
                <w:b/>
                <w:bCs/>
                <w:color w:val="1B3A6B"/>
                <w:sz w:val="14"/>
                <w:szCs w:val="14"/>
              </w:rPr>
              <w:t>session_id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B241787"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2A76E9B" w14:textId="77777777" w:rsidR="00C61C4A" w:rsidRDefault="00E804A9">
            <w:pPr>
              <w:jc w:val="center"/>
            </w:pPr>
            <w:r>
              <w:rPr>
                <w:b/>
                <w:bCs/>
                <w:color w:val="4C1D95"/>
                <w:sz w:val="13"/>
                <w:szCs w:val="13"/>
              </w:rPr>
              <w:t>FK → sessions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C4B24F9"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9D63742" w14:textId="77777777" w:rsidR="00C61C4A" w:rsidRDefault="00E804A9">
            <w:pPr>
              <w:jc w:val="both"/>
            </w:pPr>
            <w:r>
              <w:rPr>
                <w:sz w:val="13"/>
                <w:szCs w:val="13"/>
              </w:rPr>
              <w:t xml:space="preserve">References </w:t>
            </w:r>
            <w:proofErr w:type="spellStart"/>
            <w:proofErr w:type="gramStart"/>
            <w:r>
              <w:rPr>
                <w:sz w:val="13"/>
                <w:szCs w:val="13"/>
              </w:rPr>
              <w:t>sessions.session</w:t>
            </w:r>
            <w:proofErr w:type="gramEnd"/>
            <w:r>
              <w:rPr>
                <w:sz w:val="13"/>
                <w:szCs w:val="13"/>
              </w:rPr>
              <w:t>_id</w:t>
            </w:r>
            <w:proofErr w:type="spellEnd"/>
            <w:r>
              <w:rPr>
                <w:sz w:val="13"/>
                <w:szCs w:val="13"/>
              </w:rPr>
              <w:t>.</w:t>
            </w:r>
          </w:p>
        </w:tc>
      </w:tr>
      <w:tr w:rsidR="00C61C4A" w14:paraId="0E9EF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3E2B0D3" w14:textId="77777777" w:rsidR="00C61C4A" w:rsidRDefault="00E804A9">
            <w:proofErr w:type="spellStart"/>
            <w:r>
              <w:rPr>
                <w:rFonts w:ascii="Courier New" w:eastAsia="Courier New" w:hAnsi="Courier New" w:cs="Courier New"/>
                <w:b/>
                <w:bCs/>
                <w:color w:val="1B3A6B"/>
                <w:sz w:val="14"/>
                <w:szCs w:val="14"/>
              </w:rPr>
              <w:t>question_id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AA6601A"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BC189ED"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AD54A0D"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3869F6C" w14:textId="77777777" w:rsidR="00C61C4A" w:rsidRDefault="00E804A9">
            <w:pPr>
              <w:jc w:val="both"/>
            </w:pPr>
            <w:r>
              <w:rPr>
                <w:sz w:val="13"/>
                <w:szCs w:val="13"/>
              </w:rPr>
              <w:t xml:space="preserve">Question identifier. Scale questions in </w:t>
            </w:r>
            <w:proofErr w:type="spellStart"/>
            <w:r>
              <w:rPr>
                <w:sz w:val="13"/>
                <w:szCs w:val="13"/>
              </w:rPr>
              <w:t>GuestIQ</w:t>
            </w:r>
            <w:proofErr w:type="spellEnd"/>
            <w:r>
              <w:rPr>
                <w:sz w:val="13"/>
                <w:szCs w:val="13"/>
              </w:rPr>
              <w:t>: Q12, Q15, Q23, Q25, Q26, Q29, Q32, Q36, Q39, Q50, Q52, Q54, Q56, Q61, Q68. Exact list in questionnaire.js type='scale_5' field.</w:t>
            </w:r>
          </w:p>
        </w:tc>
      </w:tr>
      <w:tr w:rsidR="00C61C4A" w14:paraId="3FED8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3545E07" w14:textId="77777777" w:rsidR="00C61C4A" w:rsidRDefault="00E804A9">
            <w:proofErr w:type="spellStart"/>
            <w:r>
              <w:rPr>
                <w:rFonts w:ascii="Courier New" w:eastAsia="Courier New" w:hAnsi="Courier New" w:cs="Courier New"/>
                <w:b/>
                <w:bCs/>
                <w:color w:val="1B3A6B"/>
                <w:sz w:val="14"/>
                <w:szCs w:val="14"/>
              </w:rPr>
              <w:t>scale_value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6A7DB74" w14:textId="77777777" w:rsidR="00C61C4A" w:rsidRDefault="00E804A9">
            <w:r>
              <w:rPr>
                <w:rFonts w:ascii="Courier New" w:eastAsia="Courier New" w:hAnsi="Courier New" w:cs="Courier New"/>
                <w:color w:val="4A6FA5"/>
                <w:sz w:val="13"/>
                <w:szCs w:val="13"/>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009AD1BB"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E6C9C38"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7B1ED68" w14:textId="77777777" w:rsidR="00C61C4A" w:rsidRDefault="00E804A9">
            <w:pPr>
              <w:jc w:val="both"/>
            </w:pPr>
            <w:r>
              <w:rPr>
                <w:sz w:val="13"/>
                <w:szCs w:val="13"/>
              </w:rPr>
              <w:t xml:space="preserve">Integer 1–5 representing the respondent's selection on the five-point scale. 1 = leftmost (least/not important), 5 = rightmost (most important/essential). Application </w:t>
            </w:r>
            <w:proofErr w:type="gramStart"/>
            <w:r>
              <w:rPr>
                <w:sz w:val="13"/>
                <w:szCs w:val="13"/>
              </w:rPr>
              <w:t>validates:</w:t>
            </w:r>
            <w:proofErr w:type="gramEnd"/>
            <w:r>
              <w:rPr>
                <w:sz w:val="13"/>
                <w:szCs w:val="13"/>
              </w:rPr>
              <w:t xml:space="preserve"> only 1–5 accepted.</w:t>
            </w:r>
          </w:p>
        </w:tc>
      </w:tr>
      <w:tr w:rsidR="00C61C4A" w14:paraId="1C55C7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606B44A" w14:textId="77777777" w:rsidR="00C61C4A" w:rsidRDefault="00E804A9">
            <w:proofErr w:type="spellStart"/>
            <w:r>
              <w:rPr>
                <w:rFonts w:ascii="Courier New" w:eastAsia="Courier New" w:hAnsi="Courier New" w:cs="Courier New"/>
                <w:b/>
                <w:bCs/>
                <w:color w:val="1B3A6B"/>
                <w:sz w:val="14"/>
                <w:szCs w:val="14"/>
              </w:rPr>
              <w:t>property_id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A3F4883"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08CD83F6"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F4C3AF3"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A7E5A2A" w14:textId="77777777" w:rsidR="00C61C4A" w:rsidRDefault="00E804A9">
            <w:pPr>
              <w:jc w:val="both"/>
            </w:pPr>
            <w:r>
              <w:rPr>
                <w:sz w:val="13"/>
                <w:szCs w:val="13"/>
              </w:rPr>
              <w:t xml:space="preserve">Copied from session </w:t>
            </w:r>
            <w:proofErr w:type="spellStart"/>
            <w:r>
              <w:rPr>
                <w:sz w:val="13"/>
                <w:szCs w:val="13"/>
              </w:rPr>
              <w:t>property_id</w:t>
            </w:r>
            <w:proofErr w:type="spellEnd"/>
            <w:r>
              <w:rPr>
                <w:sz w:val="13"/>
                <w:szCs w:val="13"/>
              </w:rPr>
              <w:t xml:space="preserve"> at write time.</w:t>
            </w:r>
          </w:p>
        </w:tc>
      </w:tr>
      <w:tr w:rsidR="00C61C4A" w14:paraId="552EF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1D6A687" w14:textId="77777777" w:rsidR="00C61C4A" w:rsidRDefault="00E804A9">
            <w:proofErr w:type="spellStart"/>
            <w:r>
              <w:rPr>
                <w:rFonts w:ascii="Courier New" w:eastAsia="Courier New" w:hAnsi="Courier New" w:cs="Courier New"/>
                <w:b/>
                <w:bCs/>
                <w:color w:val="1B3A6B"/>
                <w:sz w:val="14"/>
                <w:szCs w:val="14"/>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2BF4523" w14:textId="77777777" w:rsidR="00C61C4A" w:rsidRDefault="00E804A9">
            <w:r>
              <w:rPr>
                <w:rFonts w:ascii="Courier New" w:eastAsia="Courier New" w:hAnsi="Courier New" w:cs="Courier New"/>
                <w:color w:val="4A6FA5"/>
                <w:sz w:val="13"/>
                <w:szCs w:val="13"/>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3ECC1D1E" w14:textId="77777777" w:rsidR="00C61C4A" w:rsidRDefault="00E804A9">
            <w:pPr>
              <w:jc w:val="center"/>
            </w:pPr>
            <w:r>
              <w:rPr>
                <w:b/>
                <w:bCs/>
                <w:color w:val="4C1D95"/>
                <w:sz w:val="13"/>
                <w:szCs w:val="13"/>
              </w:rPr>
              <w:t xml:space="preserve">NOT NULL · DEFAULT </w:t>
            </w:r>
            <w:proofErr w:type="gramStart"/>
            <w:r>
              <w:rPr>
                <w:b/>
                <w:bCs/>
                <w:color w:val="4C1D95"/>
                <w:sz w:val="13"/>
                <w:szCs w:val="13"/>
              </w:rPr>
              <w:t>now(</w:t>
            </w:r>
            <w:proofErr w:type="gramEnd"/>
            <w:r>
              <w:rPr>
                <w:b/>
                <w:bCs/>
                <w:color w:val="4C1D95"/>
                <w:sz w:val="13"/>
                <w:szCs w:val="13"/>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785D3BA"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4185985" w14:textId="77777777" w:rsidR="00C61C4A" w:rsidRDefault="00E804A9">
            <w:pPr>
              <w:jc w:val="both"/>
            </w:pPr>
            <w:r>
              <w:rPr>
                <w:sz w:val="13"/>
                <w:szCs w:val="13"/>
              </w:rPr>
              <w:t>Timestamp of scale response creation. Auto-set.</w:t>
            </w:r>
          </w:p>
        </w:tc>
      </w:tr>
    </w:tbl>
    <w:p w14:paraId="062EB661" w14:textId="77777777" w:rsidR="00C61C4A" w:rsidRDefault="00E804A9">
      <w:r>
        <w:rPr>
          <w:sz w:val="6"/>
          <w:szCs w:val="6"/>
        </w:rPr>
        <w:t xml:space="preserve"> </w:t>
      </w:r>
    </w:p>
    <w:p w14:paraId="491752FF" w14:textId="77777777" w:rsidR="00C61C4A" w:rsidRDefault="00E804A9">
      <w:pPr>
        <w:pStyle w:val="Heading1"/>
        <w:pBdr>
          <w:bottom w:val="single" w:sz="6" w:space="0" w:color="C9A84C"/>
        </w:pBdr>
        <w:shd w:val="clear" w:color="auto" w:fill="1B3A6B"/>
        <w:ind w:left="220"/>
      </w:pPr>
      <w:r>
        <w:t xml:space="preserve">5. Table: </w:t>
      </w:r>
      <w:proofErr w:type="spellStart"/>
      <w:r>
        <w:t>none_flags</w:t>
      </w:r>
      <w:proofErr w:type="spellEnd"/>
    </w:p>
    <w:p w14:paraId="1ED7DD7A" w14:textId="77777777" w:rsidR="00C61C4A" w:rsidRDefault="00E804A9">
      <w:pPr>
        <w:spacing w:after="90" w:line="290" w:lineRule="auto"/>
        <w:jc w:val="both"/>
      </w:pPr>
      <w:r>
        <w:t xml:space="preserve">The </w:t>
      </w:r>
      <w:proofErr w:type="spellStart"/>
      <w:r>
        <w:t>none_flags</w:t>
      </w:r>
      <w:proofErr w:type="spellEnd"/>
      <w:r>
        <w:t xml:space="preserve"> table records every selection of the 'None of these fit my situation' escape valve option. A </w:t>
      </w:r>
      <w:proofErr w:type="gramStart"/>
      <w:r>
        <w:t>none</w:t>
      </w:r>
      <w:proofErr w:type="gramEnd"/>
      <w:r>
        <w:t>-flag record is written in addition to the corresponding responses record (DFD-W5 + DFD-W7 both fire). The separate table enables direct none-flag rate analysis per question without filtering the responses table.</w:t>
      </w:r>
    </w:p>
    <w:p w14:paraId="5A5846D1" w14:textId="77777777" w:rsidR="00C61C4A" w:rsidRDefault="00E804A9">
      <w:pPr>
        <w:pBdr>
          <w:left w:val="single" w:sz="8" w:space="0" w:color="C9A84C"/>
        </w:pBdr>
        <w:shd w:val="clear" w:color="auto" w:fill="FFF8E1"/>
        <w:spacing w:before="60" w:after="60"/>
        <w:ind w:left="240"/>
      </w:pPr>
      <w:r>
        <w:rPr>
          <w:color w:val="7A5C00"/>
          <w:sz w:val="16"/>
          <w:szCs w:val="16"/>
        </w:rPr>
        <w:t>INFO</w:t>
      </w:r>
      <w:proofErr w:type="gramStart"/>
      <w:r>
        <w:rPr>
          <w:color w:val="7A5C00"/>
          <w:sz w:val="16"/>
          <w:szCs w:val="16"/>
        </w:rPr>
        <w:t>:  NFR</w:t>
      </w:r>
      <w:proofErr w:type="gramEnd"/>
      <w:r>
        <w:rPr>
          <w:color w:val="7A5C00"/>
          <w:sz w:val="16"/>
          <w:szCs w:val="16"/>
        </w:rPr>
        <w:t xml:space="preserve">-045 requires that the count of </w:t>
      </w:r>
      <w:proofErr w:type="spellStart"/>
      <w:proofErr w:type="gramStart"/>
      <w:r>
        <w:rPr>
          <w:color w:val="7A5C00"/>
          <w:sz w:val="16"/>
          <w:szCs w:val="16"/>
        </w:rPr>
        <w:t>none_</w:t>
      </w:r>
      <w:proofErr w:type="gramEnd"/>
      <w:r>
        <w:rPr>
          <w:color w:val="7A5C00"/>
          <w:sz w:val="16"/>
          <w:szCs w:val="16"/>
        </w:rPr>
        <w:t>flag</w:t>
      </w:r>
      <w:proofErr w:type="spellEnd"/>
      <w:r>
        <w:rPr>
          <w:color w:val="7A5C00"/>
          <w:sz w:val="16"/>
          <w:szCs w:val="16"/>
        </w:rPr>
        <w:t xml:space="preserve"> records matches the count of 'None of these fit' selections made in the UI for every verified session. The data integrity verification protocol (Test Plan Section 5) verifies this in Sprints 2, 3, and 4.</w:t>
      </w:r>
    </w:p>
    <w:p w14:paraId="07A1B44B"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800"/>
        <w:gridCol w:w="9240"/>
      </w:tblGrid>
      <w:tr w:rsidR="00C61C4A" w14:paraId="2CD66910" w14:textId="77777777">
        <w:tblPrEx>
          <w:tblCellMar>
            <w:top w:w="0" w:type="dxa"/>
            <w:bottom w:w="0" w:type="dxa"/>
          </w:tblCellMar>
        </w:tblPrEx>
        <w:tc>
          <w:tcPr>
            <w:tcW w:w="0" w:type="auto"/>
            <w:gridSpan w:val="5"/>
            <w:tcBorders>
              <w:top w:val="single" w:sz="4" w:space="0" w:color="991B1B"/>
              <w:left w:val="single" w:sz="4" w:space="0" w:color="991B1B"/>
              <w:bottom w:val="single" w:sz="4" w:space="0" w:color="991B1B"/>
              <w:right w:val="single" w:sz="4" w:space="0" w:color="991B1B"/>
            </w:tcBorders>
            <w:shd w:val="clear" w:color="auto" w:fill="991B1B"/>
            <w:tcMar>
              <w:top w:w="80" w:type="dxa"/>
              <w:left w:w="160" w:type="dxa"/>
              <w:bottom w:w="80" w:type="dxa"/>
              <w:right w:w="120" w:type="dxa"/>
            </w:tcMar>
          </w:tcPr>
          <w:p w14:paraId="618E5818" w14:textId="77777777" w:rsidR="00C61C4A" w:rsidRDefault="00E804A9">
            <w:pPr>
              <w:jc w:val="center"/>
            </w:pPr>
            <w:proofErr w:type="spellStart"/>
            <w:r>
              <w:rPr>
                <w:b/>
                <w:bCs/>
                <w:color w:val="FFFFFF"/>
                <w:sz w:val="20"/>
                <w:szCs w:val="20"/>
              </w:rPr>
              <w:t>none_</w:t>
            </w:r>
            <w:proofErr w:type="gramStart"/>
            <w:r>
              <w:rPr>
                <w:b/>
                <w:bCs/>
                <w:color w:val="FFFFFF"/>
                <w:sz w:val="20"/>
                <w:szCs w:val="20"/>
              </w:rPr>
              <w:t>flags</w:t>
            </w:r>
            <w:proofErr w:type="spellEnd"/>
            <w:r>
              <w:rPr>
                <w:rFonts w:ascii="Courier New" w:eastAsia="Courier New" w:hAnsi="Courier New" w:cs="Courier New"/>
                <w:color w:val="C9A84C"/>
                <w:sz w:val="15"/>
                <w:szCs w:val="15"/>
              </w:rPr>
              <w:t xml:space="preserve">  ·</w:t>
            </w:r>
            <w:proofErr w:type="gramEnd"/>
            <w:r>
              <w:rPr>
                <w:rFonts w:ascii="Courier New" w:eastAsia="Courier New" w:hAnsi="Courier New" w:cs="Courier New"/>
                <w:color w:val="C9A84C"/>
                <w:sz w:val="15"/>
                <w:szCs w:val="15"/>
              </w:rPr>
              <w:t xml:space="preserve">  </w:t>
            </w:r>
            <w:proofErr w:type="spellStart"/>
            <w:proofErr w:type="gramStart"/>
            <w:r>
              <w:rPr>
                <w:rFonts w:ascii="Courier New" w:eastAsia="Courier New" w:hAnsi="Courier New" w:cs="Courier New"/>
                <w:color w:val="C9A84C"/>
                <w:sz w:val="15"/>
                <w:szCs w:val="15"/>
              </w:rPr>
              <w:t>public.none</w:t>
            </w:r>
            <w:proofErr w:type="gramEnd"/>
            <w:r>
              <w:rPr>
                <w:rFonts w:ascii="Courier New" w:eastAsia="Courier New" w:hAnsi="Courier New" w:cs="Courier New"/>
                <w:color w:val="C9A84C"/>
                <w:sz w:val="15"/>
                <w:szCs w:val="15"/>
              </w:rPr>
              <w:t>_flags</w:t>
            </w:r>
            <w:proofErr w:type="spellEnd"/>
          </w:p>
        </w:tc>
      </w:tr>
      <w:tr w:rsidR="00C61C4A" w14:paraId="76067D10" w14:textId="77777777">
        <w:tblPrEx>
          <w:tblCellMar>
            <w:top w:w="0" w:type="dxa"/>
            <w:bottom w:w="0" w:type="dxa"/>
          </w:tblCellMar>
        </w:tblPrEx>
        <w:tc>
          <w:tcPr>
            <w:tcW w:w="2200" w:type="dxa"/>
            <w:tcBorders>
              <w:top w:val="single" w:sz="2" w:space="0" w:color="991B1B"/>
              <w:left w:val="single" w:sz="2" w:space="0" w:color="991B1B"/>
              <w:bottom w:val="single" w:sz="2" w:space="0" w:color="991B1B"/>
              <w:right w:val="single" w:sz="2" w:space="0" w:color="991B1B"/>
            </w:tcBorders>
            <w:shd w:val="clear" w:color="auto" w:fill="991B1B"/>
            <w:tcMar>
              <w:top w:w="55" w:type="dxa"/>
              <w:left w:w="80" w:type="dxa"/>
              <w:bottom w:w="55" w:type="dxa"/>
              <w:right w:w="60" w:type="dxa"/>
            </w:tcMar>
          </w:tcPr>
          <w:p w14:paraId="38894435" w14:textId="77777777" w:rsidR="00C61C4A" w:rsidRDefault="00E804A9">
            <w:pPr>
              <w:jc w:val="center"/>
            </w:pPr>
            <w:r>
              <w:rPr>
                <w:b/>
                <w:bCs/>
                <w:color w:val="FFFFFF"/>
                <w:sz w:val="13"/>
                <w:szCs w:val="13"/>
              </w:rPr>
              <w:t>Field Name</w:t>
            </w:r>
          </w:p>
        </w:tc>
        <w:tc>
          <w:tcPr>
            <w:tcW w:w="1400" w:type="dxa"/>
            <w:tcBorders>
              <w:top w:val="single" w:sz="2" w:space="0" w:color="991B1B"/>
              <w:left w:val="single" w:sz="2" w:space="0" w:color="991B1B"/>
              <w:bottom w:val="single" w:sz="2" w:space="0" w:color="991B1B"/>
              <w:right w:val="single" w:sz="2" w:space="0" w:color="991B1B"/>
            </w:tcBorders>
            <w:shd w:val="clear" w:color="auto" w:fill="991B1B"/>
            <w:tcMar>
              <w:top w:w="55" w:type="dxa"/>
              <w:left w:w="80" w:type="dxa"/>
              <w:bottom w:w="55" w:type="dxa"/>
              <w:right w:w="60" w:type="dxa"/>
            </w:tcMar>
          </w:tcPr>
          <w:p w14:paraId="050A8458" w14:textId="77777777" w:rsidR="00C61C4A" w:rsidRDefault="00E804A9">
            <w:pPr>
              <w:jc w:val="center"/>
            </w:pPr>
            <w:r>
              <w:rPr>
                <w:b/>
                <w:bCs/>
                <w:color w:val="FFFFFF"/>
                <w:sz w:val="13"/>
                <w:szCs w:val="13"/>
              </w:rPr>
              <w:t>Type</w:t>
            </w:r>
          </w:p>
        </w:tc>
        <w:tc>
          <w:tcPr>
            <w:tcW w:w="1600" w:type="dxa"/>
            <w:tcBorders>
              <w:top w:val="single" w:sz="2" w:space="0" w:color="991B1B"/>
              <w:left w:val="single" w:sz="2" w:space="0" w:color="991B1B"/>
              <w:bottom w:val="single" w:sz="2" w:space="0" w:color="991B1B"/>
              <w:right w:val="single" w:sz="2" w:space="0" w:color="991B1B"/>
            </w:tcBorders>
            <w:shd w:val="clear" w:color="auto" w:fill="991B1B"/>
            <w:tcMar>
              <w:top w:w="55" w:type="dxa"/>
              <w:left w:w="80" w:type="dxa"/>
              <w:bottom w:w="55" w:type="dxa"/>
              <w:right w:w="60" w:type="dxa"/>
            </w:tcMar>
          </w:tcPr>
          <w:p w14:paraId="7F83C456" w14:textId="77777777" w:rsidR="00C61C4A" w:rsidRDefault="00E804A9">
            <w:pPr>
              <w:jc w:val="center"/>
            </w:pPr>
            <w:r>
              <w:rPr>
                <w:b/>
                <w:bCs/>
                <w:color w:val="FFFFFF"/>
                <w:sz w:val="13"/>
                <w:szCs w:val="13"/>
              </w:rPr>
              <w:t>Constraint</w:t>
            </w:r>
          </w:p>
        </w:tc>
        <w:tc>
          <w:tcPr>
            <w:tcW w:w="800" w:type="dxa"/>
            <w:tcBorders>
              <w:top w:val="single" w:sz="2" w:space="0" w:color="991B1B"/>
              <w:left w:val="single" w:sz="2" w:space="0" w:color="991B1B"/>
              <w:bottom w:val="single" w:sz="2" w:space="0" w:color="991B1B"/>
              <w:right w:val="single" w:sz="2" w:space="0" w:color="991B1B"/>
            </w:tcBorders>
            <w:shd w:val="clear" w:color="auto" w:fill="991B1B"/>
            <w:tcMar>
              <w:top w:w="55" w:type="dxa"/>
              <w:left w:w="80" w:type="dxa"/>
              <w:bottom w:w="55" w:type="dxa"/>
              <w:right w:w="60" w:type="dxa"/>
            </w:tcMar>
          </w:tcPr>
          <w:p w14:paraId="7D100310" w14:textId="77777777" w:rsidR="00C61C4A" w:rsidRDefault="00E804A9">
            <w:pPr>
              <w:jc w:val="center"/>
            </w:pPr>
            <w:r>
              <w:rPr>
                <w:b/>
                <w:bCs/>
                <w:color w:val="FFFFFF"/>
                <w:sz w:val="13"/>
                <w:szCs w:val="13"/>
              </w:rPr>
              <w:t>Phase</w:t>
            </w:r>
          </w:p>
        </w:tc>
        <w:tc>
          <w:tcPr>
            <w:tcW w:w="9240" w:type="dxa"/>
            <w:tcBorders>
              <w:top w:val="single" w:sz="2" w:space="0" w:color="991B1B"/>
              <w:left w:val="single" w:sz="2" w:space="0" w:color="991B1B"/>
              <w:bottom w:val="single" w:sz="2" w:space="0" w:color="991B1B"/>
              <w:right w:val="single" w:sz="2" w:space="0" w:color="991B1B"/>
            </w:tcBorders>
            <w:shd w:val="clear" w:color="auto" w:fill="991B1B"/>
            <w:tcMar>
              <w:top w:w="55" w:type="dxa"/>
              <w:left w:w="80" w:type="dxa"/>
              <w:bottom w:w="55" w:type="dxa"/>
              <w:right w:w="60" w:type="dxa"/>
            </w:tcMar>
          </w:tcPr>
          <w:p w14:paraId="6A526556" w14:textId="77777777" w:rsidR="00C61C4A" w:rsidRDefault="00E804A9">
            <w:pPr>
              <w:jc w:val="center"/>
            </w:pPr>
            <w:r>
              <w:rPr>
                <w:b/>
                <w:bCs/>
                <w:color w:val="FFFFFF"/>
                <w:sz w:val="13"/>
                <w:szCs w:val="13"/>
              </w:rPr>
              <w:t>Description</w:t>
            </w:r>
          </w:p>
        </w:tc>
      </w:tr>
      <w:tr w:rsidR="00C61C4A" w14:paraId="7FDB3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1F8D36F" w14:textId="77777777" w:rsidR="00C61C4A" w:rsidRDefault="00E804A9">
            <w:proofErr w:type="spellStart"/>
            <w:r>
              <w:rPr>
                <w:rFonts w:ascii="Courier New" w:eastAsia="Courier New" w:hAnsi="Courier New" w:cs="Courier New"/>
                <w:b/>
                <w:bCs/>
                <w:color w:val="1B3A6B"/>
                <w:sz w:val="14"/>
                <w:szCs w:val="14"/>
              </w:rPr>
              <w:t>none_flag_id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1D436A4"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5413260" w14:textId="77777777" w:rsidR="00C61C4A" w:rsidRDefault="00E804A9">
            <w:pPr>
              <w:jc w:val="center"/>
            </w:pPr>
            <w:r>
              <w:rPr>
                <w:b/>
                <w:bCs/>
                <w:color w:val="4C1D95"/>
                <w:sz w:val="13"/>
                <w:szCs w:val="13"/>
              </w:rPr>
              <w:t>PK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136965E"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63379FB" w14:textId="77777777" w:rsidR="00C61C4A" w:rsidRDefault="00E804A9">
            <w:pPr>
              <w:jc w:val="both"/>
            </w:pPr>
            <w:r>
              <w:rPr>
                <w:sz w:val="13"/>
                <w:szCs w:val="13"/>
              </w:rPr>
              <w:t xml:space="preserve">UUID v4 </w:t>
            </w:r>
            <w:proofErr w:type="gramStart"/>
            <w:r>
              <w:rPr>
                <w:sz w:val="13"/>
                <w:szCs w:val="13"/>
              </w:rPr>
              <w:t>generated</w:t>
            </w:r>
            <w:proofErr w:type="gramEnd"/>
            <w:r>
              <w:rPr>
                <w:sz w:val="13"/>
                <w:szCs w:val="13"/>
              </w:rPr>
              <w:t xml:space="preserve"> by the application. One record per </w:t>
            </w:r>
            <w:proofErr w:type="gramStart"/>
            <w:r>
              <w:rPr>
                <w:sz w:val="13"/>
                <w:szCs w:val="13"/>
              </w:rPr>
              <w:t>none</w:t>
            </w:r>
            <w:proofErr w:type="gramEnd"/>
            <w:r>
              <w:rPr>
                <w:sz w:val="13"/>
                <w:szCs w:val="13"/>
              </w:rPr>
              <w:t>-option selection.</w:t>
            </w:r>
          </w:p>
        </w:tc>
      </w:tr>
      <w:tr w:rsidR="00C61C4A" w14:paraId="2F091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92EE007" w14:textId="77777777" w:rsidR="00C61C4A" w:rsidRDefault="00E804A9">
            <w:proofErr w:type="spellStart"/>
            <w:r>
              <w:rPr>
                <w:rFonts w:ascii="Courier New" w:eastAsia="Courier New" w:hAnsi="Courier New" w:cs="Courier New"/>
                <w:b/>
                <w:bCs/>
                <w:color w:val="1B3A6B"/>
                <w:sz w:val="14"/>
                <w:szCs w:val="14"/>
              </w:rPr>
              <w:t>session_id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6552A0F" w14:textId="77777777" w:rsidR="00C61C4A" w:rsidRDefault="00E804A9">
            <w:r>
              <w:rPr>
                <w:rFonts w:ascii="Courier New" w:eastAsia="Courier New" w:hAnsi="Courier New" w:cs="Courier New"/>
                <w:color w:val="4A6FA5"/>
                <w:sz w:val="13"/>
                <w:szCs w:val="13"/>
              </w:rPr>
              <w:t>UUID</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C3B6028" w14:textId="77777777" w:rsidR="00C61C4A" w:rsidRDefault="00E804A9">
            <w:pPr>
              <w:jc w:val="center"/>
            </w:pPr>
            <w:r>
              <w:rPr>
                <w:b/>
                <w:bCs/>
                <w:color w:val="4C1D95"/>
                <w:sz w:val="13"/>
                <w:szCs w:val="13"/>
              </w:rPr>
              <w:t>FK → sessions · 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CE4CF27"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0EBBEF2" w14:textId="77777777" w:rsidR="00C61C4A" w:rsidRDefault="00E804A9">
            <w:pPr>
              <w:jc w:val="both"/>
            </w:pPr>
            <w:r>
              <w:rPr>
                <w:sz w:val="13"/>
                <w:szCs w:val="13"/>
              </w:rPr>
              <w:t xml:space="preserve">References </w:t>
            </w:r>
            <w:proofErr w:type="spellStart"/>
            <w:proofErr w:type="gramStart"/>
            <w:r>
              <w:rPr>
                <w:sz w:val="13"/>
                <w:szCs w:val="13"/>
              </w:rPr>
              <w:t>sessions.session</w:t>
            </w:r>
            <w:proofErr w:type="gramEnd"/>
            <w:r>
              <w:rPr>
                <w:sz w:val="13"/>
                <w:szCs w:val="13"/>
              </w:rPr>
              <w:t>_id</w:t>
            </w:r>
            <w:proofErr w:type="spellEnd"/>
            <w:r>
              <w:rPr>
                <w:sz w:val="13"/>
                <w:szCs w:val="13"/>
              </w:rPr>
              <w:t>.</w:t>
            </w:r>
          </w:p>
        </w:tc>
      </w:tr>
      <w:tr w:rsidR="00C61C4A" w14:paraId="58DA6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9E1B4FE" w14:textId="77777777" w:rsidR="00C61C4A" w:rsidRDefault="00E804A9">
            <w:proofErr w:type="spellStart"/>
            <w:r>
              <w:rPr>
                <w:rFonts w:ascii="Courier New" w:eastAsia="Courier New" w:hAnsi="Courier New" w:cs="Courier New"/>
                <w:b/>
                <w:bCs/>
                <w:color w:val="1B3A6B"/>
                <w:sz w:val="14"/>
                <w:szCs w:val="14"/>
              </w:rPr>
              <w:t>question_id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2E91DA3"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3422B3E2"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25BAB63"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1CAB6FB" w14:textId="77777777" w:rsidR="00C61C4A" w:rsidRDefault="00E804A9">
            <w:pPr>
              <w:jc w:val="both"/>
            </w:pPr>
            <w:r>
              <w:rPr>
                <w:sz w:val="13"/>
                <w:szCs w:val="13"/>
              </w:rPr>
              <w:t xml:space="preserve">The question on which the </w:t>
            </w:r>
            <w:proofErr w:type="gramStart"/>
            <w:r>
              <w:rPr>
                <w:sz w:val="13"/>
                <w:szCs w:val="13"/>
              </w:rPr>
              <w:t>none option</w:t>
            </w:r>
            <w:proofErr w:type="gramEnd"/>
            <w:r>
              <w:rPr>
                <w:sz w:val="13"/>
                <w:szCs w:val="13"/>
              </w:rPr>
              <w:t xml:space="preserve"> was selected. All instrument questions Q1–Q79 have a </w:t>
            </w:r>
            <w:proofErr w:type="gramStart"/>
            <w:r>
              <w:rPr>
                <w:sz w:val="13"/>
                <w:szCs w:val="13"/>
              </w:rPr>
              <w:t>none option</w:t>
            </w:r>
            <w:proofErr w:type="gramEnd"/>
            <w:r>
              <w:rPr>
                <w:sz w:val="13"/>
                <w:szCs w:val="13"/>
              </w:rPr>
              <w:t xml:space="preserve">. Q0 (tense routing) does not have a </w:t>
            </w:r>
            <w:proofErr w:type="gramStart"/>
            <w:r>
              <w:rPr>
                <w:sz w:val="13"/>
                <w:szCs w:val="13"/>
              </w:rPr>
              <w:t>none option</w:t>
            </w:r>
            <w:proofErr w:type="gramEnd"/>
            <w:r>
              <w:rPr>
                <w:sz w:val="13"/>
                <w:szCs w:val="13"/>
              </w:rPr>
              <w:t>.</w:t>
            </w:r>
          </w:p>
        </w:tc>
      </w:tr>
      <w:tr w:rsidR="00C61C4A" w14:paraId="2FCE2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EF97963" w14:textId="77777777" w:rsidR="00C61C4A" w:rsidRDefault="00E804A9">
            <w:proofErr w:type="spellStart"/>
            <w:r>
              <w:rPr>
                <w:rFonts w:ascii="Courier New" w:eastAsia="Courier New" w:hAnsi="Courier New" w:cs="Courier New"/>
                <w:b/>
                <w:bCs/>
                <w:color w:val="1B3A6B"/>
                <w:sz w:val="14"/>
                <w:szCs w:val="14"/>
              </w:rPr>
              <w:t>property_id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3B2AC25" w14:textId="77777777" w:rsidR="00C61C4A" w:rsidRDefault="00E804A9">
            <w:r>
              <w:rPr>
                <w:rFonts w:ascii="Courier New" w:eastAsia="Courier New" w:hAnsi="Courier New" w:cs="Courier New"/>
                <w:color w:val="4A6FA5"/>
                <w:sz w:val="13"/>
                <w:szCs w:val="13"/>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0882F7D6" w14:textId="77777777" w:rsidR="00C61C4A" w:rsidRDefault="00E804A9">
            <w:pPr>
              <w:jc w:val="center"/>
            </w:pPr>
            <w:r>
              <w:rPr>
                <w:b/>
                <w:bCs/>
                <w:color w:val="4C1D95"/>
                <w:sz w:val="13"/>
                <w:szCs w:val="13"/>
              </w:rPr>
              <w:t>NOT NULL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36A91E7"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A6C177F" w14:textId="77777777" w:rsidR="00C61C4A" w:rsidRDefault="00E804A9">
            <w:pPr>
              <w:jc w:val="both"/>
            </w:pPr>
            <w:r>
              <w:rPr>
                <w:sz w:val="13"/>
                <w:szCs w:val="13"/>
              </w:rPr>
              <w:t xml:space="preserve">Copied from session </w:t>
            </w:r>
            <w:proofErr w:type="spellStart"/>
            <w:r>
              <w:rPr>
                <w:sz w:val="13"/>
                <w:szCs w:val="13"/>
              </w:rPr>
              <w:t>property_id</w:t>
            </w:r>
            <w:proofErr w:type="spellEnd"/>
            <w:r>
              <w:rPr>
                <w:sz w:val="13"/>
                <w:szCs w:val="13"/>
              </w:rPr>
              <w:t xml:space="preserve"> at write time.</w:t>
            </w:r>
          </w:p>
        </w:tc>
      </w:tr>
      <w:tr w:rsidR="00C61C4A" w14:paraId="61535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3EF6C8D" w14:textId="77777777" w:rsidR="00C61C4A" w:rsidRDefault="00E804A9">
            <w:proofErr w:type="spellStart"/>
            <w:r>
              <w:rPr>
                <w:rFonts w:ascii="Courier New" w:eastAsia="Courier New" w:hAnsi="Courier New" w:cs="Courier New"/>
                <w:b/>
                <w:bCs/>
                <w:color w:val="1B3A6B"/>
                <w:sz w:val="14"/>
                <w:szCs w:val="14"/>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3240F7F" w14:textId="77777777" w:rsidR="00C61C4A" w:rsidRDefault="00E804A9">
            <w:r>
              <w:rPr>
                <w:rFonts w:ascii="Courier New" w:eastAsia="Courier New" w:hAnsi="Courier New" w:cs="Courier New"/>
                <w:color w:val="4A6FA5"/>
                <w:sz w:val="13"/>
                <w:szCs w:val="13"/>
              </w:rPr>
              <w:t>TIMESTAMPTZ</w:t>
            </w:r>
          </w:p>
        </w:tc>
        <w:tc>
          <w:tcPr>
            <w:tcW w:w="1600" w:type="dxa"/>
            <w:tcBorders>
              <w:top w:val="single" w:sz="1" w:space="0" w:color="CCCCCC"/>
              <w:left w:val="single" w:sz="1" w:space="0" w:color="CCCCCC"/>
              <w:bottom w:val="single" w:sz="1" w:space="0" w:color="CCCCCC"/>
              <w:right w:val="single" w:sz="1" w:space="0" w:color="CCCCCC"/>
            </w:tcBorders>
            <w:shd w:val="clear" w:color="auto" w:fill="EDE9FE"/>
            <w:tcMar>
              <w:top w:w="50" w:type="dxa"/>
              <w:left w:w="80" w:type="dxa"/>
              <w:bottom w:w="50" w:type="dxa"/>
              <w:right w:w="60" w:type="dxa"/>
            </w:tcMar>
          </w:tcPr>
          <w:p w14:paraId="797376C4" w14:textId="77777777" w:rsidR="00C61C4A" w:rsidRDefault="00E804A9">
            <w:pPr>
              <w:jc w:val="center"/>
            </w:pPr>
            <w:r>
              <w:rPr>
                <w:b/>
                <w:bCs/>
                <w:color w:val="4C1D95"/>
                <w:sz w:val="13"/>
                <w:szCs w:val="13"/>
              </w:rPr>
              <w:t xml:space="preserve">NOT NULL · DEFAULT </w:t>
            </w:r>
            <w:proofErr w:type="gramStart"/>
            <w:r>
              <w:rPr>
                <w:b/>
                <w:bCs/>
                <w:color w:val="4C1D95"/>
                <w:sz w:val="13"/>
                <w:szCs w:val="13"/>
              </w:rPr>
              <w:t>now(</w:t>
            </w:r>
            <w:proofErr w:type="gramEnd"/>
            <w:r>
              <w:rPr>
                <w:b/>
                <w:bCs/>
                <w:color w:val="4C1D95"/>
                <w:sz w:val="13"/>
                <w:szCs w:val="13"/>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DA0322A" w14:textId="77777777" w:rsidR="00C61C4A" w:rsidRDefault="00E804A9">
            <w:pPr>
              <w:jc w:val="center"/>
            </w:pPr>
            <w:r>
              <w:rPr>
                <w:color w:val="777777"/>
                <w:sz w:val="12"/>
                <w:szCs w:val="12"/>
              </w:rPr>
              <w:t>Ph 1</w:t>
            </w:r>
          </w:p>
        </w:tc>
        <w:tc>
          <w:tcPr>
            <w:tcW w:w="9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5B163ED" w14:textId="77777777" w:rsidR="00C61C4A" w:rsidRDefault="00E804A9">
            <w:pPr>
              <w:jc w:val="both"/>
            </w:pPr>
            <w:r>
              <w:rPr>
                <w:sz w:val="13"/>
                <w:szCs w:val="13"/>
              </w:rPr>
              <w:t>Timestamp of none-flag creation. Auto-set.</w:t>
            </w:r>
          </w:p>
        </w:tc>
      </w:tr>
    </w:tbl>
    <w:p w14:paraId="568F1A1B" w14:textId="77777777" w:rsidR="00C61C4A" w:rsidRDefault="00E804A9">
      <w:r>
        <w:rPr>
          <w:sz w:val="6"/>
          <w:szCs w:val="6"/>
        </w:rPr>
        <w:t xml:space="preserve"> </w:t>
      </w:r>
    </w:p>
    <w:p w14:paraId="4AE96775" w14:textId="77777777" w:rsidR="00C61C4A" w:rsidRDefault="00E804A9">
      <w:pPr>
        <w:pStyle w:val="Heading1"/>
        <w:pBdr>
          <w:bottom w:val="single" w:sz="6" w:space="0" w:color="C9A84C"/>
        </w:pBdr>
        <w:shd w:val="clear" w:color="auto" w:fill="1B3A6B"/>
        <w:ind w:left="220"/>
      </w:pPr>
      <w:r>
        <w:t>6. Table Relationships</w:t>
      </w:r>
    </w:p>
    <w:p w14:paraId="7732D1B0" w14:textId="77777777" w:rsidR="00C61C4A" w:rsidRDefault="00E804A9">
      <w:pPr>
        <w:spacing w:after="90" w:line="290" w:lineRule="auto"/>
        <w:jc w:val="both"/>
      </w:pPr>
      <w:r>
        <w:t xml:space="preserve">All three child tables reference the sessions table via </w:t>
      </w:r>
      <w:proofErr w:type="spellStart"/>
      <w:r>
        <w:t>session_id</w:t>
      </w:r>
      <w:proofErr w:type="spellEnd"/>
      <w:r>
        <w:t xml:space="preserve">. There are no relationships between the three child tables — responses, </w:t>
      </w:r>
      <w:proofErr w:type="spellStart"/>
      <w:r>
        <w:t>scale_responses</w:t>
      </w:r>
      <w:proofErr w:type="spellEnd"/>
      <w:r>
        <w:t xml:space="preserve">, and </w:t>
      </w:r>
      <w:proofErr w:type="spellStart"/>
      <w:r>
        <w:t>none_flags</w:t>
      </w:r>
      <w:proofErr w:type="spellEnd"/>
      <w:r>
        <w:t xml:space="preserve"> are independent records all keyed to the same session.</w:t>
      </w:r>
    </w:p>
    <w:p w14:paraId="73A33323"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000"/>
        <w:gridCol w:w="6440"/>
      </w:tblGrid>
      <w:tr w:rsidR="00C61C4A" w14:paraId="7736E62F"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56EDBCA0" w14:textId="77777777" w:rsidR="00C61C4A" w:rsidRDefault="00E804A9">
            <w:r>
              <w:rPr>
                <w:b/>
                <w:bCs/>
                <w:color w:val="FFFFFF"/>
                <w:sz w:val="14"/>
                <w:szCs w:val="14"/>
              </w:rPr>
              <w:lastRenderedPageBreak/>
              <w:t>Parent Table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796A2A27" w14:textId="77777777" w:rsidR="00C61C4A" w:rsidRDefault="00E804A9">
            <w:r>
              <w:rPr>
                <w:b/>
                <w:bCs/>
                <w:color w:val="FFFFFF"/>
                <w:sz w:val="14"/>
                <w:szCs w:val="14"/>
              </w:rPr>
              <w:t>Child Table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78E006D0" w14:textId="77777777" w:rsidR="00C61C4A" w:rsidRDefault="00E804A9">
            <w:r>
              <w:rPr>
                <w:b/>
                <w:bCs/>
                <w:color w:val="FFFFFF"/>
                <w:sz w:val="14"/>
                <w:szCs w:val="14"/>
              </w:rPr>
              <w:t>Cardinality</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45724216" w14:textId="77777777" w:rsidR="00C61C4A" w:rsidRDefault="00E804A9">
            <w:r>
              <w:rPr>
                <w:b/>
                <w:bCs/>
                <w:color w:val="FFFFFF"/>
                <w:sz w:val="14"/>
                <w:szCs w:val="14"/>
              </w:rPr>
              <w:t>FK Field</w:t>
            </w:r>
          </w:p>
        </w:tc>
        <w:tc>
          <w:tcPr>
            <w:tcW w:w="644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4B5E2ED1" w14:textId="77777777" w:rsidR="00C61C4A" w:rsidRDefault="00E804A9">
            <w:r>
              <w:rPr>
                <w:b/>
                <w:bCs/>
                <w:color w:val="FFFFFF"/>
                <w:sz w:val="14"/>
                <w:szCs w:val="14"/>
              </w:rPr>
              <w:t>Business Rule</w:t>
            </w:r>
          </w:p>
        </w:tc>
      </w:tr>
      <w:tr w:rsidR="00C61C4A" w14:paraId="46DB7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029863F" w14:textId="77777777" w:rsidR="00C61C4A" w:rsidRDefault="00E804A9">
            <w:pPr>
              <w:jc w:val="both"/>
            </w:pPr>
            <w:r>
              <w:rPr>
                <w:rFonts w:ascii="Courier New" w:eastAsia="Courier New" w:hAnsi="Courier New" w:cs="Courier New"/>
                <w:b/>
                <w:bCs/>
                <w:color w:val="1B3A6B"/>
                <w:sz w:val="13"/>
                <w:szCs w:val="13"/>
              </w:rPr>
              <w:t>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40FEB64" w14:textId="77777777" w:rsidR="00C61C4A" w:rsidRDefault="00E804A9">
            <w:pPr>
              <w:jc w:val="both"/>
            </w:pPr>
            <w:r>
              <w:rPr>
                <w:rFonts w:ascii="Courier New" w:eastAsia="Courier New" w:hAnsi="Courier New" w:cs="Courier New"/>
                <w:b/>
                <w:bCs/>
                <w:color w:val="1B3A6B"/>
                <w:sz w:val="13"/>
                <w:szCs w:val="13"/>
              </w:rPr>
              <w:t>responses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1C62044" w14:textId="77777777" w:rsidR="00C61C4A" w:rsidRDefault="00E804A9">
            <w:pPr>
              <w:jc w:val="both"/>
            </w:pPr>
            <w:proofErr w:type="gramStart"/>
            <w:r>
              <w:rPr>
                <w:sz w:val="13"/>
                <w:szCs w:val="13"/>
              </w:rPr>
              <w:t>1 :</w:t>
            </w:r>
            <w:proofErr w:type="gramEnd"/>
            <w:r>
              <w:rPr>
                <w:sz w:val="13"/>
                <w:szCs w:val="13"/>
              </w:rPr>
              <w:t xml:space="preserve"> many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8D0885F" w14:textId="77777777" w:rsidR="00C61C4A" w:rsidRDefault="00E804A9">
            <w:pPr>
              <w:jc w:val="both"/>
            </w:pPr>
            <w:proofErr w:type="spellStart"/>
            <w:r>
              <w:rPr>
                <w:sz w:val="13"/>
                <w:szCs w:val="13"/>
              </w:rPr>
              <w:t>session_id</w:t>
            </w:r>
            <w:proofErr w:type="spellEnd"/>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30CA323" w14:textId="77777777" w:rsidR="00C61C4A" w:rsidRDefault="00E804A9">
            <w:pPr>
              <w:jc w:val="both"/>
            </w:pPr>
            <w:r>
              <w:rPr>
                <w:sz w:val="13"/>
                <w:szCs w:val="13"/>
              </w:rPr>
              <w:t>One session produces many response records — one per answered question option. A session with no answers has zero response records.</w:t>
            </w:r>
          </w:p>
        </w:tc>
      </w:tr>
      <w:tr w:rsidR="00C61C4A" w14:paraId="782D5D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C250BAB" w14:textId="77777777" w:rsidR="00C61C4A" w:rsidRDefault="00E804A9">
            <w:pPr>
              <w:jc w:val="both"/>
            </w:pPr>
            <w:r>
              <w:rPr>
                <w:rFonts w:ascii="Courier New" w:eastAsia="Courier New" w:hAnsi="Courier New" w:cs="Courier New"/>
                <w:b/>
                <w:bCs/>
                <w:color w:val="1B3A6B"/>
                <w:sz w:val="13"/>
                <w:szCs w:val="13"/>
              </w:rPr>
              <w:t>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43D8A91" w14:textId="77777777" w:rsidR="00C61C4A" w:rsidRDefault="00E804A9">
            <w:pPr>
              <w:jc w:val="both"/>
            </w:pPr>
            <w:proofErr w:type="spellStart"/>
            <w:r>
              <w:rPr>
                <w:rFonts w:ascii="Courier New" w:eastAsia="Courier New" w:hAnsi="Courier New" w:cs="Courier New"/>
                <w:b/>
                <w:bCs/>
                <w:color w:val="1B3A6B"/>
                <w:sz w:val="13"/>
                <w:szCs w:val="13"/>
              </w:rPr>
              <w:t>scale_responses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7F9C8CD" w14:textId="77777777" w:rsidR="00C61C4A" w:rsidRDefault="00E804A9">
            <w:pPr>
              <w:jc w:val="both"/>
            </w:pPr>
            <w:proofErr w:type="gramStart"/>
            <w:r>
              <w:rPr>
                <w:sz w:val="13"/>
                <w:szCs w:val="13"/>
              </w:rPr>
              <w:t>1 :</w:t>
            </w:r>
            <w:proofErr w:type="gramEnd"/>
            <w:r>
              <w:rPr>
                <w:sz w:val="13"/>
                <w:szCs w:val="13"/>
              </w:rPr>
              <w:t xml:space="preserve"> many</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4991812" w14:textId="77777777" w:rsidR="00C61C4A" w:rsidRDefault="00E804A9">
            <w:pPr>
              <w:jc w:val="both"/>
            </w:pPr>
            <w:proofErr w:type="spellStart"/>
            <w:r>
              <w:rPr>
                <w:sz w:val="13"/>
                <w:szCs w:val="13"/>
              </w:rPr>
              <w:t>session_id</w:t>
            </w:r>
            <w:proofErr w:type="spellEnd"/>
          </w:p>
        </w:tc>
        <w:tc>
          <w:tcPr>
            <w:tcW w:w="644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03D3BD5" w14:textId="77777777" w:rsidR="00C61C4A" w:rsidRDefault="00E804A9">
            <w:pPr>
              <w:jc w:val="both"/>
            </w:pPr>
            <w:r>
              <w:rPr>
                <w:sz w:val="13"/>
                <w:szCs w:val="13"/>
              </w:rPr>
              <w:t>One session produces zero or many scale response records — one per answered scale question. Sessions with no scale questions have zero records.</w:t>
            </w:r>
          </w:p>
        </w:tc>
      </w:tr>
      <w:tr w:rsidR="00C61C4A" w14:paraId="4D82DE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F6EB27F" w14:textId="77777777" w:rsidR="00C61C4A" w:rsidRDefault="00E804A9">
            <w:pPr>
              <w:jc w:val="both"/>
            </w:pPr>
            <w:r>
              <w:rPr>
                <w:rFonts w:ascii="Courier New" w:eastAsia="Courier New" w:hAnsi="Courier New" w:cs="Courier New"/>
                <w:b/>
                <w:bCs/>
                <w:color w:val="1B3A6B"/>
                <w:sz w:val="13"/>
                <w:szCs w:val="13"/>
              </w:rPr>
              <w:t>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4C2A274" w14:textId="77777777" w:rsidR="00C61C4A" w:rsidRDefault="00E804A9">
            <w:pPr>
              <w:jc w:val="both"/>
            </w:pPr>
            <w:proofErr w:type="spellStart"/>
            <w:r>
              <w:rPr>
                <w:rFonts w:ascii="Courier New" w:eastAsia="Courier New" w:hAnsi="Courier New" w:cs="Courier New"/>
                <w:b/>
                <w:bCs/>
                <w:color w:val="1B3A6B"/>
                <w:sz w:val="13"/>
                <w:szCs w:val="13"/>
              </w:rPr>
              <w:t>none_flags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9DF20C5" w14:textId="77777777" w:rsidR="00C61C4A" w:rsidRDefault="00E804A9">
            <w:pPr>
              <w:jc w:val="both"/>
            </w:pPr>
            <w:proofErr w:type="gramStart"/>
            <w:r>
              <w:rPr>
                <w:sz w:val="13"/>
                <w:szCs w:val="13"/>
              </w:rPr>
              <w:t>1 :</w:t>
            </w:r>
            <w:proofErr w:type="gramEnd"/>
            <w:r>
              <w:rPr>
                <w:sz w:val="13"/>
                <w:szCs w:val="13"/>
              </w:rPr>
              <w:t xml:space="preserve"> many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FF8FD3C" w14:textId="77777777" w:rsidR="00C61C4A" w:rsidRDefault="00E804A9">
            <w:pPr>
              <w:jc w:val="both"/>
            </w:pPr>
            <w:proofErr w:type="spellStart"/>
            <w:r>
              <w:rPr>
                <w:sz w:val="13"/>
                <w:szCs w:val="13"/>
              </w:rPr>
              <w:t>session_id</w:t>
            </w:r>
            <w:proofErr w:type="spellEnd"/>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E17AE34" w14:textId="77777777" w:rsidR="00C61C4A" w:rsidRDefault="00E804A9">
            <w:pPr>
              <w:jc w:val="both"/>
            </w:pPr>
            <w:r>
              <w:rPr>
                <w:sz w:val="13"/>
                <w:szCs w:val="13"/>
              </w:rPr>
              <w:t xml:space="preserve">One session produces zero or many none-flag records — one per 'None of these fit' selection. Sessions where no </w:t>
            </w:r>
            <w:proofErr w:type="gramStart"/>
            <w:r>
              <w:rPr>
                <w:sz w:val="13"/>
                <w:szCs w:val="13"/>
              </w:rPr>
              <w:t>none option</w:t>
            </w:r>
            <w:proofErr w:type="gramEnd"/>
            <w:r>
              <w:rPr>
                <w:sz w:val="13"/>
                <w:szCs w:val="13"/>
              </w:rPr>
              <w:t xml:space="preserve"> is ever selected have zero records.</w:t>
            </w:r>
          </w:p>
        </w:tc>
      </w:tr>
    </w:tbl>
    <w:p w14:paraId="30A662C1"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0"/>
      </w:tblGrid>
      <w:tr w:rsidR="00C61C4A" w14:paraId="57C386AF" w14:textId="77777777">
        <w:tblPrEx>
          <w:tblCellMar>
            <w:top w:w="0" w:type="dxa"/>
            <w:bottom w:w="0" w:type="dxa"/>
          </w:tblCellMar>
        </w:tblPrEx>
        <w:tc>
          <w:tcPr>
            <w:tcW w:w="0" w:type="auto"/>
            <w:tcBorders>
              <w:top w:val="single" w:sz="3" w:space="0" w:color="C5D8F0"/>
              <w:left w:val="single" w:sz="3" w:space="0" w:color="C5D8F0"/>
              <w:bottom w:val="single" w:sz="3" w:space="0" w:color="C5D8F0"/>
              <w:right w:val="single" w:sz="3" w:space="0" w:color="C5D8F0"/>
            </w:tcBorders>
            <w:shd w:val="clear" w:color="auto" w:fill="EAF1FB"/>
            <w:tcMar>
              <w:top w:w="100" w:type="dxa"/>
              <w:left w:w="160" w:type="dxa"/>
              <w:bottom w:w="100" w:type="dxa"/>
              <w:right w:w="120" w:type="dxa"/>
            </w:tcMar>
          </w:tcPr>
          <w:p w14:paraId="7A2744E6" w14:textId="77777777" w:rsidR="00C61C4A" w:rsidRDefault="00E804A9">
            <w:pPr>
              <w:spacing w:after="30"/>
              <w:jc w:val="center"/>
            </w:pPr>
            <w:proofErr w:type="gramStart"/>
            <w:r>
              <w:rPr>
                <w:rFonts w:ascii="Courier New" w:eastAsia="Courier New" w:hAnsi="Courier New" w:cs="Courier New"/>
                <w:b/>
                <w:bCs/>
                <w:color w:val="1B3A6B"/>
                <w:sz w:val="18"/>
                <w:szCs w:val="18"/>
              </w:rPr>
              <w:t>sessions  (</w:t>
            </w:r>
            <w:proofErr w:type="gramEnd"/>
            <w:r>
              <w:rPr>
                <w:rFonts w:ascii="Courier New" w:eastAsia="Courier New" w:hAnsi="Courier New" w:cs="Courier New"/>
                <w:b/>
                <w:bCs/>
                <w:color w:val="1B3A6B"/>
                <w:sz w:val="18"/>
                <w:szCs w:val="18"/>
              </w:rPr>
              <w:t>1)</w:t>
            </w:r>
          </w:p>
          <w:p w14:paraId="4F8B3400" w14:textId="77777777" w:rsidR="00C61C4A" w:rsidRDefault="00E804A9">
            <w:pPr>
              <w:spacing w:after="40"/>
              <w:jc w:val="center"/>
            </w:pPr>
            <w:proofErr w:type="spellStart"/>
            <w:r>
              <w:rPr>
                <w:rFonts w:ascii="Courier New" w:eastAsia="Courier New" w:hAnsi="Courier New" w:cs="Courier New"/>
                <w:color w:val="4A6FA5"/>
                <w:sz w:val="13"/>
                <w:szCs w:val="13"/>
              </w:rPr>
              <w:t>session_</w:t>
            </w:r>
            <w:proofErr w:type="gramStart"/>
            <w:r>
              <w:rPr>
                <w:rFonts w:ascii="Courier New" w:eastAsia="Courier New" w:hAnsi="Courier New" w:cs="Courier New"/>
                <w:color w:val="4A6FA5"/>
                <w:sz w:val="13"/>
                <w:szCs w:val="13"/>
              </w:rPr>
              <w:t>id</w:t>
            </w:r>
            <w:proofErr w:type="spellEnd"/>
            <w:r>
              <w:rPr>
                <w:rFonts w:ascii="Courier New" w:eastAsia="Courier New" w:hAnsi="Courier New" w:cs="Courier New"/>
                <w:color w:val="4A6FA5"/>
                <w:sz w:val="13"/>
                <w:szCs w:val="13"/>
              </w:rPr>
              <w:t xml:space="preserve">  ·</w:t>
            </w:r>
            <w:proofErr w:type="gramEnd"/>
            <w:r>
              <w:rPr>
                <w:rFonts w:ascii="Courier New" w:eastAsia="Courier New" w:hAnsi="Courier New" w:cs="Courier New"/>
                <w:color w:val="4A6FA5"/>
                <w:sz w:val="13"/>
                <w:szCs w:val="13"/>
              </w:rPr>
              <w:t xml:space="preserve">  </w:t>
            </w:r>
            <w:proofErr w:type="spellStart"/>
            <w:r>
              <w:rPr>
                <w:rFonts w:ascii="Courier New" w:eastAsia="Courier New" w:hAnsi="Courier New" w:cs="Courier New"/>
                <w:color w:val="4A6FA5"/>
                <w:sz w:val="13"/>
                <w:szCs w:val="13"/>
              </w:rPr>
              <w:t>property_</w:t>
            </w:r>
            <w:proofErr w:type="gramStart"/>
            <w:r>
              <w:rPr>
                <w:rFonts w:ascii="Courier New" w:eastAsia="Courier New" w:hAnsi="Courier New" w:cs="Courier New"/>
                <w:color w:val="4A6FA5"/>
                <w:sz w:val="13"/>
                <w:szCs w:val="13"/>
              </w:rPr>
              <w:t>id</w:t>
            </w:r>
            <w:proofErr w:type="spellEnd"/>
            <w:r>
              <w:rPr>
                <w:rFonts w:ascii="Courier New" w:eastAsia="Courier New" w:hAnsi="Courier New" w:cs="Courier New"/>
                <w:color w:val="4A6FA5"/>
                <w:sz w:val="13"/>
                <w:szCs w:val="13"/>
              </w:rPr>
              <w:t xml:space="preserve">  ·</w:t>
            </w:r>
            <w:proofErr w:type="gramEnd"/>
            <w:r>
              <w:rPr>
                <w:rFonts w:ascii="Courier New" w:eastAsia="Courier New" w:hAnsi="Courier New" w:cs="Courier New"/>
                <w:color w:val="4A6FA5"/>
                <w:sz w:val="13"/>
                <w:szCs w:val="13"/>
              </w:rPr>
              <w:t xml:space="preserve">  </w:t>
            </w:r>
            <w:proofErr w:type="gramStart"/>
            <w:r>
              <w:rPr>
                <w:rFonts w:ascii="Courier New" w:eastAsia="Courier New" w:hAnsi="Courier New" w:cs="Courier New"/>
                <w:color w:val="4A6FA5"/>
                <w:sz w:val="13"/>
                <w:szCs w:val="13"/>
              </w:rPr>
              <w:t>tier  ·</w:t>
            </w:r>
            <w:proofErr w:type="gramEnd"/>
            <w:r>
              <w:rPr>
                <w:rFonts w:ascii="Courier New" w:eastAsia="Courier New" w:hAnsi="Courier New" w:cs="Courier New"/>
                <w:color w:val="4A6FA5"/>
                <w:sz w:val="13"/>
                <w:szCs w:val="13"/>
              </w:rPr>
              <w:t xml:space="preserve">  </w:t>
            </w:r>
            <w:proofErr w:type="spellStart"/>
            <w:r>
              <w:rPr>
                <w:rFonts w:ascii="Courier New" w:eastAsia="Courier New" w:hAnsi="Courier New" w:cs="Courier New"/>
                <w:color w:val="4A6FA5"/>
                <w:sz w:val="13"/>
                <w:szCs w:val="13"/>
              </w:rPr>
              <w:t>tense_</w:t>
            </w:r>
            <w:proofErr w:type="gramStart"/>
            <w:r>
              <w:rPr>
                <w:rFonts w:ascii="Courier New" w:eastAsia="Courier New" w:hAnsi="Courier New" w:cs="Courier New"/>
                <w:color w:val="4A6FA5"/>
                <w:sz w:val="13"/>
                <w:szCs w:val="13"/>
              </w:rPr>
              <w:t>frame</w:t>
            </w:r>
            <w:proofErr w:type="spellEnd"/>
            <w:r>
              <w:rPr>
                <w:rFonts w:ascii="Courier New" w:eastAsia="Courier New" w:hAnsi="Courier New" w:cs="Courier New"/>
                <w:color w:val="4A6FA5"/>
                <w:sz w:val="13"/>
                <w:szCs w:val="13"/>
              </w:rPr>
              <w:t xml:space="preserve">  ·</w:t>
            </w:r>
            <w:proofErr w:type="gramEnd"/>
            <w:r>
              <w:rPr>
                <w:rFonts w:ascii="Courier New" w:eastAsia="Courier New" w:hAnsi="Courier New" w:cs="Courier New"/>
                <w:color w:val="4A6FA5"/>
                <w:sz w:val="13"/>
                <w:szCs w:val="13"/>
              </w:rPr>
              <w:t xml:space="preserve">  </w:t>
            </w:r>
            <w:proofErr w:type="spellStart"/>
            <w:r>
              <w:rPr>
                <w:rFonts w:ascii="Courier New" w:eastAsia="Courier New" w:hAnsi="Courier New" w:cs="Courier New"/>
                <w:color w:val="4A6FA5"/>
                <w:sz w:val="13"/>
                <w:szCs w:val="13"/>
              </w:rPr>
              <w:t>intent_</w:t>
            </w:r>
            <w:proofErr w:type="gramStart"/>
            <w:r>
              <w:rPr>
                <w:rFonts w:ascii="Courier New" w:eastAsia="Courier New" w:hAnsi="Courier New" w:cs="Courier New"/>
                <w:color w:val="4A6FA5"/>
                <w:sz w:val="13"/>
                <w:szCs w:val="13"/>
              </w:rPr>
              <w:t>category</w:t>
            </w:r>
            <w:proofErr w:type="spellEnd"/>
            <w:r>
              <w:rPr>
                <w:rFonts w:ascii="Courier New" w:eastAsia="Courier New" w:hAnsi="Courier New" w:cs="Courier New"/>
                <w:color w:val="4A6FA5"/>
                <w:sz w:val="13"/>
                <w:szCs w:val="13"/>
              </w:rPr>
              <w:t xml:space="preserve">  ·</w:t>
            </w:r>
            <w:proofErr w:type="gramEnd"/>
            <w:r>
              <w:rPr>
                <w:rFonts w:ascii="Courier New" w:eastAsia="Courier New" w:hAnsi="Courier New" w:cs="Courier New"/>
                <w:color w:val="4A6FA5"/>
                <w:sz w:val="13"/>
                <w:szCs w:val="13"/>
              </w:rPr>
              <w:t xml:space="preserve">  </w:t>
            </w:r>
            <w:proofErr w:type="spellStart"/>
            <w:r>
              <w:rPr>
                <w:rFonts w:ascii="Courier New" w:eastAsia="Courier New" w:hAnsi="Courier New" w:cs="Courier New"/>
                <w:color w:val="4A6FA5"/>
                <w:sz w:val="13"/>
                <w:szCs w:val="13"/>
              </w:rPr>
              <w:t>is_</w:t>
            </w:r>
            <w:proofErr w:type="gramStart"/>
            <w:r>
              <w:rPr>
                <w:rFonts w:ascii="Courier New" w:eastAsia="Courier New" w:hAnsi="Courier New" w:cs="Courier New"/>
                <w:color w:val="4A6FA5"/>
                <w:sz w:val="13"/>
                <w:szCs w:val="13"/>
              </w:rPr>
              <w:t>complete</w:t>
            </w:r>
            <w:proofErr w:type="spellEnd"/>
            <w:r>
              <w:rPr>
                <w:rFonts w:ascii="Courier New" w:eastAsia="Courier New" w:hAnsi="Courier New" w:cs="Courier New"/>
                <w:color w:val="4A6FA5"/>
                <w:sz w:val="13"/>
                <w:szCs w:val="13"/>
              </w:rPr>
              <w:t xml:space="preserve">  ·</w:t>
            </w:r>
            <w:proofErr w:type="gramEnd"/>
            <w:r>
              <w:rPr>
                <w:rFonts w:ascii="Courier New" w:eastAsia="Courier New" w:hAnsi="Courier New" w:cs="Courier New"/>
                <w:color w:val="4A6FA5"/>
                <w:sz w:val="13"/>
                <w:szCs w:val="13"/>
              </w:rPr>
              <w:t xml:space="preserve">  ...</w:t>
            </w:r>
          </w:p>
          <w:p w14:paraId="2A56B500" w14:textId="77777777" w:rsidR="00C61C4A" w:rsidRDefault="00E804A9">
            <w:pPr>
              <w:jc w:val="center"/>
            </w:pPr>
            <w:r>
              <w:rPr>
                <w:rFonts w:ascii="Courier New" w:eastAsia="Courier New" w:hAnsi="Courier New" w:cs="Courier New"/>
                <w:color w:val="CCCCCC"/>
                <w:sz w:val="16"/>
                <w:szCs w:val="16"/>
              </w:rPr>
              <w:t>────────────────────────┬────────────────────────┬────────────────────────</w:t>
            </w:r>
          </w:p>
          <w:p w14:paraId="5B6A8209" w14:textId="77777777" w:rsidR="00C61C4A" w:rsidRDefault="00E804A9">
            <w:pPr>
              <w:jc w:val="center"/>
            </w:pPr>
            <w:r>
              <w:rPr>
                <w:rFonts w:ascii="Courier New" w:eastAsia="Courier New" w:hAnsi="Courier New" w:cs="Courier New"/>
                <w:color w:val="CCCCCC"/>
                <w:sz w:val="14"/>
                <w:szCs w:val="14"/>
              </w:rPr>
              <w:t>│ (</w:t>
            </w:r>
            <w:proofErr w:type="gramStart"/>
            <w:r>
              <w:rPr>
                <w:rFonts w:ascii="Courier New" w:eastAsia="Courier New" w:hAnsi="Courier New" w:cs="Courier New"/>
                <w:color w:val="CCCCCC"/>
                <w:sz w:val="14"/>
                <w:szCs w:val="14"/>
              </w:rPr>
              <w:t xml:space="preserve">many)   </w:t>
            </w:r>
            <w:proofErr w:type="gramEnd"/>
            <w:r>
              <w:rPr>
                <w:rFonts w:ascii="Courier New" w:eastAsia="Courier New" w:hAnsi="Courier New" w:cs="Courier New"/>
                <w:color w:val="CCCCCC"/>
                <w:sz w:val="14"/>
                <w:szCs w:val="14"/>
              </w:rPr>
              <w:t xml:space="preserve">               │ (</w:t>
            </w:r>
            <w:proofErr w:type="gramStart"/>
            <w:r>
              <w:rPr>
                <w:rFonts w:ascii="Courier New" w:eastAsia="Courier New" w:hAnsi="Courier New" w:cs="Courier New"/>
                <w:color w:val="CCCCCC"/>
                <w:sz w:val="14"/>
                <w:szCs w:val="14"/>
              </w:rPr>
              <w:t xml:space="preserve">many)   </w:t>
            </w:r>
            <w:proofErr w:type="gramEnd"/>
            <w:r>
              <w:rPr>
                <w:rFonts w:ascii="Courier New" w:eastAsia="Courier New" w:hAnsi="Courier New" w:cs="Courier New"/>
                <w:color w:val="CCCCCC"/>
                <w:sz w:val="14"/>
                <w:szCs w:val="14"/>
              </w:rPr>
              <w:t xml:space="preserve">               │ (many)</w:t>
            </w:r>
          </w:p>
          <w:p w14:paraId="200B8696" w14:textId="77777777" w:rsidR="00C61C4A" w:rsidRDefault="00E804A9">
            <w:pPr>
              <w:spacing w:after="30"/>
              <w:jc w:val="center"/>
            </w:pPr>
            <w:r>
              <w:rPr>
                <w:rFonts w:ascii="Courier New" w:eastAsia="Courier New" w:hAnsi="Courier New" w:cs="Courier New"/>
                <w:color w:val="CCCCCC"/>
                <w:sz w:val="16"/>
                <w:szCs w:val="16"/>
              </w:rPr>
              <w:t>▼                        ▼                        ▼</w:t>
            </w:r>
          </w:p>
          <w:p w14:paraId="7536F0DF" w14:textId="77777777" w:rsidR="00C61C4A" w:rsidRDefault="00E804A9">
            <w:pPr>
              <w:jc w:val="center"/>
            </w:pPr>
            <w:r>
              <w:rPr>
                <w:rFonts w:ascii="Courier New" w:eastAsia="Courier New" w:hAnsi="Courier New" w:cs="Courier New"/>
                <w:b/>
                <w:bCs/>
                <w:color w:val="166534"/>
                <w:sz w:val="16"/>
                <w:szCs w:val="16"/>
              </w:rPr>
              <w:t xml:space="preserve">responses  </w:t>
            </w:r>
            <w:r>
              <w:rPr>
                <w:rFonts w:ascii="Courier New" w:eastAsia="Courier New" w:hAnsi="Courier New" w:cs="Courier New"/>
                <w:b/>
                <w:bCs/>
                <w:color w:val="4C1D95"/>
                <w:sz w:val="16"/>
                <w:szCs w:val="16"/>
              </w:rPr>
              <w:t xml:space="preserve">          </w:t>
            </w:r>
            <w:proofErr w:type="spellStart"/>
            <w:r>
              <w:rPr>
                <w:rFonts w:ascii="Courier New" w:eastAsia="Courier New" w:hAnsi="Courier New" w:cs="Courier New"/>
                <w:b/>
                <w:bCs/>
                <w:color w:val="4C1D95"/>
                <w:sz w:val="16"/>
                <w:szCs w:val="16"/>
              </w:rPr>
              <w:t>scale_responses</w:t>
            </w:r>
            <w:proofErr w:type="spellEnd"/>
            <w:r>
              <w:rPr>
                <w:rFonts w:ascii="Courier New" w:eastAsia="Courier New" w:hAnsi="Courier New" w:cs="Courier New"/>
                <w:b/>
                <w:bCs/>
                <w:color w:val="4C1D95"/>
                <w:sz w:val="16"/>
                <w:szCs w:val="16"/>
              </w:rPr>
              <w:t xml:space="preserve">  </w:t>
            </w:r>
            <w:r>
              <w:rPr>
                <w:rFonts w:ascii="Courier New" w:eastAsia="Courier New" w:hAnsi="Courier New" w:cs="Courier New"/>
                <w:b/>
                <w:bCs/>
                <w:color w:val="991B1B"/>
                <w:sz w:val="16"/>
                <w:szCs w:val="16"/>
              </w:rPr>
              <w:t xml:space="preserve">        </w:t>
            </w:r>
            <w:proofErr w:type="spellStart"/>
            <w:r>
              <w:rPr>
                <w:rFonts w:ascii="Courier New" w:eastAsia="Courier New" w:hAnsi="Courier New" w:cs="Courier New"/>
                <w:b/>
                <w:bCs/>
                <w:color w:val="991B1B"/>
                <w:sz w:val="16"/>
                <w:szCs w:val="16"/>
              </w:rPr>
              <w:t>none_flags</w:t>
            </w:r>
            <w:proofErr w:type="spellEnd"/>
          </w:p>
        </w:tc>
      </w:tr>
    </w:tbl>
    <w:p w14:paraId="0312C22B" w14:textId="77777777" w:rsidR="00C61C4A" w:rsidRDefault="00E804A9">
      <w:r>
        <w:rPr>
          <w:sz w:val="6"/>
          <w:szCs w:val="6"/>
        </w:rPr>
        <w:t xml:space="preserve"> </w:t>
      </w:r>
    </w:p>
    <w:p w14:paraId="01AF8FE4" w14:textId="77777777" w:rsidR="00C61C4A" w:rsidRDefault="00E804A9">
      <w:pPr>
        <w:pStyle w:val="Heading1"/>
        <w:pBdr>
          <w:bottom w:val="single" w:sz="6" w:space="0" w:color="C9A84C"/>
        </w:pBdr>
        <w:shd w:val="clear" w:color="auto" w:fill="1B3A6B"/>
        <w:ind w:left="220"/>
      </w:pPr>
      <w:r>
        <w:t>7. Row Level Security Policies</w:t>
      </w:r>
    </w:p>
    <w:p w14:paraId="472FCE02" w14:textId="77777777" w:rsidR="00C61C4A" w:rsidRDefault="00E804A9">
      <w:pPr>
        <w:spacing w:after="90" w:line="290" w:lineRule="auto"/>
        <w:jc w:val="both"/>
      </w:pPr>
      <w:r>
        <w:t xml:space="preserve">RLS is enabled on all 4 tables. The Phase 1 policy is minimal by design: the anon key can INSERT but cannot SELECT. This protects respondent data from cross-session </w:t>
      </w:r>
      <w:proofErr w:type="gramStart"/>
      <w:r>
        <w:t>reads</w:t>
      </w:r>
      <w:proofErr w:type="gramEnd"/>
      <w:r>
        <w:t xml:space="preserve"> while allowing the application to write research data without authentication.</w:t>
      </w:r>
    </w:p>
    <w:p w14:paraId="0FFF0BB3"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gridCol w:w="5640"/>
      </w:tblGrid>
      <w:tr w:rsidR="00C61C4A" w14:paraId="256288ED"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46709038" w14:textId="77777777" w:rsidR="00C61C4A" w:rsidRDefault="00E804A9">
            <w:r>
              <w:rPr>
                <w:b/>
                <w:bCs/>
                <w:color w:val="FFFFFF"/>
                <w:sz w:val="14"/>
                <w:szCs w:val="14"/>
              </w:rPr>
              <w:t>Table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759850A" w14:textId="77777777" w:rsidR="00C61C4A" w:rsidRDefault="00E804A9">
            <w:r>
              <w:rPr>
                <w:b/>
                <w:bCs/>
                <w:color w:val="FFFFFF"/>
                <w:sz w:val="14"/>
                <w:szCs w:val="14"/>
              </w:rPr>
              <w:t>RLS Status</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7051C285" w14:textId="77777777" w:rsidR="00C61C4A" w:rsidRDefault="00E804A9">
            <w:r>
              <w:rPr>
                <w:b/>
                <w:bCs/>
                <w:color w:val="FFFFFF"/>
                <w:sz w:val="14"/>
                <w:szCs w:val="14"/>
              </w:rPr>
              <w:t>Anon Key — INSERT</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BA06C1E" w14:textId="77777777" w:rsidR="00C61C4A" w:rsidRDefault="00E804A9">
            <w:r>
              <w:rPr>
                <w:b/>
                <w:bCs/>
                <w:color w:val="FFFFFF"/>
                <w:sz w:val="14"/>
                <w:szCs w:val="14"/>
              </w:rPr>
              <w:t>Anon Key — SELECT</w:t>
            </w:r>
          </w:p>
        </w:tc>
        <w:tc>
          <w:tcPr>
            <w:tcW w:w="564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46081DC" w14:textId="77777777" w:rsidR="00C61C4A" w:rsidRDefault="00E804A9">
            <w:r>
              <w:rPr>
                <w:b/>
                <w:bCs/>
                <w:color w:val="FFFFFF"/>
                <w:sz w:val="14"/>
                <w:szCs w:val="14"/>
              </w:rPr>
              <w:t>Notes</w:t>
            </w:r>
          </w:p>
        </w:tc>
      </w:tr>
      <w:tr w:rsidR="00C61C4A" w14:paraId="63D47B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02BA1D2" w14:textId="77777777" w:rsidR="00C61C4A" w:rsidRDefault="00E804A9">
            <w:pPr>
              <w:jc w:val="center"/>
            </w:pPr>
            <w:r>
              <w:rPr>
                <w:rFonts w:ascii="Courier New" w:eastAsia="Courier New" w:hAnsi="Courier New" w:cs="Courier New"/>
                <w:b/>
                <w:bCs/>
                <w:color w:val="1B3A6B"/>
                <w:sz w:val="13"/>
                <w:szCs w:val="13"/>
              </w:rPr>
              <w:t>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4EBD832" w14:textId="77777777" w:rsidR="00C61C4A" w:rsidRDefault="00E804A9">
            <w:pPr>
              <w:jc w:val="center"/>
            </w:pPr>
            <w:r>
              <w:rPr>
                <w:sz w:val="13"/>
                <w:szCs w:val="13"/>
              </w:rPr>
              <w:t>ENABLED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6D1C703" w14:textId="77777777" w:rsidR="00C61C4A" w:rsidRDefault="00E804A9">
            <w:pPr>
              <w:jc w:val="center"/>
            </w:pPr>
            <w:r>
              <w:rPr>
                <w:b/>
                <w:bCs/>
                <w:color w:val="166534"/>
                <w:sz w:val="13"/>
                <w:szCs w:val="13"/>
              </w:rPr>
              <w:t>✓</w:t>
            </w:r>
            <w:r>
              <w:rPr>
                <w:b/>
                <w:bCs/>
                <w:color w:val="166534"/>
                <w:sz w:val="13"/>
                <w:szCs w:val="13"/>
              </w:rPr>
              <w:t xml:space="preserve">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8CC978E" w14:textId="77777777" w:rsidR="00C61C4A" w:rsidRDefault="00E804A9">
            <w:pPr>
              <w:jc w:val="center"/>
            </w:pPr>
            <w:r>
              <w:rPr>
                <w:b/>
                <w:bCs/>
                <w:color w:val="991B1B"/>
                <w:sz w:val="13"/>
                <w:szCs w:val="13"/>
              </w:rPr>
              <w:t>✗</w:t>
            </w:r>
            <w:r>
              <w:rPr>
                <w:b/>
                <w:bCs/>
                <w:color w:val="991B1B"/>
                <w:sz w:val="13"/>
                <w:szCs w:val="13"/>
              </w:rPr>
              <w:t xml:space="preserve"> BLOCKED</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BDEF7C7" w14:textId="77777777" w:rsidR="00C61C4A" w:rsidRDefault="00E804A9">
            <w:pPr>
              <w:jc w:val="center"/>
            </w:pPr>
            <w:r>
              <w:rPr>
                <w:sz w:val="13"/>
                <w:szCs w:val="13"/>
              </w:rPr>
              <w:t>SELECT added in Phase 2 for authenticated dashboard reads.</w:t>
            </w:r>
          </w:p>
        </w:tc>
      </w:tr>
      <w:tr w:rsidR="00C61C4A" w14:paraId="00D4A4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98A923C" w14:textId="77777777" w:rsidR="00C61C4A" w:rsidRDefault="00E804A9">
            <w:pPr>
              <w:jc w:val="center"/>
            </w:pPr>
            <w:r>
              <w:rPr>
                <w:rFonts w:ascii="Courier New" w:eastAsia="Courier New" w:hAnsi="Courier New" w:cs="Courier New"/>
                <w:b/>
                <w:bCs/>
                <w:color w:val="1B3A6B"/>
                <w:sz w:val="13"/>
                <w:szCs w:val="13"/>
              </w:rPr>
              <w:t>responses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418E529" w14:textId="77777777" w:rsidR="00C61C4A" w:rsidRDefault="00E804A9">
            <w:pPr>
              <w:jc w:val="center"/>
            </w:pPr>
            <w:r>
              <w:rPr>
                <w:sz w:val="13"/>
                <w:szCs w:val="13"/>
              </w:rPr>
              <w:t>ENABLED</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A1C15CF" w14:textId="77777777" w:rsidR="00C61C4A" w:rsidRDefault="00E804A9">
            <w:pPr>
              <w:jc w:val="center"/>
            </w:pPr>
            <w:r>
              <w:rPr>
                <w:b/>
                <w:bCs/>
                <w:color w:val="166534"/>
                <w:sz w:val="13"/>
                <w:szCs w:val="13"/>
              </w:rPr>
              <w:t>✓</w:t>
            </w:r>
            <w:r>
              <w:rPr>
                <w:b/>
                <w:bCs/>
                <w:color w:val="166534"/>
                <w:sz w:val="13"/>
                <w:szCs w:val="13"/>
              </w:rPr>
              <w:t xml:space="preserve">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27D7DB7" w14:textId="77777777" w:rsidR="00C61C4A" w:rsidRDefault="00E804A9">
            <w:pPr>
              <w:jc w:val="center"/>
            </w:pPr>
            <w:r>
              <w:rPr>
                <w:b/>
                <w:bCs/>
                <w:color w:val="991B1B"/>
                <w:sz w:val="13"/>
                <w:szCs w:val="13"/>
              </w:rPr>
              <w:t>✗</w:t>
            </w:r>
            <w:r>
              <w:rPr>
                <w:b/>
                <w:bCs/>
                <w:color w:val="991B1B"/>
                <w:sz w:val="13"/>
                <w:szCs w:val="13"/>
              </w:rPr>
              <w:t xml:space="preserve"> BLOCKED</w:t>
            </w:r>
          </w:p>
        </w:tc>
        <w:tc>
          <w:tcPr>
            <w:tcW w:w="564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34CB551" w14:textId="77777777" w:rsidR="00C61C4A" w:rsidRDefault="00E804A9">
            <w:pPr>
              <w:jc w:val="center"/>
            </w:pPr>
            <w:r>
              <w:rPr>
                <w:sz w:val="13"/>
                <w:szCs w:val="13"/>
              </w:rPr>
              <w:t>SELECT added in Phase 2 for authenticated dashboard reads.</w:t>
            </w:r>
          </w:p>
        </w:tc>
      </w:tr>
      <w:tr w:rsidR="00C61C4A" w14:paraId="572F0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8A8D582" w14:textId="77777777" w:rsidR="00C61C4A" w:rsidRDefault="00E804A9">
            <w:pPr>
              <w:jc w:val="center"/>
            </w:pPr>
            <w:proofErr w:type="spellStart"/>
            <w:r>
              <w:rPr>
                <w:rFonts w:ascii="Courier New" w:eastAsia="Courier New" w:hAnsi="Courier New" w:cs="Courier New"/>
                <w:b/>
                <w:bCs/>
                <w:color w:val="1B3A6B"/>
                <w:sz w:val="13"/>
                <w:szCs w:val="13"/>
              </w:rPr>
              <w:t>scale_responses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013C86E" w14:textId="77777777" w:rsidR="00C61C4A" w:rsidRDefault="00E804A9">
            <w:pPr>
              <w:jc w:val="center"/>
            </w:pPr>
            <w:r>
              <w:rPr>
                <w:sz w:val="13"/>
                <w:szCs w:val="13"/>
              </w:rPr>
              <w:t>ENABLED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1FCC7B4" w14:textId="77777777" w:rsidR="00C61C4A" w:rsidRDefault="00E804A9">
            <w:pPr>
              <w:jc w:val="center"/>
            </w:pPr>
            <w:r>
              <w:rPr>
                <w:b/>
                <w:bCs/>
                <w:color w:val="166534"/>
                <w:sz w:val="13"/>
                <w:szCs w:val="13"/>
              </w:rPr>
              <w:t>✓</w:t>
            </w:r>
            <w:r>
              <w:rPr>
                <w:b/>
                <w:bCs/>
                <w:color w:val="166534"/>
                <w:sz w:val="13"/>
                <w:szCs w:val="13"/>
              </w:rPr>
              <w:t xml:space="preserve">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9861085" w14:textId="77777777" w:rsidR="00C61C4A" w:rsidRDefault="00E804A9">
            <w:pPr>
              <w:jc w:val="center"/>
            </w:pPr>
            <w:r>
              <w:rPr>
                <w:b/>
                <w:bCs/>
                <w:color w:val="991B1B"/>
                <w:sz w:val="13"/>
                <w:szCs w:val="13"/>
              </w:rPr>
              <w:t>✗</w:t>
            </w:r>
            <w:r>
              <w:rPr>
                <w:b/>
                <w:bCs/>
                <w:color w:val="991B1B"/>
                <w:sz w:val="13"/>
                <w:szCs w:val="13"/>
              </w:rPr>
              <w:t xml:space="preserve"> BLOCKED</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734946E" w14:textId="77777777" w:rsidR="00C61C4A" w:rsidRDefault="00E804A9">
            <w:pPr>
              <w:jc w:val="center"/>
            </w:pPr>
            <w:r>
              <w:rPr>
                <w:sz w:val="13"/>
                <w:szCs w:val="13"/>
              </w:rPr>
              <w:t>SELECT added in Phase 2 for authenticated dashboard reads.</w:t>
            </w:r>
          </w:p>
        </w:tc>
      </w:tr>
      <w:tr w:rsidR="00C61C4A" w14:paraId="2323F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21DC041" w14:textId="77777777" w:rsidR="00C61C4A" w:rsidRDefault="00E804A9">
            <w:pPr>
              <w:jc w:val="center"/>
            </w:pPr>
            <w:proofErr w:type="spellStart"/>
            <w:r>
              <w:rPr>
                <w:rFonts w:ascii="Courier New" w:eastAsia="Courier New" w:hAnsi="Courier New" w:cs="Courier New"/>
                <w:b/>
                <w:bCs/>
                <w:color w:val="1B3A6B"/>
                <w:sz w:val="13"/>
                <w:szCs w:val="13"/>
              </w:rPr>
              <w:t>none_flags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A6543D3" w14:textId="77777777" w:rsidR="00C61C4A" w:rsidRDefault="00E804A9">
            <w:pPr>
              <w:jc w:val="center"/>
            </w:pPr>
            <w:r>
              <w:rPr>
                <w:sz w:val="13"/>
                <w:szCs w:val="13"/>
              </w:rPr>
              <w:t>ENABLED</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9E7B0B2" w14:textId="77777777" w:rsidR="00C61C4A" w:rsidRDefault="00E804A9">
            <w:pPr>
              <w:jc w:val="center"/>
            </w:pPr>
            <w:r>
              <w:rPr>
                <w:b/>
                <w:bCs/>
                <w:color w:val="166534"/>
                <w:sz w:val="13"/>
                <w:szCs w:val="13"/>
              </w:rPr>
              <w:t>✓</w:t>
            </w:r>
            <w:r>
              <w:rPr>
                <w:b/>
                <w:bCs/>
                <w:color w:val="166534"/>
                <w:sz w:val="13"/>
                <w:szCs w:val="13"/>
              </w:rPr>
              <w:t xml:space="preserve">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8727B98" w14:textId="77777777" w:rsidR="00C61C4A" w:rsidRDefault="00E804A9">
            <w:pPr>
              <w:jc w:val="center"/>
            </w:pPr>
            <w:r>
              <w:rPr>
                <w:b/>
                <w:bCs/>
                <w:color w:val="991B1B"/>
                <w:sz w:val="13"/>
                <w:szCs w:val="13"/>
              </w:rPr>
              <w:t>✗</w:t>
            </w:r>
            <w:r>
              <w:rPr>
                <w:b/>
                <w:bCs/>
                <w:color w:val="991B1B"/>
                <w:sz w:val="13"/>
                <w:szCs w:val="13"/>
              </w:rPr>
              <w:t xml:space="preserve"> BLOCKED</w:t>
            </w:r>
          </w:p>
        </w:tc>
        <w:tc>
          <w:tcPr>
            <w:tcW w:w="564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AFC7BBD" w14:textId="77777777" w:rsidR="00C61C4A" w:rsidRDefault="00E804A9">
            <w:pPr>
              <w:jc w:val="center"/>
            </w:pPr>
            <w:r>
              <w:rPr>
                <w:sz w:val="13"/>
                <w:szCs w:val="13"/>
              </w:rPr>
              <w:t>SELECT added in Phase 2 for authenticated dashboard reads.</w:t>
            </w:r>
          </w:p>
        </w:tc>
      </w:tr>
    </w:tbl>
    <w:p w14:paraId="359C61A6" w14:textId="77777777" w:rsidR="00C61C4A" w:rsidRDefault="00E804A9">
      <w:r>
        <w:rPr>
          <w:sz w:val="6"/>
          <w:szCs w:val="6"/>
        </w:rPr>
        <w:t xml:space="preserve"> </w:t>
      </w:r>
    </w:p>
    <w:p w14:paraId="4B5AFDE3" w14:textId="77777777" w:rsidR="00C61C4A" w:rsidRDefault="00E804A9">
      <w:pPr>
        <w:pBdr>
          <w:left w:val="single" w:sz="8" w:space="0" w:color="7B3F00"/>
        </w:pBdr>
        <w:shd w:val="clear" w:color="auto" w:fill="FFF3E0"/>
        <w:spacing w:before="60" w:after="60"/>
        <w:ind w:left="240"/>
      </w:pPr>
      <w:r>
        <w:rPr>
          <w:b/>
          <w:bCs/>
          <w:color w:val="7B3F00"/>
          <w:sz w:val="16"/>
          <w:szCs w:val="16"/>
        </w:rPr>
        <w:t xml:space="preserve">WARN:  </w:t>
      </w:r>
      <w:proofErr w:type="spellStart"/>
      <w:proofErr w:type="gramStart"/>
      <w:r>
        <w:rPr>
          <w:b/>
          <w:bCs/>
          <w:color w:val="7B3F00"/>
          <w:sz w:val="16"/>
          <w:szCs w:val="16"/>
        </w:rPr>
        <w:t>getDashboardData</w:t>
      </w:r>
      <w:proofErr w:type="spellEnd"/>
      <w:r>
        <w:rPr>
          <w:b/>
          <w:bCs/>
          <w:color w:val="7B3F00"/>
          <w:sz w:val="16"/>
          <w:szCs w:val="16"/>
        </w:rPr>
        <w:t>(</w:t>
      </w:r>
      <w:proofErr w:type="gramEnd"/>
      <w:r>
        <w:rPr>
          <w:b/>
          <w:bCs/>
          <w:color w:val="7B3F00"/>
          <w:sz w:val="16"/>
          <w:szCs w:val="16"/>
        </w:rPr>
        <w:t xml:space="preserve">) in supabase.js reads from all 4 tables for the management dashboard. The default RLS policy blocks SELECT with the anon key. Migration file 20240101000005_rls_policies.sql includes a specific dashboard aggregate read policy. Verify this policy is active in </w:t>
      </w:r>
      <w:proofErr w:type="spellStart"/>
      <w:r>
        <w:rPr>
          <w:b/>
          <w:bCs/>
          <w:color w:val="7B3F00"/>
          <w:sz w:val="16"/>
          <w:szCs w:val="16"/>
        </w:rPr>
        <w:t>Supabase</w:t>
      </w:r>
      <w:proofErr w:type="spellEnd"/>
      <w:r>
        <w:rPr>
          <w:b/>
          <w:bCs/>
          <w:color w:val="7B3F00"/>
          <w:sz w:val="16"/>
          <w:szCs w:val="16"/>
        </w:rPr>
        <w:t xml:space="preserve"> Auth → Policies before testing the dashboard in Sprint 4.</w:t>
      </w:r>
    </w:p>
    <w:p w14:paraId="7CCACC78" w14:textId="77777777" w:rsidR="00C61C4A" w:rsidRDefault="00E804A9">
      <w:r>
        <w:rPr>
          <w:sz w:val="6"/>
          <w:szCs w:val="6"/>
        </w:rPr>
        <w:t xml:space="preserve"> </w:t>
      </w:r>
    </w:p>
    <w:p w14:paraId="0B132416" w14:textId="77777777" w:rsidR="00C61C4A" w:rsidRDefault="00E804A9">
      <w:pPr>
        <w:pStyle w:val="Heading1"/>
        <w:pBdr>
          <w:bottom w:val="single" w:sz="6" w:space="0" w:color="C9A84C"/>
        </w:pBdr>
        <w:shd w:val="clear" w:color="auto" w:fill="1B3A6B"/>
        <w:ind w:left="220"/>
      </w:pPr>
      <w:r>
        <w:t xml:space="preserve">8. </w:t>
      </w:r>
      <w:proofErr w:type="spellStart"/>
      <w:r>
        <w:t>Supabase</w:t>
      </w:r>
      <w:proofErr w:type="spellEnd"/>
      <w:r>
        <w:t xml:space="preserve"> Migration SQL</w:t>
      </w:r>
    </w:p>
    <w:p w14:paraId="785C29A5" w14:textId="77777777" w:rsidR="00C61C4A" w:rsidRDefault="00E804A9">
      <w:pPr>
        <w:spacing w:after="90" w:line="290" w:lineRule="auto"/>
        <w:jc w:val="both"/>
      </w:pPr>
      <w:r>
        <w:t xml:space="preserve">These are the exact SQL statements to apply in the </w:t>
      </w:r>
      <w:proofErr w:type="spellStart"/>
      <w:r>
        <w:t>Supabase</w:t>
      </w:r>
      <w:proofErr w:type="spellEnd"/>
      <w:r>
        <w:t xml:space="preserve"> SQL Editor in Sprint 2 step S2-1.2. Each migration is run as a separate query. Run them in order — 000001 through 000005. Do not modify the SQL. Do not create tables manually in the </w:t>
      </w:r>
      <w:proofErr w:type="spellStart"/>
      <w:r>
        <w:t>Supabase</w:t>
      </w:r>
      <w:proofErr w:type="spellEnd"/>
      <w:r>
        <w:t xml:space="preserve"> dashboard — all schema changes must go through migration files per NFR-032.</w:t>
      </w:r>
    </w:p>
    <w:p w14:paraId="02B68DFD" w14:textId="77777777" w:rsidR="00C61C4A" w:rsidRDefault="00E804A9">
      <w:r>
        <w:rPr>
          <w:sz w:val="6"/>
          <w:szCs w:val="6"/>
        </w:rPr>
        <w:t xml:space="preserve"> </w:t>
      </w:r>
    </w:p>
    <w:p w14:paraId="3071DDE1" w14:textId="77777777" w:rsidR="00C61C4A" w:rsidRDefault="00E804A9">
      <w:pPr>
        <w:pBdr>
          <w:left w:val="single" w:sz="8" w:space="0" w:color="C9A84C"/>
        </w:pBdr>
        <w:shd w:val="clear" w:color="auto" w:fill="FFF8E1"/>
        <w:spacing w:before="60" w:after="60"/>
        <w:ind w:left="240"/>
      </w:pPr>
      <w:r>
        <w:rPr>
          <w:color w:val="7A5C00"/>
          <w:sz w:val="16"/>
          <w:szCs w:val="16"/>
        </w:rPr>
        <w:t xml:space="preserve">INFO:  Sprint 2 step S2-1.2 instruction: open </w:t>
      </w:r>
      <w:proofErr w:type="spellStart"/>
      <w:r>
        <w:rPr>
          <w:color w:val="7A5C00"/>
          <w:sz w:val="16"/>
          <w:szCs w:val="16"/>
        </w:rPr>
        <w:t>Supabase</w:t>
      </w:r>
      <w:proofErr w:type="spellEnd"/>
      <w:r>
        <w:rPr>
          <w:color w:val="7A5C00"/>
          <w:sz w:val="16"/>
          <w:szCs w:val="16"/>
        </w:rPr>
        <w:t xml:space="preserve"> Dashboard → SQL Editor → New query. Paste each migration block below, one at a time in order. Click Run after each one. Verify the table appears in the Table Editor before running the next migration.</w:t>
      </w:r>
    </w:p>
    <w:p w14:paraId="1B59D8B6" w14:textId="77777777" w:rsidR="00C61C4A" w:rsidRDefault="00E804A9">
      <w:r>
        <w:rPr>
          <w:sz w:val="6"/>
          <w:szCs w:val="6"/>
        </w:rPr>
        <w:t xml:space="preserve"> </w:t>
      </w:r>
    </w:p>
    <w:p w14:paraId="60DB6BAC" w14:textId="77777777" w:rsidR="00C61C4A" w:rsidRDefault="00E804A9">
      <w:pPr>
        <w:pStyle w:val="Heading2"/>
        <w:pBdr>
          <w:bottom w:val="single" w:sz="2" w:space="0" w:color="C5D8F0"/>
        </w:pBdr>
      </w:pPr>
      <w:r>
        <w:t>Migration 1 — Create sessions table</w:t>
      </w:r>
    </w:p>
    <w:p w14:paraId="5CBE901B"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-- 20240101000001_create_sessions.sql</w:t>
      </w:r>
    </w:p>
    <w:p w14:paraId="15AB47D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GuestIQ</w:t>
      </w:r>
      <w:proofErr w:type="spellEnd"/>
      <w:r>
        <w:rPr>
          <w:rFonts w:ascii="Courier New" w:eastAsia="Courier New" w:hAnsi="Courier New" w:cs="Courier New"/>
          <w:color w:val="1B3A6B"/>
          <w:sz w:val="16"/>
          <w:szCs w:val="16"/>
        </w:rPr>
        <w:t xml:space="preserve"> Phase 1 prototype — sessions table</w:t>
      </w:r>
    </w:p>
    <w:p w14:paraId="66F0738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318DBDA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lastRenderedPageBreak/>
        <w:t xml:space="preserve">CREATE TABLE IF NOT EXISTS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w:t>
      </w:r>
    </w:p>
    <w:p w14:paraId="25B1191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 xml:space="preserve">            UUID          PRIMARY KEY,</w:t>
      </w:r>
    </w:p>
    <w:p w14:paraId="161D53E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TEXT          NOT NULL DEFAULT 'PROP001',</w:t>
      </w:r>
    </w:p>
    <w:p w14:paraId="7E2809F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tier                  TEXT          NOT NULL CHECK (tier IN ('amateur', 'professional', 'expert')),</w:t>
      </w:r>
    </w:p>
    <w:p w14:paraId="61128AFD"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tense_frame</w:t>
      </w:r>
      <w:proofErr w:type="spellEnd"/>
      <w:r>
        <w:rPr>
          <w:rFonts w:ascii="Courier New" w:eastAsia="Courier New" w:hAnsi="Courier New" w:cs="Courier New"/>
          <w:color w:val="1B3A6B"/>
          <w:sz w:val="16"/>
          <w:szCs w:val="16"/>
        </w:rPr>
        <w:t xml:space="preserve">           TEXT          CHECK (</w:t>
      </w:r>
      <w:proofErr w:type="spellStart"/>
      <w:r>
        <w:rPr>
          <w:rFonts w:ascii="Courier New" w:eastAsia="Courier New" w:hAnsi="Courier New" w:cs="Courier New"/>
          <w:color w:val="1B3A6B"/>
          <w:sz w:val="16"/>
          <w:szCs w:val="16"/>
        </w:rPr>
        <w:t>tense_frame</w:t>
      </w:r>
      <w:proofErr w:type="spellEnd"/>
      <w:r>
        <w:rPr>
          <w:rFonts w:ascii="Courier New" w:eastAsia="Courier New" w:hAnsi="Courier New" w:cs="Courier New"/>
          <w:color w:val="1B3A6B"/>
          <w:sz w:val="16"/>
          <w:szCs w:val="16"/>
        </w:rPr>
        <w:t xml:space="preserve"> IN ('retrospective', '</w:t>
      </w:r>
      <w:proofErr w:type="gramStart"/>
      <w:r>
        <w:rPr>
          <w:rFonts w:ascii="Courier New" w:eastAsia="Courier New" w:hAnsi="Courier New" w:cs="Courier New"/>
          <w:color w:val="1B3A6B"/>
          <w:sz w:val="16"/>
          <w:szCs w:val="16"/>
        </w:rPr>
        <w:t>anticipatory')</w:t>
      </w:r>
      <w:proofErr w:type="gramEnd"/>
      <w:r>
        <w:rPr>
          <w:rFonts w:ascii="Courier New" w:eastAsia="Courier New" w:hAnsi="Courier New" w:cs="Courier New"/>
          <w:color w:val="1B3A6B"/>
          <w:sz w:val="16"/>
          <w:szCs w:val="16"/>
        </w:rPr>
        <w:t>),</w:t>
      </w:r>
    </w:p>
    <w:p w14:paraId="1F6AF25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intent_category</w:t>
      </w:r>
      <w:proofErr w:type="spellEnd"/>
      <w:r>
        <w:rPr>
          <w:rFonts w:ascii="Courier New" w:eastAsia="Courier New" w:hAnsi="Courier New" w:cs="Courier New"/>
          <w:color w:val="1B3A6B"/>
          <w:sz w:val="16"/>
          <w:szCs w:val="16"/>
        </w:rPr>
        <w:t xml:space="preserve">       TEXT,</w:t>
      </w:r>
    </w:p>
    <w:p w14:paraId="64DFB2B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is_complete</w:t>
      </w:r>
      <w:proofErr w:type="spellEnd"/>
      <w:r>
        <w:rPr>
          <w:rFonts w:ascii="Courier New" w:eastAsia="Courier New" w:hAnsi="Courier New" w:cs="Courier New"/>
          <w:color w:val="1B3A6B"/>
          <w:sz w:val="16"/>
          <w:szCs w:val="16"/>
        </w:rPr>
        <w:t xml:space="preserve">           BOOLEAN       NOT NULL DEFAULT FALSE,</w:t>
      </w:r>
    </w:p>
    <w:p w14:paraId="74D72E4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created_at</w:t>
      </w:r>
      <w:proofErr w:type="spellEnd"/>
      <w:r>
        <w:rPr>
          <w:rFonts w:ascii="Courier New" w:eastAsia="Courier New" w:hAnsi="Courier New" w:cs="Courier New"/>
          <w:color w:val="1B3A6B"/>
          <w:sz w:val="16"/>
          <w:szCs w:val="16"/>
        </w:rPr>
        <w:t xml:space="preserve">            TIMESTAMPTZ   NOT NULL DEFAULT </w:t>
      </w:r>
      <w:proofErr w:type="gramStart"/>
      <w:r>
        <w:rPr>
          <w:rFonts w:ascii="Courier New" w:eastAsia="Courier New" w:hAnsi="Courier New" w:cs="Courier New"/>
          <w:color w:val="1B3A6B"/>
          <w:sz w:val="16"/>
          <w:szCs w:val="16"/>
        </w:rPr>
        <w:t>NOW(</w:t>
      </w:r>
      <w:proofErr w:type="gramEnd"/>
      <w:r>
        <w:rPr>
          <w:rFonts w:ascii="Courier New" w:eastAsia="Courier New" w:hAnsi="Courier New" w:cs="Courier New"/>
          <w:color w:val="1B3A6B"/>
          <w:sz w:val="16"/>
          <w:szCs w:val="16"/>
        </w:rPr>
        <w:t>),</w:t>
      </w:r>
    </w:p>
    <w:p w14:paraId="7E165A6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completed_at</w:t>
      </w:r>
      <w:proofErr w:type="spellEnd"/>
      <w:r>
        <w:rPr>
          <w:rFonts w:ascii="Courier New" w:eastAsia="Courier New" w:hAnsi="Courier New" w:cs="Courier New"/>
          <w:color w:val="1B3A6B"/>
          <w:sz w:val="16"/>
          <w:szCs w:val="16"/>
        </w:rPr>
        <w:t xml:space="preserve">          TIMESTAMPTZ,</w:t>
      </w:r>
    </w:p>
    <w:p w14:paraId="3A97767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credentials_years</w:t>
      </w:r>
      <w:proofErr w:type="spellEnd"/>
      <w:r>
        <w:rPr>
          <w:rFonts w:ascii="Courier New" w:eastAsia="Courier New" w:hAnsi="Courier New" w:cs="Courier New"/>
          <w:color w:val="1B3A6B"/>
          <w:sz w:val="16"/>
          <w:szCs w:val="16"/>
        </w:rPr>
        <w:t xml:space="preserve">     TEXT,</w:t>
      </w:r>
    </w:p>
    <w:p w14:paraId="5FA7901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credentials_interactions</w:t>
      </w:r>
      <w:proofErr w:type="spellEnd"/>
      <w:r>
        <w:rPr>
          <w:rFonts w:ascii="Courier New" w:eastAsia="Courier New" w:hAnsi="Courier New" w:cs="Courier New"/>
          <w:color w:val="1B3A6B"/>
          <w:sz w:val="16"/>
          <w:szCs w:val="16"/>
        </w:rPr>
        <w:t xml:space="preserve"> TEXT,</w:t>
      </w:r>
    </w:p>
    <w:p w14:paraId="3A5071D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credentials_shift</w:t>
      </w:r>
      <w:proofErr w:type="spellEnd"/>
      <w:r>
        <w:rPr>
          <w:rFonts w:ascii="Courier New" w:eastAsia="Courier New" w:hAnsi="Courier New" w:cs="Courier New"/>
          <w:color w:val="1B3A6B"/>
          <w:sz w:val="16"/>
          <w:szCs w:val="16"/>
        </w:rPr>
        <w:t xml:space="preserve">     TEXT,</w:t>
      </w:r>
    </w:p>
    <w:p w14:paraId="3B2B2B2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user_id</w:t>
      </w:r>
      <w:proofErr w:type="spellEnd"/>
      <w:r>
        <w:rPr>
          <w:rFonts w:ascii="Courier New" w:eastAsia="Courier New" w:hAnsi="Courier New" w:cs="Courier New"/>
          <w:color w:val="1B3A6B"/>
          <w:sz w:val="16"/>
          <w:szCs w:val="16"/>
        </w:rPr>
        <w:t xml:space="preserve">               UUID          -- Phase 2: populated when auth active</w:t>
      </w:r>
    </w:p>
    <w:p w14:paraId="0222606B" w14:textId="77777777" w:rsidR="00C61C4A" w:rsidRDefault="00E804A9">
      <w:pPr>
        <w:pBdr>
          <w:left w:val="single" w:sz="6" w:space="0" w:color="4A6FA5"/>
        </w:pBdr>
        <w:shd w:val="clear" w:color="auto" w:fill="F0F4FF"/>
        <w:ind w:left="360" w:right="180"/>
      </w:pPr>
      <w:proofErr w:type="gramStart"/>
      <w:r>
        <w:rPr>
          <w:rFonts w:ascii="Courier New" w:eastAsia="Courier New" w:hAnsi="Courier New" w:cs="Courier New"/>
          <w:color w:val="1B3A6B"/>
          <w:sz w:val="16"/>
          <w:szCs w:val="16"/>
        </w:rPr>
        <w:t>);</w:t>
      </w:r>
      <w:proofErr w:type="gramEnd"/>
    </w:p>
    <w:p w14:paraId="7BD98AA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3A9728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property-based queries</w:t>
      </w:r>
    </w:p>
    <w:p w14:paraId="769B7CA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idx_sessions_property_id</w:t>
      </w:r>
      <w:proofErr w:type="spellEnd"/>
    </w:p>
    <w:p w14:paraId="460939A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proofErr w:type="gramStart"/>
      <w:r>
        <w:rPr>
          <w:rFonts w:ascii="Courier New" w:eastAsia="Courier New" w:hAnsi="Courier New" w:cs="Courier New"/>
          <w:color w:val="1B3A6B"/>
          <w:sz w:val="16"/>
          <w:szCs w:val="16"/>
        </w:rPr>
        <w:t>);</w:t>
      </w:r>
      <w:proofErr w:type="gramEnd"/>
    </w:p>
    <w:p w14:paraId="6AF59D9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BABDFE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completion queries</w:t>
      </w:r>
    </w:p>
    <w:p w14:paraId="3BBA964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w:t>
      </w:r>
      <w:proofErr w:type="gramStart"/>
      <w:r>
        <w:rPr>
          <w:rFonts w:ascii="Courier New" w:eastAsia="Courier New" w:hAnsi="Courier New" w:cs="Courier New"/>
          <w:color w:val="1B3A6B"/>
          <w:sz w:val="16"/>
          <w:szCs w:val="16"/>
        </w:rPr>
        <w:t>IF NOT</w:t>
      </w:r>
      <w:proofErr w:type="gramEnd"/>
      <w:r>
        <w:rPr>
          <w:rFonts w:ascii="Courier New" w:eastAsia="Courier New" w:hAnsi="Courier New" w:cs="Courier New"/>
          <w:color w:val="1B3A6B"/>
          <w:sz w:val="16"/>
          <w:szCs w:val="16"/>
        </w:rPr>
        <w:t xml:space="preserve"> EXISTS </w:t>
      </w:r>
      <w:proofErr w:type="spellStart"/>
      <w:r>
        <w:rPr>
          <w:rFonts w:ascii="Courier New" w:eastAsia="Courier New" w:hAnsi="Courier New" w:cs="Courier New"/>
          <w:color w:val="1B3A6B"/>
          <w:sz w:val="16"/>
          <w:szCs w:val="16"/>
        </w:rPr>
        <w:t>idx_sessions_is_complete</w:t>
      </w:r>
      <w:proofErr w:type="spellEnd"/>
    </w:p>
    <w:p w14:paraId="00244CD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is_complete</w:t>
      </w:r>
      <w:proofErr w:type="spellEnd"/>
      <w:proofErr w:type="gramStart"/>
      <w:r>
        <w:rPr>
          <w:rFonts w:ascii="Courier New" w:eastAsia="Courier New" w:hAnsi="Courier New" w:cs="Courier New"/>
          <w:color w:val="1B3A6B"/>
          <w:sz w:val="16"/>
          <w:szCs w:val="16"/>
        </w:rPr>
        <w:t>);</w:t>
      </w:r>
      <w:proofErr w:type="gramEnd"/>
    </w:p>
    <w:p w14:paraId="0BA53B56" w14:textId="77777777" w:rsidR="00C61C4A" w:rsidRDefault="00E804A9">
      <w:r>
        <w:rPr>
          <w:sz w:val="6"/>
          <w:szCs w:val="6"/>
        </w:rPr>
        <w:t xml:space="preserve"> </w:t>
      </w:r>
    </w:p>
    <w:p w14:paraId="5CE21A8C" w14:textId="77777777" w:rsidR="00C61C4A" w:rsidRDefault="00E804A9">
      <w:pPr>
        <w:pStyle w:val="Heading2"/>
        <w:pBdr>
          <w:bottom w:val="single" w:sz="2" w:space="0" w:color="C5D8F0"/>
        </w:pBdr>
      </w:pPr>
      <w:r>
        <w:t>Migration 2 — Create responses table</w:t>
      </w:r>
    </w:p>
    <w:p w14:paraId="69215FF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-- 20240101000002_create_responses.sql</w:t>
      </w:r>
    </w:p>
    <w:p w14:paraId="406A6B1B"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GuestIQ</w:t>
      </w:r>
      <w:proofErr w:type="spellEnd"/>
      <w:r>
        <w:rPr>
          <w:rFonts w:ascii="Courier New" w:eastAsia="Courier New" w:hAnsi="Courier New" w:cs="Courier New"/>
          <w:color w:val="1B3A6B"/>
          <w:sz w:val="16"/>
          <w:szCs w:val="16"/>
        </w:rPr>
        <w:t xml:space="preserve"> Phase 1 prototype — responses table</w:t>
      </w:r>
    </w:p>
    <w:p w14:paraId="4D9BBA6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A4A17B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TABLE IF NOT EXISTS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w:t>
      </w:r>
    </w:p>
    <w:p w14:paraId="377BD63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response_id</w:t>
      </w:r>
      <w:proofErr w:type="spellEnd"/>
      <w:r>
        <w:rPr>
          <w:rFonts w:ascii="Courier New" w:eastAsia="Courier New" w:hAnsi="Courier New" w:cs="Courier New"/>
          <w:color w:val="1B3A6B"/>
          <w:sz w:val="16"/>
          <w:szCs w:val="16"/>
        </w:rPr>
        <w:t xml:space="preserve">           UUID          PRIMARY KEY,</w:t>
      </w:r>
    </w:p>
    <w:p w14:paraId="24D4D71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 xml:space="preserve">            UUID          NOT NULL REFERENCES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w:t>
      </w:r>
    </w:p>
    <w:p w14:paraId="144B62A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question_id</w:t>
      </w:r>
      <w:proofErr w:type="spellEnd"/>
      <w:r>
        <w:rPr>
          <w:rFonts w:ascii="Courier New" w:eastAsia="Courier New" w:hAnsi="Courier New" w:cs="Courier New"/>
          <w:color w:val="1B3A6B"/>
          <w:sz w:val="16"/>
          <w:szCs w:val="16"/>
        </w:rPr>
        <w:t xml:space="preserve">           TEXT          NOT NULL,</w:t>
      </w:r>
    </w:p>
    <w:p w14:paraId="2B151C8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answer_code</w:t>
      </w:r>
      <w:proofErr w:type="spellEnd"/>
      <w:r>
        <w:rPr>
          <w:rFonts w:ascii="Courier New" w:eastAsia="Courier New" w:hAnsi="Courier New" w:cs="Courier New"/>
          <w:color w:val="1B3A6B"/>
          <w:sz w:val="16"/>
          <w:szCs w:val="16"/>
        </w:rPr>
        <w:t xml:space="preserve">           TEXT          NOT NULL,</w:t>
      </w:r>
    </w:p>
    <w:p w14:paraId="63F3474B"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tense_frame</w:t>
      </w:r>
      <w:proofErr w:type="spellEnd"/>
      <w:r>
        <w:rPr>
          <w:rFonts w:ascii="Courier New" w:eastAsia="Courier New" w:hAnsi="Courier New" w:cs="Courier New"/>
          <w:color w:val="1B3A6B"/>
          <w:sz w:val="16"/>
          <w:szCs w:val="16"/>
        </w:rPr>
        <w:t xml:space="preserve">           TEXT          NOT NULL CHECK (</w:t>
      </w:r>
      <w:proofErr w:type="spellStart"/>
      <w:r>
        <w:rPr>
          <w:rFonts w:ascii="Courier New" w:eastAsia="Courier New" w:hAnsi="Courier New" w:cs="Courier New"/>
          <w:color w:val="1B3A6B"/>
          <w:sz w:val="16"/>
          <w:szCs w:val="16"/>
        </w:rPr>
        <w:t>tense_frame</w:t>
      </w:r>
      <w:proofErr w:type="spellEnd"/>
      <w:r>
        <w:rPr>
          <w:rFonts w:ascii="Courier New" w:eastAsia="Courier New" w:hAnsi="Courier New" w:cs="Courier New"/>
          <w:color w:val="1B3A6B"/>
          <w:sz w:val="16"/>
          <w:szCs w:val="16"/>
        </w:rPr>
        <w:t xml:space="preserve"> IN ('retrospective', 'anticipatory')),</w:t>
      </w:r>
    </w:p>
    <w:p w14:paraId="0702FE9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module_number</w:t>
      </w:r>
      <w:proofErr w:type="spellEnd"/>
      <w:r>
        <w:rPr>
          <w:rFonts w:ascii="Courier New" w:eastAsia="Courier New" w:hAnsi="Courier New" w:cs="Courier New"/>
          <w:color w:val="1B3A6B"/>
          <w:sz w:val="16"/>
          <w:szCs w:val="16"/>
        </w:rPr>
        <w:t xml:space="preserve">         INTEGER       NOT NULL CHECK (</w:t>
      </w:r>
      <w:proofErr w:type="spellStart"/>
      <w:r>
        <w:rPr>
          <w:rFonts w:ascii="Courier New" w:eastAsia="Courier New" w:hAnsi="Courier New" w:cs="Courier New"/>
          <w:color w:val="1B3A6B"/>
          <w:sz w:val="16"/>
          <w:szCs w:val="16"/>
        </w:rPr>
        <w:t>module_number</w:t>
      </w:r>
      <w:proofErr w:type="spellEnd"/>
      <w:r>
        <w:rPr>
          <w:rFonts w:ascii="Courier New" w:eastAsia="Courier New" w:hAnsi="Courier New" w:cs="Courier New"/>
          <w:color w:val="1B3A6B"/>
          <w:sz w:val="16"/>
          <w:szCs w:val="16"/>
        </w:rPr>
        <w:t xml:space="preserve"> BETWEEN 0 AND 7),</w:t>
      </w:r>
    </w:p>
    <w:p w14:paraId="18EC868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TEXT          NOT NULL DEFAULT 'PROP001',</w:t>
      </w:r>
    </w:p>
    <w:p w14:paraId="44F17C9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created_at</w:t>
      </w:r>
      <w:proofErr w:type="spellEnd"/>
      <w:r>
        <w:rPr>
          <w:rFonts w:ascii="Courier New" w:eastAsia="Courier New" w:hAnsi="Courier New" w:cs="Courier New"/>
          <w:color w:val="1B3A6B"/>
          <w:sz w:val="16"/>
          <w:szCs w:val="16"/>
        </w:rPr>
        <w:t xml:space="preserve">            TIMESTAMPTZ   NOT NULL DEFAULT </w:t>
      </w:r>
      <w:proofErr w:type="gramStart"/>
      <w:r>
        <w:rPr>
          <w:rFonts w:ascii="Courier New" w:eastAsia="Courier New" w:hAnsi="Courier New" w:cs="Courier New"/>
          <w:color w:val="1B3A6B"/>
          <w:sz w:val="16"/>
          <w:szCs w:val="16"/>
        </w:rPr>
        <w:t>NOW(</w:t>
      </w:r>
      <w:proofErr w:type="gramEnd"/>
      <w:r>
        <w:rPr>
          <w:rFonts w:ascii="Courier New" w:eastAsia="Courier New" w:hAnsi="Courier New" w:cs="Courier New"/>
          <w:color w:val="1B3A6B"/>
          <w:sz w:val="16"/>
          <w:szCs w:val="16"/>
        </w:rPr>
        <w:t>)</w:t>
      </w:r>
    </w:p>
    <w:p w14:paraId="7F45E314" w14:textId="77777777" w:rsidR="00C61C4A" w:rsidRDefault="00E804A9">
      <w:pPr>
        <w:pBdr>
          <w:left w:val="single" w:sz="6" w:space="0" w:color="4A6FA5"/>
        </w:pBdr>
        <w:shd w:val="clear" w:color="auto" w:fill="F0F4FF"/>
        <w:ind w:left="360" w:right="180"/>
      </w:pPr>
      <w:proofErr w:type="gramStart"/>
      <w:r>
        <w:rPr>
          <w:rFonts w:ascii="Courier New" w:eastAsia="Courier New" w:hAnsi="Courier New" w:cs="Courier New"/>
          <w:color w:val="1B3A6B"/>
          <w:sz w:val="16"/>
          <w:szCs w:val="16"/>
        </w:rPr>
        <w:t>);</w:t>
      </w:r>
      <w:proofErr w:type="gramEnd"/>
    </w:p>
    <w:p w14:paraId="37256CE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31CEBBE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session-based response retrieval</w:t>
      </w:r>
    </w:p>
    <w:p w14:paraId="630B16F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idx_responses_session_id</w:t>
      </w:r>
      <w:proofErr w:type="spellEnd"/>
    </w:p>
    <w:p w14:paraId="3B7C9BE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proofErr w:type="gramStart"/>
      <w:r>
        <w:rPr>
          <w:rFonts w:ascii="Courier New" w:eastAsia="Courier New" w:hAnsi="Courier New" w:cs="Courier New"/>
          <w:color w:val="1B3A6B"/>
          <w:sz w:val="16"/>
          <w:szCs w:val="16"/>
        </w:rPr>
        <w:t>);</w:t>
      </w:r>
      <w:proofErr w:type="gramEnd"/>
    </w:p>
    <w:p w14:paraId="3674EFA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3F1A257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question-level analysis</w:t>
      </w:r>
    </w:p>
    <w:p w14:paraId="691B491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idx_responses_question_id</w:t>
      </w:r>
      <w:proofErr w:type="spellEnd"/>
    </w:p>
    <w:p w14:paraId="56D0373F"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question_id</w:t>
      </w:r>
      <w:proofErr w:type="spellEnd"/>
      <w:proofErr w:type="gramStart"/>
      <w:r>
        <w:rPr>
          <w:rFonts w:ascii="Courier New" w:eastAsia="Courier New" w:hAnsi="Courier New" w:cs="Courier New"/>
          <w:color w:val="1B3A6B"/>
          <w:sz w:val="16"/>
          <w:szCs w:val="16"/>
        </w:rPr>
        <w:t>);</w:t>
      </w:r>
      <w:proofErr w:type="gramEnd"/>
    </w:p>
    <w:p w14:paraId="0CE44CB3" w14:textId="77777777" w:rsidR="00C61C4A" w:rsidRDefault="00E804A9">
      <w:r>
        <w:rPr>
          <w:sz w:val="6"/>
          <w:szCs w:val="6"/>
        </w:rPr>
        <w:t xml:space="preserve"> </w:t>
      </w:r>
    </w:p>
    <w:p w14:paraId="2D5F1637" w14:textId="77777777" w:rsidR="00C61C4A" w:rsidRDefault="00E804A9">
      <w:pPr>
        <w:pStyle w:val="Heading2"/>
        <w:pBdr>
          <w:bottom w:val="single" w:sz="2" w:space="0" w:color="C5D8F0"/>
        </w:pBdr>
      </w:pPr>
      <w:r>
        <w:t xml:space="preserve">Migration 3 — Create </w:t>
      </w:r>
      <w:proofErr w:type="spellStart"/>
      <w:r>
        <w:t>scale_responses</w:t>
      </w:r>
      <w:proofErr w:type="spellEnd"/>
      <w:r>
        <w:t xml:space="preserve"> table</w:t>
      </w:r>
    </w:p>
    <w:p w14:paraId="33E415BF"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-- 20240101000003_create_scale_responses.sql</w:t>
      </w:r>
    </w:p>
    <w:p w14:paraId="50230B1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GuestIQ</w:t>
      </w:r>
      <w:proofErr w:type="spellEnd"/>
      <w:r>
        <w:rPr>
          <w:rFonts w:ascii="Courier New" w:eastAsia="Courier New" w:hAnsi="Courier New" w:cs="Courier New"/>
          <w:color w:val="1B3A6B"/>
          <w:sz w:val="16"/>
          <w:szCs w:val="16"/>
        </w:rPr>
        <w:t xml:space="preserve"> Phase 1 prototype — </w:t>
      </w:r>
      <w:proofErr w:type="spellStart"/>
      <w:r>
        <w:rPr>
          <w:rFonts w:ascii="Courier New" w:eastAsia="Courier New" w:hAnsi="Courier New" w:cs="Courier New"/>
          <w:color w:val="1B3A6B"/>
          <w:sz w:val="16"/>
          <w:szCs w:val="16"/>
        </w:rPr>
        <w:t>scale_responses</w:t>
      </w:r>
      <w:proofErr w:type="spellEnd"/>
      <w:r>
        <w:rPr>
          <w:rFonts w:ascii="Courier New" w:eastAsia="Courier New" w:hAnsi="Courier New" w:cs="Courier New"/>
          <w:color w:val="1B3A6B"/>
          <w:sz w:val="16"/>
          <w:szCs w:val="16"/>
        </w:rPr>
        <w:t xml:space="preserve"> table</w:t>
      </w:r>
    </w:p>
    <w:p w14:paraId="6B6D4EDD"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5B77687F"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TABLE </w:t>
      </w:r>
      <w:proofErr w:type="gramStart"/>
      <w:r>
        <w:rPr>
          <w:rFonts w:ascii="Courier New" w:eastAsia="Courier New" w:hAnsi="Courier New" w:cs="Courier New"/>
          <w:color w:val="1B3A6B"/>
          <w:sz w:val="16"/>
          <w:szCs w:val="16"/>
        </w:rPr>
        <w:t>IF NOT</w:t>
      </w:r>
      <w:proofErr w:type="gramEnd"/>
      <w:r>
        <w:rPr>
          <w:rFonts w:ascii="Courier New" w:eastAsia="Courier New" w:hAnsi="Courier New" w:cs="Courier New"/>
          <w:color w:val="1B3A6B"/>
          <w:sz w:val="16"/>
          <w:szCs w:val="16"/>
        </w:rPr>
        <w:t xml:space="preserve"> EXISTS </w:t>
      </w:r>
      <w:proofErr w:type="spellStart"/>
      <w:proofErr w:type="gramStart"/>
      <w:r>
        <w:rPr>
          <w:rFonts w:ascii="Courier New" w:eastAsia="Courier New" w:hAnsi="Courier New" w:cs="Courier New"/>
          <w:color w:val="1B3A6B"/>
          <w:sz w:val="16"/>
          <w:szCs w:val="16"/>
        </w:rPr>
        <w:t>public.scale</w:t>
      </w:r>
      <w:proofErr w:type="gramEnd"/>
      <w:r>
        <w:rPr>
          <w:rFonts w:ascii="Courier New" w:eastAsia="Courier New" w:hAnsi="Courier New" w:cs="Courier New"/>
          <w:color w:val="1B3A6B"/>
          <w:sz w:val="16"/>
          <w:szCs w:val="16"/>
        </w:rPr>
        <w:t>_responses</w:t>
      </w:r>
      <w:proofErr w:type="spellEnd"/>
      <w:r>
        <w:rPr>
          <w:rFonts w:ascii="Courier New" w:eastAsia="Courier New" w:hAnsi="Courier New" w:cs="Courier New"/>
          <w:color w:val="1B3A6B"/>
          <w:sz w:val="16"/>
          <w:szCs w:val="16"/>
        </w:rPr>
        <w:t xml:space="preserve"> (</w:t>
      </w:r>
    </w:p>
    <w:p w14:paraId="0EF0C5D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scale_response_id</w:t>
      </w:r>
      <w:proofErr w:type="spellEnd"/>
      <w:r>
        <w:rPr>
          <w:rFonts w:ascii="Courier New" w:eastAsia="Courier New" w:hAnsi="Courier New" w:cs="Courier New"/>
          <w:color w:val="1B3A6B"/>
          <w:sz w:val="16"/>
          <w:szCs w:val="16"/>
        </w:rPr>
        <w:t xml:space="preserve">     UUID          PRIMARY KEY,</w:t>
      </w:r>
    </w:p>
    <w:p w14:paraId="45E2FD6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 xml:space="preserve">            UUID          NOT NULL REFERENCES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w:t>
      </w:r>
    </w:p>
    <w:p w14:paraId="301F737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lastRenderedPageBreak/>
        <w:t xml:space="preserve">  </w:t>
      </w:r>
      <w:proofErr w:type="spellStart"/>
      <w:r>
        <w:rPr>
          <w:rFonts w:ascii="Courier New" w:eastAsia="Courier New" w:hAnsi="Courier New" w:cs="Courier New"/>
          <w:color w:val="1B3A6B"/>
          <w:sz w:val="16"/>
          <w:szCs w:val="16"/>
        </w:rPr>
        <w:t>question_id</w:t>
      </w:r>
      <w:proofErr w:type="spellEnd"/>
      <w:r>
        <w:rPr>
          <w:rFonts w:ascii="Courier New" w:eastAsia="Courier New" w:hAnsi="Courier New" w:cs="Courier New"/>
          <w:color w:val="1B3A6B"/>
          <w:sz w:val="16"/>
          <w:szCs w:val="16"/>
        </w:rPr>
        <w:t xml:space="preserve">           TEXT          NOT NULL,</w:t>
      </w:r>
    </w:p>
    <w:p w14:paraId="419E68E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scale_value</w:t>
      </w:r>
      <w:proofErr w:type="spellEnd"/>
      <w:r>
        <w:rPr>
          <w:rFonts w:ascii="Courier New" w:eastAsia="Courier New" w:hAnsi="Courier New" w:cs="Courier New"/>
          <w:color w:val="1B3A6B"/>
          <w:sz w:val="16"/>
          <w:szCs w:val="16"/>
        </w:rPr>
        <w:t xml:space="preserve">           INTEGER       NOT NULL CHECK (</w:t>
      </w:r>
      <w:proofErr w:type="spellStart"/>
      <w:r>
        <w:rPr>
          <w:rFonts w:ascii="Courier New" w:eastAsia="Courier New" w:hAnsi="Courier New" w:cs="Courier New"/>
          <w:color w:val="1B3A6B"/>
          <w:sz w:val="16"/>
          <w:szCs w:val="16"/>
        </w:rPr>
        <w:t>scale_value</w:t>
      </w:r>
      <w:proofErr w:type="spellEnd"/>
      <w:r>
        <w:rPr>
          <w:rFonts w:ascii="Courier New" w:eastAsia="Courier New" w:hAnsi="Courier New" w:cs="Courier New"/>
          <w:color w:val="1B3A6B"/>
          <w:sz w:val="16"/>
          <w:szCs w:val="16"/>
        </w:rPr>
        <w:t xml:space="preserve"> BETWEEN 1 AND 5),</w:t>
      </w:r>
    </w:p>
    <w:p w14:paraId="752B9F1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TEXT          NOT NULL DEFAULT 'PROP001',</w:t>
      </w:r>
    </w:p>
    <w:p w14:paraId="258222A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created_at</w:t>
      </w:r>
      <w:proofErr w:type="spellEnd"/>
      <w:r>
        <w:rPr>
          <w:rFonts w:ascii="Courier New" w:eastAsia="Courier New" w:hAnsi="Courier New" w:cs="Courier New"/>
          <w:color w:val="1B3A6B"/>
          <w:sz w:val="16"/>
          <w:szCs w:val="16"/>
        </w:rPr>
        <w:t xml:space="preserve">            TIMESTAMPTZ   NOT NULL DEFAULT </w:t>
      </w:r>
      <w:proofErr w:type="gramStart"/>
      <w:r>
        <w:rPr>
          <w:rFonts w:ascii="Courier New" w:eastAsia="Courier New" w:hAnsi="Courier New" w:cs="Courier New"/>
          <w:color w:val="1B3A6B"/>
          <w:sz w:val="16"/>
          <w:szCs w:val="16"/>
        </w:rPr>
        <w:t>NOW(</w:t>
      </w:r>
      <w:proofErr w:type="gramEnd"/>
      <w:r>
        <w:rPr>
          <w:rFonts w:ascii="Courier New" w:eastAsia="Courier New" w:hAnsi="Courier New" w:cs="Courier New"/>
          <w:color w:val="1B3A6B"/>
          <w:sz w:val="16"/>
          <w:szCs w:val="16"/>
        </w:rPr>
        <w:t>)</w:t>
      </w:r>
    </w:p>
    <w:p w14:paraId="0C77FB45" w14:textId="77777777" w:rsidR="00C61C4A" w:rsidRDefault="00E804A9">
      <w:pPr>
        <w:pBdr>
          <w:left w:val="single" w:sz="6" w:space="0" w:color="4A6FA5"/>
        </w:pBdr>
        <w:shd w:val="clear" w:color="auto" w:fill="F0F4FF"/>
        <w:ind w:left="360" w:right="180"/>
      </w:pPr>
      <w:proofErr w:type="gramStart"/>
      <w:r>
        <w:rPr>
          <w:rFonts w:ascii="Courier New" w:eastAsia="Courier New" w:hAnsi="Courier New" w:cs="Courier New"/>
          <w:color w:val="1B3A6B"/>
          <w:sz w:val="16"/>
          <w:szCs w:val="16"/>
        </w:rPr>
        <w:t>);</w:t>
      </w:r>
      <w:proofErr w:type="gramEnd"/>
    </w:p>
    <w:p w14:paraId="71EF4C0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04455B3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session-based retrieval</w:t>
      </w:r>
    </w:p>
    <w:p w14:paraId="73C9851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idx_scale_responses_session_id</w:t>
      </w:r>
      <w:proofErr w:type="spellEnd"/>
    </w:p>
    <w:p w14:paraId="1503354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public.scale</w:t>
      </w:r>
      <w:proofErr w:type="gramEnd"/>
      <w:r>
        <w:rPr>
          <w:rFonts w:ascii="Courier New" w:eastAsia="Courier New" w:hAnsi="Courier New" w:cs="Courier New"/>
          <w:color w:val="1B3A6B"/>
          <w:sz w:val="16"/>
          <w:szCs w:val="16"/>
        </w:rPr>
        <w:t>_responses</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proofErr w:type="gramStart"/>
      <w:r>
        <w:rPr>
          <w:rFonts w:ascii="Courier New" w:eastAsia="Courier New" w:hAnsi="Courier New" w:cs="Courier New"/>
          <w:color w:val="1B3A6B"/>
          <w:sz w:val="16"/>
          <w:szCs w:val="16"/>
        </w:rPr>
        <w:t>);</w:t>
      </w:r>
      <w:proofErr w:type="gramEnd"/>
    </w:p>
    <w:p w14:paraId="371F6C36" w14:textId="77777777" w:rsidR="00C61C4A" w:rsidRDefault="00E804A9">
      <w:r>
        <w:rPr>
          <w:sz w:val="6"/>
          <w:szCs w:val="6"/>
        </w:rPr>
        <w:t xml:space="preserve"> </w:t>
      </w:r>
    </w:p>
    <w:p w14:paraId="4B872CC8" w14:textId="77777777" w:rsidR="00C61C4A" w:rsidRDefault="00E804A9">
      <w:pPr>
        <w:pStyle w:val="Heading2"/>
        <w:pBdr>
          <w:bottom w:val="single" w:sz="2" w:space="0" w:color="C5D8F0"/>
        </w:pBdr>
      </w:pPr>
      <w:r>
        <w:t xml:space="preserve">Migration 4 — Create </w:t>
      </w:r>
      <w:proofErr w:type="spellStart"/>
      <w:r>
        <w:t>none_flags</w:t>
      </w:r>
      <w:proofErr w:type="spellEnd"/>
      <w:r>
        <w:t xml:space="preserve"> table</w:t>
      </w:r>
    </w:p>
    <w:p w14:paraId="1BCDD458"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-- 20240101000004_create_none_flags.sql</w:t>
      </w:r>
    </w:p>
    <w:p w14:paraId="4257E5B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GuestIQ</w:t>
      </w:r>
      <w:proofErr w:type="spellEnd"/>
      <w:r>
        <w:rPr>
          <w:rFonts w:ascii="Courier New" w:eastAsia="Courier New" w:hAnsi="Courier New" w:cs="Courier New"/>
          <w:color w:val="1B3A6B"/>
          <w:sz w:val="16"/>
          <w:szCs w:val="16"/>
        </w:rPr>
        <w:t xml:space="preserve"> Phase 1 prototype — </w:t>
      </w:r>
      <w:proofErr w:type="spellStart"/>
      <w:r>
        <w:rPr>
          <w:rFonts w:ascii="Courier New" w:eastAsia="Courier New" w:hAnsi="Courier New" w:cs="Courier New"/>
          <w:color w:val="1B3A6B"/>
          <w:sz w:val="16"/>
          <w:szCs w:val="16"/>
        </w:rPr>
        <w:t>none_flags</w:t>
      </w:r>
      <w:proofErr w:type="spellEnd"/>
      <w:r>
        <w:rPr>
          <w:rFonts w:ascii="Courier New" w:eastAsia="Courier New" w:hAnsi="Courier New" w:cs="Courier New"/>
          <w:color w:val="1B3A6B"/>
          <w:sz w:val="16"/>
          <w:szCs w:val="16"/>
        </w:rPr>
        <w:t xml:space="preserve"> table</w:t>
      </w:r>
    </w:p>
    <w:p w14:paraId="4114B51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5272EBE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TABLE IF NOT EXISTS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w:t>
      </w:r>
    </w:p>
    <w:p w14:paraId="1DD09C2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none_flag_id</w:t>
      </w:r>
      <w:proofErr w:type="spellEnd"/>
      <w:r>
        <w:rPr>
          <w:rFonts w:ascii="Courier New" w:eastAsia="Courier New" w:hAnsi="Courier New" w:cs="Courier New"/>
          <w:color w:val="1B3A6B"/>
          <w:sz w:val="16"/>
          <w:szCs w:val="16"/>
        </w:rPr>
        <w:t xml:space="preserve">          UUID          PRIMARY KEY,</w:t>
      </w:r>
    </w:p>
    <w:p w14:paraId="6703C74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 xml:space="preserve">            UUID          NOT NULL REFERENCES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w:t>
      </w:r>
      <w:proofErr w:type="spellStart"/>
      <w:r>
        <w:rPr>
          <w:rFonts w:ascii="Courier New" w:eastAsia="Courier New" w:hAnsi="Courier New" w:cs="Courier New"/>
          <w:color w:val="1B3A6B"/>
          <w:sz w:val="16"/>
          <w:szCs w:val="16"/>
        </w:rPr>
        <w:t>session_id</w:t>
      </w:r>
      <w:proofErr w:type="spellEnd"/>
      <w:r>
        <w:rPr>
          <w:rFonts w:ascii="Courier New" w:eastAsia="Courier New" w:hAnsi="Courier New" w:cs="Courier New"/>
          <w:color w:val="1B3A6B"/>
          <w:sz w:val="16"/>
          <w:szCs w:val="16"/>
        </w:rPr>
        <w:t>),</w:t>
      </w:r>
    </w:p>
    <w:p w14:paraId="1700EEB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question_id</w:t>
      </w:r>
      <w:proofErr w:type="spellEnd"/>
      <w:r>
        <w:rPr>
          <w:rFonts w:ascii="Courier New" w:eastAsia="Courier New" w:hAnsi="Courier New" w:cs="Courier New"/>
          <w:color w:val="1B3A6B"/>
          <w:sz w:val="16"/>
          <w:szCs w:val="16"/>
        </w:rPr>
        <w:t xml:space="preserve">           TEXT          NOT NULL,</w:t>
      </w:r>
    </w:p>
    <w:p w14:paraId="19D1FED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TEXT          NOT NULL DEFAULT 'PROP001',</w:t>
      </w:r>
    </w:p>
    <w:p w14:paraId="2829CE8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created_at</w:t>
      </w:r>
      <w:proofErr w:type="spellEnd"/>
      <w:r>
        <w:rPr>
          <w:rFonts w:ascii="Courier New" w:eastAsia="Courier New" w:hAnsi="Courier New" w:cs="Courier New"/>
          <w:color w:val="1B3A6B"/>
          <w:sz w:val="16"/>
          <w:szCs w:val="16"/>
        </w:rPr>
        <w:t xml:space="preserve">            TIMESTAMPTZ   NOT NULL DEFAULT </w:t>
      </w:r>
      <w:proofErr w:type="gramStart"/>
      <w:r>
        <w:rPr>
          <w:rFonts w:ascii="Courier New" w:eastAsia="Courier New" w:hAnsi="Courier New" w:cs="Courier New"/>
          <w:color w:val="1B3A6B"/>
          <w:sz w:val="16"/>
          <w:szCs w:val="16"/>
        </w:rPr>
        <w:t>NOW(</w:t>
      </w:r>
      <w:proofErr w:type="gramEnd"/>
      <w:r>
        <w:rPr>
          <w:rFonts w:ascii="Courier New" w:eastAsia="Courier New" w:hAnsi="Courier New" w:cs="Courier New"/>
          <w:color w:val="1B3A6B"/>
          <w:sz w:val="16"/>
          <w:szCs w:val="16"/>
        </w:rPr>
        <w:t>)</w:t>
      </w:r>
    </w:p>
    <w:p w14:paraId="66E4DDC4" w14:textId="77777777" w:rsidR="00C61C4A" w:rsidRDefault="00E804A9">
      <w:pPr>
        <w:pBdr>
          <w:left w:val="single" w:sz="6" w:space="0" w:color="4A6FA5"/>
        </w:pBdr>
        <w:shd w:val="clear" w:color="auto" w:fill="F0F4FF"/>
        <w:ind w:left="360" w:right="180"/>
      </w:pPr>
      <w:proofErr w:type="gramStart"/>
      <w:r>
        <w:rPr>
          <w:rFonts w:ascii="Courier New" w:eastAsia="Courier New" w:hAnsi="Courier New" w:cs="Courier New"/>
          <w:color w:val="1B3A6B"/>
          <w:sz w:val="16"/>
          <w:szCs w:val="16"/>
        </w:rPr>
        <w:t>);</w:t>
      </w:r>
      <w:proofErr w:type="gramEnd"/>
    </w:p>
    <w:p w14:paraId="751CA86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7756F7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Index for </w:t>
      </w:r>
      <w:proofErr w:type="gramStart"/>
      <w:r>
        <w:rPr>
          <w:rFonts w:ascii="Courier New" w:eastAsia="Courier New" w:hAnsi="Courier New" w:cs="Courier New"/>
          <w:color w:val="1B3A6B"/>
          <w:sz w:val="16"/>
          <w:szCs w:val="16"/>
        </w:rPr>
        <w:t>none</w:t>
      </w:r>
      <w:proofErr w:type="gramEnd"/>
      <w:r>
        <w:rPr>
          <w:rFonts w:ascii="Courier New" w:eastAsia="Courier New" w:hAnsi="Courier New" w:cs="Courier New"/>
          <w:color w:val="1B3A6B"/>
          <w:sz w:val="16"/>
          <w:szCs w:val="16"/>
        </w:rPr>
        <w:t>-flag rate analysis per question</w:t>
      </w:r>
    </w:p>
    <w:p w14:paraId="1F418EAF"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idx_none_flags_question_id</w:t>
      </w:r>
      <w:proofErr w:type="spellEnd"/>
    </w:p>
    <w:p w14:paraId="310B856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property_id</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question_id</w:t>
      </w:r>
      <w:proofErr w:type="spellEnd"/>
      <w:proofErr w:type="gramStart"/>
      <w:r>
        <w:rPr>
          <w:rFonts w:ascii="Courier New" w:eastAsia="Courier New" w:hAnsi="Courier New" w:cs="Courier New"/>
          <w:color w:val="1B3A6B"/>
          <w:sz w:val="16"/>
          <w:szCs w:val="16"/>
        </w:rPr>
        <w:t>);</w:t>
      </w:r>
      <w:proofErr w:type="gramEnd"/>
    </w:p>
    <w:p w14:paraId="2208776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39D8DDB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Index for session-based retrieval</w:t>
      </w:r>
    </w:p>
    <w:p w14:paraId="4FBDA92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CREATE INDEX IF NOT EXISTS </w:t>
      </w:r>
      <w:proofErr w:type="spellStart"/>
      <w:r>
        <w:rPr>
          <w:rFonts w:ascii="Courier New" w:eastAsia="Courier New" w:hAnsi="Courier New" w:cs="Courier New"/>
          <w:color w:val="1B3A6B"/>
          <w:sz w:val="16"/>
          <w:szCs w:val="16"/>
        </w:rPr>
        <w:t>idx_none_flags_session_id</w:t>
      </w:r>
      <w:proofErr w:type="spellEnd"/>
    </w:p>
    <w:p w14:paraId="3A0E9BC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session_id</w:t>
      </w:r>
      <w:proofErr w:type="spellEnd"/>
      <w:proofErr w:type="gramStart"/>
      <w:r>
        <w:rPr>
          <w:rFonts w:ascii="Courier New" w:eastAsia="Courier New" w:hAnsi="Courier New" w:cs="Courier New"/>
          <w:color w:val="1B3A6B"/>
          <w:sz w:val="16"/>
          <w:szCs w:val="16"/>
        </w:rPr>
        <w:t>);</w:t>
      </w:r>
      <w:proofErr w:type="gramEnd"/>
    </w:p>
    <w:p w14:paraId="5D79EE23" w14:textId="77777777" w:rsidR="00C61C4A" w:rsidRDefault="00E804A9">
      <w:r>
        <w:rPr>
          <w:sz w:val="6"/>
          <w:szCs w:val="6"/>
        </w:rPr>
        <w:t xml:space="preserve"> </w:t>
      </w:r>
    </w:p>
    <w:p w14:paraId="29B1A94E" w14:textId="77777777" w:rsidR="00C61C4A" w:rsidRDefault="00E804A9">
      <w:pPr>
        <w:pStyle w:val="Heading2"/>
        <w:pBdr>
          <w:bottom w:val="single" w:sz="2" w:space="0" w:color="C5D8F0"/>
        </w:pBdr>
      </w:pPr>
      <w:r>
        <w:t>Migration 5 — Enable RLS and create policies</w:t>
      </w:r>
    </w:p>
    <w:p w14:paraId="1FB8E11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-- 20240101000005_rls_policies.sql</w:t>
      </w:r>
    </w:p>
    <w:p w14:paraId="129FFB5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GuestIQ</w:t>
      </w:r>
      <w:proofErr w:type="spellEnd"/>
      <w:r>
        <w:rPr>
          <w:rFonts w:ascii="Courier New" w:eastAsia="Courier New" w:hAnsi="Courier New" w:cs="Courier New"/>
          <w:color w:val="1B3A6B"/>
          <w:sz w:val="16"/>
          <w:szCs w:val="16"/>
        </w:rPr>
        <w:t xml:space="preserve"> Phase 1 prototype — Row Level Security</w:t>
      </w:r>
    </w:p>
    <w:p w14:paraId="1E79CCC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41B1295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Enable RLS on all 4 tables</w:t>
      </w:r>
    </w:p>
    <w:p w14:paraId="448C841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ALTER TABLE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ENABLE ROW LEVEL </w:t>
      </w:r>
      <w:proofErr w:type="gramStart"/>
      <w:r>
        <w:rPr>
          <w:rFonts w:ascii="Courier New" w:eastAsia="Courier New" w:hAnsi="Courier New" w:cs="Courier New"/>
          <w:color w:val="1B3A6B"/>
          <w:sz w:val="16"/>
          <w:szCs w:val="16"/>
        </w:rPr>
        <w:t>SECURITY;</w:t>
      </w:r>
      <w:proofErr w:type="gramEnd"/>
    </w:p>
    <w:p w14:paraId="5DB34B4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ALTER TABLE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ENABLE ROW LEVEL </w:t>
      </w:r>
      <w:proofErr w:type="gramStart"/>
      <w:r>
        <w:rPr>
          <w:rFonts w:ascii="Courier New" w:eastAsia="Courier New" w:hAnsi="Courier New" w:cs="Courier New"/>
          <w:color w:val="1B3A6B"/>
          <w:sz w:val="16"/>
          <w:szCs w:val="16"/>
        </w:rPr>
        <w:t>SECURITY;</w:t>
      </w:r>
      <w:proofErr w:type="gramEnd"/>
    </w:p>
    <w:p w14:paraId="425AD69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ALTER TABLE </w:t>
      </w:r>
      <w:proofErr w:type="spellStart"/>
      <w:proofErr w:type="gramStart"/>
      <w:r>
        <w:rPr>
          <w:rFonts w:ascii="Courier New" w:eastAsia="Courier New" w:hAnsi="Courier New" w:cs="Courier New"/>
          <w:color w:val="1B3A6B"/>
          <w:sz w:val="16"/>
          <w:szCs w:val="16"/>
        </w:rPr>
        <w:t>public.scale</w:t>
      </w:r>
      <w:proofErr w:type="gramEnd"/>
      <w:r>
        <w:rPr>
          <w:rFonts w:ascii="Courier New" w:eastAsia="Courier New" w:hAnsi="Courier New" w:cs="Courier New"/>
          <w:color w:val="1B3A6B"/>
          <w:sz w:val="16"/>
          <w:szCs w:val="16"/>
        </w:rPr>
        <w:t>_responses</w:t>
      </w:r>
      <w:proofErr w:type="spellEnd"/>
      <w:r>
        <w:rPr>
          <w:rFonts w:ascii="Courier New" w:eastAsia="Courier New" w:hAnsi="Courier New" w:cs="Courier New"/>
          <w:color w:val="1B3A6B"/>
          <w:sz w:val="16"/>
          <w:szCs w:val="16"/>
        </w:rPr>
        <w:t xml:space="preserve"> ENABLE ROW LEVEL </w:t>
      </w:r>
      <w:proofErr w:type="gramStart"/>
      <w:r>
        <w:rPr>
          <w:rFonts w:ascii="Courier New" w:eastAsia="Courier New" w:hAnsi="Courier New" w:cs="Courier New"/>
          <w:color w:val="1B3A6B"/>
          <w:sz w:val="16"/>
          <w:szCs w:val="16"/>
        </w:rPr>
        <w:t>SECURITY;</w:t>
      </w:r>
      <w:proofErr w:type="gramEnd"/>
    </w:p>
    <w:p w14:paraId="31E7B18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ALTER TABLE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ENABLE ROW LEVEL </w:t>
      </w:r>
      <w:proofErr w:type="gramStart"/>
      <w:r>
        <w:rPr>
          <w:rFonts w:ascii="Courier New" w:eastAsia="Courier New" w:hAnsi="Courier New" w:cs="Courier New"/>
          <w:color w:val="1B3A6B"/>
          <w:sz w:val="16"/>
          <w:szCs w:val="16"/>
        </w:rPr>
        <w:t>SECURITY;</w:t>
      </w:r>
      <w:proofErr w:type="gramEnd"/>
    </w:p>
    <w:p w14:paraId="209365BC"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51B2AC4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INSERT policy: </w:t>
      </w:r>
      <w:proofErr w:type="gramStart"/>
      <w:r>
        <w:rPr>
          <w:rFonts w:ascii="Courier New" w:eastAsia="Courier New" w:hAnsi="Courier New" w:cs="Courier New"/>
          <w:color w:val="1B3A6B"/>
          <w:sz w:val="16"/>
          <w:szCs w:val="16"/>
        </w:rPr>
        <w:t>anon</w:t>
      </w:r>
      <w:proofErr w:type="gramEnd"/>
      <w:r>
        <w:rPr>
          <w:rFonts w:ascii="Courier New" w:eastAsia="Courier New" w:hAnsi="Courier New" w:cs="Courier New"/>
          <w:color w:val="1B3A6B"/>
          <w:sz w:val="16"/>
          <w:szCs w:val="16"/>
        </w:rPr>
        <w:t xml:space="preserve"> key can write to all tables (no auth required)</w:t>
      </w:r>
    </w:p>
    <w:p w14:paraId="4E87BE2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anon_insert_sessions</w:t>
      </w:r>
      <w:proofErr w:type="spellEnd"/>
      <w:r>
        <w:rPr>
          <w:rFonts w:ascii="Courier New" w:eastAsia="Courier New" w:hAnsi="Courier New" w:cs="Courier New"/>
          <w:color w:val="1B3A6B"/>
          <w:sz w:val="16"/>
          <w:szCs w:val="16"/>
        </w:rPr>
        <w:t>"</w:t>
      </w:r>
    </w:p>
    <w:p w14:paraId="4896343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FOR INSERT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455DB9E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WITH CHECK (true</w:t>
      </w:r>
      <w:proofErr w:type="gramStart"/>
      <w:r>
        <w:rPr>
          <w:rFonts w:ascii="Courier New" w:eastAsia="Courier New" w:hAnsi="Courier New" w:cs="Courier New"/>
          <w:color w:val="1B3A6B"/>
          <w:sz w:val="16"/>
          <w:szCs w:val="16"/>
        </w:rPr>
        <w:t>);</w:t>
      </w:r>
      <w:proofErr w:type="gramEnd"/>
    </w:p>
    <w:p w14:paraId="37B0EAC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192B4EFA"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anon_insert_responses</w:t>
      </w:r>
      <w:proofErr w:type="spellEnd"/>
      <w:r>
        <w:rPr>
          <w:rFonts w:ascii="Courier New" w:eastAsia="Courier New" w:hAnsi="Courier New" w:cs="Courier New"/>
          <w:color w:val="1B3A6B"/>
          <w:sz w:val="16"/>
          <w:szCs w:val="16"/>
        </w:rPr>
        <w:t>"</w:t>
      </w:r>
    </w:p>
    <w:p w14:paraId="2D81844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FOR INSERT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5CBC0E6D"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WITH CHECK (true</w:t>
      </w:r>
      <w:proofErr w:type="gramStart"/>
      <w:r>
        <w:rPr>
          <w:rFonts w:ascii="Courier New" w:eastAsia="Courier New" w:hAnsi="Courier New" w:cs="Courier New"/>
          <w:color w:val="1B3A6B"/>
          <w:sz w:val="16"/>
          <w:szCs w:val="16"/>
        </w:rPr>
        <w:t>);</w:t>
      </w:r>
      <w:proofErr w:type="gramEnd"/>
    </w:p>
    <w:p w14:paraId="358250C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360B7D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anon_insert_scale_responses</w:t>
      </w:r>
      <w:proofErr w:type="spellEnd"/>
      <w:r>
        <w:rPr>
          <w:rFonts w:ascii="Courier New" w:eastAsia="Courier New" w:hAnsi="Courier New" w:cs="Courier New"/>
          <w:color w:val="1B3A6B"/>
          <w:sz w:val="16"/>
          <w:szCs w:val="16"/>
        </w:rPr>
        <w:t>"</w:t>
      </w:r>
    </w:p>
    <w:p w14:paraId="1079374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public.scale</w:t>
      </w:r>
      <w:proofErr w:type="gramEnd"/>
      <w:r>
        <w:rPr>
          <w:rFonts w:ascii="Courier New" w:eastAsia="Courier New" w:hAnsi="Courier New" w:cs="Courier New"/>
          <w:color w:val="1B3A6B"/>
          <w:sz w:val="16"/>
          <w:szCs w:val="16"/>
        </w:rPr>
        <w:t>_responses</w:t>
      </w:r>
      <w:proofErr w:type="spellEnd"/>
      <w:r>
        <w:rPr>
          <w:rFonts w:ascii="Courier New" w:eastAsia="Courier New" w:hAnsi="Courier New" w:cs="Courier New"/>
          <w:color w:val="1B3A6B"/>
          <w:sz w:val="16"/>
          <w:szCs w:val="16"/>
        </w:rPr>
        <w:t xml:space="preserve"> FOR INSERT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154B6569"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WITH CHECK (true</w:t>
      </w:r>
      <w:proofErr w:type="gramStart"/>
      <w:r>
        <w:rPr>
          <w:rFonts w:ascii="Courier New" w:eastAsia="Courier New" w:hAnsi="Courier New" w:cs="Courier New"/>
          <w:color w:val="1B3A6B"/>
          <w:sz w:val="16"/>
          <w:szCs w:val="16"/>
        </w:rPr>
        <w:t>);</w:t>
      </w:r>
      <w:proofErr w:type="gramEnd"/>
    </w:p>
    <w:p w14:paraId="087E17DB"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6865F490"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lastRenderedPageBreak/>
        <w:t>CREATE POLICY "</w:t>
      </w:r>
      <w:proofErr w:type="spellStart"/>
      <w:r>
        <w:rPr>
          <w:rFonts w:ascii="Courier New" w:eastAsia="Courier New" w:hAnsi="Courier New" w:cs="Courier New"/>
          <w:color w:val="1B3A6B"/>
          <w:sz w:val="16"/>
          <w:szCs w:val="16"/>
        </w:rPr>
        <w:t>anon_insert_none_flags</w:t>
      </w:r>
      <w:proofErr w:type="spellEnd"/>
      <w:r>
        <w:rPr>
          <w:rFonts w:ascii="Courier New" w:eastAsia="Courier New" w:hAnsi="Courier New" w:cs="Courier New"/>
          <w:color w:val="1B3A6B"/>
          <w:sz w:val="16"/>
          <w:szCs w:val="16"/>
        </w:rPr>
        <w:t>"</w:t>
      </w:r>
    </w:p>
    <w:p w14:paraId="2A64278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FOR INSERT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5F4C6EFB"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WITH CHECK (true</w:t>
      </w:r>
      <w:proofErr w:type="gramStart"/>
      <w:r>
        <w:rPr>
          <w:rFonts w:ascii="Courier New" w:eastAsia="Courier New" w:hAnsi="Courier New" w:cs="Courier New"/>
          <w:color w:val="1B3A6B"/>
          <w:sz w:val="16"/>
          <w:szCs w:val="16"/>
        </w:rPr>
        <w:t>);</w:t>
      </w:r>
      <w:proofErr w:type="gramEnd"/>
    </w:p>
    <w:p w14:paraId="124A7B5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4E6A5826"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UPDATE policy: anon key can update own session only (for </w:t>
      </w:r>
      <w:proofErr w:type="spellStart"/>
      <w:r>
        <w:rPr>
          <w:rFonts w:ascii="Courier New" w:eastAsia="Courier New" w:hAnsi="Courier New" w:cs="Courier New"/>
          <w:color w:val="1B3A6B"/>
          <w:sz w:val="16"/>
          <w:szCs w:val="16"/>
        </w:rPr>
        <w:t>tense_frame</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intent_category</w:t>
      </w:r>
      <w:proofErr w:type="spellEnd"/>
      <w:r>
        <w:rPr>
          <w:rFonts w:ascii="Courier New" w:eastAsia="Courier New" w:hAnsi="Courier New" w:cs="Courier New"/>
          <w:color w:val="1B3A6B"/>
          <w:sz w:val="16"/>
          <w:szCs w:val="16"/>
        </w:rPr>
        <w:t xml:space="preserve">, </w:t>
      </w:r>
      <w:proofErr w:type="spellStart"/>
      <w:r>
        <w:rPr>
          <w:rFonts w:ascii="Courier New" w:eastAsia="Courier New" w:hAnsi="Courier New" w:cs="Courier New"/>
          <w:color w:val="1B3A6B"/>
          <w:sz w:val="16"/>
          <w:szCs w:val="16"/>
        </w:rPr>
        <w:t>is_complete</w:t>
      </w:r>
      <w:proofErr w:type="spellEnd"/>
      <w:r>
        <w:rPr>
          <w:rFonts w:ascii="Courier New" w:eastAsia="Courier New" w:hAnsi="Courier New" w:cs="Courier New"/>
          <w:color w:val="1B3A6B"/>
          <w:sz w:val="16"/>
          <w:szCs w:val="16"/>
        </w:rPr>
        <w:t>)</w:t>
      </w:r>
    </w:p>
    <w:p w14:paraId="60C495B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anon_update_own_session</w:t>
      </w:r>
      <w:proofErr w:type="spellEnd"/>
      <w:r>
        <w:rPr>
          <w:rFonts w:ascii="Courier New" w:eastAsia="Courier New" w:hAnsi="Courier New" w:cs="Courier New"/>
          <w:color w:val="1B3A6B"/>
          <w:sz w:val="16"/>
          <w:szCs w:val="16"/>
        </w:rPr>
        <w:t>"</w:t>
      </w:r>
    </w:p>
    <w:p w14:paraId="70AFE37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FOR UPDATE TO anon</w:t>
      </w:r>
    </w:p>
    <w:p w14:paraId="26B56A1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roofErr w:type="gramStart"/>
      <w:r>
        <w:rPr>
          <w:rFonts w:ascii="Courier New" w:eastAsia="Courier New" w:hAnsi="Courier New" w:cs="Courier New"/>
          <w:color w:val="1B3A6B"/>
          <w:sz w:val="16"/>
          <w:szCs w:val="16"/>
        </w:rPr>
        <w:t>USING</w:t>
      </w:r>
      <w:proofErr w:type="gramEnd"/>
      <w:r>
        <w:rPr>
          <w:rFonts w:ascii="Courier New" w:eastAsia="Courier New" w:hAnsi="Courier New" w:cs="Courier New"/>
          <w:color w:val="1B3A6B"/>
          <w:sz w:val="16"/>
          <w:szCs w:val="16"/>
        </w:rPr>
        <w:t xml:space="preserve"> (</w:t>
      </w:r>
      <w:proofErr w:type="gramStart"/>
      <w:r>
        <w:rPr>
          <w:rFonts w:ascii="Courier New" w:eastAsia="Courier New" w:hAnsi="Courier New" w:cs="Courier New"/>
          <w:color w:val="1B3A6B"/>
          <w:sz w:val="16"/>
          <w:szCs w:val="16"/>
        </w:rPr>
        <w:t xml:space="preserve">true)   </w:t>
      </w:r>
      <w:proofErr w:type="gramEnd"/>
      <w:r>
        <w:rPr>
          <w:rFonts w:ascii="Courier New" w:eastAsia="Courier New" w:hAnsi="Courier New" w:cs="Courier New"/>
          <w:color w:val="1B3A6B"/>
          <w:sz w:val="16"/>
          <w:szCs w:val="16"/>
        </w:rPr>
        <w:t>-- allow update if session exists</w:t>
      </w:r>
    </w:p>
    <w:p w14:paraId="18B336D8"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WITH CHECK (true</w:t>
      </w:r>
      <w:proofErr w:type="gramStart"/>
      <w:r>
        <w:rPr>
          <w:rFonts w:ascii="Courier New" w:eastAsia="Courier New" w:hAnsi="Courier New" w:cs="Courier New"/>
          <w:color w:val="1B3A6B"/>
          <w:sz w:val="16"/>
          <w:szCs w:val="16"/>
        </w:rPr>
        <w:t>);</w:t>
      </w:r>
      <w:proofErr w:type="gramEnd"/>
    </w:p>
    <w:p w14:paraId="2E4BAB1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27EED0F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SELECT policy: anon key can read sessions for dashboard aggregate (property-</w:t>
      </w:r>
      <w:proofErr w:type="gramStart"/>
      <w:r>
        <w:rPr>
          <w:rFonts w:ascii="Courier New" w:eastAsia="Courier New" w:hAnsi="Courier New" w:cs="Courier New"/>
          <w:color w:val="1B3A6B"/>
          <w:sz w:val="16"/>
          <w:szCs w:val="16"/>
        </w:rPr>
        <w:t>scoped</w:t>
      </w:r>
      <w:proofErr w:type="gramEnd"/>
      <w:r>
        <w:rPr>
          <w:rFonts w:ascii="Courier New" w:eastAsia="Courier New" w:hAnsi="Courier New" w:cs="Courier New"/>
          <w:color w:val="1B3A6B"/>
          <w:sz w:val="16"/>
          <w:szCs w:val="16"/>
        </w:rPr>
        <w:t>)</w:t>
      </w:r>
    </w:p>
    <w:p w14:paraId="0FD478FE"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Note: this allows the anon key to READ sessions for the dashboard overlay.</w:t>
      </w:r>
    </w:p>
    <w:p w14:paraId="65325E2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In Phase 2, replace with authenticated user policy.</w:t>
      </w:r>
    </w:p>
    <w:p w14:paraId="5852A248"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anon_select_sessions_aggregate</w:t>
      </w:r>
      <w:proofErr w:type="spellEnd"/>
      <w:r>
        <w:rPr>
          <w:rFonts w:ascii="Courier New" w:eastAsia="Courier New" w:hAnsi="Courier New" w:cs="Courier New"/>
          <w:color w:val="1B3A6B"/>
          <w:sz w:val="16"/>
          <w:szCs w:val="16"/>
        </w:rPr>
        <w:t>"</w:t>
      </w:r>
    </w:p>
    <w:p w14:paraId="7528931F"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public.sessions</w:t>
      </w:r>
      <w:proofErr w:type="spellEnd"/>
      <w:proofErr w:type="gramEnd"/>
      <w:r>
        <w:rPr>
          <w:rFonts w:ascii="Courier New" w:eastAsia="Courier New" w:hAnsi="Courier New" w:cs="Courier New"/>
          <w:color w:val="1B3A6B"/>
          <w:sz w:val="16"/>
          <w:szCs w:val="16"/>
        </w:rPr>
        <w:t xml:space="preserve"> FOR SELECT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30A10CD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USING (true</w:t>
      </w:r>
      <w:proofErr w:type="gramStart"/>
      <w:r>
        <w:rPr>
          <w:rFonts w:ascii="Courier New" w:eastAsia="Courier New" w:hAnsi="Courier New" w:cs="Courier New"/>
          <w:color w:val="1B3A6B"/>
          <w:sz w:val="16"/>
          <w:szCs w:val="16"/>
        </w:rPr>
        <w:t>);</w:t>
      </w:r>
      <w:proofErr w:type="gramEnd"/>
    </w:p>
    <w:p w14:paraId="2D76624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31A442C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anon_select_responses_aggregate</w:t>
      </w:r>
      <w:proofErr w:type="spellEnd"/>
      <w:r>
        <w:rPr>
          <w:rFonts w:ascii="Courier New" w:eastAsia="Courier New" w:hAnsi="Courier New" w:cs="Courier New"/>
          <w:color w:val="1B3A6B"/>
          <w:sz w:val="16"/>
          <w:szCs w:val="16"/>
        </w:rPr>
        <w:t>"</w:t>
      </w:r>
    </w:p>
    <w:p w14:paraId="05A202F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public.responses</w:t>
      </w:r>
      <w:proofErr w:type="spellEnd"/>
      <w:proofErr w:type="gramEnd"/>
      <w:r>
        <w:rPr>
          <w:rFonts w:ascii="Courier New" w:eastAsia="Courier New" w:hAnsi="Courier New" w:cs="Courier New"/>
          <w:color w:val="1B3A6B"/>
          <w:sz w:val="16"/>
          <w:szCs w:val="16"/>
        </w:rPr>
        <w:t xml:space="preserve"> FOR SELECT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335791B2"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USING (true</w:t>
      </w:r>
      <w:proofErr w:type="gramStart"/>
      <w:r>
        <w:rPr>
          <w:rFonts w:ascii="Courier New" w:eastAsia="Courier New" w:hAnsi="Courier New" w:cs="Courier New"/>
          <w:color w:val="1B3A6B"/>
          <w:sz w:val="16"/>
          <w:szCs w:val="16"/>
        </w:rPr>
        <w:t>);</w:t>
      </w:r>
      <w:proofErr w:type="gramEnd"/>
    </w:p>
    <w:p w14:paraId="417D31B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7AE8B0A3"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anon_select_scale_responses_aggregate</w:t>
      </w:r>
      <w:proofErr w:type="spellEnd"/>
      <w:r>
        <w:rPr>
          <w:rFonts w:ascii="Courier New" w:eastAsia="Courier New" w:hAnsi="Courier New" w:cs="Courier New"/>
          <w:color w:val="1B3A6B"/>
          <w:sz w:val="16"/>
          <w:szCs w:val="16"/>
        </w:rPr>
        <w:t>"</w:t>
      </w:r>
    </w:p>
    <w:p w14:paraId="4BCD4CC8"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public.scale</w:t>
      </w:r>
      <w:proofErr w:type="gramEnd"/>
      <w:r>
        <w:rPr>
          <w:rFonts w:ascii="Courier New" w:eastAsia="Courier New" w:hAnsi="Courier New" w:cs="Courier New"/>
          <w:color w:val="1B3A6B"/>
          <w:sz w:val="16"/>
          <w:szCs w:val="16"/>
        </w:rPr>
        <w:t>_responses</w:t>
      </w:r>
      <w:proofErr w:type="spellEnd"/>
      <w:r>
        <w:rPr>
          <w:rFonts w:ascii="Courier New" w:eastAsia="Courier New" w:hAnsi="Courier New" w:cs="Courier New"/>
          <w:color w:val="1B3A6B"/>
          <w:sz w:val="16"/>
          <w:szCs w:val="16"/>
        </w:rPr>
        <w:t xml:space="preserve"> FOR SELECT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1E078055"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USING (true</w:t>
      </w:r>
      <w:proofErr w:type="gramStart"/>
      <w:r>
        <w:rPr>
          <w:rFonts w:ascii="Courier New" w:eastAsia="Courier New" w:hAnsi="Courier New" w:cs="Courier New"/>
          <w:color w:val="1B3A6B"/>
          <w:sz w:val="16"/>
          <w:szCs w:val="16"/>
        </w:rPr>
        <w:t>);</w:t>
      </w:r>
      <w:proofErr w:type="gramEnd"/>
    </w:p>
    <w:p w14:paraId="20D2F108"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w:t>
      </w:r>
    </w:p>
    <w:p w14:paraId="57758391"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CREATE POLICY "</w:t>
      </w:r>
      <w:proofErr w:type="spellStart"/>
      <w:r>
        <w:rPr>
          <w:rFonts w:ascii="Courier New" w:eastAsia="Courier New" w:hAnsi="Courier New" w:cs="Courier New"/>
          <w:color w:val="1B3A6B"/>
          <w:sz w:val="16"/>
          <w:szCs w:val="16"/>
        </w:rPr>
        <w:t>anon_select_none_flags_aggregate</w:t>
      </w:r>
      <w:proofErr w:type="spellEnd"/>
      <w:r>
        <w:rPr>
          <w:rFonts w:ascii="Courier New" w:eastAsia="Courier New" w:hAnsi="Courier New" w:cs="Courier New"/>
          <w:color w:val="1B3A6B"/>
          <w:sz w:val="16"/>
          <w:szCs w:val="16"/>
        </w:rPr>
        <w:t>"</w:t>
      </w:r>
    </w:p>
    <w:p w14:paraId="52452C57"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ON </w:t>
      </w:r>
      <w:proofErr w:type="spellStart"/>
      <w:proofErr w:type="gramStart"/>
      <w:r>
        <w:rPr>
          <w:rFonts w:ascii="Courier New" w:eastAsia="Courier New" w:hAnsi="Courier New" w:cs="Courier New"/>
          <w:color w:val="1B3A6B"/>
          <w:sz w:val="16"/>
          <w:szCs w:val="16"/>
        </w:rPr>
        <w:t>public.none</w:t>
      </w:r>
      <w:proofErr w:type="gramEnd"/>
      <w:r>
        <w:rPr>
          <w:rFonts w:ascii="Courier New" w:eastAsia="Courier New" w:hAnsi="Courier New" w:cs="Courier New"/>
          <w:color w:val="1B3A6B"/>
          <w:sz w:val="16"/>
          <w:szCs w:val="16"/>
        </w:rPr>
        <w:t>_flags</w:t>
      </w:r>
      <w:proofErr w:type="spellEnd"/>
      <w:r>
        <w:rPr>
          <w:rFonts w:ascii="Courier New" w:eastAsia="Courier New" w:hAnsi="Courier New" w:cs="Courier New"/>
          <w:color w:val="1B3A6B"/>
          <w:sz w:val="16"/>
          <w:szCs w:val="16"/>
        </w:rPr>
        <w:t xml:space="preserve"> FOR SELECT </w:t>
      </w:r>
      <w:proofErr w:type="gramStart"/>
      <w:r>
        <w:rPr>
          <w:rFonts w:ascii="Courier New" w:eastAsia="Courier New" w:hAnsi="Courier New" w:cs="Courier New"/>
          <w:color w:val="1B3A6B"/>
          <w:sz w:val="16"/>
          <w:szCs w:val="16"/>
        </w:rPr>
        <w:t>TO</w:t>
      </w:r>
      <w:proofErr w:type="gramEnd"/>
      <w:r>
        <w:rPr>
          <w:rFonts w:ascii="Courier New" w:eastAsia="Courier New" w:hAnsi="Courier New" w:cs="Courier New"/>
          <w:color w:val="1B3A6B"/>
          <w:sz w:val="16"/>
          <w:szCs w:val="16"/>
        </w:rPr>
        <w:t xml:space="preserve"> anon</w:t>
      </w:r>
    </w:p>
    <w:p w14:paraId="42C2D734" w14:textId="77777777" w:rsidR="00C61C4A" w:rsidRDefault="00E804A9">
      <w:pPr>
        <w:pBdr>
          <w:left w:val="single" w:sz="6" w:space="0" w:color="4A6FA5"/>
        </w:pBdr>
        <w:shd w:val="clear" w:color="auto" w:fill="F0F4FF"/>
        <w:ind w:left="360" w:right="180"/>
      </w:pPr>
      <w:r>
        <w:rPr>
          <w:rFonts w:ascii="Courier New" w:eastAsia="Courier New" w:hAnsi="Courier New" w:cs="Courier New"/>
          <w:color w:val="1B3A6B"/>
          <w:sz w:val="16"/>
          <w:szCs w:val="16"/>
        </w:rPr>
        <w:t xml:space="preserve">  USING (true</w:t>
      </w:r>
      <w:proofErr w:type="gramStart"/>
      <w:r>
        <w:rPr>
          <w:rFonts w:ascii="Courier New" w:eastAsia="Courier New" w:hAnsi="Courier New" w:cs="Courier New"/>
          <w:color w:val="1B3A6B"/>
          <w:sz w:val="16"/>
          <w:szCs w:val="16"/>
        </w:rPr>
        <w:t>);</w:t>
      </w:r>
      <w:proofErr w:type="gramEnd"/>
    </w:p>
    <w:p w14:paraId="47C6B850" w14:textId="77777777" w:rsidR="00C61C4A" w:rsidRDefault="00E804A9">
      <w:r>
        <w:rPr>
          <w:sz w:val="6"/>
          <w:szCs w:val="6"/>
        </w:rPr>
        <w:t xml:space="preserve"> </w:t>
      </w:r>
    </w:p>
    <w:p w14:paraId="2D99A769" w14:textId="77777777" w:rsidR="00C61C4A" w:rsidRDefault="00E804A9">
      <w:pPr>
        <w:pBdr>
          <w:left w:val="single" w:sz="8" w:space="0" w:color="C9A84C"/>
        </w:pBdr>
        <w:shd w:val="clear" w:color="auto" w:fill="FFF8E1"/>
        <w:spacing w:before="60" w:after="60"/>
        <w:ind w:left="240"/>
      </w:pPr>
      <w:r>
        <w:rPr>
          <w:color w:val="7A5C00"/>
          <w:sz w:val="16"/>
          <w:szCs w:val="16"/>
        </w:rPr>
        <w:t>INFO</w:t>
      </w:r>
      <w:proofErr w:type="gramStart"/>
      <w:r>
        <w:rPr>
          <w:color w:val="7A5C00"/>
          <w:sz w:val="16"/>
          <w:szCs w:val="16"/>
        </w:rPr>
        <w:t>:  The</w:t>
      </w:r>
      <w:proofErr w:type="gramEnd"/>
      <w:r>
        <w:rPr>
          <w:color w:val="7A5C00"/>
          <w:sz w:val="16"/>
          <w:szCs w:val="16"/>
        </w:rPr>
        <w:t xml:space="preserve"> SELECT policies above allow aggregate reads needed for the dashboard overlay in Phase 1. This means the anon key can read all session data — acceptable for an internal pilot where the 10 respondents are known colleagues. In Phase 2, these SELECT policies are replaced with authenticated-user policies that restrict reads to the authenticated user's property only.</w:t>
      </w:r>
    </w:p>
    <w:p w14:paraId="7AB83285" w14:textId="77777777" w:rsidR="00C61C4A" w:rsidRDefault="00E804A9">
      <w:r>
        <w:rPr>
          <w:sz w:val="6"/>
          <w:szCs w:val="6"/>
        </w:rPr>
        <w:t xml:space="preserve"> </w:t>
      </w:r>
    </w:p>
    <w:p w14:paraId="07770E2F" w14:textId="77777777" w:rsidR="00C61C4A" w:rsidRDefault="00E804A9">
      <w:pPr>
        <w:pStyle w:val="Heading1"/>
        <w:pBdr>
          <w:bottom w:val="single" w:sz="6" w:space="0" w:color="C9A84C"/>
        </w:pBdr>
        <w:shd w:val="clear" w:color="auto" w:fill="1B3A6B"/>
        <w:ind w:left="220"/>
      </w:pPr>
      <w:r>
        <w:t>9. S1-1.8 Review Checklist</w:t>
      </w:r>
    </w:p>
    <w:p w14:paraId="7D67C9E8" w14:textId="77777777" w:rsidR="00C61C4A" w:rsidRDefault="00E804A9">
      <w:pPr>
        <w:spacing w:after="90" w:line="290" w:lineRule="auto"/>
        <w:jc w:val="both"/>
      </w:pPr>
      <w:r>
        <w:t>From MDT v5.0 step S1-1.8 — all three items must be confirmed before approval.</w:t>
      </w:r>
    </w:p>
    <w:p w14:paraId="11B9C943" w14:textId="77777777" w:rsidR="00C61C4A" w:rsidRDefault="00E804A9">
      <w:r>
        <w:rPr>
          <w:sz w:val="6"/>
          <w:szCs w:val="6"/>
        </w:rPr>
        <w:t xml:space="preserve"> </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640"/>
      </w:tblGrid>
      <w:tr w:rsidR="00C61C4A" w14:paraId="2B861A6A"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100" w:type="dxa"/>
              <w:bottom w:w="60" w:type="dxa"/>
              <w:right w:w="80" w:type="dxa"/>
            </w:tcMar>
          </w:tcPr>
          <w:p w14:paraId="1F6ACC1C" w14:textId="77777777" w:rsidR="00C61C4A" w:rsidRDefault="00E804A9">
            <w:r>
              <w:rPr>
                <w:b/>
                <w:bCs/>
                <w:color w:val="FFFFFF"/>
                <w:sz w:val="14"/>
                <w:szCs w:val="14"/>
              </w:rPr>
              <w:t>Check</w:t>
            </w:r>
          </w:p>
        </w:tc>
        <w:tc>
          <w:tcPr>
            <w:tcW w:w="11640" w:type="dxa"/>
            <w:tcBorders>
              <w:top w:val="single" w:sz="1" w:space="0" w:color="2E6DAD"/>
              <w:left w:val="single" w:sz="1" w:space="0" w:color="2E6DAD"/>
              <w:bottom w:val="single" w:sz="1" w:space="0" w:color="2E6DAD"/>
              <w:right w:val="single" w:sz="1" w:space="0" w:color="2E6DAD"/>
            </w:tcBorders>
            <w:shd w:val="clear" w:color="auto" w:fill="1B3A6B"/>
            <w:tcMar>
              <w:top w:w="60" w:type="dxa"/>
              <w:left w:w="100" w:type="dxa"/>
              <w:bottom w:w="60" w:type="dxa"/>
              <w:right w:w="80" w:type="dxa"/>
            </w:tcMar>
          </w:tcPr>
          <w:p w14:paraId="5F250D8F" w14:textId="77777777" w:rsidR="00C61C4A" w:rsidRDefault="00E804A9">
            <w:r>
              <w:rPr>
                <w:b/>
                <w:bCs/>
                <w:color w:val="FFFFFF"/>
                <w:sz w:val="14"/>
                <w:szCs w:val="14"/>
              </w:rPr>
              <w:t>Verification</w:t>
            </w:r>
          </w:p>
        </w:tc>
      </w:tr>
      <w:tr w:rsidR="00C61C4A" w14:paraId="66DA34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52B02AD3" w14:textId="77777777" w:rsidR="00C61C4A" w:rsidRDefault="00E804A9">
            <w:pPr>
              <w:jc w:val="both"/>
            </w:pPr>
            <w:r>
              <w:rPr>
                <w:b/>
                <w:bCs/>
                <w:color w:val="1B3A6B"/>
                <w:sz w:val="13"/>
                <w:szCs w:val="13"/>
              </w:rPr>
              <w:t xml:space="preserve">Check 1 — </w:t>
            </w:r>
            <w:proofErr w:type="spellStart"/>
            <w:r>
              <w:rPr>
                <w:b/>
                <w:bCs/>
                <w:color w:val="1B3A6B"/>
                <w:sz w:val="13"/>
                <w:szCs w:val="13"/>
              </w:rPr>
              <w:t>user_id</w:t>
            </w:r>
            <w:proofErr w:type="spellEnd"/>
            <w:r>
              <w:rPr>
                <w:b/>
                <w:bCs/>
                <w:color w:val="1B3A6B"/>
                <w:sz w:val="13"/>
                <w:szCs w:val="13"/>
              </w:rPr>
              <w:t xml:space="preserve"> in sessions table</w:t>
            </w:r>
          </w:p>
        </w:tc>
        <w:tc>
          <w:tcPr>
            <w:tcW w:w="1164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4B67C415" w14:textId="77777777" w:rsidR="00C61C4A" w:rsidRDefault="00E804A9">
            <w:pPr>
              <w:jc w:val="both"/>
            </w:pPr>
            <w:r>
              <w:rPr>
                <w:sz w:val="13"/>
                <w:szCs w:val="13"/>
              </w:rPr>
              <w:t xml:space="preserve">Open Section 2 (sessions table ERD). Verify </w:t>
            </w:r>
            <w:proofErr w:type="spellStart"/>
            <w:r>
              <w:rPr>
                <w:sz w:val="13"/>
                <w:szCs w:val="13"/>
              </w:rPr>
              <w:t>user_id</w:t>
            </w:r>
            <w:proofErr w:type="spellEnd"/>
            <w:r>
              <w:rPr>
                <w:sz w:val="13"/>
                <w:szCs w:val="13"/>
              </w:rPr>
              <w:t xml:space="preserve"> field is present. Verify: type is UUID, constraint is NULLABLE, Phase column shows 'Phase 2'. Verify the description states it is ALWAYS NULL IN PHASE 1. Verify migration SQL (Section 8 Migration 1) includes </w:t>
            </w:r>
            <w:proofErr w:type="spellStart"/>
            <w:r>
              <w:rPr>
                <w:sz w:val="13"/>
                <w:szCs w:val="13"/>
              </w:rPr>
              <w:t>user_id</w:t>
            </w:r>
            <w:proofErr w:type="spellEnd"/>
            <w:r>
              <w:rPr>
                <w:sz w:val="13"/>
                <w:szCs w:val="13"/>
              </w:rPr>
              <w:t xml:space="preserve"> as a nullable column with no DEFAULT.</w:t>
            </w:r>
          </w:p>
        </w:tc>
      </w:tr>
      <w:tr w:rsidR="00C61C4A" w14:paraId="1B37F0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5C2BF1CF" w14:textId="77777777" w:rsidR="00C61C4A" w:rsidRDefault="00E804A9">
            <w:pPr>
              <w:jc w:val="both"/>
            </w:pPr>
            <w:r>
              <w:rPr>
                <w:b/>
                <w:bCs/>
                <w:color w:val="1B3A6B"/>
                <w:sz w:val="13"/>
                <w:szCs w:val="13"/>
              </w:rPr>
              <w:t xml:space="preserve">Check 2 — </w:t>
            </w:r>
            <w:proofErr w:type="spellStart"/>
            <w:r>
              <w:rPr>
                <w:b/>
                <w:bCs/>
                <w:color w:val="1B3A6B"/>
                <w:sz w:val="13"/>
                <w:szCs w:val="13"/>
              </w:rPr>
              <w:t>property_id</w:t>
            </w:r>
            <w:proofErr w:type="spellEnd"/>
            <w:r>
              <w:rPr>
                <w:b/>
                <w:bCs/>
                <w:color w:val="1B3A6B"/>
                <w:sz w:val="13"/>
                <w:szCs w:val="13"/>
              </w:rPr>
              <w:t xml:space="preserve"> in sessions table</w:t>
            </w:r>
          </w:p>
        </w:tc>
        <w:tc>
          <w:tcPr>
            <w:tcW w:w="1164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1CE86A05" w14:textId="77777777" w:rsidR="00C61C4A" w:rsidRDefault="00E804A9">
            <w:pPr>
              <w:jc w:val="both"/>
            </w:pPr>
            <w:r>
              <w:rPr>
                <w:sz w:val="13"/>
                <w:szCs w:val="13"/>
              </w:rPr>
              <w:t xml:space="preserve">Open Section 2. Verify </w:t>
            </w:r>
            <w:proofErr w:type="spellStart"/>
            <w:r>
              <w:rPr>
                <w:sz w:val="13"/>
                <w:szCs w:val="13"/>
              </w:rPr>
              <w:t>property_id</w:t>
            </w:r>
            <w:proofErr w:type="spellEnd"/>
            <w:r>
              <w:rPr>
                <w:sz w:val="13"/>
                <w:szCs w:val="13"/>
              </w:rPr>
              <w:t xml:space="preserve"> field is present. Verify: type is TEXT, constraint is NOT NULL, Phase 1, DEFAULT 'PROP001'. Verify all 4 tables in Sections 2–5 include </w:t>
            </w:r>
            <w:proofErr w:type="spellStart"/>
            <w:r>
              <w:rPr>
                <w:sz w:val="13"/>
                <w:szCs w:val="13"/>
              </w:rPr>
              <w:t>property_id</w:t>
            </w:r>
            <w:proofErr w:type="spellEnd"/>
            <w:r>
              <w:rPr>
                <w:sz w:val="13"/>
                <w:szCs w:val="13"/>
              </w:rPr>
              <w:t xml:space="preserve">. Verify Migration SQL for each table includes </w:t>
            </w:r>
            <w:proofErr w:type="spellStart"/>
            <w:r>
              <w:rPr>
                <w:sz w:val="13"/>
                <w:szCs w:val="13"/>
              </w:rPr>
              <w:t>property_id</w:t>
            </w:r>
            <w:proofErr w:type="spellEnd"/>
            <w:r>
              <w:rPr>
                <w:sz w:val="13"/>
                <w:szCs w:val="13"/>
              </w:rPr>
              <w:t xml:space="preserve"> NOT NULL DEFAULT 'PROP001'.</w:t>
            </w:r>
          </w:p>
        </w:tc>
      </w:tr>
      <w:tr w:rsidR="00C61C4A" w14:paraId="00D5D1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4C1D97AD" w14:textId="77777777" w:rsidR="00C61C4A" w:rsidRDefault="00E804A9">
            <w:pPr>
              <w:jc w:val="both"/>
            </w:pPr>
            <w:r>
              <w:rPr>
                <w:b/>
                <w:bCs/>
                <w:color w:val="1B3A6B"/>
                <w:sz w:val="13"/>
                <w:szCs w:val="13"/>
              </w:rPr>
              <w:t>Check 3 — All 4 tables present with correct fields</w:t>
            </w:r>
          </w:p>
        </w:tc>
        <w:tc>
          <w:tcPr>
            <w:tcW w:w="1164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650B253" w14:textId="77777777" w:rsidR="00C61C4A" w:rsidRDefault="00E804A9">
            <w:pPr>
              <w:jc w:val="both"/>
            </w:pPr>
            <w:r>
              <w:rPr>
                <w:sz w:val="13"/>
                <w:szCs w:val="13"/>
              </w:rPr>
              <w:t xml:space="preserve">Verify sessions table (Section 2): 12 fields including </w:t>
            </w:r>
            <w:proofErr w:type="spellStart"/>
            <w:r>
              <w:rPr>
                <w:sz w:val="13"/>
                <w:szCs w:val="13"/>
              </w:rPr>
              <w:t>session_id</w:t>
            </w:r>
            <w:proofErr w:type="spellEnd"/>
            <w:r>
              <w:rPr>
                <w:sz w:val="13"/>
                <w:szCs w:val="13"/>
              </w:rPr>
              <w:t xml:space="preserve"> PK, all enumerated fields. Verify responses table (Section 3): 8 fields. Verify </w:t>
            </w:r>
            <w:proofErr w:type="spellStart"/>
            <w:r>
              <w:rPr>
                <w:sz w:val="13"/>
                <w:szCs w:val="13"/>
              </w:rPr>
              <w:t>scale_responses</w:t>
            </w:r>
            <w:proofErr w:type="spellEnd"/>
            <w:r>
              <w:rPr>
                <w:sz w:val="13"/>
                <w:szCs w:val="13"/>
              </w:rPr>
              <w:t xml:space="preserve"> table (Section 4): 6 fields including </w:t>
            </w:r>
            <w:proofErr w:type="spellStart"/>
            <w:r>
              <w:rPr>
                <w:sz w:val="13"/>
                <w:szCs w:val="13"/>
              </w:rPr>
              <w:t>scale_value</w:t>
            </w:r>
            <w:proofErr w:type="spellEnd"/>
            <w:r>
              <w:rPr>
                <w:sz w:val="13"/>
                <w:szCs w:val="13"/>
              </w:rPr>
              <w:t xml:space="preserve"> integer 1–5. Verify </w:t>
            </w:r>
            <w:proofErr w:type="spellStart"/>
            <w:r>
              <w:rPr>
                <w:sz w:val="13"/>
                <w:szCs w:val="13"/>
              </w:rPr>
              <w:t>none_flags</w:t>
            </w:r>
            <w:proofErr w:type="spellEnd"/>
            <w:r>
              <w:rPr>
                <w:sz w:val="13"/>
                <w:szCs w:val="13"/>
              </w:rPr>
              <w:t xml:space="preserve"> table (Section 5): 5 fields. Run all 5 migrations in </w:t>
            </w:r>
            <w:proofErr w:type="spellStart"/>
            <w:r>
              <w:rPr>
                <w:sz w:val="13"/>
                <w:szCs w:val="13"/>
              </w:rPr>
              <w:t>Supabase</w:t>
            </w:r>
            <w:proofErr w:type="spellEnd"/>
            <w:r>
              <w:rPr>
                <w:sz w:val="13"/>
                <w:szCs w:val="13"/>
              </w:rPr>
              <w:t xml:space="preserve"> SQL Editor and verify tables appear in Table Editor.</w:t>
            </w:r>
          </w:p>
        </w:tc>
      </w:tr>
    </w:tbl>
    <w:p w14:paraId="25E243CA" w14:textId="77777777" w:rsidR="00C61C4A" w:rsidRDefault="00E804A9">
      <w:r>
        <w:rPr>
          <w:sz w:val="6"/>
          <w:szCs w:val="6"/>
        </w:rPr>
        <w:t xml:space="preserve"> </w:t>
      </w:r>
    </w:p>
    <w:p w14:paraId="744F710D" w14:textId="77777777" w:rsidR="00C61C4A" w:rsidRDefault="00E804A9">
      <w:pPr>
        <w:pStyle w:val="Heading1"/>
        <w:pBdr>
          <w:bottom w:val="single" w:sz="6" w:space="0" w:color="C9A84C"/>
        </w:pBdr>
        <w:shd w:val="clear" w:color="auto" w:fill="1B3A6B"/>
        <w:ind w:left="220"/>
      </w:pPr>
      <w:r>
        <w:t>10. Version Log</w:t>
      </w:r>
    </w:p>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11540"/>
      </w:tblGrid>
      <w:tr w:rsidR="00C61C4A" w14:paraId="744FD6AC"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6B0EECE" w14:textId="77777777" w:rsidR="00C61C4A" w:rsidRDefault="00E804A9">
            <w:r>
              <w:rPr>
                <w:b/>
                <w:bCs/>
                <w:color w:val="FFFFFF"/>
                <w:sz w:val="14"/>
                <w:szCs w:val="14"/>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CC6266E" w14:textId="77777777" w:rsidR="00C61C4A" w:rsidRDefault="00E804A9">
            <w:r>
              <w:rPr>
                <w:b/>
                <w:bCs/>
                <w:color w:val="FFFFFF"/>
                <w:sz w:val="14"/>
                <w:szCs w:val="14"/>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8BD42C0" w14:textId="77777777" w:rsidR="00C61C4A" w:rsidRDefault="00E804A9">
            <w:r>
              <w:rPr>
                <w:b/>
                <w:bCs/>
                <w:color w:val="FFFFFF"/>
                <w:sz w:val="14"/>
                <w:szCs w:val="14"/>
              </w:rPr>
              <w:t>By</w:t>
            </w:r>
          </w:p>
        </w:tc>
        <w:tc>
          <w:tcPr>
            <w:tcW w:w="1154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5FB66BBB" w14:textId="77777777" w:rsidR="00C61C4A" w:rsidRDefault="00E804A9">
            <w:r>
              <w:rPr>
                <w:b/>
                <w:bCs/>
                <w:color w:val="FFFFFF"/>
                <w:sz w:val="14"/>
                <w:szCs w:val="14"/>
              </w:rPr>
              <w:t>Change</w:t>
            </w:r>
          </w:p>
        </w:tc>
      </w:tr>
      <w:tr w:rsidR="00C61C4A" w14:paraId="4696A9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5EB7A59" w14:textId="77777777" w:rsidR="00C61C4A" w:rsidRDefault="00E804A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5C17788" w14:textId="77777777" w:rsidR="00C61C4A" w:rsidRDefault="00E804A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A137606" w14:textId="77777777" w:rsidR="00C61C4A" w:rsidRDefault="00E804A9">
            <w:r>
              <w:rPr>
                <w:sz w:val="14"/>
                <w:szCs w:val="14"/>
              </w:rPr>
              <w:t xml:space="preserve"> </w:t>
            </w:r>
          </w:p>
        </w:tc>
        <w:tc>
          <w:tcPr>
            <w:tcW w:w="1154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7A380F3" w14:textId="77777777" w:rsidR="00C61C4A" w:rsidRDefault="00E804A9">
            <w:r>
              <w:rPr>
                <w:sz w:val="14"/>
                <w:szCs w:val="14"/>
              </w:rPr>
              <w:t xml:space="preserve"> </w:t>
            </w:r>
          </w:p>
        </w:tc>
      </w:tr>
      <w:tr w:rsidR="00C61C4A" w14:paraId="04574A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CF7D23A" w14:textId="77777777" w:rsidR="00C61C4A" w:rsidRDefault="00E804A9">
            <w:r>
              <w:rPr>
                <w:sz w:val="14"/>
                <w:szCs w:val="14"/>
              </w:rPr>
              <w:lastRenderedPageBreak/>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A48AB06" w14:textId="77777777" w:rsidR="00C61C4A" w:rsidRDefault="00E804A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0D5E89D" w14:textId="77777777" w:rsidR="00C61C4A" w:rsidRDefault="00E804A9">
            <w:r>
              <w:rPr>
                <w:sz w:val="14"/>
                <w:szCs w:val="14"/>
              </w:rPr>
              <w:t xml:space="preserve"> </w:t>
            </w:r>
          </w:p>
        </w:tc>
        <w:tc>
          <w:tcPr>
            <w:tcW w:w="1154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94983F0" w14:textId="77777777" w:rsidR="00C61C4A" w:rsidRDefault="00E804A9">
            <w:r>
              <w:rPr>
                <w:sz w:val="14"/>
                <w:szCs w:val="14"/>
              </w:rPr>
              <w:t xml:space="preserve"> </w:t>
            </w:r>
          </w:p>
        </w:tc>
      </w:tr>
      <w:tr w:rsidR="00C61C4A" w14:paraId="3C159D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3DDA428" w14:textId="77777777" w:rsidR="00C61C4A" w:rsidRDefault="00E804A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8EF502A" w14:textId="77777777" w:rsidR="00C61C4A" w:rsidRDefault="00E804A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FE30AE0" w14:textId="77777777" w:rsidR="00C61C4A" w:rsidRDefault="00E804A9">
            <w:r>
              <w:rPr>
                <w:sz w:val="14"/>
                <w:szCs w:val="14"/>
              </w:rPr>
              <w:t xml:space="preserve"> </w:t>
            </w:r>
          </w:p>
        </w:tc>
        <w:tc>
          <w:tcPr>
            <w:tcW w:w="1154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4250AA2" w14:textId="77777777" w:rsidR="00C61C4A" w:rsidRDefault="00E804A9">
            <w:r>
              <w:rPr>
                <w:sz w:val="14"/>
                <w:szCs w:val="14"/>
              </w:rPr>
              <w:t xml:space="preserve"> </w:t>
            </w:r>
          </w:p>
        </w:tc>
      </w:tr>
    </w:tbl>
    <w:p w14:paraId="243AB2C4" w14:textId="77777777" w:rsidR="00C61C4A" w:rsidRDefault="00E804A9">
      <w:r>
        <w:rPr>
          <w:sz w:val="6"/>
          <w:szCs w:val="6"/>
        </w:rPr>
        <w:t xml:space="preserve"> </w:t>
      </w:r>
    </w:p>
    <w:p w14:paraId="7AE8DB9F" w14:textId="77777777" w:rsidR="00C61C4A" w:rsidRDefault="00E804A9">
      <w:pPr>
        <w:pBdr>
          <w:bottom w:val="single" w:sz="2" w:space="0" w:color="CCCCCC"/>
        </w:pBdr>
        <w:spacing w:before="60" w:after="60"/>
      </w:pPr>
      <w:r>
        <w:rPr>
          <w:sz w:val="4"/>
          <w:szCs w:val="4"/>
        </w:rPr>
        <w:t xml:space="preserve"> </w:t>
      </w:r>
    </w:p>
    <w:p w14:paraId="523E5B78" w14:textId="77777777" w:rsidR="00C61C4A" w:rsidRDefault="00E804A9">
      <w:pPr>
        <w:spacing w:before="140" w:after="60"/>
        <w:jc w:val="center"/>
      </w:pPr>
      <w:r>
        <w:rPr>
          <w:b/>
          <w:bCs/>
          <w:color w:val="1B3A6B"/>
        </w:rPr>
        <w:t>— END OF ENTITY RELATIONSHIP DIAGRAM v1.0 —</w:t>
      </w:r>
    </w:p>
    <w:p w14:paraId="3D47FC69" w14:textId="77777777" w:rsidR="00C61C4A" w:rsidRDefault="00E804A9">
      <w:pPr>
        <w:spacing w:after="140"/>
        <w:jc w:val="center"/>
      </w:pPr>
      <w:proofErr w:type="spellStart"/>
      <w:proofErr w:type="gramStart"/>
      <w:r>
        <w:rPr>
          <w:i/>
          <w:iCs/>
          <w:color w:val="777777"/>
          <w:sz w:val="13"/>
          <w:szCs w:val="13"/>
        </w:rPr>
        <w:t>GuestIQ</w:t>
      </w:r>
      <w:proofErr w:type="spellEnd"/>
      <w:r>
        <w:rPr>
          <w:i/>
          <w:iCs/>
          <w:color w:val="777777"/>
          <w:sz w:val="13"/>
          <w:szCs w:val="13"/>
        </w:rPr>
        <w:t xml:space="preserve">  ·</w:t>
      </w:r>
      <w:proofErr w:type="gramEnd"/>
      <w:r>
        <w:rPr>
          <w:i/>
          <w:iCs/>
          <w:color w:val="777777"/>
          <w:sz w:val="13"/>
          <w:szCs w:val="13"/>
        </w:rPr>
        <w:t xml:space="preserve">  Entity Relationship Diagram </w:t>
      </w:r>
      <w:proofErr w:type="gramStart"/>
      <w:r>
        <w:rPr>
          <w:i/>
          <w:iCs/>
          <w:color w:val="777777"/>
          <w:sz w:val="13"/>
          <w:szCs w:val="13"/>
        </w:rPr>
        <w:t>v1.0  ·</w:t>
      </w:r>
      <w:proofErr w:type="gramEnd"/>
      <w:r>
        <w:rPr>
          <w:i/>
          <w:iCs/>
          <w:color w:val="777777"/>
          <w:sz w:val="13"/>
          <w:szCs w:val="13"/>
        </w:rPr>
        <w:t xml:space="preserve">  S1-1.</w:t>
      </w:r>
      <w:proofErr w:type="gramStart"/>
      <w:r>
        <w:rPr>
          <w:i/>
          <w:iCs/>
          <w:color w:val="777777"/>
          <w:sz w:val="13"/>
          <w:szCs w:val="13"/>
        </w:rPr>
        <w:t>7  ·</w:t>
      </w:r>
      <w:proofErr w:type="gramEnd"/>
      <w:r>
        <w:rPr>
          <w:i/>
          <w:iCs/>
          <w:color w:val="777777"/>
          <w:sz w:val="13"/>
          <w:szCs w:val="13"/>
        </w:rPr>
        <w:t xml:space="preserve">  S1-</w:t>
      </w:r>
      <w:proofErr w:type="gramStart"/>
      <w:r>
        <w:rPr>
          <w:i/>
          <w:iCs/>
          <w:color w:val="777777"/>
          <w:sz w:val="13"/>
          <w:szCs w:val="13"/>
        </w:rPr>
        <w:t>04  ·</w:t>
      </w:r>
      <w:proofErr w:type="gramEnd"/>
      <w:r>
        <w:rPr>
          <w:i/>
          <w:iCs/>
          <w:color w:val="777777"/>
          <w:sz w:val="13"/>
          <w:szCs w:val="13"/>
        </w:rPr>
        <w:t xml:space="preserve">  Sprint 1 </w:t>
      </w:r>
      <w:proofErr w:type="gramStart"/>
      <w:r>
        <w:rPr>
          <w:i/>
          <w:iCs/>
          <w:color w:val="777777"/>
          <w:sz w:val="13"/>
          <w:szCs w:val="13"/>
        </w:rPr>
        <w:t>Artifact  ·</w:t>
      </w:r>
      <w:proofErr w:type="gramEnd"/>
      <w:r>
        <w:rPr>
          <w:i/>
          <w:iCs/>
          <w:color w:val="777777"/>
          <w:sz w:val="13"/>
          <w:szCs w:val="13"/>
        </w:rPr>
        <w:t xml:space="preserve">  Confidential</w:t>
      </w:r>
    </w:p>
    <w:sectPr w:rsidR="00C61C4A" w:rsidSect="00A576D1">
      <w:headerReference w:type="default" r:id="rId7"/>
      <w:footerReference w:type="default" r:id="rId8"/>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2BA9" w14:textId="77777777" w:rsidR="00E804A9" w:rsidRDefault="00E804A9">
      <w:r>
        <w:separator/>
      </w:r>
    </w:p>
  </w:endnote>
  <w:endnote w:type="continuationSeparator" w:id="0">
    <w:p w14:paraId="77BDEE75" w14:textId="77777777" w:rsidR="00E804A9" w:rsidRDefault="00E80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D927" w14:textId="77777777" w:rsidR="00C61C4A" w:rsidRDefault="00E804A9">
    <w:pPr>
      <w:pBdr>
        <w:top w:val="single" w:sz="2" w:space="0" w:color="CCCCCC"/>
      </w:pBdr>
      <w:spacing w:before="60"/>
      <w:jc w:val="center"/>
    </w:pPr>
    <w:r>
      <w:rPr>
        <w:color w:val="777777"/>
        <w:sz w:val="13"/>
        <w:szCs w:val="13"/>
      </w:rPr>
      <w:t xml:space="preserve">Page </w:t>
    </w:r>
    <w:r>
      <w:rPr>
        <w:color w:val="777777"/>
        <w:sz w:val="13"/>
        <w:szCs w:val="13"/>
      </w:rPr>
      <w:fldChar w:fldCharType="begin"/>
    </w:r>
    <w:r>
      <w:rPr>
        <w:color w:val="777777"/>
        <w:sz w:val="13"/>
        <w:szCs w:val="13"/>
      </w:rPr>
      <w:instrText>PAGE</w:instrText>
    </w:r>
    <w:r>
      <w:rPr>
        <w:color w:val="777777"/>
        <w:sz w:val="13"/>
        <w:szCs w:val="13"/>
      </w:rPr>
      <w:fldChar w:fldCharType="separate"/>
    </w:r>
    <w:r w:rsidR="00A576D1">
      <w:rPr>
        <w:noProof/>
        <w:color w:val="777777"/>
        <w:sz w:val="13"/>
        <w:szCs w:val="13"/>
      </w:rPr>
      <w:t>1</w:t>
    </w:r>
    <w:r>
      <w:rPr>
        <w:color w:val="777777"/>
        <w:sz w:val="13"/>
        <w:szCs w:val="13"/>
      </w:rPr>
      <w:fldChar w:fldCharType="end"/>
    </w:r>
    <w:r>
      <w:rPr>
        <w:color w:val="777777"/>
        <w:sz w:val="13"/>
        <w:szCs w:val="13"/>
      </w:rPr>
      <w:t xml:space="preserve"> of </w:t>
    </w:r>
    <w:r>
      <w:rPr>
        <w:color w:val="777777"/>
        <w:sz w:val="13"/>
        <w:szCs w:val="13"/>
      </w:rPr>
      <w:fldChar w:fldCharType="begin"/>
    </w:r>
    <w:r>
      <w:rPr>
        <w:color w:val="777777"/>
        <w:sz w:val="13"/>
        <w:szCs w:val="13"/>
      </w:rPr>
      <w:instrText>NUMPAGES</w:instrText>
    </w:r>
    <w:r>
      <w:rPr>
        <w:color w:val="777777"/>
        <w:sz w:val="13"/>
        <w:szCs w:val="13"/>
      </w:rPr>
      <w:fldChar w:fldCharType="separate"/>
    </w:r>
    <w:r w:rsidR="00A576D1">
      <w:rPr>
        <w:noProof/>
        <w:color w:val="777777"/>
        <w:sz w:val="13"/>
        <w:szCs w:val="13"/>
      </w:rPr>
      <w:t>2</w:t>
    </w:r>
    <w:r>
      <w:rPr>
        <w:color w:val="777777"/>
        <w:sz w:val="13"/>
        <w:szCs w:val="13"/>
      </w:rPr>
      <w:fldChar w:fldCharType="end"/>
    </w:r>
    <w:r>
      <w:rPr>
        <w:color w:val="777777"/>
        <w:sz w:val="12"/>
        <w:szCs w:val="12"/>
      </w:rPr>
      <w:t xml:space="preserve">   ·   </w:t>
    </w:r>
    <w:proofErr w:type="spellStart"/>
    <w:r>
      <w:rPr>
        <w:color w:val="777777"/>
        <w:sz w:val="12"/>
        <w:szCs w:val="12"/>
      </w:rPr>
      <w:t>GuestIQ</w:t>
    </w:r>
    <w:proofErr w:type="spellEnd"/>
    <w:r>
      <w:rPr>
        <w:color w:val="777777"/>
        <w:sz w:val="12"/>
        <w:szCs w:val="12"/>
      </w:rPr>
      <w:t xml:space="preserve"> Entity Relationship Diagram </w:t>
    </w:r>
    <w:proofErr w:type="gramStart"/>
    <w:r>
      <w:rPr>
        <w:color w:val="777777"/>
        <w:sz w:val="12"/>
        <w:szCs w:val="12"/>
      </w:rPr>
      <w:t>v1.0  ·</w:t>
    </w:r>
    <w:proofErr w:type="gramEnd"/>
    <w:r>
      <w:rPr>
        <w:color w:val="777777"/>
        <w:sz w:val="12"/>
        <w:szCs w:val="12"/>
      </w:rPr>
      <w:t xml:space="preserve">  S1-1.</w:t>
    </w:r>
    <w:proofErr w:type="gramStart"/>
    <w:r>
      <w:rPr>
        <w:color w:val="777777"/>
        <w:sz w:val="12"/>
        <w:szCs w:val="12"/>
      </w:rPr>
      <w:t>7  ·</w:t>
    </w:r>
    <w:proofErr w:type="gramEnd"/>
    <w:r>
      <w:rPr>
        <w:color w:val="777777"/>
        <w:sz w:val="12"/>
        <w:szCs w:val="12"/>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D3FE" w14:textId="77777777" w:rsidR="00E804A9" w:rsidRDefault="00E804A9">
      <w:r>
        <w:separator/>
      </w:r>
    </w:p>
  </w:footnote>
  <w:footnote w:type="continuationSeparator" w:id="0">
    <w:p w14:paraId="038BC25A" w14:textId="77777777" w:rsidR="00E804A9" w:rsidRDefault="00E80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9B7B" w14:textId="77777777" w:rsidR="00C61C4A" w:rsidRDefault="00E804A9">
    <w:pPr>
      <w:pBdr>
        <w:bottom w:val="single" w:sz="2" w:space="0" w:color="CCCCCC"/>
      </w:pBdr>
      <w:spacing w:after="60"/>
    </w:pPr>
    <w:r>
      <w:rPr>
        <w:color w:val="777777"/>
        <w:sz w:val="13"/>
        <w:szCs w:val="13"/>
      </w:rPr>
      <w:t xml:space="preserve">ENTITY RELATIONSHIP </w:t>
    </w:r>
    <w:proofErr w:type="gramStart"/>
    <w:r>
      <w:rPr>
        <w:color w:val="777777"/>
        <w:sz w:val="13"/>
        <w:szCs w:val="13"/>
      </w:rPr>
      <w:t>DIAGRAM  ·</w:t>
    </w:r>
    <w:proofErr w:type="gramEnd"/>
    <w:r>
      <w:rPr>
        <w:color w:val="777777"/>
        <w:sz w:val="13"/>
        <w:szCs w:val="13"/>
      </w:rPr>
      <w:t xml:space="preserve">  </w:t>
    </w:r>
    <w:proofErr w:type="spellStart"/>
    <w:proofErr w:type="gramStart"/>
    <w:r>
      <w:rPr>
        <w:color w:val="777777"/>
        <w:sz w:val="13"/>
        <w:szCs w:val="13"/>
      </w:rPr>
      <w:t>GuestIQ</w:t>
    </w:r>
    <w:proofErr w:type="spellEnd"/>
    <w:r>
      <w:rPr>
        <w:color w:val="777777"/>
        <w:sz w:val="13"/>
        <w:szCs w:val="13"/>
      </w:rPr>
      <w:t xml:space="preserve">  ·</w:t>
    </w:r>
    <w:proofErr w:type="gramEnd"/>
    <w:r>
      <w:rPr>
        <w:color w:val="777777"/>
        <w:sz w:val="13"/>
        <w:szCs w:val="13"/>
      </w:rPr>
      <w:t xml:space="preserve">  </w:t>
    </w:r>
    <w:proofErr w:type="gramStart"/>
    <w:r>
      <w:rPr>
        <w:color w:val="777777"/>
        <w:sz w:val="13"/>
        <w:szCs w:val="13"/>
      </w:rPr>
      <w:t>v1.0  ·</w:t>
    </w:r>
    <w:proofErr w:type="gramEnd"/>
    <w:r>
      <w:rPr>
        <w:color w:val="777777"/>
        <w:sz w:val="13"/>
        <w:szCs w:val="13"/>
      </w:rPr>
      <w:t xml:space="preserve">  S1-1.</w:t>
    </w:r>
    <w:proofErr w:type="gramStart"/>
    <w:r>
      <w:rPr>
        <w:color w:val="777777"/>
        <w:sz w:val="13"/>
        <w:szCs w:val="13"/>
      </w:rPr>
      <w:t>7  ·</w:t>
    </w:r>
    <w:proofErr w:type="gramEnd"/>
    <w:r>
      <w:rPr>
        <w:color w:val="777777"/>
        <w:sz w:val="13"/>
        <w:szCs w:val="13"/>
      </w:rPr>
      <w:t xml:space="preserve">  4 </w:t>
    </w:r>
    <w:proofErr w:type="gramStart"/>
    <w:r>
      <w:rPr>
        <w:color w:val="777777"/>
        <w:sz w:val="13"/>
        <w:szCs w:val="13"/>
      </w:rPr>
      <w:t>Tables  ·</w:t>
    </w:r>
    <w:proofErr w:type="gramEnd"/>
    <w:r>
      <w:rPr>
        <w:color w:val="777777"/>
        <w:sz w:val="13"/>
        <w:szCs w:val="13"/>
      </w:rPr>
      <w:t xml:space="preserve">  5 </w:t>
    </w:r>
    <w:proofErr w:type="gramStart"/>
    <w:r>
      <w:rPr>
        <w:color w:val="777777"/>
        <w:sz w:val="13"/>
        <w:szCs w:val="13"/>
      </w:rPr>
      <w:t>Migrations  ·</w:t>
    </w:r>
    <w:proofErr w:type="gramEnd"/>
    <w:r>
      <w:rPr>
        <w:color w:val="777777"/>
        <w:sz w:val="13"/>
        <w:szCs w:val="13"/>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51F9E"/>
    <w:multiLevelType w:val="hybridMultilevel"/>
    <w:tmpl w:val="34B08F9A"/>
    <w:lvl w:ilvl="0" w:tplc="8C425C66">
      <w:start w:val="1"/>
      <w:numFmt w:val="bullet"/>
      <w:lvlText w:val="●"/>
      <w:lvlJc w:val="left"/>
      <w:pPr>
        <w:ind w:left="720" w:hanging="360"/>
      </w:pPr>
    </w:lvl>
    <w:lvl w:ilvl="1" w:tplc="50624080">
      <w:start w:val="1"/>
      <w:numFmt w:val="bullet"/>
      <w:lvlText w:val="○"/>
      <w:lvlJc w:val="left"/>
      <w:pPr>
        <w:ind w:left="1440" w:hanging="360"/>
      </w:pPr>
    </w:lvl>
    <w:lvl w:ilvl="2" w:tplc="E4924AA0">
      <w:start w:val="1"/>
      <w:numFmt w:val="bullet"/>
      <w:lvlText w:val="■"/>
      <w:lvlJc w:val="left"/>
      <w:pPr>
        <w:ind w:left="2160" w:hanging="360"/>
      </w:pPr>
    </w:lvl>
    <w:lvl w:ilvl="3" w:tplc="302A0A48">
      <w:start w:val="1"/>
      <w:numFmt w:val="bullet"/>
      <w:lvlText w:val="●"/>
      <w:lvlJc w:val="left"/>
      <w:pPr>
        <w:ind w:left="2880" w:hanging="360"/>
      </w:pPr>
    </w:lvl>
    <w:lvl w:ilvl="4" w:tplc="F1E462A4">
      <w:start w:val="1"/>
      <w:numFmt w:val="bullet"/>
      <w:lvlText w:val="○"/>
      <w:lvlJc w:val="left"/>
      <w:pPr>
        <w:ind w:left="3600" w:hanging="360"/>
      </w:pPr>
    </w:lvl>
    <w:lvl w:ilvl="5" w:tplc="96DABACA">
      <w:start w:val="1"/>
      <w:numFmt w:val="bullet"/>
      <w:lvlText w:val="■"/>
      <w:lvlJc w:val="left"/>
      <w:pPr>
        <w:ind w:left="4320" w:hanging="360"/>
      </w:pPr>
    </w:lvl>
    <w:lvl w:ilvl="6" w:tplc="49BAFAAC">
      <w:start w:val="1"/>
      <w:numFmt w:val="bullet"/>
      <w:lvlText w:val="●"/>
      <w:lvlJc w:val="left"/>
      <w:pPr>
        <w:ind w:left="5040" w:hanging="360"/>
      </w:pPr>
    </w:lvl>
    <w:lvl w:ilvl="7" w:tplc="45C04870">
      <w:start w:val="1"/>
      <w:numFmt w:val="bullet"/>
      <w:lvlText w:val="●"/>
      <w:lvlJc w:val="left"/>
      <w:pPr>
        <w:ind w:left="5760" w:hanging="360"/>
      </w:pPr>
    </w:lvl>
    <w:lvl w:ilvl="8" w:tplc="59E4F310">
      <w:start w:val="1"/>
      <w:numFmt w:val="bullet"/>
      <w:lvlText w:val="●"/>
      <w:lvlJc w:val="left"/>
      <w:pPr>
        <w:ind w:left="6480" w:hanging="360"/>
      </w:pPr>
    </w:lvl>
  </w:abstractNum>
  <w:num w:numId="1" w16cid:durableId="1127234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4A"/>
    <w:rsid w:val="004840A6"/>
    <w:rsid w:val="00A576D1"/>
    <w:rsid w:val="00C61C4A"/>
    <w:rsid w:val="00E804A9"/>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8D45"/>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FFFFFF"/>
      <w:sz w:val="24"/>
      <w:szCs w:val="24"/>
    </w:rPr>
  </w:style>
  <w:style w:type="paragraph" w:styleId="Heading2">
    <w:name w:val="heading 2"/>
    <w:uiPriority w:val="9"/>
    <w:unhideWhenUsed/>
    <w:qFormat/>
    <w:pPr>
      <w:spacing w:before="180" w:after="60"/>
      <w:outlineLvl w:val="1"/>
    </w:pPr>
    <w:rPr>
      <w:b/>
      <w:bCs/>
      <w:color w:val="1B3A6B"/>
      <w:sz w:val="18"/>
      <w:szCs w:val="1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2994</Words>
  <Characters>17066</Characters>
  <Application>Microsoft Office Word</Application>
  <DocSecurity>0</DocSecurity>
  <Lines>142</Lines>
  <Paragraphs>40</Paragraphs>
  <ScaleCrop>false</ScaleCrop>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2026-04-17T01:15:00Z</dcterms:created>
  <dcterms:modified xsi:type="dcterms:W3CDTF">2026-04-17T01:15:00Z</dcterms:modified>
</cp:coreProperties>
</file>