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1CB7F" w14:textId="543614ED" w:rsidR="00365AE5" w:rsidRDefault="00041381" w:rsidP="00365AE5">
      <w:pPr>
        <w:jc w:val="center"/>
        <w:rPr>
          <w:rFonts w:ascii="Lato Light" w:hAnsi="Lato Light"/>
          <w:sz w:val="72"/>
          <w:szCs w:val="72"/>
        </w:rPr>
      </w:pPr>
      <w:r w:rsidRPr="00041381">
        <w:rPr>
          <w:rFonts w:ascii="Lato Light" w:hAnsi="Lato Light"/>
          <w:sz w:val="72"/>
          <w:szCs w:val="72"/>
        </w:rPr>
        <w:t>BOOK PROPOSAL</w:t>
      </w:r>
    </w:p>
    <w:p w14:paraId="39CDB365" w14:textId="77777777" w:rsidR="00365AE5" w:rsidRPr="00365AE5" w:rsidRDefault="00365AE5" w:rsidP="00365AE5">
      <w:pPr>
        <w:jc w:val="center"/>
        <w:rPr>
          <w:rFonts w:ascii="Lato Light" w:hAnsi="Lato Light"/>
          <w:sz w:val="20"/>
          <w:szCs w:val="20"/>
        </w:rPr>
      </w:pPr>
    </w:p>
    <w:p w14:paraId="018F7512" w14:textId="236807BA" w:rsidR="00041381" w:rsidRDefault="00041381" w:rsidP="00041381">
      <w:pPr>
        <w:jc w:val="center"/>
        <w:rPr>
          <w:rFonts w:ascii="Lato Heavy" w:hAnsi="Lato Heavy"/>
          <w:b/>
          <w:bCs/>
          <w:sz w:val="72"/>
          <w:szCs w:val="72"/>
        </w:rPr>
      </w:pPr>
      <w:r w:rsidRPr="00365AE5">
        <w:rPr>
          <w:rFonts w:ascii="Lato Heavy" w:hAnsi="Lato Heavy"/>
          <w:b/>
          <w:bCs/>
          <w:sz w:val="72"/>
          <w:szCs w:val="72"/>
        </w:rPr>
        <w:t>Pieter Valk</w:t>
      </w:r>
    </w:p>
    <w:p w14:paraId="68FD42D5" w14:textId="77777777" w:rsidR="00365AE5" w:rsidRPr="00365AE5" w:rsidRDefault="00365AE5" w:rsidP="00041381">
      <w:pPr>
        <w:jc w:val="center"/>
        <w:rPr>
          <w:rFonts w:ascii="Lato Heavy" w:hAnsi="Lato Heavy"/>
          <w:b/>
          <w:bCs/>
          <w:sz w:val="20"/>
          <w:szCs w:val="20"/>
        </w:rPr>
      </w:pPr>
    </w:p>
    <w:p w14:paraId="7ECA028C" w14:textId="412CC2E2" w:rsidR="00041381" w:rsidRDefault="0086169D" w:rsidP="00041381">
      <w:pPr>
        <w:jc w:val="center"/>
        <w:rPr>
          <w:rFonts w:ascii="Lato" w:hAnsi="Lato"/>
          <w:i/>
          <w:iCs/>
          <w:sz w:val="32"/>
          <w:szCs w:val="32"/>
        </w:rPr>
      </w:pPr>
      <w:r>
        <w:rPr>
          <w:rFonts w:ascii="Lato" w:hAnsi="Lato"/>
          <w:i/>
          <w:iCs/>
          <w:sz w:val="32"/>
          <w:szCs w:val="32"/>
        </w:rPr>
        <w:t>God, what’s my gift?</w:t>
      </w:r>
    </w:p>
    <w:p w14:paraId="6D3D232D" w14:textId="12EB38F2" w:rsidR="0086169D" w:rsidRPr="00365AE5" w:rsidRDefault="0086169D" w:rsidP="00041381">
      <w:pPr>
        <w:jc w:val="center"/>
        <w:rPr>
          <w:rFonts w:ascii="Lato" w:hAnsi="Lato"/>
          <w:i/>
          <w:iCs/>
          <w:sz w:val="32"/>
          <w:szCs w:val="32"/>
        </w:rPr>
      </w:pPr>
      <w:r>
        <w:rPr>
          <w:rFonts w:ascii="Lato" w:hAnsi="Lato"/>
          <w:i/>
          <w:iCs/>
          <w:sz w:val="32"/>
          <w:szCs w:val="32"/>
        </w:rPr>
        <w:t xml:space="preserve">Discerning Vocational Singleness and </w:t>
      </w:r>
      <w:r w:rsidR="00F63068">
        <w:rPr>
          <w:rFonts w:ascii="Lato" w:hAnsi="Lato"/>
          <w:i/>
          <w:iCs/>
          <w:sz w:val="32"/>
          <w:szCs w:val="32"/>
        </w:rPr>
        <w:t xml:space="preserve">Christian </w:t>
      </w:r>
      <w:r>
        <w:rPr>
          <w:rFonts w:ascii="Lato" w:hAnsi="Lato"/>
          <w:i/>
          <w:iCs/>
          <w:sz w:val="32"/>
          <w:szCs w:val="32"/>
        </w:rPr>
        <w:t>Marriage</w:t>
      </w:r>
    </w:p>
    <w:p w14:paraId="217768CA" w14:textId="7CFBC174" w:rsidR="00EC3202" w:rsidRPr="00041381" w:rsidRDefault="00EC3202" w:rsidP="00EC3202">
      <w:pPr>
        <w:rPr>
          <w:rFonts w:ascii="Lato" w:hAnsi="Lato"/>
        </w:rPr>
      </w:pPr>
    </w:p>
    <w:p w14:paraId="2B515661" w14:textId="77777777" w:rsidR="00365AE5" w:rsidRDefault="00365AE5" w:rsidP="00EC3202">
      <w:pPr>
        <w:rPr>
          <w:rFonts w:ascii="Lato" w:hAnsi="Lato"/>
        </w:rPr>
      </w:pPr>
    </w:p>
    <w:p w14:paraId="2FC0592A" w14:textId="209A3BDA" w:rsidR="00EC3202" w:rsidRPr="00365AE5" w:rsidRDefault="00365AE5" w:rsidP="00365AE5">
      <w:pPr>
        <w:spacing w:line="276" w:lineRule="auto"/>
        <w:rPr>
          <w:rFonts w:ascii="Lato Heavy" w:hAnsi="Lato Heavy"/>
          <w:b/>
          <w:bCs/>
          <w:sz w:val="32"/>
          <w:szCs w:val="32"/>
        </w:rPr>
      </w:pPr>
      <w:r>
        <w:rPr>
          <w:rFonts w:ascii="Lato Heavy" w:hAnsi="Lato Heavy"/>
          <w:b/>
          <w:bCs/>
          <w:sz w:val="32"/>
          <w:szCs w:val="32"/>
        </w:rPr>
        <w:t>CONCEPT STATEMENT</w:t>
      </w:r>
    </w:p>
    <w:p w14:paraId="3713F96B" w14:textId="77777777" w:rsidR="00365AE5" w:rsidRDefault="00365AE5" w:rsidP="00365AE5">
      <w:pPr>
        <w:spacing w:line="276" w:lineRule="auto"/>
        <w:rPr>
          <w:rFonts w:ascii="Lato" w:hAnsi="Lato"/>
        </w:rPr>
      </w:pPr>
    </w:p>
    <w:p w14:paraId="3CFE968B" w14:textId="305B4661" w:rsidR="00B37F9D" w:rsidRDefault="00F63068" w:rsidP="00B96FCC">
      <w:pPr>
        <w:spacing w:line="276" w:lineRule="auto"/>
        <w:rPr>
          <w:rFonts w:ascii="Lato" w:hAnsi="Lato"/>
        </w:rPr>
      </w:pPr>
      <w:r>
        <w:rPr>
          <w:rFonts w:ascii="Lato" w:hAnsi="Lato"/>
        </w:rPr>
        <w:t xml:space="preserve">Christian marrieds raising kids are burdened by </w:t>
      </w:r>
      <w:r w:rsidR="00B37F9D">
        <w:rPr>
          <w:rFonts w:ascii="Lato" w:hAnsi="Lato"/>
        </w:rPr>
        <w:t xml:space="preserve">expectations to display the gospel with their marriage, raise their kids to embrace to gospel, fund the gospel through their job, and somehow find time and energy to address the brokenness in our world in a way that preaches the gospel. Single Christians experience similar expectations, but exchange marriage and children for a lack of support and </w:t>
      </w:r>
      <w:r w:rsidR="00B96FCC">
        <w:rPr>
          <w:rFonts w:ascii="Lato" w:hAnsi="Lato"/>
        </w:rPr>
        <w:t>second-class</w:t>
      </w:r>
      <w:r w:rsidR="00B37F9D">
        <w:rPr>
          <w:rFonts w:ascii="Lato" w:hAnsi="Lato"/>
        </w:rPr>
        <w:t xml:space="preserve"> status in their churches. Unrealistic expectations </w:t>
      </w:r>
      <w:r w:rsidR="00B96FCC">
        <w:rPr>
          <w:rFonts w:ascii="Lato" w:hAnsi="Lato"/>
        </w:rPr>
        <w:t>lead to kingdom work multitasking, ineffectiveness, and shame. But what if God intended some of us to primarily focus on the kingdom work of raising children and others to use their availability from not raising children to do other kingdom work with undivided attention? What if God intended to save us from the anxiety of choosing our vocation, instead inviting us to ask Him whether He’s calling each of us to either vocational singleness or Christian marriage</w:t>
      </w:r>
      <w:r w:rsidR="007F7CA0">
        <w:rPr>
          <w:rFonts w:ascii="Lato" w:hAnsi="Lato"/>
        </w:rPr>
        <w:t>,</w:t>
      </w:r>
      <w:r w:rsidR="00B96FCC">
        <w:rPr>
          <w:rFonts w:ascii="Lato" w:hAnsi="Lato"/>
        </w:rPr>
        <w:t xml:space="preserve"> </w:t>
      </w:r>
      <w:r w:rsidR="00B96FCC" w:rsidRPr="00B96FCC">
        <w:rPr>
          <w:rFonts w:ascii="Lato" w:hAnsi="Lato"/>
        </w:rPr>
        <w:t xml:space="preserve">trust that He knows what will be best for each of us individually, and </w:t>
      </w:r>
      <w:r w:rsidR="00B96FCC">
        <w:rPr>
          <w:rFonts w:ascii="Lato" w:hAnsi="Lato"/>
        </w:rPr>
        <w:t xml:space="preserve">embrace his calling? </w:t>
      </w:r>
    </w:p>
    <w:p w14:paraId="70745375" w14:textId="77777777" w:rsidR="00F63068" w:rsidRDefault="00F63068" w:rsidP="00365AE5">
      <w:pPr>
        <w:spacing w:line="276" w:lineRule="auto"/>
        <w:rPr>
          <w:rFonts w:ascii="Lato" w:hAnsi="Lato"/>
        </w:rPr>
      </w:pPr>
    </w:p>
    <w:p w14:paraId="755B239D" w14:textId="300C5134" w:rsidR="00EC3202" w:rsidRPr="00041381" w:rsidRDefault="00EC3202" w:rsidP="00365AE5">
      <w:pPr>
        <w:spacing w:line="276" w:lineRule="auto"/>
        <w:rPr>
          <w:rFonts w:ascii="Lato" w:hAnsi="Lato"/>
        </w:rPr>
      </w:pPr>
      <w:r w:rsidRPr="00041381">
        <w:rPr>
          <w:rFonts w:ascii="Lato" w:hAnsi="Lato"/>
        </w:rPr>
        <w:t>I’</w:t>
      </w:r>
      <w:r w:rsidR="00B96FCC">
        <w:rPr>
          <w:rFonts w:ascii="Lato" w:hAnsi="Lato"/>
        </w:rPr>
        <w:t>m writing this</w:t>
      </w:r>
      <w:r w:rsidRPr="00041381">
        <w:rPr>
          <w:rFonts w:ascii="Lato" w:hAnsi="Lato"/>
        </w:rPr>
        <w:t xml:space="preserve"> book </w:t>
      </w:r>
      <w:r w:rsidR="00B96FCC">
        <w:rPr>
          <w:rFonts w:ascii="Lato" w:hAnsi="Lato"/>
        </w:rPr>
        <w:t>to urge</w:t>
      </w:r>
      <w:r w:rsidR="00041381" w:rsidRPr="00041381">
        <w:rPr>
          <w:rFonts w:ascii="Lato" w:hAnsi="Lato"/>
        </w:rPr>
        <w:t xml:space="preserve"> </w:t>
      </w:r>
      <w:r w:rsidRPr="00041381">
        <w:rPr>
          <w:rFonts w:ascii="Lato" w:hAnsi="Lato"/>
        </w:rPr>
        <w:t xml:space="preserve">every Christian young adult to discern whether God is calling them to </w:t>
      </w:r>
      <w:r w:rsidR="00B96FCC">
        <w:rPr>
          <w:rFonts w:ascii="Lato" w:hAnsi="Lato"/>
        </w:rPr>
        <w:t>vocational singleness or Christian</w:t>
      </w:r>
      <w:r w:rsidRPr="00041381">
        <w:rPr>
          <w:rFonts w:ascii="Lato" w:hAnsi="Lato"/>
        </w:rPr>
        <w:t xml:space="preserve"> marriage. The book explores why we should offer this question to God, what the options are, how to discern, and how pastors and parents can support discernment.</w:t>
      </w:r>
    </w:p>
    <w:p w14:paraId="033C8924" w14:textId="4465DA08" w:rsidR="00EC3202" w:rsidRPr="00041381" w:rsidRDefault="00EC3202" w:rsidP="00365AE5">
      <w:pPr>
        <w:spacing w:line="276" w:lineRule="auto"/>
        <w:rPr>
          <w:rFonts w:ascii="Lato" w:hAnsi="Lato"/>
        </w:rPr>
      </w:pPr>
    </w:p>
    <w:p w14:paraId="73DC713C" w14:textId="3AE05788" w:rsidR="006B5549" w:rsidRPr="00041381" w:rsidRDefault="006B5549" w:rsidP="00C53E17">
      <w:pPr>
        <w:spacing w:line="276" w:lineRule="auto"/>
        <w:rPr>
          <w:rFonts w:ascii="Lato" w:hAnsi="Lato"/>
        </w:rPr>
      </w:pPr>
      <w:r w:rsidRPr="00041381">
        <w:rPr>
          <w:rFonts w:ascii="Lato" w:hAnsi="Lato"/>
        </w:rPr>
        <w:t xml:space="preserve">I hope this book contributes to a rebirth of teaching of, support for, and practice of </w:t>
      </w:r>
      <w:r w:rsidR="00C53E17">
        <w:rPr>
          <w:rFonts w:ascii="Lato" w:hAnsi="Lato"/>
        </w:rPr>
        <w:t>vocational singleness</w:t>
      </w:r>
      <w:r w:rsidRPr="00041381">
        <w:rPr>
          <w:rFonts w:ascii="Lato" w:hAnsi="Lato"/>
        </w:rPr>
        <w:t xml:space="preserve"> in Protestant churches in ways that strengthen </w:t>
      </w:r>
      <w:r w:rsidR="00C53E17">
        <w:rPr>
          <w:rFonts w:ascii="Lato" w:hAnsi="Lato"/>
        </w:rPr>
        <w:t xml:space="preserve">Christian </w:t>
      </w:r>
      <w:r w:rsidRPr="00041381">
        <w:rPr>
          <w:rFonts w:ascii="Lato" w:hAnsi="Lato"/>
        </w:rPr>
        <w:t xml:space="preserve">marriages. I hope this raises up the next generation of Christians who will accept God's call to </w:t>
      </w:r>
      <w:r w:rsidR="00C53E17">
        <w:rPr>
          <w:rFonts w:ascii="Lato" w:hAnsi="Lato"/>
        </w:rPr>
        <w:t>vocational</w:t>
      </w:r>
      <w:r w:rsidRPr="00041381">
        <w:rPr>
          <w:rFonts w:ascii="Lato" w:hAnsi="Lato"/>
        </w:rPr>
        <w:t xml:space="preserve"> for His sake, </w:t>
      </w:r>
      <w:proofErr w:type="gramStart"/>
      <w:r w:rsidRPr="00041381">
        <w:rPr>
          <w:rFonts w:ascii="Lato" w:hAnsi="Lato"/>
        </w:rPr>
        <w:t>gather together</w:t>
      </w:r>
      <w:proofErr w:type="gramEnd"/>
      <w:r w:rsidRPr="00041381">
        <w:rPr>
          <w:rFonts w:ascii="Lato" w:hAnsi="Lato"/>
        </w:rPr>
        <w:t xml:space="preserve"> in families, and use their availability to heal our cities in ways that </w:t>
      </w:r>
      <w:r w:rsidR="00C53E17">
        <w:rPr>
          <w:rFonts w:ascii="Lato" w:hAnsi="Lato"/>
        </w:rPr>
        <w:t xml:space="preserve">would </w:t>
      </w:r>
      <w:r w:rsidR="00C53E17" w:rsidRPr="00C53E17">
        <w:rPr>
          <w:rFonts w:ascii="Lato" w:hAnsi="Lato"/>
        </w:rPr>
        <w:t>bring the gospel alive for those curious about Jesus and draw people to Him.</w:t>
      </w:r>
    </w:p>
    <w:p w14:paraId="02E1EBE3" w14:textId="47CBBFB3" w:rsidR="006B5549" w:rsidRDefault="006B5549" w:rsidP="00365AE5">
      <w:pPr>
        <w:spacing w:line="276" w:lineRule="auto"/>
        <w:rPr>
          <w:rFonts w:ascii="Lato" w:hAnsi="Lato"/>
        </w:rPr>
      </w:pPr>
    </w:p>
    <w:p w14:paraId="6E860779" w14:textId="77777777" w:rsidR="00365AE5" w:rsidRPr="00041381" w:rsidRDefault="00365AE5" w:rsidP="00365AE5">
      <w:pPr>
        <w:spacing w:line="276" w:lineRule="auto"/>
        <w:rPr>
          <w:rFonts w:ascii="Lato" w:hAnsi="Lato"/>
        </w:rPr>
      </w:pPr>
    </w:p>
    <w:p w14:paraId="4DFD242C" w14:textId="40E2CAAA" w:rsidR="006B5549" w:rsidRPr="00365AE5" w:rsidRDefault="00365AE5" w:rsidP="00365AE5">
      <w:pPr>
        <w:spacing w:line="276" w:lineRule="auto"/>
        <w:rPr>
          <w:rFonts w:ascii="Lato Heavy" w:hAnsi="Lato Heavy"/>
          <w:b/>
          <w:bCs/>
          <w:sz w:val="32"/>
          <w:szCs w:val="32"/>
        </w:rPr>
      </w:pPr>
      <w:r>
        <w:rPr>
          <w:rFonts w:ascii="Lato Heavy" w:hAnsi="Lato Heavy"/>
          <w:b/>
          <w:bCs/>
          <w:sz w:val="32"/>
          <w:szCs w:val="32"/>
        </w:rPr>
        <w:lastRenderedPageBreak/>
        <w:t>TARGET AUDIENCE</w:t>
      </w:r>
    </w:p>
    <w:p w14:paraId="143D6AE7" w14:textId="4B8ACA8E" w:rsidR="006B5549" w:rsidRDefault="006B5549" w:rsidP="00365AE5">
      <w:pPr>
        <w:spacing w:line="276" w:lineRule="auto"/>
        <w:rPr>
          <w:rFonts w:ascii="Lato" w:hAnsi="Lato"/>
        </w:rPr>
      </w:pPr>
      <w:r w:rsidRPr="00041381">
        <w:rPr>
          <w:rFonts w:ascii="Lato" w:hAnsi="Lato"/>
        </w:rPr>
        <w:t>This book is for Christian college students</w:t>
      </w:r>
      <w:r w:rsidR="00A963C1" w:rsidRPr="00041381">
        <w:rPr>
          <w:rFonts w:ascii="Lato" w:hAnsi="Lato"/>
        </w:rPr>
        <w:t xml:space="preserve"> serious about submitting every part of their life to Jesus, prodded by a sense that marriage is good but not guaranteed, and willing to be challenged by orthodox teaching about discernment in a fresh way. This book is for parents disillusioned by the sexual revolution </w:t>
      </w:r>
      <w:r w:rsidR="00FD1149" w:rsidRPr="00041381">
        <w:rPr>
          <w:rFonts w:ascii="Lato" w:hAnsi="Lato"/>
        </w:rPr>
        <w:t>and searching for a way to guide their children to think in truly Christian ways about their capacities for romance and sex. This book is for pastors who find the current answers to the Church’s broken sexuality inadequate and are open to an ancient and inconvenient explanation for our current state.</w:t>
      </w:r>
    </w:p>
    <w:p w14:paraId="268994BC" w14:textId="071BC066" w:rsidR="00C53E17" w:rsidRDefault="00C53E17" w:rsidP="00365AE5">
      <w:pPr>
        <w:spacing w:line="276" w:lineRule="auto"/>
        <w:rPr>
          <w:rFonts w:ascii="Lato" w:hAnsi="Lato"/>
        </w:rPr>
      </w:pPr>
    </w:p>
    <w:p w14:paraId="4EB0C333" w14:textId="77777777" w:rsidR="00C53E17" w:rsidRPr="00041381" w:rsidRDefault="00C53E17" w:rsidP="00365AE5">
      <w:pPr>
        <w:spacing w:line="276" w:lineRule="auto"/>
        <w:rPr>
          <w:rFonts w:ascii="Lato" w:hAnsi="Lato"/>
        </w:rPr>
      </w:pPr>
    </w:p>
    <w:p w14:paraId="3CAE89C6" w14:textId="6D7B2BDB" w:rsidR="00FD1149" w:rsidRPr="00365AE5" w:rsidRDefault="00365AE5" w:rsidP="00365AE5">
      <w:pPr>
        <w:spacing w:line="276" w:lineRule="auto"/>
        <w:rPr>
          <w:rFonts w:ascii="Lato Heavy" w:hAnsi="Lato Heavy"/>
          <w:b/>
          <w:bCs/>
          <w:sz w:val="32"/>
          <w:szCs w:val="32"/>
        </w:rPr>
      </w:pPr>
      <w:r>
        <w:rPr>
          <w:rFonts w:ascii="Lato Heavy" w:hAnsi="Lato Heavy"/>
          <w:b/>
          <w:bCs/>
          <w:sz w:val="32"/>
          <w:szCs w:val="32"/>
        </w:rPr>
        <w:t>LENGTH OF BOOK</w:t>
      </w:r>
    </w:p>
    <w:p w14:paraId="468380F3" w14:textId="5D69914F" w:rsidR="00FD1149" w:rsidRPr="00041381" w:rsidRDefault="00C53E17" w:rsidP="00365AE5">
      <w:pPr>
        <w:spacing w:line="276" w:lineRule="auto"/>
        <w:rPr>
          <w:rFonts w:ascii="Lato" w:hAnsi="Lato"/>
        </w:rPr>
      </w:pPr>
      <w:r>
        <w:rPr>
          <w:rFonts w:ascii="Lato" w:hAnsi="Lato"/>
        </w:rPr>
        <w:t>45</w:t>
      </w:r>
      <w:r w:rsidR="00FD1149" w:rsidRPr="00041381">
        <w:rPr>
          <w:rFonts w:ascii="Lato" w:hAnsi="Lato"/>
        </w:rPr>
        <w:t>,000 words</w:t>
      </w:r>
    </w:p>
    <w:p w14:paraId="1565C484" w14:textId="45CDA3F8" w:rsidR="00FD1149" w:rsidRDefault="00FD1149" w:rsidP="00365AE5">
      <w:pPr>
        <w:spacing w:line="276" w:lineRule="auto"/>
        <w:rPr>
          <w:rFonts w:ascii="Lato" w:hAnsi="Lato"/>
        </w:rPr>
      </w:pPr>
    </w:p>
    <w:p w14:paraId="7D182F64" w14:textId="77777777" w:rsidR="00365AE5" w:rsidRPr="00041381" w:rsidRDefault="00365AE5" w:rsidP="00365AE5">
      <w:pPr>
        <w:spacing w:line="276" w:lineRule="auto"/>
        <w:rPr>
          <w:rFonts w:ascii="Lato" w:hAnsi="Lato"/>
        </w:rPr>
      </w:pPr>
    </w:p>
    <w:p w14:paraId="1C62826F" w14:textId="101D8021" w:rsidR="00FD1149" w:rsidRPr="00365AE5" w:rsidRDefault="00365AE5" w:rsidP="00365AE5">
      <w:pPr>
        <w:spacing w:line="276" w:lineRule="auto"/>
        <w:rPr>
          <w:rFonts w:ascii="Lato Heavy" w:hAnsi="Lato Heavy"/>
          <w:b/>
          <w:bCs/>
          <w:sz w:val="32"/>
          <w:szCs w:val="32"/>
        </w:rPr>
      </w:pPr>
      <w:r>
        <w:rPr>
          <w:rFonts w:ascii="Lato Heavy" w:hAnsi="Lato Heavy"/>
          <w:b/>
          <w:bCs/>
          <w:sz w:val="32"/>
          <w:szCs w:val="32"/>
        </w:rPr>
        <w:t>TIMELINE</w:t>
      </w:r>
    </w:p>
    <w:p w14:paraId="4EF02EE9" w14:textId="6460A7E5" w:rsidR="00FD1149" w:rsidRPr="00041381" w:rsidRDefault="00FD1149" w:rsidP="00365AE5">
      <w:pPr>
        <w:spacing w:line="276" w:lineRule="auto"/>
        <w:rPr>
          <w:rFonts w:ascii="Lato" w:hAnsi="Lato"/>
        </w:rPr>
      </w:pPr>
      <w:r w:rsidRPr="00041381">
        <w:rPr>
          <w:rFonts w:ascii="Lato" w:hAnsi="Lato"/>
        </w:rPr>
        <w:t>Complet</w:t>
      </w:r>
      <w:r w:rsidR="00C53E17">
        <w:rPr>
          <w:rFonts w:ascii="Lato" w:hAnsi="Lato"/>
        </w:rPr>
        <w:t>ion by Q4 2023</w:t>
      </w:r>
    </w:p>
    <w:p w14:paraId="3499B080" w14:textId="23DF086A" w:rsidR="00FD1149" w:rsidRDefault="00FD1149" w:rsidP="00365AE5">
      <w:pPr>
        <w:spacing w:line="276" w:lineRule="auto"/>
        <w:rPr>
          <w:rFonts w:ascii="Lato" w:hAnsi="Lato"/>
        </w:rPr>
      </w:pPr>
    </w:p>
    <w:p w14:paraId="3E52925D" w14:textId="77777777" w:rsidR="00365AE5" w:rsidRPr="00041381" w:rsidRDefault="00365AE5" w:rsidP="00365AE5">
      <w:pPr>
        <w:spacing w:line="276" w:lineRule="auto"/>
        <w:rPr>
          <w:rFonts w:ascii="Lato" w:hAnsi="Lato"/>
        </w:rPr>
      </w:pPr>
    </w:p>
    <w:p w14:paraId="417105FE" w14:textId="6B15DA73" w:rsidR="00365AE5" w:rsidRPr="00C53E17" w:rsidRDefault="00365AE5" w:rsidP="00C53E17">
      <w:pPr>
        <w:spacing w:line="276" w:lineRule="auto"/>
        <w:rPr>
          <w:rFonts w:ascii="Lato Heavy" w:hAnsi="Lato Heavy"/>
          <w:b/>
          <w:bCs/>
          <w:sz w:val="32"/>
          <w:szCs w:val="32"/>
        </w:rPr>
      </w:pPr>
      <w:r>
        <w:rPr>
          <w:rFonts w:ascii="Lato Heavy" w:hAnsi="Lato Heavy"/>
          <w:b/>
          <w:bCs/>
          <w:sz w:val="32"/>
          <w:szCs w:val="32"/>
        </w:rPr>
        <w:t>COMPETITIVE TITLES</w:t>
      </w:r>
    </w:p>
    <w:p w14:paraId="172B6FA4" w14:textId="00C5DB0C" w:rsidR="00FD1149" w:rsidRPr="00041381" w:rsidRDefault="00FD1149" w:rsidP="00365AE5">
      <w:pPr>
        <w:spacing w:line="276" w:lineRule="auto"/>
        <w:rPr>
          <w:rFonts w:ascii="Lato" w:hAnsi="Lato"/>
        </w:rPr>
      </w:pPr>
      <w:r w:rsidRPr="00041381">
        <w:rPr>
          <w:rFonts w:ascii="Lato" w:hAnsi="Lato"/>
          <w:i/>
          <w:iCs/>
        </w:rPr>
        <w:t>Breaking the Marriage Idol</w:t>
      </w:r>
      <w:r w:rsidR="005F6051" w:rsidRPr="00041381">
        <w:rPr>
          <w:rFonts w:ascii="Lato" w:hAnsi="Lato"/>
        </w:rPr>
        <w:t xml:space="preserve"> by </w:t>
      </w:r>
      <w:proofErr w:type="spellStart"/>
      <w:r w:rsidR="005F6051" w:rsidRPr="00041381">
        <w:rPr>
          <w:rFonts w:ascii="Lato" w:hAnsi="Lato"/>
        </w:rPr>
        <w:t>Kutter</w:t>
      </w:r>
      <w:proofErr w:type="spellEnd"/>
      <w:r w:rsidR="005F6051" w:rsidRPr="00041381">
        <w:rPr>
          <w:rFonts w:ascii="Lato" w:hAnsi="Lato"/>
        </w:rPr>
        <w:t xml:space="preserve"> Callaway</w:t>
      </w:r>
    </w:p>
    <w:p w14:paraId="4A9EFBF8" w14:textId="5DAA3662" w:rsidR="005F6051" w:rsidRPr="00041381" w:rsidRDefault="005F6051" w:rsidP="00365AE5">
      <w:pPr>
        <w:spacing w:line="276" w:lineRule="auto"/>
        <w:rPr>
          <w:rFonts w:ascii="Lato" w:hAnsi="Lato"/>
        </w:rPr>
      </w:pPr>
      <w:r w:rsidRPr="00041381">
        <w:rPr>
          <w:rFonts w:ascii="Lato" w:hAnsi="Lato"/>
        </w:rPr>
        <w:t xml:space="preserve">Callaway’s book has a </w:t>
      </w:r>
      <w:r w:rsidR="00C53E17">
        <w:rPr>
          <w:rFonts w:ascii="Lato" w:hAnsi="Lato"/>
        </w:rPr>
        <w:t>challenging</w:t>
      </w:r>
      <w:r w:rsidRPr="00041381">
        <w:rPr>
          <w:rFonts w:ascii="Lato" w:hAnsi="Lato"/>
        </w:rPr>
        <w:t xml:space="preserve"> assessment of American Christianity’s idolatry of romance, but he uses that to offer a</w:t>
      </w:r>
      <w:r w:rsidR="00C53E17">
        <w:rPr>
          <w:rFonts w:ascii="Lato" w:hAnsi="Lato"/>
        </w:rPr>
        <w:t xml:space="preserve"> common </w:t>
      </w:r>
      <w:r w:rsidRPr="00041381">
        <w:rPr>
          <w:rFonts w:ascii="Lato" w:hAnsi="Lato"/>
        </w:rPr>
        <w:t xml:space="preserve">survey of sexual stewardship. This book, on the other hand, focuses on the need to discern and explores </w:t>
      </w:r>
      <w:r w:rsidR="00365AE5">
        <w:rPr>
          <w:rFonts w:ascii="Lato" w:hAnsi="Lato"/>
        </w:rPr>
        <w:t>theology</w:t>
      </w:r>
      <w:r w:rsidRPr="00041381">
        <w:rPr>
          <w:rFonts w:ascii="Lato" w:hAnsi="Lato"/>
        </w:rPr>
        <w:t>,</w:t>
      </w:r>
      <w:r w:rsidR="00365AE5">
        <w:rPr>
          <w:rFonts w:ascii="Lato" w:hAnsi="Lato"/>
        </w:rPr>
        <w:t xml:space="preserve"> practical application</w:t>
      </w:r>
      <w:r w:rsidRPr="00041381">
        <w:rPr>
          <w:rFonts w:ascii="Lato" w:hAnsi="Lato"/>
        </w:rPr>
        <w:t>, and the impact on the Church at depth to offer something new.</w:t>
      </w:r>
    </w:p>
    <w:p w14:paraId="449CE3CC" w14:textId="77777777" w:rsidR="005F6051" w:rsidRPr="00041381" w:rsidRDefault="005F6051" w:rsidP="00365AE5">
      <w:pPr>
        <w:spacing w:line="276" w:lineRule="auto"/>
        <w:rPr>
          <w:rFonts w:ascii="Lato" w:hAnsi="Lato"/>
        </w:rPr>
      </w:pPr>
    </w:p>
    <w:p w14:paraId="2A33DE82" w14:textId="51DBEC63" w:rsidR="00FD1149" w:rsidRPr="00041381" w:rsidRDefault="005F6051" w:rsidP="00365AE5">
      <w:pPr>
        <w:spacing w:line="276" w:lineRule="auto"/>
        <w:rPr>
          <w:rFonts w:ascii="Lato" w:hAnsi="Lato"/>
        </w:rPr>
      </w:pPr>
      <w:r w:rsidRPr="00041381">
        <w:rPr>
          <w:rFonts w:ascii="Lato" w:hAnsi="Lato"/>
          <w:i/>
          <w:iCs/>
        </w:rPr>
        <w:t>All That’s Good: Recovering the Lost Art of Discernment</w:t>
      </w:r>
      <w:r w:rsidRPr="00041381">
        <w:rPr>
          <w:rFonts w:ascii="Lato" w:hAnsi="Lato"/>
        </w:rPr>
        <w:t xml:space="preserve"> by </w:t>
      </w:r>
      <w:r w:rsidR="00FD1149" w:rsidRPr="00041381">
        <w:rPr>
          <w:rFonts w:ascii="Lato" w:hAnsi="Lato"/>
        </w:rPr>
        <w:t>Hannah Anderson</w:t>
      </w:r>
    </w:p>
    <w:p w14:paraId="7D0885A7" w14:textId="58B1453C" w:rsidR="005F6051" w:rsidRPr="00041381" w:rsidRDefault="005F6051" w:rsidP="00365AE5">
      <w:pPr>
        <w:spacing w:line="276" w:lineRule="auto"/>
        <w:rPr>
          <w:rFonts w:ascii="Lato" w:hAnsi="Lato"/>
        </w:rPr>
      </w:pPr>
      <w:r w:rsidRPr="00041381">
        <w:rPr>
          <w:rFonts w:ascii="Lato" w:hAnsi="Lato"/>
        </w:rPr>
        <w:t xml:space="preserve">Anderson’s book addresses the topic of discernment, but it provides a survey of discernment for any topic and fails to address the question of discerning </w:t>
      </w:r>
      <w:r w:rsidR="00C53E17">
        <w:rPr>
          <w:rFonts w:ascii="Lato" w:hAnsi="Lato"/>
        </w:rPr>
        <w:t>vocational singleness and Christian</w:t>
      </w:r>
      <w:r w:rsidRPr="00041381">
        <w:rPr>
          <w:rFonts w:ascii="Lato" w:hAnsi="Lato"/>
        </w:rPr>
        <w:t xml:space="preserve"> marriage.</w:t>
      </w:r>
    </w:p>
    <w:p w14:paraId="1FAE3EF0" w14:textId="77777777" w:rsidR="005F6051" w:rsidRPr="00041381" w:rsidRDefault="005F6051" w:rsidP="00365AE5">
      <w:pPr>
        <w:spacing w:line="276" w:lineRule="auto"/>
        <w:rPr>
          <w:rFonts w:ascii="Lato" w:hAnsi="Lato"/>
          <w:i/>
          <w:iCs/>
        </w:rPr>
      </w:pPr>
    </w:p>
    <w:p w14:paraId="7E273943" w14:textId="1A10EC55" w:rsidR="00FD1149" w:rsidRPr="00041381" w:rsidRDefault="00FD1149" w:rsidP="00365AE5">
      <w:pPr>
        <w:spacing w:line="276" w:lineRule="auto"/>
        <w:rPr>
          <w:rFonts w:ascii="Lato" w:hAnsi="Lato"/>
        </w:rPr>
      </w:pPr>
      <w:r w:rsidRPr="00041381">
        <w:rPr>
          <w:rFonts w:ascii="Lato" w:hAnsi="Lato"/>
          <w:i/>
          <w:iCs/>
        </w:rPr>
        <w:t>Redeeming Singleness</w:t>
      </w:r>
      <w:r w:rsidR="005F6051" w:rsidRPr="00041381">
        <w:rPr>
          <w:rFonts w:ascii="Lato" w:hAnsi="Lato"/>
          <w:i/>
          <w:iCs/>
        </w:rPr>
        <w:t xml:space="preserve"> </w:t>
      </w:r>
      <w:r w:rsidR="005F6051" w:rsidRPr="00041381">
        <w:rPr>
          <w:rFonts w:ascii="Lato" w:hAnsi="Lato"/>
        </w:rPr>
        <w:t xml:space="preserve">by Barry </w:t>
      </w:r>
      <w:proofErr w:type="spellStart"/>
      <w:r w:rsidR="005F6051" w:rsidRPr="00041381">
        <w:rPr>
          <w:rFonts w:ascii="Lato" w:hAnsi="Lato"/>
        </w:rPr>
        <w:t>Danylak</w:t>
      </w:r>
      <w:proofErr w:type="spellEnd"/>
    </w:p>
    <w:p w14:paraId="05982CCB" w14:textId="3E15ED95" w:rsidR="00403624" w:rsidRPr="00041381" w:rsidRDefault="005F6051" w:rsidP="00365AE5">
      <w:pPr>
        <w:spacing w:line="276" w:lineRule="auto"/>
        <w:rPr>
          <w:rFonts w:ascii="Lato" w:hAnsi="Lato"/>
        </w:rPr>
      </w:pPr>
      <w:proofErr w:type="spellStart"/>
      <w:r w:rsidRPr="00041381">
        <w:rPr>
          <w:rFonts w:ascii="Lato" w:hAnsi="Lato"/>
        </w:rPr>
        <w:t>Danylak’s</w:t>
      </w:r>
      <w:proofErr w:type="spellEnd"/>
      <w:r w:rsidRPr="00041381">
        <w:rPr>
          <w:rFonts w:ascii="Lato" w:hAnsi="Lato"/>
        </w:rPr>
        <w:t xml:space="preserve"> book explores theology of singleness in some similar ways to this book, but this book addresses the need to discern and how to discern in ways </w:t>
      </w:r>
      <w:r w:rsidR="00C53E17">
        <w:rPr>
          <w:rFonts w:ascii="Lato" w:hAnsi="Lato"/>
        </w:rPr>
        <w:t>other books have not</w:t>
      </w:r>
      <w:r w:rsidRPr="00041381">
        <w:rPr>
          <w:rFonts w:ascii="Lato" w:hAnsi="Lato"/>
        </w:rPr>
        <w:t>.</w:t>
      </w:r>
    </w:p>
    <w:p w14:paraId="73B74FB3" w14:textId="2D74F8EC" w:rsidR="00403624" w:rsidRDefault="00403624" w:rsidP="00365AE5">
      <w:pPr>
        <w:spacing w:line="276" w:lineRule="auto"/>
        <w:rPr>
          <w:rFonts w:ascii="Lato" w:hAnsi="Lato"/>
        </w:rPr>
      </w:pPr>
    </w:p>
    <w:p w14:paraId="7B7E3532" w14:textId="77777777" w:rsidR="00365AE5" w:rsidRPr="00041381" w:rsidRDefault="00365AE5" w:rsidP="00365AE5">
      <w:pPr>
        <w:spacing w:line="276" w:lineRule="auto"/>
        <w:rPr>
          <w:rFonts w:ascii="Lato" w:hAnsi="Lato"/>
        </w:rPr>
      </w:pPr>
    </w:p>
    <w:p w14:paraId="3B754EDB" w14:textId="0E3DAB95" w:rsidR="005F6051" w:rsidRPr="00365AE5" w:rsidRDefault="00365AE5" w:rsidP="00365AE5">
      <w:pPr>
        <w:spacing w:line="276" w:lineRule="auto"/>
        <w:rPr>
          <w:rFonts w:ascii="Lato Heavy" w:hAnsi="Lato Heavy"/>
          <w:b/>
          <w:bCs/>
          <w:sz w:val="32"/>
          <w:szCs w:val="32"/>
        </w:rPr>
      </w:pPr>
      <w:r>
        <w:rPr>
          <w:rFonts w:ascii="Lato Heavy" w:hAnsi="Lato Heavy"/>
          <w:b/>
          <w:bCs/>
          <w:sz w:val="32"/>
          <w:szCs w:val="32"/>
        </w:rPr>
        <w:lastRenderedPageBreak/>
        <w:t>BIOGRAPHICAL INFORMATION</w:t>
      </w:r>
    </w:p>
    <w:p w14:paraId="299BF4EE" w14:textId="724C010C" w:rsidR="00365AE5" w:rsidRDefault="00C53E17" w:rsidP="00C53E17">
      <w:pPr>
        <w:spacing w:line="276" w:lineRule="auto"/>
        <w:rPr>
          <w:rFonts w:ascii="Lato" w:hAnsi="Lato"/>
        </w:rPr>
      </w:pPr>
      <w:r w:rsidRPr="00C53E17">
        <w:rPr>
          <w:rFonts w:ascii="Lato" w:hAnsi="Lato"/>
        </w:rPr>
        <w:t>I am a speaker/author about discernment, vocational singleness, &amp; LGBT+ topics according to a historic sexual ethic, published in</w:t>
      </w:r>
      <w:r>
        <w:rPr>
          <w:rFonts w:ascii="Lato" w:hAnsi="Lato"/>
        </w:rPr>
        <w:t xml:space="preserve"> </w:t>
      </w:r>
      <w:r w:rsidRPr="002E0287">
        <w:rPr>
          <w:rFonts w:ascii="Lato" w:hAnsi="Lato"/>
          <w:i/>
          <w:iCs/>
        </w:rPr>
        <w:t>Christianity Today</w:t>
      </w:r>
      <w:r>
        <w:rPr>
          <w:rFonts w:ascii="Lato" w:hAnsi="Lato"/>
        </w:rPr>
        <w:t xml:space="preserve">, </w:t>
      </w:r>
      <w:r w:rsidRPr="002E0287">
        <w:rPr>
          <w:rFonts w:ascii="Lato" w:hAnsi="Lato"/>
          <w:i/>
          <w:iCs/>
        </w:rPr>
        <w:t>Mere Orthodoxy</w:t>
      </w:r>
      <w:r>
        <w:rPr>
          <w:rFonts w:ascii="Lato" w:hAnsi="Lato"/>
        </w:rPr>
        <w:t xml:space="preserve">, </w:t>
      </w:r>
      <w:r w:rsidRPr="002E0287">
        <w:rPr>
          <w:rFonts w:ascii="Lato" w:hAnsi="Lato"/>
          <w:i/>
          <w:iCs/>
        </w:rPr>
        <w:t>Christ and Pop Culture</w:t>
      </w:r>
      <w:r>
        <w:rPr>
          <w:rFonts w:ascii="Lato" w:hAnsi="Lato"/>
        </w:rPr>
        <w:t xml:space="preserve">, </w:t>
      </w:r>
      <w:r w:rsidRPr="002E0287">
        <w:rPr>
          <w:rFonts w:ascii="Lato" w:hAnsi="Lato"/>
          <w:i/>
          <w:iCs/>
        </w:rPr>
        <w:t>Fathom Magazine</w:t>
      </w:r>
      <w:r>
        <w:rPr>
          <w:rFonts w:ascii="Lato" w:hAnsi="Lato"/>
        </w:rPr>
        <w:t xml:space="preserve">, </w:t>
      </w:r>
      <w:proofErr w:type="spellStart"/>
      <w:r w:rsidR="002E0287" w:rsidRPr="002E0287">
        <w:rPr>
          <w:rFonts w:ascii="Lato" w:hAnsi="Lato"/>
          <w:i/>
          <w:iCs/>
        </w:rPr>
        <w:t>Ekstasis</w:t>
      </w:r>
      <w:proofErr w:type="spellEnd"/>
      <w:r w:rsidR="002E0287" w:rsidRPr="002E0287">
        <w:rPr>
          <w:rFonts w:ascii="Lato" w:hAnsi="Lato"/>
          <w:i/>
          <w:iCs/>
        </w:rPr>
        <w:t xml:space="preserve"> Magazine</w:t>
      </w:r>
      <w:r w:rsidR="002E0287">
        <w:rPr>
          <w:rFonts w:ascii="Lato" w:hAnsi="Lato"/>
        </w:rPr>
        <w:t xml:space="preserve">, </w:t>
      </w:r>
      <w:r>
        <w:rPr>
          <w:rFonts w:ascii="Lato" w:hAnsi="Lato"/>
        </w:rPr>
        <w:t xml:space="preserve">and more. </w:t>
      </w:r>
      <w:r w:rsidRPr="00C53E17">
        <w:rPr>
          <w:rFonts w:ascii="Lato" w:hAnsi="Lato"/>
        </w:rPr>
        <w:t>I'm the Executive Director of Equip (</w:t>
      </w:r>
      <w:hyperlink r:id="rId7" w:tgtFrame="_blank" w:history="1">
        <w:r w:rsidRPr="00C53E17">
          <w:rPr>
            <w:rStyle w:val="Hyperlink"/>
            <w:rFonts w:ascii="Lato" w:hAnsi="Lato"/>
          </w:rPr>
          <w:t>equipyourcommunity.org</w:t>
        </w:r>
      </w:hyperlink>
      <w:r w:rsidRPr="00C53E17">
        <w:rPr>
          <w:rFonts w:ascii="Lato" w:hAnsi="Lato"/>
        </w:rPr>
        <w:t>)—the premier consulting &amp; training solution for churches aspiring to be places where gay people thrive according to a traditional sexual ethic. We've trained over 20,000 Christian leaders. I’m a licensed professional counselor specialized in serving gay Christians hoping to steward their sexualities according to a historic sexual ethic. I’m a teacher and aspiring deacon in the Anglican Church in North America about celibacy and sexuality. And I'm a founding brother of the Nashville Family of Brothers (</w:t>
      </w:r>
      <w:hyperlink r:id="rId8" w:tgtFrame="_blank" w:history="1">
        <w:r w:rsidRPr="00C53E17">
          <w:rPr>
            <w:rStyle w:val="Hyperlink"/>
            <w:rFonts w:ascii="Lato" w:hAnsi="Lato"/>
          </w:rPr>
          <w:t>familyofbrothers.org</w:t>
        </w:r>
      </w:hyperlink>
      <w:r w:rsidRPr="00C53E17">
        <w:rPr>
          <w:rFonts w:ascii="Lato" w:hAnsi="Lato"/>
        </w:rPr>
        <w:t>), an ecumenically Christian monastery building family for men called to vocational singleness. In fewer words, I help churches love gay people and celibate Christians find family. I have a moderate social media presence of ~1</w:t>
      </w:r>
      <w:r>
        <w:rPr>
          <w:rFonts w:ascii="Lato" w:hAnsi="Lato"/>
        </w:rPr>
        <w:t xml:space="preserve">6,500 followers across platforms. This includes 6800 followers on Instagram, 5000 followers on Facebook, 3700 followers on Twitter, and 1000 followers on </w:t>
      </w:r>
      <w:proofErr w:type="spellStart"/>
      <w:r>
        <w:rPr>
          <w:rFonts w:ascii="Lato" w:hAnsi="Lato"/>
        </w:rPr>
        <w:t>Tiktok</w:t>
      </w:r>
      <w:proofErr w:type="spellEnd"/>
      <w:r>
        <w:rPr>
          <w:rFonts w:ascii="Lato" w:hAnsi="Lato"/>
        </w:rPr>
        <w:t xml:space="preserve">. </w:t>
      </w:r>
      <w:r w:rsidR="007F7CA0">
        <w:rPr>
          <w:rFonts w:ascii="Lato" w:hAnsi="Lato"/>
        </w:rPr>
        <w:t xml:space="preserve">Check out </w:t>
      </w:r>
      <w:proofErr w:type="gramStart"/>
      <w:r w:rsidR="007F7CA0">
        <w:rPr>
          <w:rFonts w:ascii="Lato" w:hAnsi="Lato"/>
        </w:rPr>
        <w:t>all of</w:t>
      </w:r>
      <w:proofErr w:type="gramEnd"/>
      <w:r w:rsidR="007F7CA0">
        <w:rPr>
          <w:rFonts w:ascii="Lato" w:hAnsi="Lato"/>
        </w:rPr>
        <w:t xml:space="preserve"> my published work and free video resources </w:t>
      </w:r>
      <w:r w:rsidRPr="00C53E17">
        <w:rPr>
          <w:rFonts w:ascii="Lato" w:hAnsi="Lato"/>
        </w:rPr>
        <w:t>at </w:t>
      </w:r>
      <w:hyperlink r:id="rId9" w:tgtFrame="_blank" w:history="1">
        <w:r w:rsidRPr="00C53E17">
          <w:rPr>
            <w:rStyle w:val="Hyperlink"/>
            <w:rFonts w:ascii="Lato" w:hAnsi="Lato"/>
          </w:rPr>
          <w:t>pieterLvalk.com</w:t>
        </w:r>
      </w:hyperlink>
      <w:r w:rsidRPr="00C53E17">
        <w:rPr>
          <w:rFonts w:ascii="Lato" w:hAnsi="Lato"/>
        </w:rPr>
        <w:t xml:space="preserve"> or </w:t>
      </w:r>
      <w:r w:rsidR="007F7CA0">
        <w:rPr>
          <w:rFonts w:ascii="Lato" w:hAnsi="Lato"/>
        </w:rPr>
        <w:t>connect with me</w:t>
      </w:r>
      <w:r w:rsidRPr="00C53E17">
        <w:rPr>
          <w:rFonts w:ascii="Lato" w:hAnsi="Lato"/>
        </w:rPr>
        <w:t xml:space="preserve"> on</w:t>
      </w:r>
      <w:r w:rsidR="002E0287">
        <w:rPr>
          <w:rFonts w:ascii="Lato" w:hAnsi="Lato"/>
        </w:rPr>
        <w:t xml:space="preserve"> s</w:t>
      </w:r>
      <w:r w:rsidRPr="00C53E17">
        <w:rPr>
          <w:rFonts w:ascii="Lato" w:hAnsi="Lato"/>
        </w:rPr>
        <w:t>ocials @pieterLvalk.</w:t>
      </w:r>
    </w:p>
    <w:p w14:paraId="38A046BF" w14:textId="77C6D8E9" w:rsidR="00C53E17" w:rsidRDefault="00C53E17" w:rsidP="00C53E17">
      <w:pPr>
        <w:spacing w:line="276" w:lineRule="auto"/>
        <w:rPr>
          <w:rFonts w:ascii="Lato" w:hAnsi="Lato"/>
        </w:rPr>
      </w:pPr>
    </w:p>
    <w:p w14:paraId="3C8ECCFB" w14:textId="77777777" w:rsidR="00C53E17" w:rsidRPr="00041381" w:rsidRDefault="00C53E17" w:rsidP="00C53E17">
      <w:pPr>
        <w:spacing w:line="276" w:lineRule="auto"/>
        <w:rPr>
          <w:rFonts w:ascii="Lato" w:hAnsi="Lato"/>
        </w:rPr>
      </w:pPr>
      <w:r w:rsidRPr="00041381">
        <w:rPr>
          <w:rFonts w:ascii="Lato" w:hAnsi="Lato"/>
        </w:rPr>
        <w:t xml:space="preserve">I studied at Gordon-Conwell Theological Seminar toward a non-degree fellowship and got my </w:t>
      </w:r>
      <w:proofErr w:type="gramStart"/>
      <w:r w:rsidRPr="00041381">
        <w:rPr>
          <w:rFonts w:ascii="Lato" w:hAnsi="Lato"/>
        </w:rPr>
        <w:t>Masters in Clinical</w:t>
      </w:r>
      <w:proofErr w:type="gramEnd"/>
      <w:r w:rsidRPr="00041381">
        <w:rPr>
          <w:rFonts w:ascii="Lato" w:hAnsi="Lato"/>
        </w:rPr>
        <w:t xml:space="preserve"> Mental Health Counseling from Lipscomb University.</w:t>
      </w:r>
    </w:p>
    <w:p w14:paraId="155182EE" w14:textId="4D5A7DE4" w:rsidR="00C76013" w:rsidRDefault="00C76013" w:rsidP="00365AE5">
      <w:pPr>
        <w:spacing w:line="276" w:lineRule="auto"/>
        <w:rPr>
          <w:rFonts w:ascii="Lato" w:hAnsi="Lato"/>
        </w:rPr>
      </w:pPr>
    </w:p>
    <w:p w14:paraId="56DBC302" w14:textId="5358059A" w:rsidR="002E0287" w:rsidRDefault="002E0287" w:rsidP="00861938">
      <w:pPr>
        <w:spacing w:line="276" w:lineRule="auto"/>
        <w:rPr>
          <w:rFonts w:ascii="Lato" w:hAnsi="Lato"/>
        </w:rPr>
      </w:pPr>
      <w:r>
        <w:rPr>
          <w:rFonts w:ascii="Lato" w:hAnsi="Lato"/>
        </w:rPr>
        <w:t>I have written for the following publications</w:t>
      </w:r>
      <w:r w:rsidR="00F3723D">
        <w:rPr>
          <w:rFonts w:ascii="Lato" w:hAnsi="Lato"/>
        </w:rPr>
        <w:t>:</w:t>
      </w:r>
    </w:p>
    <w:p w14:paraId="6BBEBBBB" w14:textId="2E5317E1" w:rsidR="002E0287" w:rsidRDefault="002E0287" w:rsidP="00F3723D">
      <w:pPr>
        <w:spacing w:line="276" w:lineRule="auto"/>
        <w:ind w:left="720"/>
        <w:rPr>
          <w:rFonts w:ascii="Lato" w:hAnsi="Lato"/>
        </w:rPr>
      </w:pPr>
      <w:r w:rsidRPr="003600AC">
        <w:rPr>
          <w:rFonts w:ascii="Lato" w:hAnsi="Lato"/>
          <w:i/>
          <w:iCs/>
        </w:rPr>
        <w:t>Christianity Today</w:t>
      </w:r>
      <w:r w:rsidR="003600AC">
        <w:rPr>
          <w:rFonts w:ascii="Lato" w:hAnsi="Lato"/>
        </w:rPr>
        <w:t xml:space="preserve"> - </w:t>
      </w:r>
      <w:hyperlink r:id="rId10" w:history="1">
        <w:r w:rsidR="003600AC" w:rsidRPr="003600AC">
          <w:rPr>
            <w:rStyle w:val="Hyperlink"/>
            <w:rFonts w:ascii="Lato" w:hAnsi="Lato"/>
          </w:rPr>
          <w:t>The Case for Vocational Singleness</w:t>
        </w:r>
      </w:hyperlink>
    </w:p>
    <w:p w14:paraId="20581D68" w14:textId="2880C8AA" w:rsidR="002E0287" w:rsidRDefault="002E0287" w:rsidP="00F3723D">
      <w:pPr>
        <w:spacing w:line="276" w:lineRule="auto"/>
        <w:ind w:left="720"/>
        <w:rPr>
          <w:rFonts w:ascii="Lato" w:hAnsi="Lato"/>
        </w:rPr>
      </w:pPr>
      <w:r w:rsidRPr="003600AC">
        <w:rPr>
          <w:rFonts w:ascii="Lato" w:hAnsi="Lato"/>
          <w:i/>
          <w:iCs/>
        </w:rPr>
        <w:t>Mere Orthodoxy</w:t>
      </w:r>
      <w:r w:rsidR="003600AC">
        <w:rPr>
          <w:rFonts w:ascii="Lato" w:hAnsi="Lato"/>
        </w:rPr>
        <w:t xml:space="preserve"> - </w:t>
      </w:r>
      <w:hyperlink r:id="rId11" w:history="1">
        <w:r w:rsidR="003600AC" w:rsidRPr="003600AC">
          <w:rPr>
            <w:rStyle w:val="Hyperlink"/>
            <w:rFonts w:ascii="Lato" w:hAnsi="Lato"/>
          </w:rPr>
          <w:t>Vocational Singleness is a Gospel Cornerstone</w:t>
        </w:r>
      </w:hyperlink>
    </w:p>
    <w:p w14:paraId="30F22587" w14:textId="4C9F8AE5" w:rsidR="002E0287" w:rsidRDefault="002E0287" w:rsidP="00F3723D">
      <w:pPr>
        <w:spacing w:line="276" w:lineRule="auto"/>
        <w:ind w:left="720"/>
        <w:rPr>
          <w:rFonts w:ascii="Lato" w:hAnsi="Lato"/>
        </w:rPr>
      </w:pPr>
      <w:r w:rsidRPr="003600AC">
        <w:rPr>
          <w:rFonts w:ascii="Lato" w:hAnsi="Lato"/>
          <w:i/>
          <w:iCs/>
        </w:rPr>
        <w:t>Christ &amp; Pop Culture</w:t>
      </w:r>
      <w:r w:rsidR="003600AC">
        <w:rPr>
          <w:rFonts w:ascii="Lato" w:hAnsi="Lato"/>
        </w:rPr>
        <w:t xml:space="preserve"> - </w:t>
      </w:r>
      <w:hyperlink r:id="rId12" w:history="1">
        <w:r w:rsidR="003600AC" w:rsidRPr="003600AC">
          <w:rPr>
            <w:rStyle w:val="Hyperlink"/>
            <w:rFonts w:ascii="Lato" w:hAnsi="Lato"/>
          </w:rPr>
          <w:t>A Pandemic of Romantic Idolatry</w:t>
        </w:r>
      </w:hyperlink>
    </w:p>
    <w:p w14:paraId="4A2B8DF9" w14:textId="0AE96025" w:rsidR="003600AC" w:rsidRPr="003600AC" w:rsidRDefault="002E0287" w:rsidP="00F3723D">
      <w:pPr>
        <w:spacing w:line="276" w:lineRule="auto"/>
        <w:ind w:left="720"/>
        <w:rPr>
          <w:rFonts w:ascii="Lato" w:hAnsi="Lato"/>
        </w:rPr>
      </w:pPr>
      <w:r w:rsidRPr="00F3723D">
        <w:rPr>
          <w:rFonts w:ascii="Lato" w:hAnsi="Lato"/>
          <w:i/>
          <w:iCs/>
        </w:rPr>
        <w:t>Fathom Magazine</w:t>
      </w:r>
      <w:r w:rsidR="003600AC">
        <w:rPr>
          <w:rFonts w:ascii="Lato" w:hAnsi="Lato"/>
        </w:rPr>
        <w:t xml:space="preserve"> </w:t>
      </w:r>
      <w:r w:rsidR="00F3723D">
        <w:rPr>
          <w:rFonts w:ascii="Lato" w:hAnsi="Lato"/>
        </w:rPr>
        <w:tab/>
      </w:r>
      <w:r w:rsidR="003600AC">
        <w:rPr>
          <w:rFonts w:ascii="Lato" w:hAnsi="Lato"/>
        </w:rPr>
        <w:t xml:space="preserve">- </w:t>
      </w:r>
      <w:hyperlink r:id="rId13" w:history="1">
        <w:r w:rsidR="003600AC" w:rsidRPr="003600AC">
          <w:rPr>
            <w:rStyle w:val="Hyperlink"/>
            <w:rFonts w:ascii="Lato" w:hAnsi="Lato"/>
          </w:rPr>
          <w:t>Is it really better to marry than burn with desire?</w:t>
        </w:r>
      </w:hyperlink>
    </w:p>
    <w:p w14:paraId="09D2DDBD" w14:textId="6731F777" w:rsidR="00F7090B" w:rsidRDefault="00F7090B" w:rsidP="00F3723D">
      <w:pPr>
        <w:spacing w:line="276" w:lineRule="auto"/>
        <w:ind w:left="2160" w:firstLine="720"/>
        <w:rPr>
          <w:rFonts w:ascii="Lato" w:hAnsi="Lato"/>
        </w:rPr>
      </w:pPr>
      <w:r w:rsidRPr="00F7090B">
        <w:rPr>
          <w:rFonts w:ascii="Lato" w:hAnsi="Lato"/>
        </w:rPr>
        <w:t>-</w:t>
      </w:r>
      <w:r>
        <w:rPr>
          <w:rFonts w:ascii="Lato" w:hAnsi="Lato"/>
        </w:rPr>
        <w:t xml:space="preserve"> </w:t>
      </w:r>
      <w:hyperlink r:id="rId14" w:history="1">
        <w:r w:rsidRPr="00F7090B">
          <w:rPr>
            <w:rStyle w:val="Hyperlink"/>
            <w:rFonts w:ascii="Lato" w:hAnsi="Lato"/>
          </w:rPr>
          <w:t xml:space="preserve">Happy (Spiritual) </w:t>
        </w:r>
        <w:proofErr w:type="spellStart"/>
        <w:r w:rsidRPr="00F7090B">
          <w:rPr>
            <w:rStyle w:val="Hyperlink"/>
            <w:rFonts w:ascii="Lato" w:hAnsi="Lato"/>
          </w:rPr>
          <w:t>Fathers Day</w:t>
        </w:r>
        <w:proofErr w:type="spellEnd"/>
      </w:hyperlink>
    </w:p>
    <w:p w14:paraId="3077F06D" w14:textId="736AA63C" w:rsidR="00F7090B" w:rsidRPr="00F7090B" w:rsidRDefault="00F7090B" w:rsidP="00F3723D">
      <w:pPr>
        <w:spacing w:line="276" w:lineRule="auto"/>
        <w:ind w:left="2160" w:firstLine="720"/>
        <w:rPr>
          <w:rFonts w:ascii="Lato" w:hAnsi="Lato"/>
        </w:rPr>
      </w:pPr>
      <w:r>
        <w:rPr>
          <w:rFonts w:ascii="Lato" w:hAnsi="Lato"/>
        </w:rPr>
        <w:t xml:space="preserve">- </w:t>
      </w:r>
      <w:hyperlink r:id="rId15" w:history="1">
        <w:r w:rsidRPr="00F7090B">
          <w:rPr>
            <w:rStyle w:val="Hyperlink"/>
            <w:rFonts w:ascii="Lato" w:hAnsi="Lato"/>
          </w:rPr>
          <w:t>Welcome to my closet.</w:t>
        </w:r>
      </w:hyperlink>
    </w:p>
    <w:p w14:paraId="40533281" w14:textId="10B47B05" w:rsidR="002E0287" w:rsidRDefault="002E0287" w:rsidP="00F3723D">
      <w:pPr>
        <w:spacing w:line="276" w:lineRule="auto"/>
        <w:ind w:left="720"/>
        <w:rPr>
          <w:rFonts w:ascii="Lato" w:hAnsi="Lato"/>
        </w:rPr>
      </w:pPr>
      <w:proofErr w:type="spellStart"/>
      <w:r w:rsidRPr="00F3723D">
        <w:rPr>
          <w:rFonts w:ascii="Lato" w:hAnsi="Lato"/>
          <w:i/>
          <w:iCs/>
        </w:rPr>
        <w:t>Ekstasis</w:t>
      </w:r>
      <w:proofErr w:type="spellEnd"/>
      <w:r w:rsidRPr="00F3723D">
        <w:rPr>
          <w:rFonts w:ascii="Lato" w:hAnsi="Lato"/>
          <w:i/>
          <w:iCs/>
        </w:rPr>
        <w:t xml:space="preserve"> Magazine</w:t>
      </w:r>
      <w:r w:rsidR="00FE7D1B">
        <w:rPr>
          <w:rFonts w:ascii="Lato" w:hAnsi="Lato"/>
        </w:rPr>
        <w:t xml:space="preserve"> – </w:t>
      </w:r>
      <w:hyperlink r:id="rId16" w:history="1">
        <w:r w:rsidR="00FE7D1B" w:rsidRPr="00FE7D1B">
          <w:rPr>
            <w:rStyle w:val="Hyperlink"/>
            <w:rFonts w:ascii="Lato" w:hAnsi="Lato"/>
          </w:rPr>
          <w:t>The Ascetic Fetish</w:t>
        </w:r>
      </w:hyperlink>
    </w:p>
    <w:p w14:paraId="3087E826" w14:textId="48147727" w:rsidR="002E0287" w:rsidRDefault="002E0287" w:rsidP="00F3723D">
      <w:pPr>
        <w:spacing w:line="276" w:lineRule="auto"/>
        <w:ind w:left="2700" w:hanging="1980"/>
        <w:rPr>
          <w:rFonts w:ascii="Lato" w:hAnsi="Lato"/>
        </w:rPr>
      </w:pPr>
      <w:r w:rsidRPr="00F3723D">
        <w:rPr>
          <w:rFonts w:ascii="Lato" w:hAnsi="Lato"/>
          <w:i/>
          <w:iCs/>
        </w:rPr>
        <w:t>Juicy Ecumenism</w:t>
      </w:r>
      <w:r w:rsidR="00FE7D1B">
        <w:rPr>
          <w:rFonts w:ascii="Lato" w:hAnsi="Lato"/>
        </w:rPr>
        <w:t xml:space="preserve"> - </w:t>
      </w:r>
      <w:hyperlink r:id="rId17" w:history="1">
        <w:r w:rsidR="00FE7D1B" w:rsidRPr="00FE7D1B">
          <w:rPr>
            <w:rStyle w:val="Hyperlink"/>
            <w:rFonts w:ascii="Lato" w:hAnsi="Lato"/>
          </w:rPr>
          <w:t>Why say gay? A response to “Yes to Gay Identity, No to Gay Sex?”</w:t>
        </w:r>
      </w:hyperlink>
    </w:p>
    <w:p w14:paraId="3E2E8C5F" w14:textId="1888674A" w:rsidR="00FE7D1B" w:rsidRDefault="002E0287" w:rsidP="00F3723D">
      <w:pPr>
        <w:spacing w:line="276" w:lineRule="auto"/>
        <w:ind w:left="2790" w:hanging="2070"/>
        <w:rPr>
          <w:rFonts w:ascii="Lato" w:hAnsi="Lato"/>
        </w:rPr>
      </w:pPr>
      <w:r w:rsidRPr="00F3723D">
        <w:rPr>
          <w:rFonts w:ascii="Lato" w:hAnsi="Lato"/>
          <w:i/>
          <w:iCs/>
        </w:rPr>
        <w:t>The Living Church</w:t>
      </w:r>
      <w:r w:rsidR="00FE7D1B">
        <w:rPr>
          <w:rFonts w:ascii="Lato" w:hAnsi="Lato"/>
        </w:rPr>
        <w:t xml:space="preserve"> – </w:t>
      </w:r>
      <w:hyperlink r:id="rId18" w:history="1">
        <w:r w:rsidR="00FE7D1B" w:rsidRPr="00FE7D1B">
          <w:rPr>
            <w:rStyle w:val="Hyperlink"/>
            <w:rFonts w:ascii="Lato" w:hAnsi="Lato"/>
          </w:rPr>
          <w:t>How a Deconstructed Evangelical Found Reconstruction as an Anglican</w:t>
        </w:r>
      </w:hyperlink>
    </w:p>
    <w:p w14:paraId="373BE4BC" w14:textId="361A19F9" w:rsidR="00FE7D1B" w:rsidRPr="00FE7D1B" w:rsidRDefault="002E0287" w:rsidP="00F3723D">
      <w:pPr>
        <w:spacing w:line="276" w:lineRule="auto"/>
        <w:ind w:left="720"/>
        <w:rPr>
          <w:rFonts w:ascii="Lato" w:hAnsi="Lato"/>
        </w:rPr>
      </w:pPr>
      <w:r w:rsidRPr="00F3723D">
        <w:rPr>
          <w:rFonts w:ascii="Lato" w:hAnsi="Lato"/>
          <w:i/>
          <w:iCs/>
        </w:rPr>
        <w:t>Anglican Compass</w:t>
      </w:r>
      <w:r w:rsidR="00FE7D1B">
        <w:rPr>
          <w:rFonts w:ascii="Lato" w:hAnsi="Lato"/>
        </w:rPr>
        <w:t xml:space="preserve"> </w:t>
      </w:r>
      <w:r w:rsidR="00F3723D">
        <w:rPr>
          <w:rFonts w:ascii="Lato" w:hAnsi="Lato"/>
        </w:rPr>
        <w:tab/>
      </w:r>
      <w:r w:rsidR="00FE7D1B">
        <w:rPr>
          <w:rFonts w:ascii="Lato" w:hAnsi="Lato"/>
        </w:rPr>
        <w:t xml:space="preserve">- </w:t>
      </w:r>
      <w:hyperlink r:id="rId19" w:history="1">
        <w:r w:rsidR="00FE7D1B" w:rsidRPr="00FE7D1B">
          <w:rPr>
            <w:rStyle w:val="Hyperlink"/>
            <w:rFonts w:ascii="Lato" w:hAnsi="Lato"/>
          </w:rPr>
          <w:t>COVID–19 Targets Single Christians</w:t>
        </w:r>
      </w:hyperlink>
    </w:p>
    <w:p w14:paraId="2CECF91A" w14:textId="0A91D2B7" w:rsidR="00FE7D1B" w:rsidRPr="00FE7D1B" w:rsidRDefault="00FE7D1B" w:rsidP="00F3723D">
      <w:pPr>
        <w:spacing w:line="276" w:lineRule="auto"/>
        <w:ind w:left="2160" w:firstLine="720"/>
        <w:rPr>
          <w:rFonts w:ascii="Lato" w:hAnsi="Lato"/>
        </w:rPr>
      </w:pPr>
      <w:r w:rsidRPr="00FE7D1B">
        <w:rPr>
          <w:rFonts w:ascii="Lato" w:hAnsi="Lato"/>
        </w:rPr>
        <w:t>-</w:t>
      </w:r>
      <w:r>
        <w:rPr>
          <w:rFonts w:ascii="Lato" w:hAnsi="Lato"/>
        </w:rPr>
        <w:t xml:space="preserve"> </w:t>
      </w:r>
      <w:hyperlink r:id="rId20" w:history="1">
        <w:r w:rsidRPr="00FE7D1B">
          <w:rPr>
            <w:rStyle w:val="Hyperlink"/>
            <w:rFonts w:ascii="Lato" w:hAnsi="Lato"/>
          </w:rPr>
          <w:t>How to Provide the Sacrament of Family to Single People</w:t>
        </w:r>
      </w:hyperlink>
    </w:p>
    <w:p w14:paraId="558D78E9" w14:textId="0DE704B3" w:rsidR="00FE7D1B" w:rsidRPr="00FE7D1B" w:rsidRDefault="00FE7D1B" w:rsidP="00F3723D">
      <w:pPr>
        <w:spacing w:line="276" w:lineRule="auto"/>
        <w:ind w:left="3060" w:hanging="180"/>
        <w:rPr>
          <w:rFonts w:ascii="Lato" w:hAnsi="Lato"/>
        </w:rPr>
      </w:pPr>
      <w:r>
        <w:rPr>
          <w:rFonts w:ascii="Lato" w:hAnsi="Lato"/>
        </w:rPr>
        <w:t xml:space="preserve">- </w:t>
      </w:r>
      <w:hyperlink r:id="rId21" w:history="1">
        <w:r w:rsidRPr="00FE7D1B">
          <w:rPr>
            <w:rStyle w:val="Hyperlink"/>
            <w:rFonts w:ascii="Lato" w:hAnsi="Lato"/>
          </w:rPr>
          <w:t>Can Anglicans in North America Offer Something Better Than Gay Marriage?</w:t>
        </w:r>
      </w:hyperlink>
    </w:p>
    <w:p w14:paraId="4B50F625" w14:textId="4B56F14B" w:rsidR="00FE7D1B" w:rsidRPr="00FE7D1B" w:rsidRDefault="00FE7D1B" w:rsidP="00F3723D">
      <w:pPr>
        <w:spacing w:line="276" w:lineRule="auto"/>
        <w:ind w:left="2160" w:firstLine="720"/>
        <w:rPr>
          <w:rFonts w:ascii="Lato" w:hAnsi="Lato"/>
        </w:rPr>
      </w:pPr>
      <w:r>
        <w:rPr>
          <w:rFonts w:ascii="Lato" w:hAnsi="Lato"/>
        </w:rPr>
        <w:t xml:space="preserve">- </w:t>
      </w:r>
      <w:hyperlink r:id="rId22" w:history="1">
        <w:r w:rsidRPr="00FE7D1B">
          <w:rPr>
            <w:rStyle w:val="Hyperlink"/>
            <w:rFonts w:ascii="Lato" w:hAnsi="Lato"/>
          </w:rPr>
          <w:t>3 Ways to Make Singleness a Win for the Gospel</w:t>
        </w:r>
      </w:hyperlink>
    </w:p>
    <w:p w14:paraId="61A8B448" w14:textId="0B816C17" w:rsidR="002E0287" w:rsidRDefault="002E0287" w:rsidP="00F3723D">
      <w:pPr>
        <w:spacing w:line="276" w:lineRule="auto"/>
        <w:ind w:left="720"/>
        <w:rPr>
          <w:rFonts w:ascii="Lato" w:hAnsi="Lato"/>
        </w:rPr>
      </w:pPr>
      <w:r w:rsidRPr="00F3723D">
        <w:rPr>
          <w:rFonts w:ascii="Lato" w:hAnsi="Lato"/>
          <w:i/>
          <w:iCs/>
        </w:rPr>
        <w:lastRenderedPageBreak/>
        <w:t>Nashotah House Theological Seminary</w:t>
      </w:r>
      <w:r w:rsidR="00FE7D1B">
        <w:rPr>
          <w:rFonts w:ascii="Lato" w:hAnsi="Lato"/>
        </w:rPr>
        <w:t xml:space="preserve"> - </w:t>
      </w:r>
      <w:hyperlink r:id="rId23" w:history="1">
        <w:r w:rsidR="00FE7D1B" w:rsidRPr="00FE7D1B">
          <w:rPr>
            <w:rStyle w:val="Hyperlink"/>
            <w:rFonts w:ascii="Lato" w:hAnsi="Lato"/>
          </w:rPr>
          <w:t>God sets the lonely in families</w:t>
        </w:r>
      </w:hyperlink>
    </w:p>
    <w:p w14:paraId="650B506E" w14:textId="22633795" w:rsidR="002E0287" w:rsidRDefault="002E0287" w:rsidP="00F3723D">
      <w:pPr>
        <w:spacing w:line="276" w:lineRule="auto"/>
        <w:ind w:left="720"/>
        <w:rPr>
          <w:rFonts w:ascii="Lato" w:hAnsi="Lato"/>
        </w:rPr>
      </w:pPr>
      <w:r w:rsidRPr="00F3723D">
        <w:rPr>
          <w:rFonts w:ascii="Lato" w:hAnsi="Lato"/>
          <w:i/>
          <w:iCs/>
        </w:rPr>
        <w:t>Outreach Magazine</w:t>
      </w:r>
      <w:r w:rsidR="00F3723D">
        <w:rPr>
          <w:rFonts w:ascii="Lato" w:hAnsi="Lato"/>
        </w:rPr>
        <w:t xml:space="preserve"> </w:t>
      </w:r>
      <w:r w:rsidR="00F3723D">
        <w:rPr>
          <w:rFonts w:ascii="Lato" w:hAnsi="Lato"/>
        </w:rPr>
        <w:tab/>
        <w:t xml:space="preserve">- </w:t>
      </w:r>
      <w:hyperlink r:id="rId24" w:history="1">
        <w:r w:rsidR="00F3723D" w:rsidRPr="00F3723D">
          <w:rPr>
            <w:rStyle w:val="Hyperlink"/>
            <w:rFonts w:ascii="Lato" w:hAnsi="Lato"/>
          </w:rPr>
          <w:t>Reframing Our Sermons on Sexuality</w:t>
        </w:r>
      </w:hyperlink>
    </w:p>
    <w:p w14:paraId="6446AED5" w14:textId="088E9C0E" w:rsidR="00F3723D" w:rsidRPr="00F3723D" w:rsidRDefault="00F3723D" w:rsidP="00F3723D">
      <w:pPr>
        <w:spacing w:line="276" w:lineRule="auto"/>
        <w:ind w:left="2160" w:firstLine="720"/>
        <w:rPr>
          <w:rFonts w:ascii="Lato" w:hAnsi="Lato"/>
        </w:rPr>
      </w:pPr>
      <w:r w:rsidRPr="00F3723D">
        <w:rPr>
          <w:rFonts w:ascii="Lato" w:hAnsi="Lato"/>
        </w:rPr>
        <w:t>-</w:t>
      </w:r>
      <w:r>
        <w:rPr>
          <w:rFonts w:ascii="Lato" w:hAnsi="Lato"/>
        </w:rPr>
        <w:t xml:space="preserve"> </w:t>
      </w:r>
      <w:hyperlink r:id="rId25" w:tooltip="Do Christians Have ‘Respect for Marriage’?" w:history="1">
        <w:r w:rsidRPr="00F3723D">
          <w:rPr>
            <w:rStyle w:val="Hyperlink"/>
            <w:rFonts w:ascii="Lato" w:hAnsi="Lato"/>
          </w:rPr>
          <w:t>Do Christians Have ‘Respect for Marriage’?</w:t>
        </w:r>
      </w:hyperlink>
    </w:p>
    <w:p w14:paraId="55BC0EEC" w14:textId="4BB86A7C" w:rsidR="002E0287" w:rsidRDefault="002E0287" w:rsidP="00F3723D">
      <w:pPr>
        <w:spacing w:line="276" w:lineRule="auto"/>
        <w:ind w:left="2160" w:hanging="1440"/>
        <w:rPr>
          <w:rFonts w:ascii="Lato" w:hAnsi="Lato"/>
        </w:rPr>
      </w:pPr>
      <w:r w:rsidRPr="00F3723D">
        <w:rPr>
          <w:rFonts w:ascii="Lato" w:hAnsi="Lato"/>
          <w:i/>
          <w:iCs/>
        </w:rPr>
        <w:t>RENEW.org</w:t>
      </w:r>
      <w:r w:rsidR="00F3723D">
        <w:rPr>
          <w:rFonts w:ascii="Lato" w:hAnsi="Lato"/>
        </w:rPr>
        <w:t xml:space="preserve"> - </w:t>
      </w:r>
      <w:hyperlink r:id="rId26" w:history="1">
        <w:r w:rsidR="00F3723D" w:rsidRPr="00F3723D">
          <w:rPr>
            <w:rStyle w:val="Hyperlink"/>
            <w:rFonts w:ascii="Lato" w:hAnsi="Lato"/>
          </w:rPr>
          <w:t>Singleness in the Bible: A Q&amp;A with Pieter Valk Exploring the Gift of Singleness</w:t>
        </w:r>
      </w:hyperlink>
    </w:p>
    <w:p w14:paraId="50867B8E" w14:textId="632DB298" w:rsidR="002E0287" w:rsidRDefault="002E0287" w:rsidP="00F3723D">
      <w:pPr>
        <w:spacing w:line="276" w:lineRule="auto"/>
        <w:ind w:left="720"/>
        <w:rPr>
          <w:rFonts w:ascii="Lato" w:hAnsi="Lato"/>
        </w:rPr>
      </w:pPr>
      <w:r w:rsidRPr="00F3723D">
        <w:rPr>
          <w:rFonts w:ascii="Lato" w:hAnsi="Lato"/>
          <w:i/>
          <w:iCs/>
        </w:rPr>
        <w:t>Awaken Catholic</w:t>
      </w:r>
      <w:r w:rsidR="00F3723D">
        <w:rPr>
          <w:rFonts w:ascii="Lato" w:hAnsi="Lato"/>
        </w:rPr>
        <w:t xml:space="preserve"> - </w:t>
      </w:r>
      <w:hyperlink r:id="rId27" w:history="1">
        <w:r w:rsidR="00F3723D" w:rsidRPr="00F3723D">
          <w:rPr>
            <w:rStyle w:val="Hyperlink"/>
            <w:rFonts w:ascii="Lato" w:hAnsi="Lato"/>
          </w:rPr>
          <w:t>Distance Makes the Heart Grow Fonder</w:t>
        </w:r>
      </w:hyperlink>
    </w:p>
    <w:p w14:paraId="5282595B" w14:textId="52A47A01" w:rsidR="002E0287" w:rsidRDefault="002E0287" w:rsidP="00F3723D">
      <w:pPr>
        <w:spacing w:line="276" w:lineRule="auto"/>
        <w:ind w:left="720"/>
        <w:rPr>
          <w:rFonts w:ascii="Lato" w:hAnsi="Lato"/>
        </w:rPr>
      </w:pPr>
      <w:r w:rsidRPr="00F3723D">
        <w:rPr>
          <w:rFonts w:ascii="Lato" w:hAnsi="Lato"/>
          <w:i/>
          <w:iCs/>
        </w:rPr>
        <w:t>The Equip Blog</w:t>
      </w:r>
      <w:r>
        <w:rPr>
          <w:rFonts w:ascii="Lato" w:hAnsi="Lato"/>
        </w:rPr>
        <w:t xml:space="preserve"> – 50 articles at </w:t>
      </w:r>
      <w:hyperlink r:id="rId28" w:history="1">
        <w:r w:rsidR="00F3723D" w:rsidRPr="00F3723D">
          <w:rPr>
            <w:rStyle w:val="Hyperlink"/>
            <w:rFonts w:ascii="Lato" w:hAnsi="Lato"/>
          </w:rPr>
          <w:t>https://equipyourcommunity.org/author/pieter/</w:t>
        </w:r>
      </w:hyperlink>
    </w:p>
    <w:p w14:paraId="6008D0A0" w14:textId="4D387426" w:rsidR="00C53E17" w:rsidRDefault="00C53E17" w:rsidP="00861938">
      <w:pPr>
        <w:spacing w:line="276" w:lineRule="auto"/>
        <w:rPr>
          <w:rFonts w:ascii="Lato" w:hAnsi="Lato"/>
        </w:rPr>
      </w:pPr>
    </w:p>
    <w:p w14:paraId="3F413D39" w14:textId="44D676FE" w:rsidR="00D20747" w:rsidRDefault="00D20747" w:rsidP="00D20747">
      <w:pPr>
        <w:spacing w:line="276" w:lineRule="auto"/>
        <w:rPr>
          <w:rFonts w:ascii="Lato" w:hAnsi="Lato"/>
        </w:rPr>
      </w:pPr>
    </w:p>
    <w:p w14:paraId="729FCC75" w14:textId="5B0ABDBF" w:rsidR="00D20747" w:rsidRDefault="00D20747" w:rsidP="00D20747">
      <w:pPr>
        <w:spacing w:line="276" w:lineRule="auto"/>
        <w:rPr>
          <w:rFonts w:ascii="Lato" w:hAnsi="Lato"/>
        </w:rPr>
      </w:pPr>
      <w:r>
        <w:rPr>
          <w:rFonts w:ascii="Lato" w:hAnsi="Lato"/>
        </w:rPr>
        <w:t xml:space="preserve">I have trained </w:t>
      </w:r>
      <w:r w:rsidRPr="00D20747">
        <w:rPr>
          <w:rFonts w:ascii="Lato" w:hAnsi="Lato"/>
        </w:rPr>
        <w:t>more than 21,000 Christian leaders at 85+ churches, Christian universities, and campus ministries including...</w:t>
      </w:r>
    </w:p>
    <w:p w14:paraId="118069CA" w14:textId="0D73EE0D" w:rsidR="00D20747" w:rsidRDefault="00D20747" w:rsidP="00861938">
      <w:pPr>
        <w:spacing w:line="276" w:lineRule="auto"/>
        <w:rPr>
          <w:rFonts w:ascii="Lato" w:hAnsi="Lato"/>
        </w:rPr>
      </w:pPr>
      <w:r>
        <w:rPr>
          <w:rFonts w:ascii="Lato" w:hAnsi="Lato"/>
          <w:noProof/>
        </w:rPr>
        <w:drawing>
          <wp:inline distT="0" distB="0" distL="0" distR="0" wp14:anchorId="338032D4" wp14:editId="70E1EAEB">
            <wp:extent cx="5943600" cy="3753485"/>
            <wp:effectExtent l="0" t="0" r="0" b="5715"/>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943600" cy="3753485"/>
                    </a:xfrm>
                    <a:prstGeom prst="rect">
                      <a:avLst/>
                    </a:prstGeom>
                  </pic:spPr>
                </pic:pic>
              </a:graphicData>
            </a:graphic>
          </wp:inline>
        </w:drawing>
      </w:r>
    </w:p>
    <w:p w14:paraId="208E0847" w14:textId="295812C3" w:rsidR="00D20747" w:rsidRDefault="00D20747" w:rsidP="00D20747">
      <w:pPr>
        <w:spacing w:line="276" w:lineRule="auto"/>
        <w:rPr>
          <w:rFonts w:ascii="Lato" w:hAnsi="Lato"/>
        </w:rPr>
      </w:pPr>
      <w:r>
        <w:rPr>
          <w:rFonts w:ascii="Lato" w:hAnsi="Lato"/>
        </w:rPr>
        <w:t>I have developed a long-term partnership with the Coalition for Campus Outreach as their primary traine</w:t>
      </w:r>
      <w:r w:rsidR="007F7CA0">
        <w:rPr>
          <w:rFonts w:ascii="Lato" w:hAnsi="Lato"/>
        </w:rPr>
        <w:t>r</w:t>
      </w:r>
      <w:r>
        <w:rPr>
          <w:rFonts w:ascii="Lato" w:hAnsi="Lato"/>
        </w:rPr>
        <w:t xml:space="preserve"> and content provide</w:t>
      </w:r>
      <w:r w:rsidR="007F7CA0">
        <w:rPr>
          <w:rFonts w:ascii="Lato" w:hAnsi="Lato"/>
        </w:rPr>
        <w:t>r</w:t>
      </w:r>
      <w:r>
        <w:rPr>
          <w:rFonts w:ascii="Lato" w:hAnsi="Lato"/>
        </w:rPr>
        <w:t xml:space="preserve"> around sexual stewardship, spear-headed a Council for Christian Colleges and University partnership program that pairs CCCU institutions with sexual stewardship content experts and a ready-to-implement toolbox of solutions designed for CCCU institutions, and I am in the early stages of long-term partnerships with multiple dioceses in the Anglican Church in North American.</w:t>
      </w:r>
    </w:p>
    <w:p w14:paraId="40C2A6A0" w14:textId="77777777" w:rsidR="00D20747" w:rsidRDefault="00D20747" w:rsidP="00861938">
      <w:pPr>
        <w:spacing w:line="276" w:lineRule="auto"/>
        <w:rPr>
          <w:rFonts w:ascii="Lato" w:hAnsi="Lato"/>
        </w:rPr>
      </w:pPr>
    </w:p>
    <w:p w14:paraId="17128DD0" w14:textId="75D03962" w:rsidR="00D20747" w:rsidRDefault="00D20747" w:rsidP="00861938">
      <w:pPr>
        <w:spacing w:line="276" w:lineRule="auto"/>
        <w:rPr>
          <w:rFonts w:ascii="Lato" w:hAnsi="Lato"/>
        </w:rPr>
      </w:pPr>
      <w:r>
        <w:rPr>
          <w:rFonts w:ascii="Lato" w:hAnsi="Lato"/>
        </w:rPr>
        <w:t>Samples of public speaking:</w:t>
      </w:r>
    </w:p>
    <w:p w14:paraId="50366720" w14:textId="39DDA578" w:rsidR="00D20747" w:rsidRPr="00D20747" w:rsidRDefault="00000000" w:rsidP="00D20747">
      <w:pPr>
        <w:pStyle w:val="ListParagraph"/>
        <w:numPr>
          <w:ilvl w:val="0"/>
          <w:numId w:val="13"/>
        </w:numPr>
        <w:spacing w:line="276" w:lineRule="auto"/>
        <w:rPr>
          <w:rFonts w:ascii="Lato" w:hAnsi="Lato"/>
        </w:rPr>
      </w:pPr>
      <w:hyperlink r:id="rId30" w:history="1">
        <w:r w:rsidR="00D20747" w:rsidRPr="00D20747">
          <w:rPr>
            <w:rStyle w:val="Hyperlink"/>
            <w:rFonts w:ascii="Lato" w:hAnsi="Lato"/>
          </w:rPr>
          <w:t>https://www.pieterlvalk.com/blog/leveraging-christian-singleness</w:t>
        </w:r>
      </w:hyperlink>
    </w:p>
    <w:p w14:paraId="241E31B9" w14:textId="61A1F436" w:rsidR="00D20747" w:rsidRPr="00D20747" w:rsidRDefault="00000000" w:rsidP="00D20747">
      <w:pPr>
        <w:pStyle w:val="ListParagraph"/>
        <w:numPr>
          <w:ilvl w:val="0"/>
          <w:numId w:val="13"/>
        </w:numPr>
        <w:spacing w:line="276" w:lineRule="auto"/>
        <w:rPr>
          <w:rFonts w:ascii="Lato" w:hAnsi="Lato"/>
        </w:rPr>
      </w:pPr>
      <w:hyperlink r:id="rId31" w:history="1">
        <w:r w:rsidR="00D20747" w:rsidRPr="00D20747">
          <w:rPr>
            <w:rStyle w:val="Hyperlink"/>
            <w:rFonts w:ascii="Lato" w:hAnsi="Lato"/>
          </w:rPr>
          <w:t>https://www.pieterlvalk.com/blog/building-committed-christian-community</w:t>
        </w:r>
      </w:hyperlink>
    </w:p>
    <w:p w14:paraId="051D48D8" w14:textId="72965010" w:rsidR="00D20747" w:rsidRPr="00D20747" w:rsidRDefault="00000000" w:rsidP="00D20747">
      <w:pPr>
        <w:pStyle w:val="ListParagraph"/>
        <w:numPr>
          <w:ilvl w:val="0"/>
          <w:numId w:val="13"/>
        </w:numPr>
        <w:spacing w:line="276" w:lineRule="auto"/>
        <w:rPr>
          <w:rFonts w:ascii="Lato" w:hAnsi="Lato"/>
        </w:rPr>
      </w:pPr>
      <w:hyperlink r:id="rId32" w:history="1">
        <w:r w:rsidR="00D20747" w:rsidRPr="00D20747">
          <w:rPr>
            <w:rStyle w:val="Hyperlink"/>
            <w:rFonts w:ascii="Lato" w:hAnsi="Lato"/>
          </w:rPr>
          <w:t>https://www.pieterlvalk.com/blog/naming-and-caring-for-gay-male-body-shame</w:t>
        </w:r>
      </w:hyperlink>
    </w:p>
    <w:p w14:paraId="7BCF984E" w14:textId="41522FDE" w:rsidR="00D20747" w:rsidRPr="00D20747" w:rsidRDefault="00000000" w:rsidP="00D20747">
      <w:pPr>
        <w:pStyle w:val="ListParagraph"/>
        <w:numPr>
          <w:ilvl w:val="0"/>
          <w:numId w:val="13"/>
        </w:numPr>
        <w:spacing w:line="276" w:lineRule="auto"/>
        <w:rPr>
          <w:rFonts w:ascii="Lato" w:hAnsi="Lato"/>
        </w:rPr>
      </w:pPr>
      <w:hyperlink r:id="rId33" w:history="1">
        <w:r w:rsidR="00D20747" w:rsidRPr="00D20747">
          <w:rPr>
            <w:rStyle w:val="Hyperlink"/>
            <w:rFonts w:ascii="Lato" w:hAnsi="Lato"/>
          </w:rPr>
          <w:t>https://www.pieterlvalk.com/blog/gods-good-for-gay-people</w:t>
        </w:r>
      </w:hyperlink>
    </w:p>
    <w:p w14:paraId="665431F5" w14:textId="2E94DA96" w:rsidR="00D20747" w:rsidRPr="00D20747" w:rsidRDefault="00000000" w:rsidP="00D20747">
      <w:pPr>
        <w:pStyle w:val="ListParagraph"/>
        <w:numPr>
          <w:ilvl w:val="0"/>
          <w:numId w:val="13"/>
        </w:numPr>
        <w:spacing w:line="276" w:lineRule="auto"/>
        <w:rPr>
          <w:rFonts w:ascii="Lato" w:hAnsi="Lato"/>
        </w:rPr>
      </w:pPr>
      <w:hyperlink r:id="rId34" w:history="1">
        <w:r w:rsidR="00D20747" w:rsidRPr="00D20747">
          <w:rPr>
            <w:rStyle w:val="Hyperlink"/>
            <w:rFonts w:ascii="Lato" w:hAnsi="Lato"/>
          </w:rPr>
          <w:t>https://www.pieterlvalk.com/blog/gay-people-the-holy-spirit-and-the-church</w:t>
        </w:r>
      </w:hyperlink>
    </w:p>
    <w:p w14:paraId="103D3DA6" w14:textId="220E8041" w:rsidR="00D20747" w:rsidRPr="00D20747" w:rsidRDefault="00000000" w:rsidP="00D20747">
      <w:pPr>
        <w:pStyle w:val="ListParagraph"/>
        <w:numPr>
          <w:ilvl w:val="0"/>
          <w:numId w:val="13"/>
        </w:numPr>
        <w:spacing w:line="276" w:lineRule="auto"/>
        <w:rPr>
          <w:rFonts w:ascii="Lato" w:hAnsi="Lato"/>
        </w:rPr>
      </w:pPr>
      <w:hyperlink r:id="rId35" w:history="1">
        <w:r w:rsidR="00D20747" w:rsidRPr="00D20747">
          <w:rPr>
            <w:rStyle w:val="Hyperlink"/>
            <w:rFonts w:ascii="Lato" w:hAnsi="Lato"/>
          </w:rPr>
          <w:t>https://www.pieterlvalk.com/blog/lgbt-people-amp-gods-answer-to-loneliness</w:t>
        </w:r>
      </w:hyperlink>
    </w:p>
    <w:p w14:paraId="55D2A73B" w14:textId="77777777" w:rsidR="00D20747" w:rsidRDefault="00D20747" w:rsidP="00861938">
      <w:pPr>
        <w:spacing w:line="276" w:lineRule="auto"/>
        <w:rPr>
          <w:rFonts w:ascii="Lato" w:hAnsi="Lato"/>
        </w:rPr>
      </w:pPr>
    </w:p>
    <w:p w14:paraId="26B307E6" w14:textId="2A8FABA7" w:rsidR="002B4690" w:rsidRDefault="002E0287" w:rsidP="00365AE5">
      <w:pPr>
        <w:spacing w:line="276" w:lineRule="auto"/>
        <w:rPr>
          <w:rFonts w:ascii="Lato" w:hAnsi="Lato"/>
        </w:rPr>
      </w:pPr>
      <w:r w:rsidRPr="00041381">
        <w:rPr>
          <w:rFonts w:ascii="Lato" w:hAnsi="Lato"/>
        </w:rPr>
        <w:t xml:space="preserve">The following people would likely </w:t>
      </w:r>
      <w:r w:rsidR="006D6320">
        <w:rPr>
          <w:rFonts w:ascii="Lato" w:hAnsi="Lato"/>
        </w:rPr>
        <w:t xml:space="preserve">endorse the book and/or </w:t>
      </w:r>
      <w:r w:rsidRPr="00041381">
        <w:rPr>
          <w:rFonts w:ascii="Lato" w:hAnsi="Lato"/>
        </w:rPr>
        <w:t>give me access to their networks to promote the book:</w:t>
      </w:r>
    </w:p>
    <w:p w14:paraId="71DCDFB2" w14:textId="77777777" w:rsidR="00B07C25" w:rsidRDefault="00B07C25" w:rsidP="00B07C25">
      <w:pPr>
        <w:spacing w:line="276" w:lineRule="auto"/>
        <w:rPr>
          <w:rFonts w:ascii="Lato" w:hAnsi="Lato"/>
        </w:rPr>
        <w:sectPr w:rsidR="00B07C25" w:rsidSect="006D22CA">
          <w:footerReference w:type="even" r:id="rId36"/>
          <w:footerReference w:type="default" r:id="rId37"/>
          <w:type w:val="continuous"/>
          <w:pgSz w:w="12240" w:h="15840"/>
          <w:pgMar w:top="1440" w:right="1440" w:bottom="1440" w:left="1440" w:header="720" w:footer="720" w:gutter="0"/>
          <w:cols w:space="720"/>
          <w:docGrid w:linePitch="400"/>
        </w:sectPr>
      </w:pPr>
    </w:p>
    <w:p w14:paraId="52620346" w14:textId="77777777" w:rsidR="00B07C25" w:rsidRPr="00B07C25" w:rsidRDefault="00B07C25" w:rsidP="00B07C25">
      <w:pPr>
        <w:pStyle w:val="ListParagraph"/>
        <w:numPr>
          <w:ilvl w:val="0"/>
          <w:numId w:val="14"/>
        </w:numPr>
        <w:spacing w:line="276" w:lineRule="auto"/>
        <w:rPr>
          <w:rFonts w:ascii="Lato" w:hAnsi="Lato"/>
        </w:rPr>
      </w:pPr>
      <w:r w:rsidRPr="00B07C25">
        <w:rPr>
          <w:rFonts w:ascii="Lato" w:hAnsi="Lato"/>
        </w:rPr>
        <w:t>Dorena Williamson</w:t>
      </w:r>
    </w:p>
    <w:p w14:paraId="3B40C19D" w14:textId="77777777" w:rsidR="00B07C25" w:rsidRPr="00B07C25" w:rsidRDefault="00B07C25" w:rsidP="00B07C25">
      <w:pPr>
        <w:pStyle w:val="ListParagraph"/>
        <w:numPr>
          <w:ilvl w:val="0"/>
          <w:numId w:val="14"/>
        </w:numPr>
        <w:spacing w:line="276" w:lineRule="auto"/>
        <w:rPr>
          <w:rFonts w:ascii="Lato" w:hAnsi="Lato"/>
        </w:rPr>
      </w:pPr>
      <w:r w:rsidRPr="00B07C25">
        <w:rPr>
          <w:rFonts w:ascii="Lato" w:hAnsi="Lato"/>
        </w:rPr>
        <w:t xml:space="preserve">Justin </w:t>
      </w:r>
      <w:proofErr w:type="spellStart"/>
      <w:r w:rsidRPr="00B07C25">
        <w:rPr>
          <w:rFonts w:ascii="Lato" w:hAnsi="Lato"/>
        </w:rPr>
        <w:t>Giboney</w:t>
      </w:r>
      <w:proofErr w:type="spellEnd"/>
    </w:p>
    <w:p w14:paraId="2D4536BA" w14:textId="77777777" w:rsidR="00B07C25" w:rsidRPr="00B07C25" w:rsidRDefault="00B07C25" w:rsidP="00B07C25">
      <w:pPr>
        <w:pStyle w:val="ListParagraph"/>
        <w:numPr>
          <w:ilvl w:val="0"/>
          <w:numId w:val="14"/>
        </w:numPr>
        <w:spacing w:line="276" w:lineRule="auto"/>
        <w:rPr>
          <w:rFonts w:ascii="Lato" w:hAnsi="Lato"/>
        </w:rPr>
      </w:pPr>
      <w:proofErr w:type="spellStart"/>
      <w:r w:rsidRPr="00B07C25">
        <w:rPr>
          <w:rFonts w:ascii="Lato" w:hAnsi="Lato"/>
        </w:rPr>
        <w:t>Kutter</w:t>
      </w:r>
      <w:proofErr w:type="spellEnd"/>
      <w:r w:rsidRPr="00B07C25">
        <w:rPr>
          <w:rFonts w:ascii="Lato" w:hAnsi="Lato"/>
        </w:rPr>
        <w:t xml:space="preserve"> Callaway</w:t>
      </w:r>
    </w:p>
    <w:p w14:paraId="659C5B21" w14:textId="77777777" w:rsidR="00B07C25" w:rsidRPr="00B07C25" w:rsidRDefault="00B07C25" w:rsidP="00B07C25">
      <w:pPr>
        <w:pStyle w:val="ListParagraph"/>
        <w:numPr>
          <w:ilvl w:val="0"/>
          <w:numId w:val="14"/>
        </w:numPr>
        <w:spacing w:line="276" w:lineRule="auto"/>
        <w:rPr>
          <w:rFonts w:ascii="Lato" w:hAnsi="Lato"/>
        </w:rPr>
      </w:pPr>
      <w:r w:rsidRPr="00B07C25">
        <w:rPr>
          <w:rFonts w:ascii="Lato" w:hAnsi="Lato"/>
        </w:rPr>
        <w:t>Scot McKnight</w:t>
      </w:r>
    </w:p>
    <w:p w14:paraId="3A60FAE6" w14:textId="77777777" w:rsidR="00B07C25" w:rsidRPr="00B07C25" w:rsidRDefault="00B07C25" w:rsidP="00B07C25">
      <w:pPr>
        <w:pStyle w:val="ListParagraph"/>
        <w:numPr>
          <w:ilvl w:val="0"/>
          <w:numId w:val="14"/>
        </w:numPr>
        <w:spacing w:line="276" w:lineRule="auto"/>
        <w:rPr>
          <w:rFonts w:ascii="Lato" w:hAnsi="Lato"/>
        </w:rPr>
      </w:pPr>
      <w:r w:rsidRPr="00B07C25">
        <w:rPr>
          <w:rFonts w:ascii="Lato" w:hAnsi="Lato"/>
        </w:rPr>
        <w:t>Bridget Gee</w:t>
      </w:r>
    </w:p>
    <w:p w14:paraId="35861156" w14:textId="77777777" w:rsidR="00B07C25" w:rsidRPr="00B07C25" w:rsidRDefault="00B07C25" w:rsidP="00B07C25">
      <w:pPr>
        <w:pStyle w:val="ListParagraph"/>
        <w:numPr>
          <w:ilvl w:val="0"/>
          <w:numId w:val="14"/>
        </w:numPr>
        <w:spacing w:line="276" w:lineRule="auto"/>
        <w:rPr>
          <w:rFonts w:ascii="Lato" w:hAnsi="Lato"/>
        </w:rPr>
      </w:pPr>
      <w:r w:rsidRPr="00B07C25">
        <w:rPr>
          <w:rFonts w:ascii="Lato" w:hAnsi="Lato"/>
        </w:rPr>
        <w:t>Jason Cusick</w:t>
      </w:r>
    </w:p>
    <w:p w14:paraId="7353EA87" w14:textId="77777777" w:rsidR="00B07C25" w:rsidRPr="00B07C25" w:rsidRDefault="00B07C25" w:rsidP="00B07C25">
      <w:pPr>
        <w:pStyle w:val="ListParagraph"/>
        <w:numPr>
          <w:ilvl w:val="0"/>
          <w:numId w:val="14"/>
        </w:numPr>
        <w:spacing w:line="276" w:lineRule="auto"/>
        <w:rPr>
          <w:rFonts w:ascii="Lato" w:hAnsi="Lato"/>
          <w:lang w:val="de-DE"/>
        </w:rPr>
      </w:pPr>
      <w:r w:rsidRPr="00B07C25">
        <w:rPr>
          <w:rFonts w:ascii="Lato" w:hAnsi="Lato"/>
          <w:lang w:val="de-DE"/>
        </w:rPr>
        <w:t>Laurie Krieg</w:t>
      </w:r>
    </w:p>
    <w:p w14:paraId="75593886" w14:textId="77777777" w:rsidR="00B07C25" w:rsidRPr="00B07C25" w:rsidRDefault="00B07C25" w:rsidP="00B07C25">
      <w:pPr>
        <w:pStyle w:val="ListParagraph"/>
        <w:numPr>
          <w:ilvl w:val="0"/>
          <w:numId w:val="14"/>
        </w:numPr>
        <w:spacing w:line="276" w:lineRule="auto"/>
        <w:rPr>
          <w:rFonts w:ascii="Lato" w:hAnsi="Lato"/>
          <w:lang w:val="de-DE"/>
        </w:rPr>
      </w:pPr>
      <w:r w:rsidRPr="00B07C25">
        <w:rPr>
          <w:rFonts w:ascii="Lato" w:hAnsi="Lato"/>
          <w:lang w:val="de-DE"/>
        </w:rPr>
        <w:t>Alastair Sterne</w:t>
      </w:r>
    </w:p>
    <w:p w14:paraId="7ADA53B4" w14:textId="77777777" w:rsidR="00B07C25" w:rsidRPr="00B07C25" w:rsidRDefault="00B07C25" w:rsidP="00B07C25">
      <w:pPr>
        <w:pStyle w:val="ListParagraph"/>
        <w:numPr>
          <w:ilvl w:val="0"/>
          <w:numId w:val="14"/>
        </w:numPr>
        <w:spacing w:line="276" w:lineRule="auto"/>
        <w:rPr>
          <w:rFonts w:ascii="Lato" w:hAnsi="Lato"/>
          <w:lang w:val="de-DE"/>
        </w:rPr>
      </w:pPr>
      <w:r w:rsidRPr="00B07C25">
        <w:rPr>
          <w:rFonts w:ascii="Lato" w:hAnsi="Lato"/>
          <w:lang w:val="de-DE"/>
        </w:rPr>
        <w:t xml:space="preserve">Jason </w:t>
      </w:r>
      <w:proofErr w:type="spellStart"/>
      <w:r w:rsidRPr="00B07C25">
        <w:rPr>
          <w:rFonts w:ascii="Lato" w:hAnsi="Lato"/>
          <w:lang w:val="de-DE"/>
        </w:rPr>
        <w:t>Gaboury</w:t>
      </w:r>
      <w:proofErr w:type="spellEnd"/>
    </w:p>
    <w:p w14:paraId="24CA174E" w14:textId="77777777" w:rsidR="00B07C25" w:rsidRPr="00B07C25" w:rsidRDefault="00B07C25" w:rsidP="00B07C25">
      <w:pPr>
        <w:pStyle w:val="ListParagraph"/>
        <w:numPr>
          <w:ilvl w:val="0"/>
          <w:numId w:val="14"/>
        </w:numPr>
        <w:spacing w:line="276" w:lineRule="auto"/>
        <w:rPr>
          <w:rFonts w:ascii="Lato" w:hAnsi="Lato"/>
          <w:lang w:val="de-DE"/>
        </w:rPr>
      </w:pPr>
      <w:r w:rsidRPr="00B07C25">
        <w:rPr>
          <w:rFonts w:ascii="Lato" w:hAnsi="Lato"/>
          <w:lang w:val="de-DE"/>
        </w:rPr>
        <w:t>Todd D. Hunter</w:t>
      </w:r>
    </w:p>
    <w:p w14:paraId="77ECC900" w14:textId="77777777" w:rsidR="00B07C25" w:rsidRPr="00B07C25" w:rsidRDefault="00B07C25" w:rsidP="00B07C25">
      <w:pPr>
        <w:pStyle w:val="ListParagraph"/>
        <w:numPr>
          <w:ilvl w:val="0"/>
          <w:numId w:val="14"/>
        </w:numPr>
        <w:spacing w:line="276" w:lineRule="auto"/>
        <w:rPr>
          <w:rFonts w:ascii="Lato" w:hAnsi="Lato"/>
          <w:lang w:val="de-DE"/>
        </w:rPr>
      </w:pPr>
      <w:r w:rsidRPr="00B07C25">
        <w:rPr>
          <w:rFonts w:ascii="Lato" w:hAnsi="Lato"/>
          <w:lang w:val="de-DE"/>
        </w:rPr>
        <w:t>Debra Hirsch</w:t>
      </w:r>
    </w:p>
    <w:p w14:paraId="346A3EED" w14:textId="4A2E2F77" w:rsidR="00B07C25" w:rsidRPr="00B07C25" w:rsidRDefault="00B07C25" w:rsidP="00B07C25">
      <w:pPr>
        <w:pStyle w:val="ListParagraph"/>
        <w:numPr>
          <w:ilvl w:val="0"/>
          <w:numId w:val="14"/>
        </w:numPr>
        <w:spacing w:line="276" w:lineRule="auto"/>
        <w:rPr>
          <w:rFonts w:ascii="Lato" w:hAnsi="Lato"/>
          <w:lang w:val="de-DE"/>
        </w:rPr>
      </w:pPr>
      <w:r w:rsidRPr="00B07C25">
        <w:rPr>
          <w:rFonts w:ascii="Lato" w:hAnsi="Lato"/>
          <w:lang w:val="de-DE"/>
        </w:rPr>
        <w:t xml:space="preserve">Greg </w:t>
      </w:r>
      <w:proofErr w:type="spellStart"/>
      <w:r w:rsidRPr="00B07C25">
        <w:rPr>
          <w:rFonts w:ascii="Lato" w:hAnsi="Lato"/>
          <w:lang w:val="de-DE"/>
        </w:rPr>
        <w:t>Jao</w:t>
      </w:r>
      <w:proofErr w:type="spellEnd"/>
    </w:p>
    <w:p w14:paraId="04BCBA13" w14:textId="77777777" w:rsidR="00B07C25" w:rsidRPr="00B07C25" w:rsidRDefault="00B07C25" w:rsidP="00B07C25">
      <w:pPr>
        <w:pStyle w:val="ListParagraph"/>
        <w:numPr>
          <w:ilvl w:val="0"/>
          <w:numId w:val="14"/>
        </w:numPr>
        <w:spacing w:line="276" w:lineRule="auto"/>
        <w:rPr>
          <w:rFonts w:ascii="Lato" w:hAnsi="Lato"/>
          <w:lang w:val="de-DE"/>
        </w:rPr>
      </w:pPr>
      <w:r w:rsidRPr="00B07C25">
        <w:rPr>
          <w:rFonts w:ascii="Lato" w:hAnsi="Lato"/>
          <w:lang w:val="de-DE"/>
        </w:rPr>
        <w:t>Caleb Kaltenbach</w:t>
      </w:r>
    </w:p>
    <w:p w14:paraId="573B2A71" w14:textId="77777777" w:rsidR="00B07C25" w:rsidRPr="00B07C25" w:rsidRDefault="00B07C25" w:rsidP="00B07C25">
      <w:pPr>
        <w:pStyle w:val="ListParagraph"/>
        <w:numPr>
          <w:ilvl w:val="0"/>
          <w:numId w:val="14"/>
        </w:numPr>
        <w:spacing w:line="276" w:lineRule="auto"/>
        <w:rPr>
          <w:rFonts w:ascii="Lato" w:hAnsi="Lato"/>
        </w:rPr>
      </w:pPr>
      <w:r w:rsidRPr="00B07C25">
        <w:rPr>
          <w:rFonts w:ascii="Lato" w:hAnsi="Lato"/>
        </w:rPr>
        <w:t xml:space="preserve">Phylicia </w:t>
      </w:r>
      <w:proofErr w:type="spellStart"/>
      <w:r w:rsidRPr="00B07C25">
        <w:rPr>
          <w:rFonts w:ascii="Lato" w:hAnsi="Lato"/>
        </w:rPr>
        <w:t>Masonheimer</w:t>
      </w:r>
      <w:proofErr w:type="spellEnd"/>
    </w:p>
    <w:p w14:paraId="13D80C17" w14:textId="77777777" w:rsidR="00B07C25" w:rsidRPr="00B07C25" w:rsidRDefault="00B07C25" w:rsidP="00B07C25">
      <w:pPr>
        <w:pStyle w:val="ListParagraph"/>
        <w:numPr>
          <w:ilvl w:val="0"/>
          <w:numId w:val="14"/>
        </w:numPr>
        <w:spacing w:line="276" w:lineRule="auto"/>
        <w:rPr>
          <w:rFonts w:ascii="Lato" w:hAnsi="Lato"/>
        </w:rPr>
      </w:pPr>
      <w:r w:rsidRPr="00B07C25">
        <w:rPr>
          <w:rFonts w:ascii="Lato" w:hAnsi="Lato"/>
        </w:rPr>
        <w:t xml:space="preserve">Sam </w:t>
      </w:r>
      <w:proofErr w:type="spellStart"/>
      <w:r w:rsidRPr="00B07C25">
        <w:rPr>
          <w:rFonts w:ascii="Lato" w:hAnsi="Lato"/>
        </w:rPr>
        <w:t>Allberry</w:t>
      </w:r>
      <w:proofErr w:type="spellEnd"/>
    </w:p>
    <w:p w14:paraId="62549C6E" w14:textId="77777777" w:rsidR="00B07C25" w:rsidRPr="00B07C25" w:rsidRDefault="00B07C25" w:rsidP="00B07C25">
      <w:pPr>
        <w:pStyle w:val="ListParagraph"/>
        <w:numPr>
          <w:ilvl w:val="0"/>
          <w:numId w:val="14"/>
        </w:numPr>
        <w:spacing w:line="276" w:lineRule="auto"/>
        <w:rPr>
          <w:rFonts w:ascii="Lato" w:hAnsi="Lato"/>
        </w:rPr>
      </w:pPr>
      <w:r w:rsidRPr="00B07C25">
        <w:rPr>
          <w:rFonts w:ascii="Lato" w:hAnsi="Lato"/>
        </w:rPr>
        <w:t>Wesley Hill</w:t>
      </w:r>
    </w:p>
    <w:p w14:paraId="63020C23" w14:textId="77777777" w:rsidR="00B07C25" w:rsidRPr="00B07C25" w:rsidRDefault="00B07C25" w:rsidP="00B07C25">
      <w:pPr>
        <w:pStyle w:val="ListParagraph"/>
        <w:numPr>
          <w:ilvl w:val="0"/>
          <w:numId w:val="14"/>
        </w:numPr>
        <w:spacing w:line="276" w:lineRule="auto"/>
        <w:rPr>
          <w:rFonts w:ascii="Lato" w:hAnsi="Lato"/>
        </w:rPr>
      </w:pPr>
      <w:r w:rsidRPr="00B07C25">
        <w:rPr>
          <w:rFonts w:ascii="Lato" w:hAnsi="Lato"/>
        </w:rPr>
        <w:t>David Bennet</w:t>
      </w:r>
    </w:p>
    <w:p w14:paraId="6098954C" w14:textId="77777777" w:rsidR="00B07C25" w:rsidRPr="00B07C25" w:rsidRDefault="00B07C25" w:rsidP="00B07C25">
      <w:pPr>
        <w:pStyle w:val="ListParagraph"/>
        <w:numPr>
          <w:ilvl w:val="0"/>
          <w:numId w:val="14"/>
        </w:numPr>
        <w:spacing w:line="276" w:lineRule="auto"/>
        <w:rPr>
          <w:rFonts w:ascii="Lato" w:hAnsi="Lato"/>
        </w:rPr>
      </w:pPr>
      <w:r w:rsidRPr="00B07C25">
        <w:rPr>
          <w:rFonts w:ascii="Lato" w:hAnsi="Lato"/>
        </w:rPr>
        <w:t>Rev. Malcom Foley</w:t>
      </w:r>
    </w:p>
    <w:p w14:paraId="58A464BE" w14:textId="77777777" w:rsidR="00B07C25" w:rsidRPr="00B07C25" w:rsidRDefault="00B07C25" w:rsidP="00B07C25">
      <w:pPr>
        <w:pStyle w:val="ListParagraph"/>
        <w:numPr>
          <w:ilvl w:val="0"/>
          <w:numId w:val="14"/>
        </w:numPr>
        <w:spacing w:line="276" w:lineRule="auto"/>
        <w:rPr>
          <w:rFonts w:ascii="Lato" w:hAnsi="Lato"/>
        </w:rPr>
      </w:pPr>
      <w:r w:rsidRPr="00B07C25">
        <w:rPr>
          <w:rFonts w:ascii="Lato" w:hAnsi="Lato"/>
        </w:rPr>
        <w:t xml:space="preserve">Katie </w:t>
      </w:r>
      <w:proofErr w:type="spellStart"/>
      <w:r w:rsidRPr="00B07C25">
        <w:rPr>
          <w:rFonts w:ascii="Lato" w:hAnsi="Lato"/>
        </w:rPr>
        <w:t>Crobsy</w:t>
      </w:r>
      <w:proofErr w:type="spellEnd"/>
    </w:p>
    <w:p w14:paraId="499BCD9C" w14:textId="77777777" w:rsidR="00B07C25" w:rsidRPr="00B07C25" w:rsidRDefault="00B07C25" w:rsidP="00B07C25">
      <w:pPr>
        <w:pStyle w:val="ListParagraph"/>
        <w:numPr>
          <w:ilvl w:val="0"/>
          <w:numId w:val="14"/>
        </w:numPr>
        <w:spacing w:line="276" w:lineRule="auto"/>
        <w:rPr>
          <w:rFonts w:ascii="Lato" w:hAnsi="Lato"/>
        </w:rPr>
      </w:pPr>
      <w:r w:rsidRPr="00B07C25">
        <w:rPr>
          <w:rFonts w:ascii="Lato" w:hAnsi="Lato"/>
        </w:rPr>
        <w:t>Greg Johnson</w:t>
      </w:r>
    </w:p>
    <w:p w14:paraId="792BBE72" w14:textId="77777777" w:rsidR="00B07C25" w:rsidRPr="00B07C25" w:rsidRDefault="00B07C25" w:rsidP="00B07C25">
      <w:pPr>
        <w:pStyle w:val="ListParagraph"/>
        <w:numPr>
          <w:ilvl w:val="0"/>
          <w:numId w:val="14"/>
        </w:numPr>
        <w:spacing w:line="276" w:lineRule="auto"/>
        <w:rPr>
          <w:rFonts w:ascii="Lato" w:hAnsi="Lato"/>
        </w:rPr>
      </w:pPr>
      <w:r w:rsidRPr="00B07C25">
        <w:rPr>
          <w:rFonts w:ascii="Lato" w:hAnsi="Lato"/>
        </w:rPr>
        <w:t>Greg Coles</w:t>
      </w:r>
    </w:p>
    <w:p w14:paraId="7F592E9A" w14:textId="77777777" w:rsidR="00B07C25" w:rsidRPr="00B07C25" w:rsidRDefault="00B07C25" w:rsidP="00B07C25">
      <w:pPr>
        <w:pStyle w:val="ListParagraph"/>
        <w:numPr>
          <w:ilvl w:val="0"/>
          <w:numId w:val="14"/>
        </w:numPr>
        <w:spacing w:line="276" w:lineRule="auto"/>
        <w:rPr>
          <w:rFonts w:ascii="Lato" w:hAnsi="Lato"/>
        </w:rPr>
      </w:pPr>
      <w:r w:rsidRPr="00B07C25">
        <w:rPr>
          <w:rFonts w:ascii="Lato" w:hAnsi="Lato"/>
        </w:rPr>
        <w:t>Igor Sabino</w:t>
      </w:r>
    </w:p>
    <w:p w14:paraId="1B5DCA00" w14:textId="77777777" w:rsidR="00B07C25" w:rsidRPr="00B07C25" w:rsidRDefault="00B07C25" w:rsidP="00B07C25">
      <w:pPr>
        <w:pStyle w:val="ListParagraph"/>
        <w:numPr>
          <w:ilvl w:val="0"/>
          <w:numId w:val="14"/>
        </w:numPr>
        <w:spacing w:line="276" w:lineRule="auto"/>
        <w:rPr>
          <w:rFonts w:ascii="Lato" w:hAnsi="Lato"/>
        </w:rPr>
      </w:pPr>
      <w:r w:rsidRPr="00B07C25">
        <w:rPr>
          <w:rFonts w:ascii="Lato" w:hAnsi="Lato"/>
        </w:rPr>
        <w:t xml:space="preserve">Holly </w:t>
      </w:r>
      <w:proofErr w:type="spellStart"/>
      <w:r w:rsidRPr="00B07C25">
        <w:rPr>
          <w:rFonts w:ascii="Lato" w:hAnsi="Lato"/>
        </w:rPr>
        <w:t>Stallcup</w:t>
      </w:r>
      <w:proofErr w:type="spellEnd"/>
    </w:p>
    <w:p w14:paraId="781B25CF" w14:textId="77777777" w:rsidR="00B07C25" w:rsidRPr="00B07C25" w:rsidRDefault="00B07C25" w:rsidP="00B07C25">
      <w:pPr>
        <w:pStyle w:val="ListParagraph"/>
        <w:numPr>
          <w:ilvl w:val="0"/>
          <w:numId w:val="14"/>
        </w:numPr>
        <w:spacing w:line="276" w:lineRule="auto"/>
        <w:rPr>
          <w:rFonts w:ascii="Lato" w:hAnsi="Lato"/>
        </w:rPr>
      </w:pPr>
      <w:r w:rsidRPr="00B07C25">
        <w:rPr>
          <w:rFonts w:ascii="Lato" w:hAnsi="Lato"/>
        </w:rPr>
        <w:t>Preston Sprinkle</w:t>
      </w:r>
    </w:p>
    <w:p w14:paraId="44865ECD" w14:textId="77777777" w:rsidR="00B07C25" w:rsidRPr="00B07C25" w:rsidRDefault="00B07C25" w:rsidP="00B07C25">
      <w:pPr>
        <w:pStyle w:val="ListParagraph"/>
        <w:numPr>
          <w:ilvl w:val="0"/>
          <w:numId w:val="14"/>
        </w:numPr>
        <w:spacing w:line="276" w:lineRule="auto"/>
        <w:rPr>
          <w:rFonts w:ascii="Lato" w:hAnsi="Lato"/>
        </w:rPr>
      </w:pPr>
      <w:proofErr w:type="spellStart"/>
      <w:r w:rsidRPr="00B07C25">
        <w:rPr>
          <w:rFonts w:ascii="Lato" w:hAnsi="Lato"/>
        </w:rPr>
        <w:t>Yucan</w:t>
      </w:r>
      <w:proofErr w:type="spellEnd"/>
      <w:r w:rsidRPr="00B07C25">
        <w:rPr>
          <w:rFonts w:ascii="Lato" w:hAnsi="Lato"/>
        </w:rPr>
        <w:t xml:space="preserve"> Chiu</w:t>
      </w:r>
    </w:p>
    <w:p w14:paraId="71EFA7D3" w14:textId="77777777" w:rsidR="00B07C25" w:rsidRPr="00B07C25" w:rsidRDefault="00B07C25" w:rsidP="00B07C25">
      <w:pPr>
        <w:pStyle w:val="ListParagraph"/>
        <w:numPr>
          <w:ilvl w:val="0"/>
          <w:numId w:val="14"/>
        </w:numPr>
        <w:spacing w:line="276" w:lineRule="auto"/>
        <w:rPr>
          <w:rFonts w:ascii="Lato" w:hAnsi="Lato"/>
        </w:rPr>
      </w:pPr>
      <w:r w:rsidRPr="00B07C25">
        <w:rPr>
          <w:rFonts w:ascii="Lato" w:hAnsi="Lato"/>
        </w:rPr>
        <w:t>Leonard Allen</w:t>
      </w:r>
    </w:p>
    <w:p w14:paraId="12064330" w14:textId="77777777" w:rsidR="00B07C25" w:rsidRPr="00B07C25" w:rsidRDefault="00B07C25" w:rsidP="00B07C25">
      <w:pPr>
        <w:pStyle w:val="ListParagraph"/>
        <w:numPr>
          <w:ilvl w:val="0"/>
          <w:numId w:val="14"/>
        </w:numPr>
        <w:spacing w:line="276" w:lineRule="auto"/>
        <w:rPr>
          <w:rFonts w:ascii="Lato" w:hAnsi="Lato"/>
        </w:rPr>
      </w:pPr>
      <w:r w:rsidRPr="00B07C25">
        <w:rPr>
          <w:rFonts w:ascii="Lato" w:hAnsi="Lato"/>
        </w:rPr>
        <w:t>Janet Blevins Dean</w:t>
      </w:r>
    </w:p>
    <w:p w14:paraId="154C53E5" w14:textId="77777777" w:rsidR="00B07C25" w:rsidRPr="00B07C25" w:rsidRDefault="00B07C25" w:rsidP="00B07C25">
      <w:pPr>
        <w:pStyle w:val="ListParagraph"/>
        <w:numPr>
          <w:ilvl w:val="0"/>
          <w:numId w:val="14"/>
        </w:numPr>
        <w:spacing w:line="276" w:lineRule="auto"/>
        <w:rPr>
          <w:rFonts w:ascii="Lato" w:hAnsi="Lato"/>
        </w:rPr>
      </w:pPr>
      <w:r w:rsidRPr="00B07C25">
        <w:rPr>
          <w:rFonts w:ascii="Lato" w:hAnsi="Lato"/>
        </w:rPr>
        <w:t xml:space="preserve">Shirley </w:t>
      </w:r>
      <w:proofErr w:type="spellStart"/>
      <w:r w:rsidRPr="00B07C25">
        <w:rPr>
          <w:rFonts w:ascii="Lato" w:hAnsi="Lato"/>
        </w:rPr>
        <w:t>Hoogstra</w:t>
      </w:r>
      <w:proofErr w:type="spellEnd"/>
    </w:p>
    <w:p w14:paraId="2C3B284C" w14:textId="77777777" w:rsidR="00B07C25" w:rsidRPr="00B07C25" w:rsidRDefault="00B07C25" w:rsidP="00B07C25">
      <w:pPr>
        <w:pStyle w:val="ListParagraph"/>
        <w:numPr>
          <w:ilvl w:val="0"/>
          <w:numId w:val="14"/>
        </w:numPr>
        <w:spacing w:line="276" w:lineRule="auto"/>
        <w:rPr>
          <w:rFonts w:ascii="Lato" w:hAnsi="Lato"/>
        </w:rPr>
      </w:pPr>
      <w:r w:rsidRPr="00B07C25">
        <w:rPr>
          <w:rFonts w:ascii="Lato" w:hAnsi="Lato"/>
        </w:rPr>
        <w:t xml:space="preserve">Julia </w:t>
      </w:r>
      <w:proofErr w:type="spellStart"/>
      <w:r w:rsidRPr="00B07C25">
        <w:rPr>
          <w:rFonts w:ascii="Lato" w:hAnsi="Lato"/>
        </w:rPr>
        <w:t>Sadusky</w:t>
      </w:r>
      <w:proofErr w:type="spellEnd"/>
    </w:p>
    <w:p w14:paraId="7485B69C" w14:textId="77777777" w:rsidR="00B07C25" w:rsidRPr="00B07C25" w:rsidRDefault="00B07C25" w:rsidP="00B07C25">
      <w:pPr>
        <w:pStyle w:val="ListParagraph"/>
        <w:numPr>
          <w:ilvl w:val="0"/>
          <w:numId w:val="14"/>
        </w:numPr>
        <w:spacing w:line="276" w:lineRule="auto"/>
        <w:rPr>
          <w:rFonts w:ascii="Lato" w:hAnsi="Lato"/>
        </w:rPr>
      </w:pPr>
      <w:r w:rsidRPr="00B07C25">
        <w:rPr>
          <w:rFonts w:ascii="Lato" w:hAnsi="Lato"/>
        </w:rPr>
        <w:t>Mark Yarhouse</w:t>
      </w:r>
    </w:p>
    <w:p w14:paraId="23753387" w14:textId="77777777" w:rsidR="00B07C25" w:rsidRPr="00B07C25" w:rsidRDefault="00B07C25" w:rsidP="00B07C25">
      <w:pPr>
        <w:pStyle w:val="ListParagraph"/>
        <w:numPr>
          <w:ilvl w:val="0"/>
          <w:numId w:val="14"/>
        </w:numPr>
        <w:spacing w:line="276" w:lineRule="auto"/>
        <w:rPr>
          <w:rFonts w:ascii="Lato" w:hAnsi="Lato"/>
        </w:rPr>
      </w:pPr>
      <w:r w:rsidRPr="00B07C25">
        <w:rPr>
          <w:rFonts w:ascii="Lato" w:hAnsi="Lato"/>
        </w:rPr>
        <w:t xml:space="preserve">Barry </w:t>
      </w:r>
      <w:proofErr w:type="spellStart"/>
      <w:r w:rsidRPr="00B07C25">
        <w:rPr>
          <w:rFonts w:ascii="Lato" w:hAnsi="Lato"/>
        </w:rPr>
        <w:t>Danylak</w:t>
      </w:r>
      <w:proofErr w:type="spellEnd"/>
    </w:p>
    <w:p w14:paraId="16A9F005" w14:textId="33CEE6B3" w:rsidR="00B07C25" w:rsidRPr="00B07C25" w:rsidRDefault="00B07C25" w:rsidP="00B07C25">
      <w:pPr>
        <w:pStyle w:val="ListParagraph"/>
        <w:numPr>
          <w:ilvl w:val="0"/>
          <w:numId w:val="14"/>
        </w:numPr>
        <w:spacing w:line="276" w:lineRule="auto"/>
        <w:rPr>
          <w:rFonts w:ascii="Lato" w:hAnsi="Lato"/>
        </w:rPr>
      </w:pPr>
      <w:r w:rsidRPr="00B07C25">
        <w:rPr>
          <w:rFonts w:ascii="Lato" w:hAnsi="Lato"/>
        </w:rPr>
        <w:t xml:space="preserve">Esau </w:t>
      </w:r>
      <w:proofErr w:type="spellStart"/>
      <w:r w:rsidRPr="00B07C25">
        <w:rPr>
          <w:rFonts w:ascii="Lato" w:hAnsi="Lato"/>
        </w:rPr>
        <w:t>McCaulley</w:t>
      </w:r>
      <w:proofErr w:type="spellEnd"/>
      <w:r w:rsidRPr="00B07C25">
        <w:rPr>
          <w:rFonts w:ascii="Lato" w:hAnsi="Lato"/>
        </w:rPr>
        <w:t xml:space="preserve"> </w:t>
      </w:r>
    </w:p>
    <w:p w14:paraId="661EE5C5" w14:textId="77777777" w:rsidR="00B07C25" w:rsidRPr="00B07C25" w:rsidRDefault="00B07C25" w:rsidP="00B07C25">
      <w:pPr>
        <w:pStyle w:val="ListParagraph"/>
        <w:numPr>
          <w:ilvl w:val="0"/>
          <w:numId w:val="14"/>
        </w:numPr>
        <w:spacing w:line="276" w:lineRule="auto"/>
        <w:rPr>
          <w:rFonts w:ascii="Lato" w:hAnsi="Lato"/>
        </w:rPr>
      </w:pPr>
      <w:r w:rsidRPr="00B07C25">
        <w:rPr>
          <w:rFonts w:ascii="Lato" w:hAnsi="Lato"/>
        </w:rPr>
        <w:t>T</w:t>
      </w:r>
      <w:r w:rsidR="00D20747" w:rsidRPr="00B07C25">
        <w:rPr>
          <w:rFonts w:ascii="Lato" w:hAnsi="Lato"/>
        </w:rPr>
        <w:t xml:space="preserve">ish </w:t>
      </w:r>
      <w:r w:rsidRPr="00B07C25">
        <w:rPr>
          <w:rFonts w:ascii="Lato" w:hAnsi="Lato"/>
        </w:rPr>
        <w:t>H</w:t>
      </w:r>
      <w:r w:rsidR="00D20747" w:rsidRPr="00B07C25">
        <w:rPr>
          <w:rFonts w:ascii="Lato" w:hAnsi="Lato"/>
        </w:rPr>
        <w:t>arrison</w:t>
      </w:r>
      <w:r w:rsidRPr="00B07C25">
        <w:rPr>
          <w:rFonts w:ascii="Lato" w:hAnsi="Lato"/>
        </w:rPr>
        <w:t>-W</w:t>
      </w:r>
      <w:r w:rsidR="00D20747" w:rsidRPr="00B07C25">
        <w:rPr>
          <w:rFonts w:ascii="Lato" w:hAnsi="Lato"/>
        </w:rPr>
        <w:t>arren</w:t>
      </w:r>
    </w:p>
    <w:p w14:paraId="495C93D2" w14:textId="77777777" w:rsidR="00B07C25" w:rsidRPr="00B07C25" w:rsidRDefault="00D20747" w:rsidP="00B07C25">
      <w:pPr>
        <w:pStyle w:val="ListParagraph"/>
        <w:numPr>
          <w:ilvl w:val="0"/>
          <w:numId w:val="14"/>
        </w:numPr>
        <w:spacing w:line="276" w:lineRule="auto"/>
        <w:rPr>
          <w:rFonts w:ascii="Lato" w:hAnsi="Lato"/>
        </w:rPr>
      </w:pPr>
      <w:r w:rsidRPr="00B07C25">
        <w:rPr>
          <w:rFonts w:ascii="Lato" w:hAnsi="Lato"/>
        </w:rPr>
        <w:t xml:space="preserve">Wendy </w:t>
      </w:r>
      <w:proofErr w:type="spellStart"/>
      <w:r w:rsidRPr="00B07C25">
        <w:rPr>
          <w:rFonts w:ascii="Lato" w:hAnsi="Lato"/>
        </w:rPr>
        <w:t>Alsup</w:t>
      </w:r>
      <w:proofErr w:type="spellEnd"/>
    </w:p>
    <w:p w14:paraId="45C20693" w14:textId="77777777" w:rsidR="00B07C25" w:rsidRPr="00B07C25" w:rsidRDefault="00B07C25" w:rsidP="00B07C25">
      <w:pPr>
        <w:pStyle w:val="ListParagraph"/>
        <w:numPr>
          <w:ilvl w:val="0"/>
          <w:numId w:val="14"/>
        </w:numPr>
        <w:spacing w:line="276" w:lineRule="auto"/>
        <w:rPr>
          <w:rFonts w:ascii="Lato" w:hAnsi="Lato"/>
        </w:rPr>
      </w:pPr>
      <w:r w:rsidRPr="00B07C25">
        <w:rPr>
          <w:rFonts w:ascii="Lato" w:hAnsi="Lato"/>
        </w:rPr>
        <w:t>J</w:t>
      </w:r>
      <w:r w:rsidR="00D20747" w:rsidRPr="00B07C25">
        <w:rPr>
          <w:rFonts w:ascii="Lato" w:hAnsi="Lato"/>
        </w:rPr>
        <w:t xml:space="preserve">ake </w:t>
      </w:r>
      <w:r w:rsidRPr="00B07C25">
        <w:rPr>
          <w:rFonts w:ascii="Lato" w:hAnsi="Lato"/>
        </w:rPr>
        <w:t>M</w:t>
      </w:r>
      <w:r w:rsidR="00D20747" w:rsidRPr="00B07C25">
        <w:rPr>
          <w:rFonts w:ascii="Lato" w:hAnsi="Lato"/>
        </w:rPr>
        <w:t>eador</w:t>
      </w:r>
    </w:p>
    <w:p w14:paraId="6A345AB3" w14:textId="77777777" w:rsidR="00B07C25" w:rsidRPr="00B07C25" w:rsidRDefault="00D20747" w:rsidP="00B07C25">
      <w:pPr>
        <w:pStyle w:val="ListParagraph"/>
        <w:numPr>
          <w:ilvl w:val="0"/>
          <w:numId w:val="14"/>
        </w:numPr>
        <w:spacing w:line="276" w:lineRule="auto"/>
        <w:rPr>
          <w:rFonts w:ascii="Lato" w:hAnsi="Lato"/>
        </w:rPr>
      </w:pPr>
      <w:r w:rsidRPr="00B07C25">
        <w:rPr>
          <w:rFonts w:ascii="Lato" w:hAnsi="Lato"/>
        </w:rPr>
        <w:t>Jen Pollock Michel</w:t>
      </w:r>
    </w:p>
    <w:p w14:paraId="17789FC2" w14:textId="77777777" w:rsidR="00B07C25" w:rsidRPr="00B07C25" w:rsidRDefault="00B07C25" w:rsidP="00B07C25">
      <w:pPr>
        <w:pStyle w:val="ListParagraph"/>
        <w:numPr>
          <w:ilvl w:val="0"/>
          <w:numId w:val="14"/>
        </w:numPr>
        <w:spacing w:line="276" w:lineRule="auto"/>
        <w:rPr>
          <w:rFonts w:ascii="Lato" w:hAnsi="Lato"/>
        </w:rPr>
      </w:pPr>
      <w:r w:rsidRPr="00B07C25">
        <w:rPr>
          <w:rFonts w:ascii="Lato" w:hAnsi="Lato"/>
        </w:rPr>
        <w:t>Russell Moore</w:t>
      </w:r>
    </w:p>
    <w:p w14:paraId="33D8F0F1" w14:textId="77777777" w:rsidR="00B07C25" w:rsidRPr="00B07C25" w:rsidRDefault="00B07C25" w:rsidP="00B07C25">
      <w:pPr>
        <w:pStyle w:val="ListParagraph"/>
        <w:numPr>
          <w:ilvl w:val="0"/>
          <w:numId w:val="14"/>
        </w:numPr>
        <w:spacing w:line="276" w:lineRule="auto"/>
        <w:rPr>
          <w:rFonts w:ascii="Lato" w:hAnsi="Lato"/>
        </w:rPr>
      </w:pPr>
      <w:r w:rsidRPr="00B07C25">
        <w:rPr>
          <w:rFonts w:ascii="Lato" w:hAnsi="Lato"/>
        </w:rPr>
        <w:t>K. B. Hoyle</w:t>
      </w:r>
    </w:p>
    <w:p w14:paraId="3CFE32C8" w14:textId="77777777" w:rsidR="00B07C25" w:rsidRPr="00B07C25" w:rsidRDefault="00B07C25" w:rsidP="00B07C25">
      <w:pPr>
        <w:pStyle w:val="ListParagraph"/>
        <w:numPr>
          <w:ilvl w:val="0"/>
          <w:numId w:val="14"/>
        </w:numPr>
        <w:spacing w:line="276" w:lineRule="auto"/>
        <w:rPr>
          <w:rFonts w:ascii="Lato" w:hAnsi="Lato"/>
        </w:rPr>
      </w:pPr>
      <w:r w:rsidRPr="00B07C25">
        <w:rPr>
          <w:rFonts w:ascii="Lato" w:hAnsi="Lato"/>
        </w:rPr>
        <w:t>Mary DeMuth</w:t>
      </w:r>
    </w:p>
    <w:p w14:paraId="417E98CA" w14:textId="77777777" w:rsidR="00B07C25" w:rsidRDefault="00B07C25" w:rsidP="00365AE5">
      <w:pPr>
        <w:spacing w:line="276" w:lineRule="auto"/>
        <w:rPr>
          <w:rFonts w:ascii="Lato" w:hAnsi="Lato"/>
        </w:rPr>
        <w:sectPr w:rsidR="00B07C25" w:rsidSect="00B07C25">
          <w:type w:val="continuous"/>
          <w:pgSz w:w="12240" w:h="15840"/>
          <w:pgMar w:top="1440" w:right="1440" w:bottom="1440" w:left="1440" w:header="720" w:footer="720" w:gutter="0"/>
          <w:cols w:num="3" w:space="720"/>
          <w:docGrid w:linePitch="400"/>
        </w:sectPr>
      </w:pPr>
    </w:p>
    <w:p w14:paraId="5D3DD1FF" w14:textId="1DA1DDD4" w:rsidR="006B5549" w:rsidRDefault="006B5549" w:rsidP="00365AE5">
      <w:pPr>
        <w:spacing w:line="276" w:lineRule="auto"/>
        <w:rPr>
          <w:rFonts w:ascii="Lato" w:hAnsi="Lato"/>
        </w:rPr>
      </w:pPr>
    </w:p>
    <w:p w14:paraId="65C7D99E" w14:textId="3EF466CE" w:rsidR="006D22CA" w:rsidRDefault="006D22CA" w:rsidP="00365AE5">
      <w:pPr>
        <w:spacing w:line="276" w:lineRule="auto"/>
        <w:rPr>
          <w:rFonts w:ascii="Lato" w:hAnsi="Lato"/>
        </w:rPr>
      </w:pPr>
    </w:p>
    <w:p w14:paraId="2AE11FC6" w14:textId="198CA7A7" w:rsidR="006D22CA" w:rsidRDefault="006D22CA" w:rsidP="00365AE5">
      <w:pPr>
        <w:spacing w:line="276" w:lineRule="auto"/>
        <w:rPr>
          <w:rFonts w:ascii="Lato" w:hAnsi="Lato"/>
        </w:rPr>
      </w:pPr>
    </w:p>
    <w:p w14:paraId="44087866" w14:textId="77777777" w:rsidR="006D22CA" w:rsidRPr="00041381" w:rsidRDefault="006D22CA" w:rsidP="00365AE5">
      <w:pPr>
        <w:spacing w:line="276" w:lineRule="auto"/>
        <w:rPr>
          <w:rFonts w:ascii="Lato" w:hAnsi="Lato"/>
        </w:rPr>
      </w:pPr>
    </w:p>
    <w:p w14:paraId="262FF5CF" w14:textId="7676B42A" w:rsidR="002B4690" w:rsidRPr="00365AE5" w:rsidRDefault="006D22CA" w:rsidP="00365AE5">
      <w:pPr>
        <w:spacing w:line="276" w:lineRule="auto"/>
        <w:rPr>
          <w:rFonts w:ascii="Lato Heavy" w:hAnsi="Lato Heavy"/>
          <w:b/>
          <w:bCs/>
          <w:sz w:val="32"/>
          <w:szCs w:val="32"/>
        </w:rPr>
      </w:pPr>
      <w:r>
        <w:rPr>
          <w:rFonts w:ascii="Lato Heavy" w:hAnsi="Lato Heavy"/>
          <w:b/>
          <w:bCs/>
          <w:sz w:val="32"/>
          <w:szCs w:val="32"/>
        </w:rPr>
        <w:t>BOOK SUMMARY</w:t>
      </w:r>
    </w:p>
    <w:p w14:paraId="3F43403C" w14:textId="77777777" w:rsidR="006D22CA" w:rsidRDefault="006D22CA" w:rsidP="00365AE5">
      <w:pPr>
        <w:spacing w:line="276" w:lineRule="auto"/>
        <w:rPr>
          <w:rFonts w:ascii="Lato" w:hAnsi="Lato"/>
        </w:rPr>
      </w:pPr>
    </w:p>
    <w:p w14:paraId="1F82A677" w14:textId="42EAA831" w:rsidR="002B4690" w:rsidRPr="00041381" w:rsidRDefault="002B4690" w:rsidP="00365AE5">
      <w:pPr>
        <w:spacing w:line="276" w:lineRule="auto"/>
        <w:rPr>
          <w:rFonts w:ascii="Lato" w:hAnsi="Lato"/>
        </w:rPr>
      </w:pPr>
      <w:r w:rsidRPr="00041381">
        <w:rPr>
          <w:rFonts w:ascii="Lato" w:hAnsi="Lato"/>
        </w:rPr>
        <w:t>Introduction</w:t>
      </w:r>
    </w:p>
    <w:p w14:paraId="4F61ABD0" w14:textId="75C46116" w:rsidR="002B4690" w:rsidRPr="00041381" w:rsidRDefault="006D22CA" w:rsidP="00F15591">
      <w:pPr>
        <w:spacing w:line="276" w:lineRule="auto"/>
        <w:rPr>
          <w:rFonts w:ascii="Lato" w:hAnsi="Lato"/>
        </w:rPr>
      </w:pPr>
      <w:r>
        <w:rPr>
          <w:rFonts w:ascii="Lato" w:hAnsi="Lato"/>
        </w:rPr>
        <w:t>Chapter</w:t>
      </w:r>
      <w:r w:rsidR="002B4690" w:rsidRPr="00041381">
        <w:rPr>
          <w:rFonts w:ascii="Lato" w:hAnsi="Lato"/>
        </w:rPr>
        <w:t xml:space="preserve"> 1 –</w:t>
      </w:r>
      <w:r w:rsidR="00F15591">
        <w:rPr>
          <w:rFonts w:ascii="Lato" w:hAnsi="Lato"/>
        </w:rPr>
        <w:t xml:space="preserve"> </w:t>
      </w:r>
      <w:r w:rsidR="002B4690" w:rsidRPr="00041381">
        <w:rPr>
          <w:rFonts w:ascii="Lato" w:hAnsi="Lato"/>
        </w:rPr>
        <w:t>An Accidental Discerner</w:t>
      </w:r>
    </w:p>
    <w:p w14:paraId="41A6A2FD" w14:textId="2ACAAF4C" w:rsidR="001D175C" w:rsidRPr="00041381" w:rsidRDefault="006D22CA" w:rsidP="00365AE5">
      <w:pPr>
        <w:spacing w:line="276" w:lineRule="auto"/>
        <w:rPr>
          <w:rFonts w:ascii="Lato" w:hAnsi="Lato"/>
        </w:rPr>
      </w:pPr>
      <w:r>
        <w:rPr>
          <w:rFonts w:ascii="Lato" w:hAnsi="Lato"/>
        </w:rPr>
        <w:t>Chapter</w:t>
      </w:r>
      <w:r w:rsidRPr="00041381">
        <w:rPr>
          <w:rFonts w:ascii="Lato" w:hAnsi="Lato"/>
        </w:rPr>
        <w:t xml:space="preserve"> </w:t>
      </w:r>
      <w:r w:rsidR="00F15591">
        <w:rPr>
          <w:rFonts w:ascii="Lato" w:hAnsi="Lato"/>
        </w:rPr>
        <w:t>2</w:t>
      </w:r>
      <w:r w:rsidR="001D175C" w:rsidRPr="00041381">
        <w:rPr>
          <w:rFonts w:ascii="Lato" w:hAnsi="Lato"/>
        </w:rPr>
        <w:t xml:space="preserve"> – A Different Kind of Singleness</w:t>
      </w:r>
    </w:p>
    <w:p w14:paraId="6A0905A9" w14:textId="540C7A1A" w:rsidR="001D175C" w:rsidRPr="00041381" w:rsidRDefault="006D22CA" w:rsidP="00365AE5">
      <w:pPr>
        <w:spacing w:line="276" w:lineRule="auto"/>
        <w:rPr>
          <w:rFonts w:ascii="Lato" w:hAnsi="Lato"/>
        </w:rPr>
      </w:pPr>
      <w:r>
        <w:rPr>
          <w:rFonts w:ascii="Lato" w:hAnsi="Lato"/>
        </w:rPr>
        <w:t>Chapter</w:t>
      </w:r>
      <w:r w:rsidRPr="00041381">
        <w:rPr>
          <w:rFonts w:ascii="Lato" w:hAnsi="Lato"/>
        </w:rPr>
        <w:t xml:space="preserve"> </w:t>
      </w:r>
      <w:r w:rsidR="00F15591">
        <w:rPr>
          <w:rFonts w:ascii="Lato" w:hAnsi="Lato"/>
        </w:rPr>
        <w:t>3</w:t>
      </w:r>
      <w:r w:rsidR="001D175C" w:rsidRPr="00041381">
        <w:rPr>
          <w:rFonts w:ascii="Lato" w:hAnsi="Lato"/>
        </w:rPr>
        <w:t xml:space="preserve"> – Why Seek God’s Preference?</w:t>
      </w:r>
    </w:p>
    <w:p w14:paraId="68AB4C25" w14:textId="288436C0" w:rsidR="001D175C" w:rsidRPr="00041381" w:rsidRDefault="006D22CA" w:rsidP="00365AE5">
      <w:pPr>
        <w:spacing w:line="276" w:lineRule="auto"/>
        <w:rPr>
          <w:rFonts w:ascii="Lato" w:hAnsi="Lato"/>
        </w:rPr>
      </w:pPr>
      <w:r>
        <w:rPr>
          <w:rFonts w:ascii="Lato" w:hAnsi="Lato"/>
        </w:rPr>
        <w:t>Chapter</w:t>
      </w:r>
      <w:r w:rsidRPr="00041381">
        <w:rPr>
          <w:rFonts w:ascii="Lato" w:hAnsi="Lato"/>
        </w:rPr>
        <w:t xml:space="preserve"> </w:t>
      </w:r>
      <w:r w:rsidR="00F15591">
        <w:rPr>
          <w:rFonts w:ascii="Lato" w:hAnsi="Lato"/>
        </w:rPr>
        <w:t>4</w:t>
      </w:r>
      <w:r w:rsidR="001D175C" w:rsidRPr="00041381">
        <w:rPr>
          <w:rFonts w:ascii="Lato" w:hAnsi="Lato"/>
        </w:rPr>
        <w:t xml:space="preserve"> – Reasonable Objections &amp; Cautionary Tales</w:t>
      </w:r>
    </w:p>
    <w:p w14:paraId="6BA25F07" w14:textId="5ABCB038" w:rsidR="001D175C" w:rsidRPr="00041381" w:rsidRDefault="006D22CA" w:rsidP="00365AE5">
      <w:pPr>
        <w:spacing w:line="276" w:lineRule="auto"/>
        <w:rPr>
          <w:rFonts w:ascii="Lato" w:hAnsi="Lato"/>
        </w:rPr>
      </w:pPr>
      <w:r w:rsidRPr="006D22CA">
        <w:rPr>
          <w:rFonts w:ascii="Lato" w:hAnsi="Lato"/>
        </w:rPr>
        <w:t>Chapter</w:t>
      </w:r>
      <w:r w:rsidR="001D175C" w:rsidRPr="00041381">
        <w:rPr>
          <w:rFonts w:ascii="Lato" w:hAnsi="Lato"/>
        </w:rPr>
        <w:t xml:space="preserve"> </w:t>
      </w:r>
      <w:r w:rsidR="00F15591">
        <w:rPr>
          <w:rFonts w:ascii="Lato" w:hAnsi="Lato"/>
        </w:rPr>
        <w:t>5</w:t>
      </w:r>
      <w:r w:rsidR="001D175C" w:rsidRPr="00041381">
        <w:rPr>
          <w:rFonts w:ascii="Lato" w:hAnsi="Lato"/>
        </w:rPr>
        <w:t xml:space="preserve"> – Bulking Spiritual Muscles for Discernment</w:t>
      </w:r>
    </w:p>
    <w:p w14:paraId="4EF85AB4" w14:textId="761E06D8" w:rsidR="001D175C" w:rsidRPr="00041381" w:rsidRDefault="006D22CA" w:rsidP="00365AE5">
      <w:pPr>
        <w:spacing w:line="276" w:lineRule="auto"/>
        <w:rPr>
          <w:rFonts w:ascii="Lato" w:hAnsi="Lato"/>
        </w:rPr>
      </w:pPr>
      <w:r>
        <w:rPr>
          <w:rFonts w:ascii="Lato" w:hAnsi="Lato"/>
        </w:rPr>
        <w:t>Chapter</w:t>
      </w:r>
      <w:r w:rsidR="001D175C" w:rsidRPr="00041381">
        <w:rPr>
          <w:rFonts w:ascii="Lato" w:hAnsi="Lato"/>
        </w:rPr>
        <w:t xml:space="preserve"> </w:t>
      </w:r>
      <w:r w:rsidR="00F15591">
        <w:rPr>
          <w:rFonts w:ascii="Lato" w:hAnsi="Lato"/>
        </w:rPr>
        <w:t>6</w:t>
      </w:r>
      <w:r w:rsidR="001D175C" w:rsidRPr="00041381">
        <w:rPr>
          <w:rFonts w:ascii="Lato" w:hAnsi="Lato"/>
        </w:rPr>
        <w:t xml:space="preserve"> – 5 Ingredients for Discerning Marriage &amp; Singleness</w:t>
      </w:r>
    </w:p>
    <w:p w14:paraId="6917758A" w14:textId="1931AD40" w:rsidR="001D175C" w:rsidRPr="00041381" w:rsidRDefault="006D22CA" w:rsidP="00365AE5">
      <w:pPr>
        <w:spacing w:line="276" w:lineRule="auto"/>
        <w:rPr>
          <w:rFonts w:ascii="Lato" w:hAnsi="Lato"/>
        </w:rPr>
      </w:pPr>
      <w:r>
        <w:rPr>
          <w:rFonts w:ascii="Lato" w:hAnsi="Lato"/>
        </w:rPr>
        <w:t>Chapter</w:t>
      </w:r>
      <w:r w:rsidR="001D175C" w:rsidRPr="00041381">
        <w:rPr>
          <w:rFonts w:ascii="Lato" w:hAnsi="Lato"/>
        </w:rPr>
        <w:t xml:space="preserve"> </w:t>
      </w:r>
      <w:r w:rsidR="00F15591">
        <w:rPr>
          <w:rFonts w:ascii="Lato" w:hAnsi="Lato"/>
        </w:rPr>
        <w:t>7</w:t>
      </w:r>
      <w:r w:rsidR="001D175C" w:rsidRPr="00041381">
        <w:rPr>
          <w:rFonts w:ascii="Lato" w:hAnsi="Lato"/>
        </w:rPr>
        <w:t xml:space="preserve"> – Supporting Discernment: For Parents &amp; Pastors</w:t>
      </w:r>
    </w:p>
    <w:p w14:paraId="5A585058" w14:textId="4B198FAB" w:rsidR="001D175C" w:rsidRDefault="00B85675" w:rsidP="00365AE5">
      <w:pPr>
        <w:spacing w:line="276" w:lineRule="auto"/>
        <w:rPr>
          <w:rFonts w:ascii="Lato" w:hAnsi="Lato"/>
        </w:rPr>
      </w:pPr>
      <w:r>
        <w:rPr>
          <w:rFonts w:ascii="Lato" w:hAnsi="Lato"/>
        </w:rPr>
        <w:t xml:space="preserve">Chapter </w:t>
      </w:r>
      <w:r w:rsidR="00F15591">
        <w:rPr>
          <w:rFonts w:ascii="Lato" w:hAnsi="Lato"/>
        </w:rPr>
        <w:t>8</w:t>
      </w:r>
      <w:r w:rsidR="001D175C" w:rsidRPr="00041381">
        <w:rPr>
          <w:rFonts w:ascii="Lato" w:hAnsi="Lato"/>
        </w:rPr>
        <w:t xml:space="preserve"> –</w:t>
      </w:r>
      <w:r>
        <w:rPr>
          <w:rFonts w:ascii="Lato" w:hAnsi="Lato"/>
        </w:rPr>
        <w:t xml:space="preserve"> Why you should still discern</w:t>
      </w:r>
    </w:p>
    <w:p w14:paraId="58F018F6" w14:textId="2BD917B1" w:rsidR="00B85675" w:rsidRPr="00041381" w:rsidRDefault="00B85675" w:rsidP="00365AE5">
      <w:pPr>
        <w:spacing w:line="276" w:lineRule="auto"/>
        <w:rPr>
          <w:rFonts w:ascii="Lato" w:hAnsi="Lato"/>
        </w:rPr>
      </w:pPr>
      <w:r>
        <w:rPr>
          <w:rFonts w:ascii="Lato" w:hAnsi="Lato"/>
        </w:rPr>
        <w:t xml:space="preserve">Appendix </w:t>
      </w:r>
      <w:r w:rsidRPr="00041381">
        <w:rPr>
          <w:rFonts w:ascii="Lato" w:hAnsi="Lato"/>
        </w:rPr>
        <w:t>–</w:t>
      </w:r>
      <w:r>
        <w:rPr>
          <w:rFonts w:ascii="Lato" w:hAnsi="Lato"/>
        </w:rPr>
        <w:t xml:space="preserve"> An Open Letter to Romance Idolatry</w:t>
      </w:r>
    </w:p>
    <w:p w14:paraId="3B6B3975" w14:textId="1B88110D" w:rsidR="001D175C" w:rsidRPr="00041381" w:rsidRDefault="001D175C" w:rsidP="00365AE5">
      <w:pPr>
        <w:spacing w:line="276" w:lineRule="auto"/>
        <w:rPr>
          <w:rFonts w:ascii="Lato" w:hAnsi="Lato"/>
        </w:rPr>
      </w:pPr>
    </w:p>
    <w:p w14:paraId="22BB8BFC" w14:textId="53791882" w:rsidR="002B4690" w:rsidRPr="00041381" w:rsidRDefault="002B4690" w:rsidP="00365AE5">
      <w:pPr>
        <w:spacing w:line="276" w:lineRule="auto"/>
        <w:rPr>
          <w:rFonts w:ascii="Lato" w:hAnsi="Lato"/>
        </w:rPr>
      </w:pPr>
      <w:r w:rsidRPr="00041381">
        <w:rPr>
          <w:rFonts w:ascii="Lato" w:hAnsi="Lato"/>
        </w:rPr>
        <w:lastRenderedPageBreak/>
        <w:t xml:space="preserve">There are </w:t>
      </w:r>
      <w:r w:rsidR="001C2B48">
        <w:rPr>
          <w:rFonts w:ascii="Lato" w:hAnsi="Lato"/>
        </w:rPr>
        <w:t>six</w:t>
      </w:r>
      <w:r w:rsidRPr="00041381">
        <w:rPr>
          <w:rFonts w:ascii="Lato" w:hAnsi="Lato"/>
        </w:rPr>
        <w:t xml:space="preserve"> pieces:</w:t>
      </w:r>
    </w:p>
    <w:p w14:paraId="0FF5F74D" w14:textId="7AC7A619" w:rsidR="002B4690" w:rsidRPr="00041381" w:rsidRDefault="002B4690" w:rsidP="00365AE5">
      <w:pPr>
        <w:numPr>
          <w:ilvl w:val="0"/>
          <w:numId w:val="1"/>
        </w:numPr>
        <w:spacing w:line="276" w:lineRule="auto"/>
        <w:rPr>
          <w:rFonts w:ascii="Lato" w:hAnsi="Lato"/>
        </w:rPr>
      </w:pPr>
      <w:r w:rsidRPr="00041381">
        <w:rPr>
          <w:rFonts w:ascii="Lato" w:hAnsi="Lato"/>
        </w:rPr>
        <w:t xml:space="preserve">In the </w:t>
      </w:r>
      <w:r w:rsidR="00F15591">
        <w:rPr>
          <w:rFonts w:ascii="Lato" w:hAnsi="Lato"/>
        </w:rPr>
        <w:t xml:space="preserve">Introduction and </w:t>
      </w:r>
      <w:r w:rsidRPr="00041381">
        <w:rPr>
          <w:rFonts w:ascii="Lato" w:hAnsi="Lato"/>
        </w:rPr>
        <w:t>first chapter, we’ll examine</w:t>
      </w:r>
      <w:r w:rsidR="009738F7">
        <w:rPr>
          <w:rFonts w:ascii="Lato" w:hAnsi="Lato"/>
        </w:rPr>
        <w:t xml:space="preserve"> the unrealistic expectations for kingdom work, ineffective multitasking, and shame that Christians of all kind experience, with an invitation to discern between vocational singleness and Christian marriage to right-size expectations and effectively heal the brokenness in the world. Plus, I’ll share about my personal journey of accidentally discerning between vocational singleness and Christian marriage.</w:t>
      </w:r>
    </w:p>
    <w:p w14:paraId="6A1CF3A7" w14:textId="1722B6A0" w:rsidR="002B4690" w:rsidRPr="00041381" w:rsidRDefault="002B4690" w:rsidP="00365AE5">
      <w:pPr>
        <w:numPr>
          <w:ilvl w:val="0"/>
          <w:numId w:val="1"/>
        </w:numPr>
        <w:spacing w:line="276" w:lineRule="auto"/>
        <w:rPr>
          <w:rFonts w:ascii="Lato" w:hAnsi="Lato"/>
        </w:rPr>
      </w:pPr>
      <w:r w:rsidRPr="00041381">
        <w:rPr>
          <w:rFonts w:ascii="Lato" w:hAnsi="Lato"/>
        </w:rPr>
        <w:t xml:space="preserve">Before discerning, we </w:t>
      </w:r>
      <w:proofErr w:type="gramStart"/>
      <w:r w:rsidRPr="00041381">
        <w:rPr>
          <w:rFonts w:ascii="Lato" w:hAnsi="Lato"/>
        </w:rPr>
        <w:t>have to</w:t>
      </w:r>
      <w:proofErr w:type="gramEnd"/>
      <w:r w:rsidRPr="00041381">
        <w:rPr>
          <w:rFonts w:ascii="Lato" w:hAnsi="Lato"/>
        </w:rPr>
        <w:t xml:space="preserve"> figure out what our options are, so in chapter </w:t>
      </w:r>
      <w:r w:rsidR="00F15591">
        <w:rPr>
          <w:rFonts w:ascii="Lato" w:hAnsi="Lato"/>
        </w:rPr>
        <w:t>two</w:t>
      </w:r>
      <w:r w:rsidRPr="00041381">
        <w:rPr>
          <w:rFonts w:ascii="Lato" w:hAnsi="Lato"/>
        </w:rPr>
        <w:t xml:space="preserve"> we’ll explore what the Bible has to say about the relational options available to us</w:t>
      </w:r>
      <w:r w:rsidR="009738F7">
        <w:rPr>
          <w:rFonts w:ascii="Lato" w:hAnsi="Lato"/>
        </w:rPr>
        <w:t>: vocational singleness and Christian marriage</w:t>
      </w:r>
    </w:p>
    <w:p w14:paraId="73BC2DB9" w14:textId="432372F9" w:rsidR="002B4690" w:rsidRPr="00041381" w:rsidRDefault="002B4690" w:rsidP="00365AE5">
      <w:pPr>
        <w:numPr>
          <w:ilvl w:val="0"/>
          <w:numId w:val="1"/>
        </w:numPr>
        <w:spacing w:line="276" w:lineRule="auto"/>
        <w:rPr>
          <w:rFonts w:ascii="Lato" w:hAnsi="Lato"/>
        </w:rPr>
      </w:pPr>
      <w:r w:rsidRPr="00041381">
        <w:rPr>
          <w:rFonts w:ascii="Lato" w:hAnsi="Lato"/>
        </w:rPr>
        <w:t xml:space="preserve">Next, in chapters </w:t>
      </w:r>
      <w:r w:rsidR="00F15591">
        <w:rPr>
          <w:rFonts w:ascii="Lato" w:hAnsi="Lato"/>
        </w:rPr>
        <w:t>3</w:t>
      </w:r>
      <w:r w:rsidRPr="00041381">
        <w:rPr>
          <w:rFonts w:ascii="Lato" w:hAnsi="Lato"/>
        </w:rPr>
        <w:t xml:space="preserve"> and </w:t>
      </w:r>
      <w:r w:rsidR="00F15591">
        <w:rPr>
          <w:rFonts w:ascii="Lato" w:hAnsi="Lato"/>
        </w:rPr>
        <w:t>4</w:t>
      </w:r>
      <w:r w:rsidRPr="00041381">
        <w:rPr>
          <w:rFonts w:ascii="Lato" w:hAnsi="Lato"/>
        </w:rPr>
        <w:t xml:space="preserve">, we’ll consider why God prefers us to offer this question of </w:t>
      </w:r>
      <w:r w:rsidR="001C2B48">
        <w:rPr>
          <w:rFonts w:ascii="Lato" w:hAnsi="Lato"/>
        </w:rPr>
        <w:t xml:space="preserve">Christian </w:t>
      </w:r>
      <w:r w:rsidRPr="00041381">
        <w:rPr>
          <w:rFonts w:ascii="Lato" w:hAnsi="Lato"/>
        </w:rPr>
        <w:t xml:space="preserve">marriage </w:t>
      </w:r>
      <w:r w:rsidR="001C2B48">
        <w:rPr>
          <w:rFonts w:ascii="Lato" w:hAnsi="Lato"/>
        </w:rPr>
        <w:t>or vocational singleness</w:t>
      </w:r>
      <w:r w:rsidRPr="00041381">
        <w:rPr>
          <w:rFonts w:ascii="Lato" w:hAnsi="Lato"/>
        </w:rPr>
        <w:t xml:space="preserve"> to Him and address common objections.</w:t>
      </w:r>
    </w:p>
    <w:p w14:paraId="15330D2B" w14:textId="0D258D5C" w:rsidR="002B4690" w:rsidRPr="00041381" w:rsidRDefault="002B4690" w:rsidP="00365AE5">
      <w:pPr>
        <w:numPr>
          <w:ilvl w:val="0"/>
          <w:numId w:val="1"/>
        </w:numPr>
        <w:spacing w:line="276" w:lineRule="auto"/>
        <w:rPr>
          <w:rFonts w:ascii="Lato" w:hAnsi="Lato"/>
        </w:rPr>
      </w:pPr>
      <w:r w:rsidRPr="00041381">
        <w:rPr>
          <w:rFonts w:ascii="Lato" w:hAnsi="Lato"/>
        </w:rPr>
        <w:t xml:space="preserve">In chapters </w:t>
      </w:r>
      <w:r w:rsidR="00F15591">
        <w:rPr>
          <w:rFonts w:ascii="Lato" w:hAnsi="Lato"/>
        </w:rPr>
        <w:t xml:space="preserve">5 </w:t>
      </w:r>
      <w:r w:rsidRPr="00041381">
        <w:rPr>
          <w:rFonts w:ascii="Lato" w:hAnsi="Lato"/>
        </w:rPr>
        <w:t xml:space="preserve">and </w:t>
      </w:r>
      <w:r w:rsidR="00F15591">
        <w:rPr>
          <w:rFonts w:ascii="Lato" w:hAnsi="Lato"/>
        </w:rPr>
        <w:t>6</w:t>
      </w:r>
      <w:r w:rsidRPr="00041381">
        <w:rPr>
          <w:rFonts w:ascii="Lato" w:hAnsi="Lato"/>
        </w:rPr>
        <w:t xml:space="preserve">, we will investigate how to generally practice Christian discernment and how to specifically apply that to the question of </w:t>
      </w:r>
      <w:r w:rsidR="001C2B48">
        <w:rPr>
          <w:rFonts w:ascii="Lato" w:hAnsi="Lato"/>
        </w:rPr>
        <w:t>Christian marriage or vocational singleness.</w:t>
      </w:r>
    </w:p>
    <w:p w14:paraId="628CE0F1" w14:textId="1FA017AE" w:rsidR="002B4690" w:rsidRDefault="001C2B48" w:rsidP="00365AE5">
      <w:pPr>
        <w:numPr>
          <w:ilvl w:val="0"/>
          <w:numId w:val="1"/>
        </w:numPr>
        <w:spacing w:line="276" w:lineRule="auto"/>
        <w:rPr>
          <w:rFonts w:ascii="Lato" w:hAnsi="Lato"/>
        </w:rPr>
      </w:pPr>
      <w:r>
        <w:rPr>
          <w:rFonts w:ascii="Lato" w:hAnsi="Lato"/>
        </w:rPr>
        <w:t>I</w:t>
      </w:r>
      <w:r w:rsidR="002B4690" w:rsidRPr="00041381">
        <w:rPr>
          <w:rFonts w:ascii="Lato" w:hAnsi="Lato"/>
        </w:rPr>
        <w:t xml:space="preserve">n chapter </w:t>
      </w:r>
      <w:r w:rsidR="00F15591">
        <w:rPr>
          <w:rFonts w:ascii="Lato" w:hAnsi="Lato"/>
        </w:rPr>
        <w:t>7</w:t>
      </w:r>
      <w:r w:rsidR="002B4690" w:rsidRPr="00041381">
        <w:rPr>
          <w:rFonts w:ascii="Lato" w:hAnsi="Lato"/>
        </w:rPr>
        <w:t>, we’ll review how parents and pastors can support the discernment of teens and young adults in their churches and families.</w:t>
      </w:r>
    </w:p>
    <w:p w14:paraId="44BE130C" w14:textId="693FA3BE" w:rsidR="001C2B48" w:rsidRPr="00041381" w:rsidRDefault="001C2B48" w:rsidP="00365AE5">
      <w:pPr>
        <w:numPr>
          <w:ilvl w:val="0"/>
          <w:numId w:val="1"/>
        </w:numPr>
        <w:spacing w:line="276" w:lineRule="auto"/>
        <w:rPr>
          <w:rFonts w:ascii="Lato" w:hAnsi="Lato"/>
        </w:rPr>
      </w:pPr>
      <w:r>
        <w:rPr>
          <w:rFonts w:ascii="Lato" w:hAnsi="Lato"/>
        </w:rPr>
        <w:t xml:space="preserve">In chapter </w:t>
      </w:r>
      <w:r w:rsidR="00F15591">
        <w:rPr>
          <w:rFonts w:ascii="Lato" w:hAnsi="Lato"/>
        </w:rPr>
        <w:t>8</w:t>
      </w:r>
      <w:r>
        <w:rPr>
          <w:rFonts w:ascii="Lato" w:hAnsi="Lato"/>
        </w:rPr>
        <w:t>, I’ll address my sexual orientation and why my personal story and the theological urgings in the book are still relevant to straight Christians.</w:t>
      </w:r>
    </w:p>
    <w:p w14:paraId="36422614" w14:textId="34A31553" w:rsidR="002B4690" w:rsidRDefault="002B4690" w:rsidP="00365AE5">
      <w:pPr>
        <w:spacing w:line="276" w:lineRule="auto"/>
        <w:rPr>
          <w:rFonts w:ascii="Lato" w:hAnsi="Lato"/>
        </w:rPr>
      </w:pPr>
    </w:p>
    <w:p w14:paraId="6F75DAE1" w14:textId="77777777" w:rsidR="006D22CA" w:rsidRPr="00041381" w:rsidRDefault="006D22CA" w:rsidP="00365AE5">
      <w:pPr>
        <w:spacing w:line="276" w:lineRule="auto"/>
        <w:rPr>
          <w:rFonts w:ascii="Lato" w:hAnsi="Lato"/>
        </w:rPr>
      </w:pPr>
    </w:p>
    <w:p w14:paraId="47F57668" w14:textId="77777777" w:rsidR="00F63068" w:rsidRDefault="001D175C" w:rsidP="00365AE5">
      <w:pPr>
        <w:spacing w:line="276" w:lineRule="auto"/>
        <w:rPr>
          <w:rFonts w:ascii="Lato Heavy" w:hAnsi="Lato Heavy"/>
          <w:b/>
          <w:bCs/>
          <w:sz w:val="32"/>
          <w:szCs w:val="32"/>
        </w:rPr>
      </w:pPr>
      <w:r w:rsidRPr="00365AE5">
        <w:rPr>
          <w:rFonts w:ascii="Lato Heavy" w:hAnsi="Lato Heavy"/>
          <w:b/>
          <w:bCs/>
          <w:sz w:val="32"/>
          <w:szCs w:val="32"/>
        </w:rPr>
        <w:t>SAMPLE CHAPTERS</w:t>
      </w:r>
    </w:p>
    <w:p w14:paraId="6D0752BC" w14:textId="77777777" w:rsidR="00F63068" w:rsidRDefault="00F63068" w:rsidP="00365AE5">
      <w:pPr>
        <w:spacing w:line="276" w:lineRule="auto"/>
        <w:rPr>
          <w:rFonts w:ascii="Lato Heavy" w:hAnsi="Lato Heavy"/>
          <w:b/>
          <w:bCs/>
          <w:sz w:val="32"/>
          <w:szCs w:val="32"/>
        </w:rPr>
      </w:pPr>
    </w:p>
    <w:p w14:paraId="73F8D011" w14:textId="2537B2D5" w:rsidR="001D175C" w:rsidRPr="00041381" w:rsidRDefault="00F63068" w:rsidP="00F63068">
      <w:pPr>
        <w:spacing w:line="276" w:lineRule="auto"/>
        <w:rPr>
          <w:rFonts w:ascii="Lato" w:hAnsi="Lato"/>
        </w:rPr>
      </w:pPr>
      <w:r>
        <w:rPr>
          <w:rFonts w:ascii="Lato" w:hAnsi="Lato"/>
        </w:rPr>
        <w:t>…</w:t>
      </w:r>
    </w:p>
    <w:p w14:paraId="2B72A16C" w14:textId="77777777" w:rsidR="001D175C" w:rsidRPr="00041381" w:rsidRDefault="001D175C" w:rsidP="00365AE5">
      <w:pPr>
        <w:spacing w:line="276" w:lineRule="auto"/>
        <w:rPr>
          <w:rFonts w:ascii="Lato" w:hAnsi="Lato"/>
          <w:b/>
          <w:bCs/>
        </w:rPr>
      </w:pPr>
    </w:p>
    <w:p w14:paraId="05936FE0" w14:textId="77777777" w:rsidR="001D175C" w:rsidRPr="00041381" w:rsidRDefault="001D175C" w:rsidP="00365AE5">
      <w:pPr>
        <w:spacing w:line="276" w:lineRule="auto"/>
        <w:rPr>
          <w:rFonts w:ascii="Lato" w:hAnsi="Lato"/>
        </w:rPr>
      </w:pPr>
    </w:p>
    <w:p w14:paraId="41EE078F" w14:textId="63A4C17A" w:rsidR="001D175C" w:rsidRPr="00041381" w:rsidRDefault="001D175C" w:rsidP="00365AE5">
      <w:pPr>
        <w:spacing w:line="276" w:lineRule="auto"/>
        <w:rPr>
          <w:rFonts w:ascii="Lato" w:hAnsi="Lato"/>
        </w:rPr>
      </w:pPr>
    </w:p>
    <w:p w14:paraId="44DAFE88" w14:textId="7709A2BB" w:rsidR="00EC3202" w:rsidRPr="00041381" w:rsidRDefault="00EC3202" w:rsidP="00365AE5">
      <w:pPr>
        <w:spacing w:line="276" w:lineRule="auto"/>
        <w:rPr>
          <w:rFonts w:ascii="Lato" w:hAnsi="Lato"/>
        </w:rPr>
      </w:pPr>
    </w:p>
    <w:sectPr w:rsidR="00EC3202" w:rsidRPr="00041381" w:rsidSect="006D22CA">
      <w:type w:val="continuous"/>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75686" w14:textId="77777777" w:rsidR="00247F10" w:rsidRDefault="00247F10" w:rsidP="001D175C">
      <w:r>
        <w:separator/>
      </w:r>
    </w:p>
  </w:endnote>
  <w:endnote w:type="continuationSeparator" w:id="0">
    <w:p w14:paraId="5AD9EFD5" w14:textId="77777777" w:rsidR="00247F10" w:rsidRDefault="00247F10" w:rsidP="001D1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E10002FF" w:usb1="5000ECF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ato Light">
    <w:panose1 w:val="020F0502020204030203"/>
    <w:charset w:val="00"/>
    <w:family w:val="swiss"/>
    <w:pitch w:val="variable"/>
    <w:sig w:usb0="E10002FF" w:usb1="5000ECFF" w:usb2="00000021" w:usb3="00000000" w:csb0="0000019F" w:csb1="00000000"/>
  </w:font>
  <w:font w:name="Lato Heavy">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6754064"/>
      <w:docPartObj>
        <w:docPartGallery w:val="Page Numbers (Bottom of Page)"/>
        <w:docPartUnique/>
      </w:docPartObj>
    </w:sdtPr>
    <w:sdtContent>
      <w:p w14:paraId="126DC828" w14:textId="7576C0E0" w:rsidR="00A4110F" w:rsidRDefault="00A4110F" w:rsidP="00B009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D7BB67" w14:textId="77777777" w:rsidR="00A4110F" w:rsidRDefault="00A4110F" w:rsidP="00A4110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3119732"/>
      <w:docPartObj>
        <w:docPartGallery w:val="Page Numbers (Bottom of Page)"/>
        <w:docPartUnique/>
      </w:docPartObj>
    </w:sdtPr>
    <w:sdtContent>
      <w:p w14:paraId="27050216" w14:textId="56745F33" w:rsidR="00A4110F" w:rsidRDefault="00A4110F" w:rsidP="00B009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3F722D" w14:textId="71DB1E8F" w:rsidR="00A4110F" w:rsidRPr="00A4110F" w:rsidRDefault="00A4110F" w:rsidP="00A4110F">
    <w:pPr>
      <w:pStyle w:val="Footer"/>
      <w:ind w:right="360"/>
      <w:rPr>
        <w:i/>
        <w:iCs/>
      </w:rPr>
    </w:pPr>
    <w:r w:rsidRPr="00A4110F">
      <w:rPr>
        <w:i/>
        <w:iCs/>
      </w:rPr>
      <w:t>Pieter Valk Book Proposal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D7634" w14:textId="77777777" w:rsidR="00247F10" w:rsidRDefault="00247F10" w:rsidP="001D175C">
      <w:r>
        <w:separator/>
      </w:r>
    </w:p>
  </w:footnote>
  <w:footnote w:type="continuationSeparator" w:id="0">
    <w:p w14:paraId="2DB6EF77" w14:textId="77777777" w:rsidR="00247F10" w:rsidRDefault="00247F10" w:rsidP="001D17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00E06"/>
    <w:multiLevelType w:val="hybridMultilevel"/>
    <w:tmpl w:val="7C065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20162"/>
    <w:multiLevelType w:val="hybridMultilevel"/>
    <w:tmpl w:val="625CC0A6"/>
    <w:lvl w:ilvl="0" w:tplc="08DACC7C">
      <w:numFmt w:val="bullet"/>
      <w:lvlText w:val="-"/>
      <w:lvlJc w:val="left"/>
      <w:pPr>
        <w:ind w:left="720" w:hanging="360"/>
      </w:pPr>
      <w:rPr>
        <w:rFonts w:ascii="Lato" w:eastAsiaTheme="minorEastAsia"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B548A"/>
    <w:multiLevelType w:val="hybridMultilevel"/>
    <w:tmpl w:val="9DD68110"/>
    <w:lvl w:ilvl="0" w:tplc="0F62853A">
      <w:numFmt w:val="bullet"/>
      <w:lvlText w:val="-"/>
      <w:lvlJc w:val="left"/>
      <w:pPr>
        <w:ind w:left="720" w:hanging="360"/>
      </w:pPr>
      <w:rPr>
        <w:rFonts w:ascii="Lato" w:eastAsiaTheme="minorEastAsia"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73FB3"/>
    <w:multiLevelType w:val="hybridMultilevel"/>
    <w:tmpl w:val="66483848"/>
    <w:lvl w:ilvl="0" w:tplc="57305D94">
      <w:numFmt w:val="bullet"/>
      <w:lvlText w:val="-"/>
      <w:lvlJc w:val="left"/>
      <w:pPr>
        <w:ind w:left="720" w:hanging="360"/>
      </w:pPr>
      <w:rPr>
        <w:rFonts w:ascii="Lato" w:eastAsiaTheme="minorEastAsia"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C231C6"/>
    <w:multiLevelType w:val="hybridMultilevel"/>
    <w:tmpl w:val="56FE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811A1"/>
    <w:multiLevelType w:val="hybridMultilevel"/>
    <w:tmpl w:val="E3D61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7576B8"/>
    <w:multiLevelType w:val="hybridMultilevel"/>
    <w:tmpl w:val="81BEE80C"/>
    <w:lvl w:ilvl="0" w:tplc="0F62853A">
      <w:numFmt w:val="bullet"/>
      <w:lvlText w:val="-"/>
      <w:lvlJc w:val="left"/>
      <w:pPr>
        <w:ind w:left="720" w:hanging="360"/>
      </w:pPr>
      <w:rPr>
        <w:rFonts w:ascii="Lato" w:eastAsiaTheme="minorEastAsia"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6A32CD"/>
    <w:multiLevelType w:val="hybridMultilevel"/>
    <w:tmpl w:val="962C7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E1125B"/>
    <w:multiLevelType w:val="hybridMultilevel"/>
    <w:tmpl w:val="48F423D4"/>
    <w:lvl w:ilvl="0" w:tplc="7EA4DF76">
      <w:numFmt w:val="bullet"/>
      <w:lvlText w:val="-"/>
      <w:lvlJc w:val="left"/>
      <w:pPr>
        <w:ind w:left="720" w:hanging="360"/>
      </w:pPr>
      <w:rPr>
        <w:rFonts w:ascii="Lato" w:eastAsiaTheme="minorEastAsia"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732C3B"/>
    <w:multiLevelType w:val="hybridMultilevel"/>
    <w:tmpl w:val="06205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0F225A"/>
    <w:multiLevelType w:val="hybridMultilevel"/>
    <w:tmpl w:val="02665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BE3292"/>
    <w:multiLevelType w:val="hybridMultilevel"/>
    <w:tmpl w:val="E3D61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4A2411"/>
    <w:multiLevelType w:val="hybridMultilevel"/>
    <w:tmpl w:val="A686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327BCA"/>
    <w:multiLevelType w:val="hybridMultilevel"/>
    <w:tmpl w:val="96EA18A4"/>
    <w:lvl w:ilvl="0" w:tplc="0F62853A">
      <w:numFmt w:val="bullet"/>
      <w:lvlText w:val="-"/>
      <w:lvlJc w:val="left"/>
      <w:pPr>
        <w:ind w:left="360" w:hanging="360"/>
      </w:pPr>
      <w:rPr>
        <w:rFonts w:ascii="Lato" w:eastAsiaTheme="minorEastAsia" w:hAnsi="Lato"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94543536">
    <w:abstractNumId w:val="5"/>
  </w:num>
  <w:num w:numId="2" w16cid:durableId="1103889047">
    <w:abstractNumId w:val="11"/>
  </w:num>
  <w:num w:numId="3" w16cid:durableId="1124345503">
    <w:abstractNumId w:val="9"/>
  </w:num>
  <w:num w:numId="4" w16cid:durableId="2106030643">
    <w:abstractNumId w:val="7"/>
  </w:num>
  <w:num w:numId="5" w16cid:durableId="974335012">
    <w:abstractNumId w:val="12"/>
  </w:num>
  <w:num w:numId="6" w16cid:durableId="1699309891">
    <w:abstractNumId w:val="0"/>
  </w:num>
  <w:num w:numId="7" w16cid:durableId="919601643">
    <w:abstractNumId w:val="4"/>
  </w:num>
  <w:num w:numId="8" w16cid:durableId="215313819">
    <w:abstractNumId w:val="10"/>
  </w:num>
  <w:num w:numId="9" w16cid:durableId="500898667">
    <w:abstractNumId w:val="1"/>
  </w:num>
  <w:num w:numId="10" w16cid:durableId="718044442">
    <w:abstractNumId w:val="3"/>
  </w:num>
  <w:num w:numId="11" w16cid:durableId="1268123252">
    <w:abstractNumId w:val="8"/>
  </w:num>
  <w:num w:numId="12" w16cid:durableId="1023290717">
    <w:abstractNumId w:val="2"/>
  </w:num>
  <w:num w:numId="13" w16cid:durableId="1231843913">
    <w:abstractNumId w:val="6"/>
  </w:num>
  <w:num w:numId="14" w16cid:durableId="11026515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202"/>
    <w:rsid w:val="00041381"/>
    <w:rsid w:val="000C15DB"/>
    <w:rsid w:val="000F64B3"/>
    <w:rsid w:val="0014095D"/>
    <w:rsid w:val="00181F9C"/>
    <w:rsid w:val="001C2B48"/>
    <w:rsid w:val="001D175C"/>
    <w:rsid w:val="002150E7"/>
    <w:rsid w:val="00247F10"/>
    <w:rsid w:val="002B4690"/>
    <w:rsid w:val="002E0287"/>
    <w:rsid w:val="003600AC"/>
    <w:rsid w:val="00365AE5"/>
    <w:rsid w:val="00403624"/>
    <w:rsid w:val="00422C5F"/>
    <w:rsid w:val="0055424D"/>
    <w:rsid w:val="005F6051"/>
    <w:rsid w:val="006B5549"/>
    <w:rsid w:val="006D22CA"/>
    <w:rsid w:val="006D6320"/>
    <w:rsid w:val="007F7CA0"/>
    <w:rsid w:val="0086169D"/>
    <w:rsid w:val="00861938"/>
    <w:rsid w:val="009738F7"/>
    <w:rsid w:val="009E2B24"/>
    <w:rsid w:val="00A4110F"/>
    <w:rsid w:val="00A963C1"/>
    <w:rsid w:val="00B07C25"/>
    <w:rsid w:val="00B37F9D"/>
    <w:rsid w:val="00B85675"/>
    <w:rsid w:val="00B96FCC"/>
    <w:rsid w:val="00BE63A1"/>
    <w:rsid w:val="00C53E17"/>
    <w:rsid w:val="00C76013"/>
    <w:rsid w:val="00CB22B6"/>
    <w:rsid w:val="00D20747"/>
    <w:rsid w:val="00E2170B"/>
    <w:rsid w:val="00E5090A"/>
    <w:rsid w:val="00E65DBF"/>
    <w:rsid w:val="00EC3202"/>
    <w:rsid w:val="00EF3541"/>
    <w:rsid w:val="00F15591"/>
    <w:rsid w:val="00F3723D"/>
    <w:rsid w:val="00F63068"/>
    <w:rsid w:val="00F7090B"/>
    <w:rsid w:val="00F75461"/>
    <w:rsid w:val="00FD1149"/>
    <w:rsid w:val="00FE7D1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AB617"/>
  <w14:defaultImageDpi w14:val="32767"/>
  <w15:chartTrackingRefBased/>
  <w15:docId w15:val="{3F18B76F-F494-2C4D-9F9A-F2BA717C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0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E7D1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3202"/>
    <w:pPr>
      <w:spacing w:before="100" w:beforeAutospacing="1" w:after="100" w:afterAutospacing="1"/>
    </w:pPr>
    <w:rPr>
      <w:rFonts w:ascii="Times New Roman" w:eastAsia="Times New Roman" w:hAnsi="Times New Roman" w:cs="Times New Roman"/>
    </w:rPr>
  </w:style>
  <w:style w:type="paragraph" w:styleId="EndnoteText">
    <w:name w:val="endnote text"/>
    <w:basedOn w:val="Normal"/>
    <w:link w:val="EndnoteTextChar"/>
    <w:uiPriority w:val="99"/>
    <w:semiHidden/>
    <w:unhideWhenUsed/>
    <w:rsid w:val="001D175C"/>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1D175C"/>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1D175C"/>
    <w:rPr>
      <w:vertAlign w:val="superscript"/>
    </w:rPr>
  </w:style>
  <w:style w:type="character" w:styleId="Hyperlink">
    <w:name w:val="Hyperlink"/>
    <w:basedOn w:val="DefaultParagraphFont"/>
    <w:uiPriority w:val="99"/>
    <w:unhideWhenUsed/>
    <w:rsid w:val="00861938"/>
    <w:rPr>
      <w:color w:val="0563C1" w:themeColor="hyperlink"/>
      <w:u w:val="single"/>
    </w:rPr>
  </w:style>
  <w:style w:type="character" w:styleId="UnresolvedMention">
    <w:name w:val="Unresolved Mention"/>
    <w:basedOn w:val="DefaultParagraphFont"/>
    <w:uiPriority w:val="99"/>
    <w:rsid w:val="00861938"/>
    <w:rPr>
      <w:color w:val="605E5C"/>
      <w:shd w:val="clear" w:color="auto" w:fill="E1DFDD"/>
    </w:rPr>
  </w:style>
  <w:style w:type="paragraph" w:styleId="ListParagraph">
    <w:name w:val="List Paragraph"/>
    <w:basedOn w:val="Normal"/>
    <w:uiPriority w:val="34"/>
    <w:qFormat/>
    <w:rsid w:val="00861938"/>
    <w:pPr>
      <w:ind w:left="720"/>
      <w:contextualSpacing/>
    </w:pPr>
  </w:style>
  <w:style w:type="character" w:styleId="FollowedHyperlink">
    <w:name w:val="FollowedHyperlink"/>
    <w:basedOn w:val="DefaultParagraphFont"/>
    <w:uiPriority w:val="99"/>
    <w:semiHidden/>
    <w:unhideWhenUsed/>
    <w:rsid w:val="00861938"/>
    <w:rPr>
      <w:color w:val="954F72" w:themeColor="followedHyperlink"/>
      <w:u w:val="single"/>
    </w:rPr>
  </w:style>
  <w:style w:type="paragraph" w:styleId="Header">
    <w:name w:val="header"/>
    <w:basedOn w:val="Normal"/>
    <w:link w:val="HeaderChar"/>
    <w:uiPriority w:val="99"/>
    <w:unhideWhenUsed/>
    <w:rsid w:val="00A4110F"/>
    <w:pPr>
      <w:tabs>
        <w:tab w:val="center" w:pos="4680"/>
        <w:tab w:val="right" w:pos="9360"/>
      </w:tabs>
    </w:pPr>
  </w:style>
  <w:style w:type="character" w:customStyle="1" w:styleId="HeaderChar">
    <w:name w:val="Header Char"/>
    <w:basedOn w:val="DefaultParagraphFont"/>
    <w:link w:val="Header"/>
    <w:uiPriority w:val="99"/>
    <w:rsid w:val="00A4110F"/>
  </w:style>
  <w:style w:type="paragraph" w:styleId="Footer">
    <w:name w:val="footer"/>
    <w:basedOn w:val="Normal"/>
    <w:link w:val="FooterChar"/>
    <w:uiPriority w:val="99"/>
    <w:unhideWhenUsed/>
    <w:rsid w:val="00A4110F"/>
    <w:pPr>
      <w:tabs>
        <w:tab w:val="center" w:pos="4680"/>
        <w:tab w:val="right" w:pos="9360"/>
      </w:tabs>
    </w:pPr>
  </w:style>
  <w:style w:type="character" w:customStyle="1" w:styleId="FooterChar">
    <w:name w:val="Footer Char"/>
    <w:basedOn w:val="DefaultParagraphFont"/>
    <w:link w:val="Footer"/>
    <w:uiPriority w:val="99"/>
    <w:rsid w:val="00A4110F"/>
  </w:style>
  <w:style w:type="character" w:styleId="PageNumber">
    <w:name w:val="page number"/>
    <w:basedOn w:val="DefaultParagraphFont"/>
    <w:uiPriority w:val="99"/>
    <w:semiHidden/>
    <w:unhideWhenUsed/>
    <w:rsid w:val="00A4110F"/>
  </w:style>
  <w:style w:type="character" w:customStyle="1" w:styleId="Heading1Char">
    <w:name w:val="Heading 1 Char"/>
    <w:basedOn w:val="DefaultParagraphFont"/>
    <w:link w:val="Heading1"/>
    <w:uiPriority w:val="9"/>
    <w:rsid w:val="003600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E7D1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22654">
      <w:bodyDiv w:val="1"/>
      <w:marLeft w:val="0"/>
      <w:marRight w:val="0"/>
      <w:marTop w:val="0"/>
      <w:marBottom w:val="0"/>
      <w:divBdr>
        <w:top w:val="none" w:sz="0" w:space="0" w:color="auto"/>
        <w:left w:val="none" w:sz="0" w:space="0" w:color="auto"/>
        <w:bottom w:val="none" w:sz="0" w:space="0" w:color="auto"/>
        <w:right w:val="none" w:sz="0" w:space="0" w:color="auto"/>
      </w:divBdr>
    </w:div>
    <w:div w:id="76751952">
      <w:bodyDiv w:val="1"/>
      <w:marLeft w:val="0"/>
      <w:marRight w:val="0"/>
      <w:marTop w:val="0"/>
      <w:marBottom w:val="0"/>
      <w:divBdr>
        <w:top w:val="none" w:sz="0" w:space="0" w:color="auto"/>
        <w:left w:val="none" w:sz="0" w:space="0" w:color="auto"/>
        <w:bottom w:val="none" w:sz="0" w:space="0" w:color="auto"/>
        <w:right w:val="none" w:sz="0" w:space="0" w:color="auto"/>
      </w:divBdr>
    </w:div>
    <w:div w:id="121271714">
      <w:bodyDiv w:val="1"/>
      <w:marLeft w:val="0"/>
      <w:marRight w:val="0"/>
      <w:marTop w:val="0"/>
      <w:marBottom w:val="0"/>
      <w:divBdr>
        <w:top w:val="none" w:sz="0" w:space="0" w:color="auto"/>
        <w:left w:val="none" w:sz="0" w:space="0" w:color="auto"/>
        <w:bottom w:val="none" w:sz="0" w:space="0" w:color="auto"/>
        <w:right w:val="none" w:sz="0" w:space="0" w:color="auto"/>
      </w:divBdr>
    </w:div>
    <w:div w:id="362944620">
      <w:bodyDiv w:val="1"/>
      <w:marLeft w:val="0"/>
      <w:marRight w:val="0"/>
      <w:marTop w:val="0"/>
      <w:marBottom w:val="0"/>
      <w:divBdr>
        <w:top w:val="none" w:sz="0" w:space="0" w:color="auto"/>
        <w:left w:val="none" w:sz="0" w:space="0" w:color="auto"/>
        <w:bottom w:val="none" w:sz="0" w:space="0" w:color="auto"/>
        <w:right w:val="none" w:sz="0" w:space="0" w:color="auto"/>
      </w:divBdr>
    </w:div>
    <w:div w:id="648286354">
      <w:bodyDiv w:val="1"/>
      <w:marLeft w:val="0"/>
      <w:marRight w:val="0"/>
      <w:marTop w:val="0"/>
      <w:marBottom w:val="0"/>
      <w:divBdr>
        <w:top w:val="none" w:sz="0" w:space="0" w:color="auto"/>
        <w:left w:val="none" w:sz="0" w:space="0" w:color="auto"/>
        <w:bottom w:val="none" w:sz="0" w:space="0" w:color="auto"/>
        <w:right w:val="none" w:sz="0" w:space="0" w:color="auto"/>
      </w:divBdr>
    </w:div>
    <w:div w:id="847138276">
      <w:bodyDiv w:val="1"/>
      <w:marLeft w:val="0"/>
      <w:marRight w:val="0"/>
      <w:marTop w:val="0"/>
      <w:marBottom w:val="0"/>
      <w:divBdr>
        <w:top w:val="none" w:sz="0" w:space="0" w:color="auto"/>
        <w:left w:val="none" w:sz="0" w:space="0" w:color="auto"/>
        <w:bottom w:val="none" w:sz="0" w:space="0" w:color="auto"/>
        <w:right w:val="none" w:sz="0" w:space="0" w:color="auto"/>
      </w:divBdr>
      <w:divsChild>
        <w:div w:id="1240210458">
          <w:marLeft w:val="0"/>
          <w:marRight w:val="0"/>
          <w:marTop w:val="0"/>
          <w:marBottom w:val="0"/>
          <w:divBdr>
            <w:top w:val="none" w:sz="0" w:space="0" w:color="auto"/>
            <w:left w:val="none" w:sz="0" w:space="0" w:color="auto"/>
            <w:bottom w:val="none" w:sz="0" w:space="0" w:color="auto"/>
            <w:right w:val="none" w:sz="0" w:space="0" w:color="auto"/>
          </w:divBdr>
        </w:div>
      </w:divsChild>
    </w:div>
    <w:div w:id="882331403">
      <w:bodyDiv w:val="1"/>
      <w:marLeft w:val="0"/>
      <w:marRight w:val="0"/>
      <w:marTop w:val="0"/>
      <w:marBottom w:val="0"/>
      <w:divBdr>
        <w:top w:val="none" w:sz="0" w:space="0" w:color="auto"/>
        <w:left w:val="none" w:sz="0" w:space="0" w:color="auto"/>
        <w:bottom w:val="none" w:sz="0" w:space="0" w:color="auto"/>
        <w:right w:val="none" w:sz="0" w:space="0" w:color="auto"/>
      </w:divBdr>
    </w:div>
    <w:div w:id="887230354">
      <w:bodyDiv w:val="1"/>
      <w:marLeft w:val="0"/>
      <w:marRight w:val="0"/>
      <w:marTop w:val="0"/>
      <w:marBottom w:val="0"/>
      <w:divBdr>
        <w:top w:val="none" w:sz="0" w:space="0" w:color="auto"/>
        <w:left w:val="none" w:sz="0" w:space="0" w:color="auto"/>
        <w:bottom w:val="none" w:sz="0" w:space="0" w:color="auto"/>
        <w:right w:val="none" w:sz="0" w:space="0" w:color="auto"/>
      </w:divBdr>
    </w:div>
    <w:div w:id="891967646">
      <w:bodyDiv w:val="1"/>
      <w:marLeft w:val="0"/>
      <w:marRight w:val="0"/>
      <w:marTop w:val="0"/>
      <w:marBottom w:val="0"/>
      <w:divBdr>
        <w:top w:val="none" w:sz="0" w:space="0" w:color="auto"/>
        <w:left w:val="none" w:sz="0" w:space="0" w:color="auto"/>
        <w:bottom w:val="none" w:sz="0" w:space="0" w:color="auto"/>
        <w:right w:val="none" w:sz="0" w:space="0" w:color="auto"/>
      </w:divBdr>
    </w:div>
    <w:div w:id="974333925">
      <w:bodyDiv w:val="1"/>
      <w:marLeft w:val="0"/>
      <w:marRight w:val="0"/>
      <w:marTop w:val="0"/>
      <w:marBottom w:val="0"/>
      <w:divBdr>
        <w:top w:val="none" w:sz="0" w:space="0" w:color="auto"/>
        <w:left w:val="none" w:sz="0" w:space="0" w:color="auto"/>
        <w:bottom w:val="none" w:sz="0" w:space="0" w:color="auto"/>
        <w:right w:val="none" w:sz="0" w:space="0" w:color="auto"/>
      </w:divBdr>
    </w:div>
    <w:div w:id="1065491951">
      <w:bodyDiv w:val="1"/>
      <w:marLeft w:val="0"/>
      <w:marRight w:val="0"/>
      <w:marTop w:val="0"/>
      <w:marBottom w:val="0"/>
      <w:divBdr>
        <w:top w:val="none" w:sz="0" w:space="0" w:color="auto"/>
        <w:left w:val="none" w:sz="0" w:space="0" w:color="auto"/>
        <w:bottom w:val="none" w:sz="0" w:space="0" w:color="auto"/>
        <w:right w:val="none" w:sz="0" w:space="0" w:color="auto"/>
      </w:divBdr>
    </w:div>
    <w:div w:id="1074202526">
      <w:bodyDiv w:val="1"/>
      <w:marLeft w:val="0"/>
      <w:marRight w:val="0"/>
      <w:marTop w:val="0"/>
      <w:marBottom w:val="0"/>
      <w:divBdr>
        <w:top w:val="none" w:sz="0" w:space="0" w:color="auto"/>
        <w:left w:val="none" w:sz="0" w:space="0" w:color="auto"/>
        <w:bottom w:val="none" w:sz="0" w:space="0" w:color="auto"/>
        <w:right w:val="none" w:sz="0" w:space="0" w:color="auto"/>
      </w:divBdr>
      <w:divsChild>
        <w:div w:id="1370913317">
          <w:marLeft w:val="0"/>
          <w:marRight w:val="0"/>
          <w:marTop w:val="0"/>
          <w:marBottom w:val="0"/>
          <w:divBdr>
            <w:top w:val="none" w:sz="0" w:space="0" w:color="auto"/>
            <w:left w:val="none" w:sz="0" w:space="0" w:color="auto"/>
            <w:bottom w:val="none" w:sz="0" w:space="0" w:color="auto"/>
            <w:right w:val="none" w:sz="0" w:space="0" w:color="auto"/>
          </w:divBdr>
        </w:div>
        <w:div w:id="226844809">
          <w:marLeft w:val="0"/>
          <w:marRight w:val="0"/>
          <w:marTop w:val="0"/>
          <w:marBottom w:val="0"/>
          <w:divBdr>
            <w:top w:val="none" w:sz="0" w:space="0" w:color="auto"/>
            <w:left w:val="none" w:sz="0" w:space="0" w:color="auto"/>
            <w:bottom w:val="none" w:sz="0" w:space="0" w:color="auto"/>
            <w:right w:val="none" w:sz="0" w:space="0" w:color="auto"/>
          </w:divBdr>
        </w:div>
        <w:div w:id="512646129">
          <w:marLeft w:val="0"/>
          <w:marRight w:val="0"/>
          <w:marTop w:val="0"/>
          <w:marBottom w:val="0"/>
          <w:divBdr>
            <w:top w:val="none" w:sz="0" w:space="0" w:color="auto"/>
            <w:left w:val="none" w:sz="0" w:space="0" w:color="auto"/>
            <w:bottom w:val="none" w:sz="0" w:space="0" w:color="auto"/>
            <w:right w:val="none" w:sz="0" w:space="0" w:color="auto"/>
          </w:divBdr>
        </w:div>
      </w:divsChild>
    </w:div>
    <w:div w:id="1118985695">
      <w:bodyDiv w:val="1"/>
      <w:marLeft w:val="0"/>
      <w:marRight w:val="0"/>
      <w:marTop w:val="0"/>
      <w:marBottom w:val="0"/>
      <w:divBdr>
        <w:top w:val="none" w:sz="0" w:space="0" w:color="auto"/>
        <w:left w:val="none" w:sz="0" w:space="0" w:color="auto"/>
        <w:bottom w:val="none" w:sz="0" w:space="0" w:color="auto"/>
        <w:right w:val="none" w:sz="0" w:space="0" w:color="auto"/>
      </w:divBdr>
    </w:div>
    <w:div w:id="1270046242">
      <w:bodyDiv w:val="1"/>
      <w:marLeft w:val="0"/>
      <w:marRight w:val="0"/>
      <w:marTop w:val="0"/>
      <w:marBottom w:val="0"/>
      <w:divBdr>
        <w:top w:val="none" w:sz="0" w:space="0" w:color="auto"/>
        <w:left w:val="none" w:sz="0" w:space="0" w:color="auto"/>
        <w:bottom w:val="none" w:sz="0" w:space="0" w:color="auto"/>
        <w:right w:val="none" w:sz="0" w:space="0" w:color="auto"/>
      </w:divBdr>
    </w:div>
    <w:div w:id="1293443543">
      <w:bodyDiv w:val="1"/>
      <w:marLeft w:val="0"/>
      <w:marRight w:val="0"/>
      <w:marTop w:val="0"/>
      <w:marBottom w:val="0"/>
      <w:divBdr>
        <w:top w:val="none" w:sz="0" w:space="0" w:color="auto"/>
        <w:left w:val="none" w:sz="0" w:space="0" w:color="auto"/>
        <w:bottom w:val="none" w:sz="0" w:space="0" w:color="auto"/>
        <w:right w:val="none" w:sz="0" w:space="0" w:color="auto"/>
      </w:divBdr>
    </w:div>
    <w:div w:id="1404794825">
      <w:bodyDiv w:val="1"/>
      <w:marLeft w:val="0"/>
      <w:marRight w:val="0"/>
      <w:marTop w:val="0"/>
      <w:marBottom w:val="0"/>
      <w:divBdr>
        <w:top w:val="none" w:sz="0" w:space="0" w:color="auto"/>
        <w:left w:val="none" w:sz="0" w:space="0" w:color="auto"/>
        <w:bottom w:val="none" w:sz="0" w:space="0" w:color="auto"/>
        <w:right w:val="none" w:sz="0" w:space="0" w:color="auto"/>
      </w:divBdr>
      <w:divsChild>
        <w:div w:id="1656715500">
          <w:marLeft w:val="0"/>
          <w:marRight w:val="0"/>
          <w:marTop w:val="0"/>
          <w:marBottom w:val="0"/>
          <w:divBdr>
            <w:top w:val="none" w:sz="0" w:space="0" w:color="auto"/>
            <w:left w:val="none" w:sz="0" w:space="0" w:color="auto"/>
            <w:bottom w:val="none" w:sz="0" w:space="0" w:color="auto"/>
            <w:right w:val="none" w:sz="0" w:space="0" w:color="auto"/>
          </w:divBdr>
        </w:div>
        <w:div w:id="483013583">
          <w:marLeft w:val="0"/>
          <w:marRight w:val="0"/>
          <w:marTop w:val="0"/>
          <w:marBottom w:val="0"/>
          <w:divBdr>
            <w:top w:val="none" w:sz="0" w:space="0" w:color="auto"/>
            <w:left w:val="none" w:sz="0" w:space="0" w:color="auto"/>
            <w:bottom w:val="none" w:sz="0" w:space="0" w:color="auto"/>
            <w:right w:val="none" w:sz="0" w:space="0" w:color="auto"/>
          </w:divBdr>
        </w:div>
        <w:div w:id="808280940">
          <w:marLeft w:val="0"/>
          <w:marRight w:val="0"/>
          <w:marTop w:val="0"/>
          <w:marBottom w:val="0"/>
          <w:divBdr>
            <w:top w:val="none" w:sz="0" w:space="0" w:color="auto"/>
            <w:left w:val="none" w:sz="0" w:space="0" w:color="auto"/>
            <w:bottom w:val="none" w:sz="0" w:space="0" w:color="auto"/>
            <w:right w:val="none" w:sz="0" w:space="0" w:color="auto"/>
          </w:divBdr>
        </w:div>
        <w:div w:id="1524976021">
          <w:marLeft w:val="0"/>
          <w:marRight w:val="0"/>
          <w:marTop w:val="0"/>
          <w:marBottom w:val="0"/>
          <w:divBdr>
            <w:top w:val="none" w:sz="0" w:space="0" w:color="auto"/>
            <w:left w:val="none" w:sz="0" w:space="0" w:color="auto"/>
            <w:bottom w:val="none" w:sz="0" w:space="0" w:color="auto"/>
            <w:right w:val="none" w:sz="0" w:space="0" w:color="auto"/>
          </w:divBdr>
        </w:div>
        <w:div w:id="1892888705">
          <w:marLeft w:val="0"/>
          <w:marRight w:val="0"/>
          <w:marTop w:val="0"/>
          <w:marBottom w:val="0"/>
          <w:divBdr>
            <w:top w:val="none" w:sz="0" w:space="0" w:color="auto"/>
            <w:left w:val="none" w:sz="0" w:space="0" w:color="auto"/>
            <w:bottom w:val="none" w:sz="0" w:space="0" w:color="auto"/>
            <w:right w:val="none" w:sz="0" w:space="0" w:color="auto"/>
          </w:divBdr>
        </w:div>
      </w:divsChild>
    </w:div>
    <w:div w:id="1469473849">
      <w:bodyDiv w:val="1"/>
      <w:marLeft w:val="0"/>
      <w:marRight w:val="0"/>
      <w:marTop w:val="0"/>
      <w:marBottom w:val="0"/>
      <w:divBdr>
        <w:top w:val="none" w:sz="0" w:space="0" w:color="auto"/>
        <w:left w:val="none" w:sz="0" w:space="0" w:color="auto"/>
        <w:bottom w:val="none" w:sz="0" w:space="0" w:color="auto"/>
        <w:right w:val="none" w:sz="0" w:space="0" w:color="auto"/>
      </w:divBdr>
      <w:divsChild>
        <w:div w:id="1448768189">
          <w:marLeft w:val="0"/>
          <w:marRight w:val="0"/>
          <w:marTop w:val="0"/>
          <w:marBottom w:val="0"/>
          <w:divBdr>
            <w:top w:val="none" w:sz="0" w:space="0" w:color="auto"/>
            <w:left w:val="none" w:sz="0" w:space="0" w:color="auto"/>
            <w:bottom w:val="none" w:sz="0" w:space="0" w:color="auto"/>
            <w:right w:val="none" w:sz="0" w:space="0" w:color="auto"/>
          </w:divBdr>
        </w:div>
        <w:div w:id="1475827480">
          <w:marLeft w:val="0"/>
          <w:marRight w:val="0"/>
          <w:marTop w:val="0"/>
          <w:marBottom w:val="0"/>
          <w:divBdr>
            <w:top w:val="none" w:sz="0" w:space="0" w:color="auto"/>
            <w:left w:val="none" w:sz="0" w:space="0" w:color="auto"/>
            <w:bottom w:val="none" w:sz="0" w:space="0" w:color="auto"/>
            <w:right w:val="none" w:sz="0" w:space="0" w:color="auto"/>
          </w:divBdr>
        </w:div>
      </w:divsChild>
    </w:div>
    <w:div w:id="1490830734">
      <w:bodyDiv w:val="1"/>
      <w:marLeft w:val="0"/>
      <w:marRight w:val="0"/>
      <w:marTop w:val="0"/>
      <w:marBottom w:val="0"/>
      <w:divBdr>
        <w:top w:val="none" w:sz="0" w:space="0" w:color="auto"/>
        <w:left w:val="none" w:sz="0" w:space="0" w:color="auto"/>
        <w:bottom w:val="none" w:sz="0" w:space="0" w:color="auto"/>
        <w:right w:val="none" w:sz="0" w:space="0" w:color="auto"/>
      </w:divBdr>
    </w:div>
    <w:div w:id="1616524255">
      <w:bodyDiv w:val="1"/>
      <w:marLeft w:val="0"/>
      <w:marRight w:val="0"/>
      <w:marTop w:val="0"/>
      <w:marBottom w:val="0"/>
      <w:divBdr>
        <w:top w:val="none" w:sz="0" w:space="0" w:color="auto"/>
        <w:left w:val="none" w:sz="0" w:space="0" w:color="auto"/>
        <w:bottom w:val="none" w:sz="0" w:space="0" w:color="auto"/>
        <w:right w:val="none" w:sz="0" w:space="0" w:color="auto"/>
      </w:divBdr>
    </w:div>
    <w:div w:id="1777678618">
      <w:bodyDiv w:val="1"/>
      <w:marLeft w:val="0"/>
      <w:marRight w:val="0"/>
      <w:marTop w:val="0"/>
      <w:marBottom w:val="0"/>
      <w:divBdr>
        <w:top w:val="none" w:sz="0" w:space="0" w:color="auto"/>
        <w:left w:val="none" w:sz="0" w:space="0" w:color="auto"/>
        <w:bottom w:val="none" w:sz="0" w:space="0" w:color="auto"/>
        <w:right w:val="none" w:sz="0" w:space="0" w:color="auto"/>
      </w:divBdr>
    </w:div>
    <w:div w:id="1917132153">
      <w:bodyDiv w:val="1"/>
      <w:marLeft w:val="0"/>
      <w:marRight w:val="0"/>
      <w:marTop w:val="0"/>
      <w:marBottom w:val="0"/>
      <w:divBdr>
        <w:top w:val="none" w:sz="0" w:space="0" w:color="auto"/>
        <w:left w:val="none" w:sz="0" w:space="0" w:color="auto"/>
        <w:bottom w:val="none" w:sz="0" w:space="0" w:color="auto"/>
        <w:right w:val="none" w:sz="0" w:space="0" w:color="auto"/>
      </w:divBdr>
    </w:div>
    <w:div w:id="211879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athommag.com/stories/is-it-really-better-to-marry-than-burn-with-desire" TargetMode="External"/><Relationship Id="rId18" Type="http://schemas.openxmlformats.org/officeDocument/2006/relationships/hyperlink" Target="https://covenant.livingchurch.org/2022/01/19/how-a-deconstructed-evangelical-found-reconstruction-as-an-anglican/" TargetMode="External"/><Relationship Id="rId26" Type="http://schemas.openxmlformats.org/officeDocument/2006/relationships/hyperlink" Target="https://renew.org/singleness-in-the-bible/" TargetMode="External"/><Relationship Id="rId39" Type="http://schemas.openxmlformats.org/officeDocument/2006/relationships/theme" Target="theme/theme1.xml"/><Relationship Id="rId21" Type="http://schemas.openxmlformats.org/officeDocument/2006/relationships/hyperlink" Target="https://anglicancompass.com/can-anglicans-offer-something-better-than-gay-marriage/" TargetMode="External"/><Relationship Id="rId34" Type="http://schemas.openxmlformats.org/officeDocument/2006/relationships/hyperlink" Target="https://www.pieterlvalk.com/blog/gay-people-the-holy-spirit-and-the-church" TargetMode="External"/><Relationship Id="rId7" Type="http://schemas.openxmlformats.org/officeDocument/2006/relationships/hyperlink" Target="http://equipyourcommunity.org/" TargetMode="External"/><Relationship Id="rId12" Type="http://schemas.openxmlformats.org/officeDocument/2006/relationships/hyperlink" Target="https://christandpopculture.com/a-pandemic-of-romantic-idolatry/" TargetMode="External"/><Relationship Id="rId17" Type="http://schemas.openxmlformats.org/officeDocument/2006/relationships/hyperlink" Target="https://juicyecumenism.com/2021/04/20/gay-anglican-pieter-valk/" TargetMode="External"/><Relationship Id="rId25" Type="http://schemas.openxmlformats.org/officeDocument/2006/relationships/hyperlink" Target="https://outreachmagazine.com/features/73199-do-christians-have-respect-for-marriage.html" TargetMode="External"/><Relationship Id="rId33" Type="http://schemas.openxmlformats.org/officeDocument/2006/relationships/hyperlink" Target="https://www.pieterlvalk.com/blog/gods-good-for-gay-people"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kstasismagazine.com/blog/2022/the-ascetic-fetish" TargetMode="External"/><Relationship Id="rId20" Type="http://schemas.openxmlformats.org/officeDocument/2006/relationships/hyperlink" Target="https://anglicancompass.com/how-to-provide-the-sacrament-of-family-to-single-people/"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reorthodoxy.com/vocational-singleness-is-a-gospel-cornerstone/" TargetMode="External"/><Relationship Id="rId24" Type="http://schemas.openxmlformats.org/officeDocument/2006/relationships/hyperlink" Target="https://outreachmagazine.com/features/discipleship/70995-reframing-our-sermons-on-sexuality.html" TargetMode="External"/><Relationship Id="rId32" Type="http://schemas.openxmlformats.org/officeDocument/2006/relationships/hyperlink" Target="https://www.pieterlvalk.com/blog/naming-and-caring-for-gay-male-body-shame"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fathommag.com/stories/welcome-to-my-closet" TargetMode="External"/><Relationship Id="rId23" Type="http://schemas.openxmlformats.org/officeDocument/2006/relationships/hyperlink" Target="https://www.pieterlvalk.com/blog/god-sets-the-lonely-in-families" TargetMode="External"/><Relationship Id="rId28" Type="http://schemas.openxmlformats.org/officeDocument/2006/relationships/hyperlink" Target="https://equipyourcommunity.org/author/pieter/" TargetMode="External"/><Relationship Id="rId36" Type="http://schemas.openxmlformats.org/officeDocument/2006/relationships/footer" Target="footer1.xml"/><Relationship Id="rId10" Type="http://schemas.openxmlformats.org/officeDocument/2006/relationships/hyperlink" Target="https://www.christianitytoday.com/ct/2020/november-web-only/valk-case-for-vocational-singleness.html" TargetMode="External"/><Relationship Id="rId19" Type="http://schemas.openxmlformats.org/officeDocument/2006/relationships/hyperlink" Target="https://anglicancompass.com/covid-19-targets-single-christians/" TargetMode="External"/><Relationship Id="rId31" Type="http://schemas.openxmlformats.org/officeDocument/2006/relationships/hyperlink" Target="https://www.pieterlvalk.com/blog/building-committed-christian-community" TargetMode="External"/><Relationship Id="rId4" Type="http://schemas.openxmlformats.org/officeDocument/2006/relationships/webSettings" Target="webSettings.xml"/><Relationship Id="rId9" Type="http://schemas.openxmlformats.org/officeDocument/2006/relationships/hyperlink" Target="http://pieterLvalk.com" TargetMode="External"/><Relationship Id="rId14" Type="http://schemas.openxmlformats.org/officeDocument/2006/relationships/hyperlink" Target="https://www.fathommag.com/stories/happy-spiritual-fathers-day" TargetMode="External"/><Relationship Id="rId22" Type="http://schemas.openxmlformats.org/officeDocument/2006/relationships/hyperlink" Target="https://anglicancompass.com/3-ways-to-make-singleness-a-win-for-the-gospel/" TargetMode="External"/><Relationship Id="rId27" Type="http://schemas.openxmlformats.org/officeDocument/2006/relationships/hyperlink" Target="https://www.pieterlvalk.com/blog/distance-makes-the-heart-grow-fonder" TargetMode="External"/><Relationship Id="rId30" Type="http://schemas.openxmlformats.org/officeDocument/2006/relationships/hyperlink" Target="https://www.pieterlvalk.com/blog/leveraging-christian-singleness" TargetMode="External"/><Relationship Id="rId35" Type="http://schemas.openxmlformats.org/officeDocument/2006/relationships/hyperlink" Target="https://www.pieterlvalk.com/blog/lgbt-people-amp-gods-answer-to-loneliness" TargetMode="External"/><Relationship Id="rId8" Type="http://schemas.openxmlformats.org/officeDocument/2006/relationships/hyperlink" Target="http://familyofbrothers.or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6</Pages>
  <Words>1820</Words>
  <Characters>10379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pieter.locke.valk@gmail.com</dc:creator>
  <cp:keywords/>
  <dc:description/>
  <cp:lastModifiedBy>Pieter Valk</cp:lastModifiedBy>
  <cp:revision>10</cp:revision>
  <dcterms:created xsi:type="dcterms:W3CDTF">2020-01-14T22:27:00Z</dcterms:created>
  <dcterms:modified xsi:type="dcterms:W3CDTF">2023-02-01T17:07:00Z</dcterms:modified>
</cp:coreProperties>
</file>