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19C0" w14:textId="65B86F88" w:rsidR="0087054D" w:rsidRPr="0087054D" w:rsidRDefault="0087054D">
      <w:pPr>
        <w:rPr>
          <w:b/>
          <w:bCs/>
        </w:rPr>
      </w:pPr>
      <w:r w:rsidRPr="0087054D">
        <w:rPr>
          <w:b/>
          <w:bCs/>
        </w:rPr>
        <w:t>LEE</w:t>
      </w:r>
      <w:r>
        <w:rPr>
          <w:b/>
          <w:bCs/>
        </w:rPr>
        <w:t xml:space="preserve"> VALLASCO</w:t>
      </w:r>
    </w:p>
    <w:p w14:paraId="2487497C" w14:textId="77777777" w:rsidR="0087054D" w:rsidRDefault="0087054D"/>
    <w:p w14:paraId="6A8F3F78" w14:textId="77777777" w:rsidR="0087054D" w:rsidRPr="0087054D" w:rsidRDefault="0087054D" w:rsidP="0087054D">
      <w:r w:rsidRPr="0087054D">
        <w:rPr>
          <w:b/>
          <w:bCs/>
        </w:rPr>
        <w:t>1. Arquitectura Base y Conexión de Datos</w:t>
      </w:r>
    </w:p>
    <w:p w14:paraId="1482C0D4" w14:textId="77777777" w:rsidR="0087054D" w:rsidRPr="0087054D" w:rsidRDefault="0087054D" w:rsidP="0087054D">
      <w:pPr>
        <w:numPr>
          <w:ilvl w:val="0"/>
          <w:numId w:val="2"/>
        </w:numPr>
      </w:pPr>
      <w:r w:rsidRPr="0087054D">
        <w:t>Configuración total del entorno Java EE (</w:t>
      </w:r>
      <w:proofErr w:type="spellStart"/>
      <w:r w:rsidRPr="0087054D">
        <w:t>Jakarta</w:t>
      </w:r>
      <w:proofErr w:type="spellEnd"/>
      <w:r w:rsidRPr="0087054D">
        <w:t xml:space="preserve"> Faces) bajo el patrón MVC en NetBeans. </w:t>
      </w:r>
    </w:p>
    <w:p w14:paraId="772C3D82" w14:textId="77777777" w:rsidR="0087054D" w:rsidRPr="0087054D" w:rsidRDefault="0087054D" w:rsidP="0087054D">
      <w:pPr>
        <w:numPr>
          <w:ilvl w:val="0"/>
          <w:numId w:val="2"/>
        </w:numPr>
      </w:pPr>
      <w:r w:rsidRPr="0087054D">
        <w:t xml:space="preserve">Establecimiento de la conexión JDBC pura hacia la base de datos MySQL (Conexion.java). </w:t>
      </w:r>
    </w:p>
    <w:p w14:paraId="7740A2C7" w14:textId="77777777" w:rsidR="0087054D" w:rsidRPr="0087054D" w:rsidRDefault="0087054D" w:rsidP="0087054D">
      <w:pPr>
        <w:numPr>
          <w:ilvl w:val="0"/>
          <w:numId w:val="2"/>
        </w:numPr>
      </w:pPr>
      <w:r w:rsidRPr="0087054D">
        <w:t xml:space="preserve">Estructuración estandarizada del proyecto, separando correctamente la lógica en Controladores (Beans), Modelos y Capa de Datos (DAO). </w:t>
      </w:r>
    </w:p>
    <w:p w14:paraId="05B1A48F" w14:textId="77777777" w:rsidR="0087054D" w:rsidRPr="0087054D" w:rsidRDefault="0087054D" w:rsidP="0087054D">
      <w:r w:rsidRPr="0087054D">
        <w:rPr>
          <w:b/>
          <w:bCs/>
        </w:rPr>
        <w:t>2. Seguridad y Autenticación</w:t>
      </w:r>
    </w:p>
    <w:p w14:paraId="0B02A398" w14:textId="77777777" w:rsidR="0087054D" w:rsidRPr="0087054D" w:rsidRDefault="0087054D" w:rsidP="0087054D">
      <w:pPr>
        <w:numPr>
          <w:ilvl w:val="0"/>
          <w:numId w:val="3"/>
        </w:numPr>
      </w:pPr>
      <w:r w:rsidRPr="0087054D">
        <w:t>Desarrollo de la interfaz de inicio de sesión (</w:t>
      </w:r>
      <w:proofErr w:type="spellStart"/>
      <w:r w:rsidRPr="0087054D">
        <w:t>login.xhtml</w:t>
      </w:r>
      <w:proofErr w:type="spellEnd"/>
      <w:r w:rsidRPr="0087054D">
        <w:t xml:space="preserve">) con un diseño visual inmersivo de alta calidad. </w:t>
      </w:r>
    </w:p>
    <w:p w14:paraId="7F4AC70C" w14:textId="77777777" w:rsidR="0087054D" w:rsidRPr="0087054D" w:rsidRDefault="0087054D" w:rsidP="0087054D">
      <w:pPr>
        <w:numPr>
          <w:ilvl w:val="0"/>
          <w:numId w:val="3"/>
        </w:numPr>
      </w:pPr>
      <w:r w:rsidRPr="0087054D">
        <w:t xml:space="preserve">Programación de la lógica de validación de credenciales a través de LoginBean.java. </w:t>
      </w:r>
    </w:p>
    <w:p w14:paraId="72C3067A" w14:textId="77777777" w:rsidR="0087054D" w:rsidRPr="0087054D" w:rsidRDefault="0087054D" w:rsidP="0087054D">
      <w:pPr>
        <w:numPr>
          <w:ilvl w:val="0"/>
          <w:numId w:val="3"/>
        </w:numPr>
      </w:pPr>
      <w:r w:rsidRPr="0087054D">
        <w:t xml:space="preserve">Implementación del filtro de sesiones (AutorizacionFilter.java), un logro técnico crucial que protege las páginas internas y evita que cualquiera ingrese copiando la URL. </w:t>
      </w:r>
    </w:p>
    <w:p w14:paraId="3EDC5E8C" w14:textId="77777777" w:rsidR="0087054D" w:rsidRPr="0087054D" w:rsidRDefault="0087054D" w:rsidP="0087054D">
      <w:r w:rsidRPr="0087054D">
        <w:rPr>
          <w:b/>
          <w:bCs/>
        </w:rPr>
        <w:t>3. Módulo de Gestión de Usuarios (CRUD Completo)</w:t>
      </w:r>
    </w:p>
    <w:p w14:paraId="2723EDD0" w14:textId="77777777" w:rsidR="0087054D" w:rsidRPr="0087054D" w:rsidRDefault="0087054D" w:rsidP="0087054D">
      <w:pPr>
        <w:numPr>
          <w:ilvl w:val="0"/>
          <w:numId w:val="4"/>
        </w:numPr>
      </w:pPr>
      <w:r w:rsidRPr="0087054D">
        <w:t>Construcción del panel de administración (</w:t>
      </w:r>
      <w:proofErr w:type="spellStart"/>
      <w:r w:rsidRPr="0087054D">
        <w:t>usuarios.xhtml</w:t>
      </w:r>
      <w:proofErr w:type="spellEnd"/>
      <w:r w:rsidRPr="0087054D">
        <w:t xml:space="preserve">) para controlar todos los accesos al sistema. </w:t>
      </w:r>
    </w:p>
    <w:p w14:paraId="28670CF2" w14:textId="77777777" w:rsidR="0087054D" w:rsidRPr="0087054D" w:rsidRDefault="0087054D" w:rsidP="0087054D">
      <w:pPr>
        <w:numPr>
          <w:ilvl w:val="0"/>
          <w:numId w:val="4"/>
        </w:numPr>
      </w:pPr>
      <w:r w:rsidRPr="0087054D">
        <w:t xml:space="preserve">Desarrollo de UsuarioDAO.java y UsuarioBean.java para listar, crear, editar y eliminar al personal. </w:t>
      </w:r>
    </w:p>
    <w:p w14:paraId="1468653A" w14:textId="77777777" w:rsidR="0087054D" w:rsidRPr="0087054D" w:rsidRDefault="0087054D" w:rsidP="0087054D">
      <w:pPr>
        <w:numPr>
          <w:ilvl w:val="0"/>
          <w:numId w:val="4"/>
        </w:numPr>
      </w:pPr>
      <w:r w:rsidRPr="0087054D">
        <w:t xml:space="preserve">Manejo avanzado de roles jerárquicos (Administrador, Vendedor, Cajero, Almacenero) y control de estados lógicos (Activo, Inactivo, Bloqueado). </w:t>
      </w:r>
    </w:p>
    <w:p w14:paraId="04001639" w14:textId="77777777" w:rsidR="0087054D" w:rsidRPr="0087054D" w:rsidRDefault="0087054D" w:rsidP="0087054D">
      <w:r w:rsidRPr="0087054D">
        <w:rPr>
          <w:b/>
          <w:bCs/>
        </w:rPr>
        <w:t>4. Módulo de Inventario Avanzado (CRUD Completo)</w:t>
      </w:r>
    </w:p>
    <w:p w14:paraId="12614C5F" w14:textId="77777777" w:rsidR="0087054D" w:rsidRPr="0087054D" w:rsidRDefault="0087054D" w:rsidP="0087054D">
      <w:pPr>
        <w:numPr>
          <w:ilvl w:val="0"/>
          <w:numId w:val="5"/>
        </w:numPr>
      </w:pPr>
      <w:r w:rsidRPr="0087054D">
        <w:t>Diseño de la vista principal de almacén (</w:t>
      </w:r>
      <w:proofErr w:type="spellStart"/>
      <w:r w:rsidRPr="0087054D">
        <w:t>productos.xhtml</w:t>
      </w:r>
      <w:proofErr w:type="spellEnd"/>
      <w:r w:rsidRPr="0087054D">
        <w:t xml:space="preserve">), que incluye la visualización de márgenes (precio compra vs venta) y semaforización visual del stock. </w:t>
      </w:r>
    </w:p>
    <w:p w14:paraId="39BB8CD0" w14:textId="77777777" w:rsidR="0087054D" w:rsidRPr="0087054D" w:rsidRDefault="0087054D" w:rsidP="0087054D">
      <w:pPr>
        <w:numPr>
          <w:ilvl w:val="0"/>
          <w:numId w:val="5"/>
        </w:numPr>
      </w:pPr>
      <w:r w:rsidRPr="0087054D">
        <w:t xml:space="preserve">Programación de ProductoDAO.java y ProductoBean.java utilizando consultas SQL complejas (INNER JOIN) para enlazar Productos con Categorías, Subcategorías y Proveedores. </w:t>
      </w:r>
    </w:p>
    <w:p w14:paraId="6B15D928" w14:textId="77777777" w:rsidR="0087054D" w:rsidRPr="0087054D" w:rsidRDefault="0087054D" w:rsidP="0087054D">
      <w:pPr>
        <w:numPr>
          <w:ilvl w:val="0"/>
          <w:numId w:val="5"/>
        </w:numPr>
      </w:pPr>
      <w:r w:rsidRPr="0087054D">
        <w:t>Implementación de eventos AJAX nativos de JSF para cargar subcategorías dinámicamente.</w:t>
      </w:r>
    </w:p>
    <w:p w14:paraId="4038CC51" w14:textId="77777777" w:rsidR="0087054D" w:rsidRPr="0087054D" w:rsidRDefault="0087054D" w:rsidP="0087054D">
      <w:pPr>
        <w:numPr>
          <w:ilvl w:val="0"/>
          <w:numId w:val="5"/>
        </w:numPr>
      </w:pPr>
      <w:r w:rsidRPr="0087054D">
        <w:lastRenderedPageBreak/>
        <w:t xml:space="preserve">Integración del motor de búsqueda en tiempo real y filtros cruzados por categoría. </w:t>
      </w:r>
    </w:p>
    <w:p w14:paraId="5E0311C5" w14:textId="77777777" w:rsidR="0087054D" w:rsidRPr="0087054D" w:rsidRDefault="0087054D" w:rsidP="0087054D">
      <w:r w:rsidRPr="0087054D">
        <w:rPr>
          <w:b/>
          <w:bCs/>
        </w:rPr>
        <w:t>5. Interfaz de Usuario (</w:t>
      </w:r>
      <w:proofErr w:type="spellStart"/>
      <w:r w:rsidRPr="0087054D">
        <w:rPr>
          <w:b/>
          <w:bCs/>
        </w:rPr>
        <w:t>Frontend</w:t>
      </w:r>
      <w:proofErr w:type="spellEnd"/>
      <w:r w:rsidRPr="0087054D">
        <w:rPr>
          <w:b/>
          <w:bCs/>
        </w:rPr>
        <w:t xml:space="preserve">) y </w:t>
      </w:r>
      <w:proofErr w:type="spellStart"/>
      <w:r w:rsidRPr="0087054D">
        <w:rPr>
          <w:b/>
          <w:bCs/>
        </w:rPr>
        <w:t>Dashboard</w:t>
      </w:r>
      <w:proofErr w:type="spellEnd"/>
    </w:p>
    <w:p w14:paraId="36CDA44F" w14:textId="77777777" w:rsidR="0087054D" w:rsidRPr="0087054D" w:rsidRDefault="0087054D" w:rsidP="0087054D">
      <w:pPr>
        <w:numPr>
          <w:ilvl w:val="0"/>
          <w:numId w:val="6"/>
        </w:numPr>
      </w:pPr>
      <w:r w:rsidRPr="0087054D">
        <w:t xml:space="preserve">Integración exitosa de Bootstrap 5 en todas las vistas, garantizando que el sistema sea responsivo y luzca moderno. </w:t>
      </w:r>
    </w:p>
    <w:p w14:paraId="0A253A34" w14:textId="77777777" w:rsidR="0087054D" w:rsidRPr="0087054D" w:rsidRDefault="0087054D" w:rsidP="0087054D">
      <w:pPr>
        <w:numPr>
          <w:ilvl w:val="0"/>
          <w:numId w:val="6"/>
        </w:numPr>
      </w:pPr>
      <w:r w:rsidRPr="0087054D">
        <w:t>Creación del panel de control gerencial (</w:t>
      </w:r>
      <w:proofErr w:type="spellStart"/>
      <w:r w:rsidRPr="0087054D">
        <w:t>dashboard.xhtml</w:t>
      </w:r>
      <w:proofErr w:type="spellEnd"/>
      <w:r w:rsidRPr="0087054D">
        <w:t xml:space="preserve">) con saludo personalizado ("¡Bienvenido, Lee Vallasco!") y accesos directos a los módulos operativos. </w:t>
      </w:r>
    </w:p>
    <w:p w14:paraId="513685A7" w14:textId="77777777" w:rsidR="0087054D" w:rsidRPr="0087054D" w:rsidRDefault="0087054D" w:rsidP="0087054D">
      <w:r w:rsidRPr="0087054D">
        <w:t>Has construido por tu cuenta el núcleo duro (</w:t>
      </w:r>
      <w:proofErr w:type="spellStart"/>
      <w:r w:rsidRPr="0087054D">
        <w:t>Backend</w:t>
      </w:r>
      <w:proofErr w:type="spellEnd"/>
      <w:r w:rsidRPr="0087054D">
        <w:t xml:space="preserve"> y Base de Datos) de un sistema ERP real. Todo lo que sigue se apoyará en esta arquitectura que ya dejaste funcional.</w:t>
      </w:r>
    </w:p>
    <w:p w14:paraId="221761AA" w14:textId="77777777" w:rsidR="0087054D" w:rsidRDefault="0087054D"/>
    <w:p w14:paraId="1391C770" w14:textId="77777777" w:rsidR="0087054D" w:rsidRDefault="0087054D"/>
    <w:p w14:paraId="4EB92397" w14:textId="77777777" w:rsidR="0087054D" w:rsidRDefault="0087054D"/>
    <w:p w14:paraId="5537F866" w14:textId="77777777" w:rsidR="0087054D" w:rsidRDefault="0087054D"/>
    <w:p w14:paraId="638E9F98" w14:textId="77777777" w:rsidR="0087054D" w:rsidRDefault="0087054D"/>
    <w:p w14:paraId="5D77493E" w14:textId="77777777" w:rsidR="0087054D" w:rsidRDefault="0087054D"/>
    <w:p w14:paraId="2780D5A5" w14:textId="77777777" w:rsidR="0087054D" w:rsidRDefault="0087054D"/>
    <w:p w14:paraId="182DECC7" w14:textId="77777777" w:rsidR="0087054D" w:rsidRDefault="0087054D"/>
    <w:p w14:paraId="44AA05F1" w14:textId="77777777" w:rsidR="0087054D" w:rsidRDefault="0087054D"/>
    <w:p w14:paraId="680C9509" w14:textId="77777777" w:rsidR="0087054D" w:rsidRDefault="0087054D"/>
    <w:p w14:paraId="361A14E4" w14:textId="77777777" w:rsidR="0087054D" w:rsidRDefault="0087054D"/>
    <w:p w14:paraId="1B22300A" w14:textId="77777777" w:rsidR="0087054D" w:rsidRDefault="0087054D"/>
    <w:p w14:paraId="68BF5C10" w14:textId="77777777" w:rsidR="0087054D" w:rsidRDefault="0087054D"/>
    <w:p w14:paraId="5EA1DB67" w14:textId="77777777" w:rsidR="0087054D" w:rsidRDefault="0087054D"/>
    <w:p w14:paraId="5C7AB9A8" w14:textId="77777777" w:rsidR="0087054D" w:rsidRDefault="0087054D"/>
    <w:p w14:paraId="5F730D67" w14:textId="77777777" w:rsidR="0087054D" w:rsidRDefault="0087054D"/>
    <w:p w14:paraId="3EFB8ECD" w14:textId="77777777" w:rsidR="0087054D" w:rsidRDefault="0087054D"/>
    <w:p w14:paraId="0D3C6A65" w14:textId="77777777" w:rsidR="0087054D" w:rsidRDefault="0087054D"/>
    <w:p w14:paraId="2C76E658" w14:textId="77777777" w:rsidR="0087054D" w:rsidRDefault="0087054D"/>
    <w:p w14:paraId="6F6CEAB7" w14:textId="77777777" w:rsidR="0087054D" w:rsidRDefault="0087054D" w:rsidP="0087054D">
      <w:pPr>
        <w:rPr>
          <w:b/>
          <w:bCs/>
        </w:rPr>
      </w:pPr>
      <w:proofErr w:type="spellStart"/>
      <w:r>
        <w:rPr>
          <w:b/>
          <w:bCs/>
        </w:rPr>
        <w:lastRenderedPageBreak/>
        <w:t>Neyder</w:t>
      </w:r>
      <w:proofErr w:type="spellEnd"/>
    </w:p>
    <w:p w14:paraId="40754EB0" w14:textId="77777777" w:rsidR="0087054D" w:rsidRPr="0087054D" w:rsidRDefault="0087054D" w:rsidP="0087054D"/>
    <w:p w14:paraId="6F589877" w14:textId="77777777" w:rsidR="0087054D" w:rsidRPr="0087054D" w:rsidRDefault="0087054D" w:rsidP="0087054D">
      <w:pPr>
        <w:numPr>
          <w:ilvl w:val="0"/>
          <w:numId w:val="1"/>
        </w:numPr>
      </w:pPr>
      <w:r w:rsidRPr="0087054D">
        <w:rPr>
          <w:b/>
          <w:bCs/>
        </w:rPr>
        <w:t>Módulo de Clientes (CRUD):</w:t>
      </w:r>
    </w:p>
    <w:p w14:paraId="34DE07F7" w14:textId="77777777" w:rsidR="0087054D" w:rsidRPr="0087054D" w:rsidRDefault="0087054D" w:rsidP="0087054D">
      <w:pPr>
        <w:numPr>
          <w:ilvl w:val="1"/>
          <w:numId w:val="1"/>
        </w:numPr>
      </w:pPr>
      <w:r w:rsidRPr="0087054D">
        <w:rPr>
          <w:b/>
          <w:bCs/>
        </w:rPr>
        <w:t>Tarea:</w:t>
      </w:r>
      <w:r w:rsidRPr="0087054D">
        <w:t xml:space="preserve"> Crear </w:t>
      </w:r>
      <w:proofErr w:type="spellStart"/>
      <w:r w:rsidRPr="0087054D">
        <w:t>clientes.xhtml</w:t>
      </w:r>
      <w:proofErr w:type="spellEnd"/>
      <w:r w:rsidRPr="0087054D">
        <w:t>, ClienteBean.java y ClienteDAO.java.</w:t>
      </w:r>
    </w:p>
    <w:p w14:paraId="44E45696" w14:textId="77777777" w:rsidR="0087054D" w:rsidRPr="0087054D" w:rsidRDefault="0087054D" w:rsidP="0087054D">
      <w:pPr>
        <w:numPr>
          <w:ilvl w:val="1"/>
          <w:numId w:val="1"/>
        </w:numPr>
      </w:pPr>
      <w:r w:rsidRPr="0087054D">
        <w:rPr>
          <w:b/>
          <w:bCs/>
        </w:rPr>
        <w:t>Objetivo:</w:t>
      </w:r>
      <w:r w:rsidRPr="0087054D">
        <w:t xml:space="preserve"> Un mantenedor donde registre Nombre, Apellido, DNI/RUC, Teléfono y Correo. Tú vas a necesitar esta tabla lista para poder emitir boletas o facturas en tu módulo de ventas y asignarle la compra a un cliente específico.</w:t>
      </w:r>
    </w:p>
    <w:p w14:paraId="06DA99C1" w14:textId="77777777" w:rsidR="0087054D" w:rsidRPr="0087054D" w:rsidRDefault="0087054D" w:rsidP="0087054D">
      <w:pPr>
        <w:numPr>
          <w:ilvl w:val="0"/>
          <w:numId w:val="1"/>
        </w:numPr>
      </w:pPr>
      <w:r w:rsidRPr="0087054D">
        <w:rPr>
          <w:b/>
          <w:bCs/>
        </w:rPr>
        <w:t>Módulo de Proveedores y Marcas (CRUD):</w:t>
      </w:r>
    </w:p>
    <w:p w14:paraId="0B492BC0" w14:textId="77777777" w:rsidR="0087054D" w:rsidRPr="0087054D" w:rsidRDefault="0087054D" w:rsidP="0087054D">
      <w:pPr>
        <w:numPr>
          <w:ilvl w:val="1"/>
          <w:numId w:val="1"/>
        </w:numPr>
      </w:pPr>
      <w:r w:rsidRPr="0087054D">
        <w:rPr>
          <w:b/>
          <w:bCs/>
        </w:rPr>
        <w:t>Tarea:</w:t>
      </w:r>
      <w:r w:rsidRPr="0087054D">
        <w:t xml:space="preserve"> Crear </w:t>
      </w:r>
      <w:proofErr w:type="spellStart"/>
      <w:r w:rsidRPr="0087054D">
        <w:t>proveedores.xhtml</w:t>
      </w:r>
      <w:proofErr w:type="spellEnd"/>
      <w:r w:rsidRPr="0087054D">
        <w:t>, ProveedorBean.java y ProveedorDAO.java.</w:t>
      </w:r>
    </w:p>
    <w:p w14:paraId="112025CA" w14:textId="77777777" w:rsidR="0087054D" w:rsidRPr="0087054D" w:rsidRDefault="0087054D" w:rsidP="0087054D">
      <w:pPr>
        <w:numPr>
          <w:ilvl w:val="1"/>
          <w:numId w:val="1"/>
        </w:numPr>
      </w:pPr>
      <w:r w:rsidRPr="0087054D">
        <w:rPr>
          <w:b/>
          <w:bCs/>
        </w:rPr>
        <w:t>Objetivo:</w:t>
      </w:r>
      <w:r w:rsidRPr="0087054D">
        <w:t xml:space="preserve"> Actualmente, en la tabla de productos vemos a "Distribuidora Central S.A.C.", pero Neyder debe hacer la pantalla para agregar, editar o eliminar a estas empresas proveedoras y sus datos de contacto.</w:t>
      </w:r>
    </w:p>
    <w:p w14:paraId="19568356" w14:textId="77777777" w:rsidR="0087054D" w:rsidRPr="0087054D" w:rsidRDefault="0087054D" w:rsidP="0087054D">
      <w:pPr>
        <w:numPr>
          <w:ilvl w:val="0"/>
          <w:numId w:val="1"/>
        </w:numPr>
      </w:pPr>
      <w:r w:rsidRPr="0087054D">
        <w:rPr>
          <w:b/>
          <w:bCs/>
        </w:rPr>
        <w:t>Mantenimiento de Categorías y Subcategorías:</w:t>
      </w:r>
    </w:p>
    <w:p w14:paraId="26F942A0" w14:textId="77777777" w:rsidR="0087054D" w:rsidRPr="0087054D" w:rsidRDefault="0087054D" w:rsidP="0087054D">
      <w:pPr>
        <w:numPr>
          <w:ilvl w:val="1"/>
          <w:numId w:val="1"/>
        </w:numPr>
      </w:pPr>
      <w:r w:rsidRPr="0087054D">
        <w:rPr>
          <w:b/>
          <w:bCs/>
        </w:rPr>
        <w:t>Tarea:</w:t>
      </w:r>
      <w:r w:rsidRPr="0087054D">
        <w:t xml:space="preserve"> Crear </w:t>
      </w:r>
      <w:proofErr w:type="spellStart"/>
      <w:r w:rsidRPr="0087054D">
        <w:t>categorias.xhtml</w:t>
      </w:r>
      <w:proofErr w:type="spellEnd"/>
      <w:r w:rsidRPr="0087054D">
        <w:t>.</w:t>
      </w:r>
    </w:p>
    <w:p w14:paraId="437DB96F" w14:textId="77777777" w:rsidR="0087054D" w:rsidRPr="0087054D" w:rsidRDefault="0087054D" w:rsidP="0087054D">
      <w:pPr>
        <w:numPr>
          <w:ilvl w:val="1"/>
          <w:numId w:val="1"/>
        </w:numPr>
      </w:pPr>
      <w:r w:rsidRPr="0087054D">
        <w:rPr>
          <w:b/>
          <w:bCs/>
        </w:rPr>
        <w:t>Objetivo:</w:t>
      </w:r>
      <w:r w:rsidRPr="0087054D">
        <w:t xml:space="preserve"> Una pantalla sencilla donde la administración pueda agregar nuevas clasificaciones (por ejemplo, si mañana deciden vender "Snacks" o "Cigarros") sin tener que entrar a la base de datos directamente.</w:t>
      </w:r>
    </w:p>
    <w:p w14:paraId="493FB1D6" w14:textId="77777777" w:rsidR="0087054D" w:rsidRPr="0087054D" w:rsidRDefault="0087054D" w:rsidP="0087054D">
      <w:pPr>
        <w:numPr>
          <w:ilvl w:val="0"/>
          <w:numId w:val="1"/>
        </w:numPr>
      </w:pPr>
      <w:r w:rsidRPr="0087054D">
        <w:rPr>
          <w:b/>
          <w:bCs/>
        </w:rPr>
        <w:t>El Catálogo Público Visual (</w:t>
      </w:r>
      <w:proofErr w:type="spellStart"/>
      <w:r w:rsidRPr="0087054D">
        <w:rPr>
          <w:b/>
          <w:bCs/>
        </w:rPr>
        <w:t>Frontend</w:t>
      </w:r>
      <w:proofErr w:type="spellEnd"/>
      <w:r w:rsidRPr="0087054D">
        <w:rPr>
          <w:b/>
          <w:bCs/>
        </w:rPr>
        <w:t>):</w:t>
      </w:r>
    </w:p>
    <w:p w14:paraId="2B9648C4" w14:textId="77777777" w:rsidR="0087054D" w:rsidRPr="0087054D" w:rsidRDefault="0087054D" w:rsidP="0087054D">
      <w:pPr>
        <w:numPr>
          <w:ilvl w:val="1"/>
          <w:numId w:val="1"/>
        </w:numPr>
      </w:pPr>
      <w:r w:rsidRPr="0087054D">
        <w:rPr>
          <w:b/>
          <w:bCs/>
        </w:rPr>
        <w:t>Tarea:</w:t>
      </w:r>
      <w:r w:rsidRPr="0087054D">
        <w:t xml:space="preserve"> Crear </w:t>
      </w:r>
      <w:proofErr w:type="spellStart"/>
      <w:r w:rsidRPr="0087054D">
        <w:t>catalogo.xhtml</w:t>
      </w:r>
      <w:proofErr w:type="spellEnd"/>
      <w:r w:rsidRPr="0087054D">
        <w:t>.</w:t>
      </w:r>
    </w:p>
    <w:p w14:paraId="3F7261DE" w14:textId="77777777" w:rsidR="0087054D" w:rsidRPr="0087054D" w:rsidRDefault="0087054D" w:rsidP="0087054D">
      <w:pPr>
        <w:numPr>
          <w:ilvl w:val="1"/>
          <w:numId w:val="1"/>
        </w:numPr>
      </w:pPr>
      <w:r w:rsidRPr="0087054D">
        <w:rPr>
          <w:b/>
          <w:bCs/>
        </w:rPr>
        <w:t>Objetivo:</w:t>
      </w:r>
      <w:r w:rsidRPr="0087054D">
        <w:t xml:space="preserve"> </w:t>
      </w:r>
      <w:r>
        <w:t>E</w:t>
      </w:r>
      <w:r w:rsidRPr="0087054D">
        <w:t xml:space="preserve">ncargarse de maquetar la vista estilo "El </w:t>
      </w:r>
      <w:proofErr w:type="spellStart"/>
      <w:r w:rsidRPr="0087054D">
        <w:t>Pozito</w:t>
      </w:r>
      <w:proofErr w:type="spellEnd"/>
      <w:r w:rsidRPr="0087054D">
        <w:t>" (cuadrículas, fotos grandes de las botellas, precios) para que los clientes puedan ver los productos desde sus celulares. Solo necesita leer la base de datos que tú ya construiste.</w:t>
      </w:r>
    </w:p>
    <w:p w14:paraId="19BE4D4A" w14:textId="77777777" w:rsidR="0087054D" w:rsidRDefault="0087054D"/>
    <w:p w14:paraId="275F7FA9" w14:textId="77777777" w:rsidR="0087054D" w:rsidRDefault="0087054D"/>
    <w:p w14:paraId="492A1B7A" w14:textId="77777777" w:rsidR="0087054D" w:rsidRDefault="0087054D"/>
    <w:sectPr w:rsidR="008705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B6204"/>
    <w:multiLevelType w:val="multilevel"/>
    <w:tmpl w:val="EB6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778F0"/>
    <w:multiLevelType w:val="multilevel"/>
    <w:tmpl w:val="9F5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416D4"/>
    <w:multiLevelType w:val="multilevel"/>
    <w:tmpl w:val="12A8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851EC"/>
    <w:multiLevelType w:val="multilevel"/>
    <w:tmpl w:val="21DC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E04CF"/>
    <w:multiLevelType w:val="multilevel"/>
    <w:tmpl w:val="2F7E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E92C35"/>
    <w:multiLevelType w:val="multilevel"/>
    <w:tmpl w:val="45D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310244">
    <w:abstractNumId w:val="4"/>
  </w:num>
  <w:num w:numId="2" w16cid:durableId="1274828182">
    <w:abstractNumId w:val="0"/>
  </w:num>
  <w:num w:numId="3" w16cid:durableId="1588540386">
    <w:abstractNumId w:val="2"/>
  </w:num>
  <w:num w:numId="4" w16cid:durableId="499586004">
    <w:abstractNumId w:val="1"/>
  </w:num>
  <w:num w:numId="5" w16cid:durableId="1921257156">
    <w:abstractNumId w:val="5"/>
  </w:num>
  <w:num w:numId="6" w16cid:durableId="1727026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DD"/>
    <w:rsid w:val="003E2265"/>
    <w:rsid w:val="005126DD"/>
    <w:rsid w:val="0087054D"/>
    <w:rsid w:val="00BC1E60"/>
    <w:rsid w:val="00F0646E"/>
    <w:rsid w:val="00FF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DB6801"/>
  <w15:chartTrackingRefBased/>
  <w15:docId w15:val="{D8E08C9B-8006-4F08-8104-35622BA6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2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2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2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2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2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26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26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26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26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26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26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26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26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26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2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26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2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533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LeeV Vallasco</dc:creator>
  <cp:keywords/>
  <dc:description/>
  <cp:lastModifiedBy>LeeV Vallasco</cp:lastModifiedBy>
  <cp:revision>2</cp:revision>
  <dcterms:created xsi:type="dcterms:W3CDTF">2026-10-22T04:39:00Z</dcterms:created>
  <dcterms:modified xsi:type="dcterms:W3CDTF">2026-10-22T04:44:00Z</dcterms:modified>
</cp:coreProperties>
</file>