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9592" w14:textId="1B2789FF" w:rsidR="00F231B2" w:rsidRPr="00267CD0" w:rsidRDefault="00000000">
      <w:pPr>
        <w:overflowPunct w:val="0"/>
        <w:spacing w:line="540" w:lineRule="exact"/>
        <w:jc w:val="center"/>
        <w:rPr>
          <w:rFonts w:ascii="Times New Roman" w:eastAsia="FZXiaoBiaoSong-B05S" w:hAnsi="Times New Roman"/>
          <w:b/>
          <w:bCs/>
          <w:sz w:val="36"/>
          <w:szCs w:val="36"/>
        </w:rPr>
      </w:pPr>
      <w:r w:rsidRPr="00267CD0">
        <w:rPr>
          <w:rFonts w:ascii="Times New Roman" w:eastAsia="FZXiaoBiaoSong-B05S" w:hAnsi="Times New Roman"/>
          <w:b/>
          <w:bCs/>
          <w:sz w:val="36"/>
          <w:szCs w:val="36"/>
        </w:rPr>
        <w:t xml:space="preserve">Agenda of </w:t>
      </w:r>
      <w:r w:rsidR="00267CD0" w:rsidRPr="00267CD0">
        <w:rPr>
          <w:rFonts w:ascii="Times New Roman" w:eastAsia="FZXiaoBiaoSong-B05S" w:hAnsi="Times New Roman"/>
          <w:b/>
          <w:bCs/>
          <w:sz w:val="36"/>
          <w:szCs w:val="36"/>
        </w:rPr>
        <w:t>Multinational</w:t>
      </w:r>
      <w:r w:rsidR="00267CD0" w:rsidRPr="00267CD0">
        <w:rPr>
          <w:rFonts w:ascii="Times New Roman" w:hAnsi="Times New Roman"/>
          <w:b/>
          <w:bCs/>
          <w:sz w:val="36"/>
          <w:szCs w:val="36"/>
        </w:rPr>
        <w:t xml:space="preserve"> </w:t>
      </w:r>
      <w:r w:rsidRPr="00267CD0">
        <w:rPr>
          <w:rFonts w:ascii="Times New Roman" w:eastAsia="FZXiaoBiaoSong-B05S" w:hAnsi="Times New Roman"/>
          <w:b/>
          <w:bCs/>
          <w:sz w:val="36"/>
          <w:szCs w:val="36"/>
        </w:rPr>
        <w:t>Enterprises Shanghai Visit</w:t>
      </w:r>
    </w:p>
    <w:p w14:paraId="3C3AA688" w14:textId="4EBF1EE6" w:rsidR="00F231B2" w:rsidRDefault="00000000">
      <w:pPr>
        <w:overflowPunct w:val="0"/>
        <w:spacing w:line="540" w:lineRule="exact"/>
        <w:jc w:val="center"/>
        <w:rPr>
          <w:rFonts w:ascii="Times New Roman" w:eastAsia="FangSong_GB2312" w:hAnsi="Times New Roman"/>
          <w:snapToGrid w:val="0"/>
          <w:sz w:val="28"/>
          <w:szCs w:val="28"/>
        </w:rPr>
      </w:pPr>
      <w:r>
        <w:rPr>
          <w:rFonts w:ascii="Times New Roman" w:eastAsia="FangSong_GB2312" w:hAnsi="Times New Roman"/>
          <w:snapToGrid w:val="0"/>
          <w:sz w:val="28"/>
          <w:szCs w:val="28"/>
        </w:rPr>
        <w:t xml:space="preserve">(Updated as of </w:t>
      </w:r>
      <w:r w:rsidR="00C264B3">
        <w:rPr>
          <w:rFonts w:ascii="Times New Roman" w:eastAsia="FangSong_GB2312" w:hAnsi="Times New Roman" w:hint="eastAsia"/>
          <w:snapToGrid w:val="0"/>
          <w:sz w:val="28"/>
          <w:szCs w:val="28"/>
        </w:rPr>
        <w:t>July 23</w:t>
      </w:r>
      <w:r>
        <w:rPr>
          <w:rFonts w:ascii="Times New Roman" w:eastAsia="FangSong_GB2312" w:hAnsi="Times New Roman"/>
          <w:snapToGrid w:val="0"/>
          <w:sz w:val="28"/>
          <w:szCs w:val="28"/>
        </w:rPr>
        <w:t>, 2026)</w:t>
      </w:r>
    </w:p>
    <w:p w14:paraId="2483B146" w14:textId="77777777" w:rsidR="00C264B3" w:rsidRDefault="00C264B3">
      <w:pPr>
        <w:overflowPunct w:val="0"/>
        <w:spacing w:line="540" w:lineRule="exact"/>
        <w:jc w:val="center"/>
        <w:rPr>
          <w:rFonts w:ascii="Times New Roman" w:eastAsia="FangSong_GB2312" w:hAnsi="Times New Roman"/>
          <w:snapToGrid w:val="0"/>
          <w:sz w:val="28"/>
          <w:szCs w:val="28"/>
        </w:rPr>
      </w:pPr>
    </w:p>
    <w:p w14:paraId="3D334903" w14:textId="46412C77" w:rsidR="00C264B3" w:rsidRPr="00286E41" w:rsidRDefault="006451E0" w:rsidP="00286E41">
      <w:pPr>
        <w:spacing w:afterLines="50" w:after="156"/>
        <w:rPr>
          <w:rFonts w:ascii="Times New Roman Regular" w:hAnsi="Times New Roman Regular" w:cs="Times New Roman Regular"/>
          <w:color w:val="000000"/>
          <w:kern w:val="36"/>
          <w:sz w:val="24"/>
          <w:szCs w:val="24"/>
        </w:rPr>
      </w:pPr>
      <w:r w:rsidRPr="006451E0">
        <w:rPr>
          <w:rFonts w:ascii="Times New Roman Regular" w:hAnsi="Times New Roman Regular" w:cs="Times New Roman Regular"/>
          <w:color w:val="000000"/>
          <w:kern w:val="36"/>
          <w:sz w:val="24"/>
          <w:szCs w:val="24"/>
        </w:rPr>
        <w:t>The Shanghai Municipal Government plans to host the “Multinational Enterprises Shanghai Visit” event and has entrusted CITIC Group to serve as co-organizer. CITIC Group will be responsible for inviting multinational enterprises, helping them precisely connect with Shanghai's government resources through the event and facilitating the efficient implementation and landing of their projects in the city. The preliminary agenda is as follows:</w:t>
      </w:r>
    </w:p>
    <w:tbl>
      <w:tblPr>
        <w:tblStyle w:val="TableNormal1"/>
        <w:tblW w:w="8539" w:type="dxa"/>
        <w:jc w:val="center"/>
        <w:tblInd w:w="0" w:type="dxa"/>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A0" w:firstRow="1" w:lastRow="0" w:firstColumn="1" w:lastColumn="0" w:noHBand="0" w:noVBand="1"/>
      </w:tblPr>
      <w:tblGrid>
        <w:gridCol w:w="1686"/>
        <w:gridCol w:w="6853"/>
      </w:tblGrid>
      <w:tr w:rsidR="00F231B2" w:rsidRPr="00286E41" w14:paraId="7837A2EF" w14:textId="77777777" w:rsidTr="006451E0">
        <w:trPr>
          <w:trHeight w:val="504"/>
          <w:jc w:val="center"/>
        </w:trPr>
        <w:tc>
          <w:tcPr>
            <w:tcW w:w="1686" w:type="dxa"/>
            <w:vMerge w:val="restart"/>
            <w:vAlign w:val="center"/>
          </w:tcPr>
          <w:p w14:paraId="3113747E" w14:textId="3AAFF77F" w:rsidR="00F231B2" w:rsidRPr="00286E41" w:rsidRDefault="00000000" w:rsidP="006451E0">
            <w:pPr>
              <w:pStyle w:val="TableParagraph"/>
              <w:jc w:val="center"/>
              <w:rPr>
                <w:rFonts w:ascii="Times New Roman" w:hAnsi="Times New Roman" w:cs="Times New Roman"/>
                <w:sz w:val="24"/>
                <w:szCs w:val="24"/>
                <w:lang w:val="en-US" w:eastAsia="zh-CN"/>
              </w:rPr>
            </w:pPr>
            <w:r w:rsidRPr="00286E41">
              <w:rPr>
                <w:rFonts w:ascii="Times New Roman" w:hAnsi="Times New Roman" w:cs="Times New Roman"/>
                <w:sz w:val="24"/>
                <w:szCs w:val="24"/>
                <w:lang w:val="en-US" w:eastAsia="zh-CN"/>
              </w:rPr>
              <w:t>Septembe</w:t>
            </w:r>
            <w:r w:rsidR="00F80B25" w:rsidRPr="00286E41">
              <w:rPr>
                <w:rFonts w:ascii="Times New Roman" w:hAnsi="Times New Roman" w:cs="Times New Roman"/>
                <w:sz w:val="24"/>
                <w:szCs w:val="24"/>
                <w:lang w:val="en-US" w:eastAsia="zh-CN"/>
              </w:rPr>
              <w:t>r 17</w:t>
            </w:r>
            <w:r w:rsidR="00F80B25" w:rsidRPr="00286E41">
              <w:rPr>
                <w:rFonts w:ascii="Times New Roman" w:hAnsi="Times New Roman" w:cs="Times New Roman"/>
                <w:sz w:val="24"/>
                <w:szCs w:val="24"/>
                <w:vertAlign w:val="superscript"/>
                <w:lang w:val="en-US" w:eastAsia="zh-CN"/>
              </w:rPr>
              <w:t>th</w:t>
            </w:r>
            <w:r w:rsidR="00F80B25" w:rsidRPr="00286E41">
              <w:rPr>
                <w:rFonts w:ascii="Times New Roman" w:hAnsi="Times New Roman" w:cs="Times New Roman"/>
                <w:sz w:val="24"/>
                <w:szCs w:val="24"/>
                <w:lang w:val="en-US" w:eastAsia="zh-CN"/>
              </w:rPr>
              <w:t xml:space="preserve"> </w:t>
            </w:r>
          </w:p>
          <w:p w14:paraId="5268D6D8" w14:textId="1E419ED3" w:rsidR="00F231B2" w:rsidRPr="00286E41" w:rsidRDefault="00000000" w:rsidP="006451E0">
            <w:pPr>
              <w:pStyle w:val="TableParagraph"/>
              <w:jc w:val="center"/>
              <w:rPr>
                <w:rFonts w:ascii="Times New Roman" w:hAnsi="Times New Roman" w:cs="Times New Roman"/>
                <w:sz w:val="24"/>
                <w:szCs w:val="24"/>
                <w:lang w:val="en-US" w:eastAsia="zh-CN"/>
              </w:rPr>
            </w:pPr>
            <w:r w:rsidRPr="00286E41">
              <w:rPr>
                <w:rFonts w:ascii="Times New Roman" w:hAnsi="Times New Roman" w:cs="Times New Roman"/>
                <w:sz w:val="24"/>
                <w:szCs w:val="24"/>
                <w:lang w:val="en-US" w:eastAsia="zh-CN"/>
              </w:rPr>
              <w:t>(</w:t>
            </w:r>
            <w:r w:rsidR="00F80B25" w:rsidRPr="00286E41">
              <w:rPr>
                <w:rFonts w:ascii="Times New Roman" w:hAnsi="Times New Roman" w:cs="Times New Roman"/>
                <w:sz w:val="24"/>
                <w:szCs w:val="24"/>
                <w:lang w:val="en-US" w:eastAsia="zh-CN"/>
              </w:rPr>
              <w:t>Thursday</w:t>
            </w:r>
            <w:r w:rsidRPr="00286E41">
              <w:rPr>
                <w:rFonts w:ascii="Times New Roman" w:hAnsi="Times New Roman" w:cs="Times New Roman"/>
                <w:sz w:val="24"/>
                <w:szCs w:val="24"/>
                <w:lang w:val="en-US" w:eastAsia="zh-CN"/>
              </w:rPr>
              <w:t>)</w:t>
            </w:r>
          </w:p>
        </w:tc>
        <w:tc>
          <w:tcPr>
            <w:tcW w:w="6853" w:type="dxa"/>
            <w:vAlign w:val="center"/>
          </w:tcPr>
          <w:p w14:paraId="03DF959B" w14:textId="77777777" w:rsidR="00F231B2" w:rsidRDefault="00004F69" w:rsidP="006451E0">
            <w:pPr>
              <w:pStyle w:val="TableParagraph"/>
              <w:rPr>
                <w:rFonts w:ascii="Times New Roman" w:hAnsi="Times New Roman" w:cs="Times New Roman"/>
                <w:b/>
                <w:bCs/>
                <w:sz w:val="24"/>
                <w:szCs w:val="24"/>
                <w:lang w:val="en-US" w:eastAsia="zh-CN"/>
              </w:rPr>
            </w:pPr>
            <w:r w:rsidRPr="00286E41">
              <w:rPr>
                <w:rFonts w:ascii="Times New Roman" w:hAnsi="Times New Roman" w:cs="Times New Roman"/>
                <w:b/>
                <w:bCs/>
                <w:sz w:val="24"/>
                <w:szCs w:val="24"/>
                <w:lang w:val="en-US" w:eastAsia="zh-CN"/>
              </w:rPr>
              <w:t>Morning</w:t>
            </w:r>
          </w:p>
          <w:p w14:paraId="1B070AD7" w14:textId="0E252A9F" w:rsidR="00004F69" w:rsidRPr="00286E41" w:rsidRDefault="00004F69" w:rsidP="006451E0">
            <w:pPr>
              <w:pStyle w:val="TableParagraph"/>
              <w:rPr>
                <w:rFonts w:ascii="Times New Roman" w:hAnsi="Times New Roman" w:cs="Times New Roman"/>
                <w:sz w:val="24"/>
                <w:szCs w:val="24"/>
                <w:lang w:val="en-US" w:eastAsia="zh-CN"/>
              </w:rPr>
            </w:pPr>
            <w:r w:rsidRPr="00286E41">
              <w:rPr>
                <w:rFonts w:ascii="Times New Roman" w:hAnsi="Times New Roman" w:cs="Times New Roman"/>
                <w:sz w:val="24"/>
                <w:szCs w:val="24"/>
                <w:lang w:val="en-US" w:eastAsia="zh-CN"/>
              </w:rPr>
              <w:t>Multinational enterprise guests arrive in Shanghai for check-in and registration.</w:t>
            </w:r>
          </w:p>
        </w:tc>
      </w:tr>
      <w:tr w:rsidR="00F231B2" w:rsidRPr="00286E41" w14:paraId="6FA6912B" w14:textId="77777777" w:rsidTr="006451E0">
        <w:trPr>
          <w:trHeight w:val="464"/>
          <w:jc w:val="center"/>
        </w:trPr>
        <w:tc>
          <w:tcPr>
            <w:tcW w:w="1686" w:type="dxa"/>
            <w:vMerge/>
            <w:vAlign w:val="center"/>
          </w:tcPr>
          <w:p w14:paraId="097299F2" w14:textId="77777777" w:rsidR="00F231B2" w:rsidRPr="00286E41" w:rsidRDefault="00F231B2" w:rsidP="006451E0">
            <w:pPr>
              <w:pStyle w:val="TableParagraph"/>
              <w:jc w:val="center"/>
              <w:rPr>
                <w:rFonts w:ascii="Times New Roman" w:hAnsi="Times New Roman" w:cs="Times New Roman"/>
                <w:sz w:val="24"/>
                <w:szCs w:val="24"/>
                <w:lang w:val="en-US" w:eastAsia="zh-CN"/>
              </w:rPr>
            </w:pPr>
          </w:p>
        </w:tc>
        <w:tc>
          <w:tcPr>
            <w:tcW w:w="6853" w:type="dxa"/>
            <w:vAlign w:val="center"/>
          </w:tcPr>
          <w:p w14:paraId="1762F82F" w14:textId="1D6E8B2D" w:rsidR="00004F69" w:rsidRDefault="00000000" w:rsidP="006451E0">
            <w:pPr>
              <w:pStyle w:val="TableParagraph"/>
              <w:rPr>
                <w:rFonts w:ascii="Times New Roman" w:hAnsi="Times New Roman" w:cs="Times New Roman"/>
                <w:b/>
                <w:bCs/>
                <w:sz w:val="24"/>
                <w:szCs w:val="24"/>
                <w:lang w:val="en-US" w:eastAsia="zh-CN"/>
              </w:rPr>
            </w:pPr>
            <w:r w:rsidRPr="00286E41">
              <w:rPr>
                <w:rFonts w:ascii="Times New Roman" w:hAnsi="Times New Roman" w:cs="Times New Roman" w:hint="eastAsia"/>
                <w:b/>
                <w:bCs/>
                <w:sz w:val="24"/>
                <w:szCs w:val="24"/>
                <w:lang w:val="en-US" w:eastAsia="zh-CN"/>
              </w:rPr>
              <w:t>Afternoon</w:t>
            </w:r>
          </w:p>
          <w:p w14:paraId="63C4B527" w14:textId="1065C6FA" w:rsidR="00004F69" w:rsidRPr="00286E41" w:rsidRDefault="00004F69" w:rsidP="006451E0">
            <w:pPr>
              <w:pStyle w:val="TableParagraph"/>
              <w:rPr>
                <w:rFonts w:ascii="Times New Roman" w:hAnsi="Times New Roman" w:cs="Times New Roman"/>
                <w:b/>
                <w:bCs/>
                <w:sz w:val="24"/>
                <w:szCs w:val="24"/>
                <w:lang w:val="en-US" w:eastAsia="zh-CN"/>
              </w:rPr>
            </w:pPr>
            <w:r w:rsidRPr="00286E41">
              <w:rPr>
                <w:rFonts w:ascii="Times New Roman" w:hAnsi="Times New Roman" w:cs="Times New Roman"/>
                <w:b/>
                <w:bCs/>
                <w:sz w:val="24"/>
                <w:szCs w:val="24"/>
                <w:lang w:val="en-US" w:eastAsia="zh-CN"/>
              </w:rPr>
              <w:t xml:space="preserve">"Multinational Enterprises Shanghai </w:t>
            </w:r>
            <w:r w:rsidR="00DA041D" w:rsidRPr="00286E41">
              <w:rPr>
                <w:rFonts w:ascii="Times New Roman" w:hAnsi="Times New Roman" w:cs="Times New Roman" w:hint="eastAsia"/>
                <w:b/>
                <w:bCs/>
                <w:sz w:val="24"/>
                <w:szCs w:val="24"/>
                <w:lang w:val="en-US" w:eastAsia="zh-CN"/>
              </w:rPr>
              <w:t>Visit</w:t>
            </w:r>
            <w:r w:rsidRPr="00286E41">
              <w:rPr>
                <w:rFonts w:ascii="Times New Roman" w:hAnsi="Times New Roman" w:cs="Times New Roman"/>
                <w:b/>
                <w:bCs/>
                <w:sz w:val="24"/>
                <w:szCs w:val="24"/>
                <w:lang w:val="en-US" w:eastAsia="zh-CN"/>
              </w:rPr>
              <w:t xml:space="preserve">" Cooperation </w:t>
            </w:r>
            <w:r w:rsidR="00DA041D" w:rsidRPr="00286E41">
              <w:rPr>
                <w:rFonts w:ascii="Times New Roman" w:hAnsi="Times New Roman" w:cs="Times New Roman" w:hint="eastAsia"/>
                <w:b/>
                <w:bCs/>
                <w:sz w:val="24"/>
                <w:szCs w:val="24"/>
                <w:lang w:val="en-US" w:eastAsia="zh-CN"/>
              </w:rPr>
              <w:t>Conference</w:t>
            </w:r>
            <w:r w:rsidRPr="00286E41">
              <w:rPr>
                <w:rFonts w:ascii="Times New Roman" w:hAnsi="Times New Roman" w:cs="Times New Roman"/>
                <w:b/>
                <w:bCs/>
                <w:sz w:val="24"/>
                <w:szCs w:val="24"/>
                <w:lang w:val="en-US" w:eastAsia="zh-CN"/>
              </w:rPr>
              <w:t>:</w:t>
            </w:r>
          </w:p>
          <w:p w14:paraId="0C889AC8" w14:textId="4B6957F9" w:rsidR="00004F69" w:rsidRPr="00286E41" w:rsidRDefault="006451E0" w:rsidP="006451E0">
            <w:pPr>
              <w:pStyle w:val="TableParagraph"/>
              <w:rPr>
                <w:rFonts w:ascii="Times New Roman" w:hAnsi="Times New Roman" w:cs="Times New Roman"/>
                <w:b/>
                <w:bCs/>
                <w:sz w:val="24"/>
                <w:szCs w:val="24"/>
                <w:lang w:val="en-US" w:eastAsia="zh-CN"/>
              </w:rPr>
            </w:pPr>
            <w:r w:rsidRPr="006451E0">
              <w:rPr>
                <w:rFonts w:ascii="Times New Roman" w:hAnsi="Times New Roman"/>
                <w:sz w:val="24"/>
                <w:szCs w:val="24"/>
              </w:rPr>
              <w:t xml:space="preserve">The session includes remarks by leaders of the Shanghai Municipal Government and CITIC Group, a presentation on Shanghai's investment environment by the municipal government, experience-sharing by Chinese and foreign enterprises, and </w:t>
            </w:r>
            <w:r w:rsidR="00004F69" w:rsidRPr="00286E41">
              <w:rPr>
                <w:rFonts w:ascii="Times New Roman" w:hAnsi="Times New Roman" w:cs="Times New Roman"/>
                <w:sz w:val="24"/>
                <w:szCs w:val="24"/>
                <w:lang w:val="en-US" w:eastAsia="zh-CN"/>
              </w:rPr>
              <w:t>project signing and release.</w:t>
            </w:r>
          </w:p>
        </w:tc>
      </w:tr>
      <w:tr w:rsidR="00F231B2" w:rsidRPr="00286E41" w14:paraId="636F8F0E" w14:textId="77777777" w:rsidTr="006451E0">
        <w:trPr>
          <w:trHeight w:val="443"/>
          <w:jc w:val="center"/>
        </w:trPr>
        <w:tc>
          <w:tcPr>
            <w:tcW w:w="1686" w:type="dxa"/>
            <w:vMerge/>
            <w:vAlign w:val="center"/>
          </w:tcPr>
          <w:p w14:paraId="641C0665" w14:textId="77777777" w:rsidR="00F231B2" w:rsidRPr="00286E41" w:rsidRDefault="00F231B2" w:rsidP="006451E0">
            <w:pPr>
              <w:pStyle w:val="TableParagraph"/>
              <w:jc w:val="center"/>
              <w:rPr>
                <w:rFonts w:ascii="Times New Roman" w:hAnsi="Times New Roman" w:cs="Times New Roman"/>
                <w:sz w:val="24"/>
                <w:szCs w:val="24"/>
                <w:lang w:val="en-US" w:eastAsia="zh-CN"/>
              </w:rPr>
            </w:pPr>
          </w:p>
        </w:tc>
        <w:tc>
          <w:tcPr>
            <w:tcW w:w="6853" w:type="dxa"/>
            <w:vAlign w:val="center"/>
          </w:tcPr>
          <w:p w14:paraId="3F30F0D0" w14:textId="77777777" w:rsidR="00F231B2" w:rsidRPr="00286E41" w:rsidRDefault="005C1C1E" w:rsidP="006451E0">
            <w:pPr>
              <w:pStyle w:val="TableParagraph"/>
              <w:ind w:left="108"/>
              <w:rPr>
                <w:rFonts w:ascii="Times New Roman" w:hAnsi="Times New Roman" w:cs="Times New Roman"/>
                <w:b/>
                <w:bCs/>
                <w:sz w:val="24"/>
                <w:szCs w:val="24"/>
                <w:lang w:val="en-US" w:eastAsia="zh-CN"/>
              </w:rPr>
            </w:pPr>
            <w:r w:rsidRPr="00286E41">
              <w:rPr>
                <w:rFonts w:ascii="Times New Roman" w:hAnsi="Times New Roman" w:cs="Times New Roman"/>
                <w:b/>
                <w:bCs/>
                <w:sz w:val="24"/>
                <w:szCs w:val="24"/>
                <w:lang w:val="en-US" w:eastAsia="zh-CN"/>
              </w:rPr>
              <w:t>Evening</w:t>
            </w:r>
          </w:p>
          <w:p w14:paraId="1B88E883" w14:textId="19D34F98" w:rsidR="005C1C1E" w:rsidRPr="00B03178" w:rsidRDefault="005C1C1E" w:rsidP="006451E0">
            <w:pPr>
              <w:pStyle w:val="TableParagraph"/>
              <w:ind w:left="108"/>
              <w:rPr>
                <w:rFonts w:ascii="Times New Roman" w:hAnsi="Times New Roman" w:cs="Times New Roman"/>
                <w:b/>
                <w:bCs/>
                <w:sz w:val="24"/>
                <w:szCs w:val="24"/>
                <w:lang w:val="en-US" w:eastAsia="zh-CN"/>
              </w:rPr>
            </w:pPr>
            <w:r w:rsidRPr="00B03178">
              <w:rPr>
                <w:rFonts w:ascii="Times New Roman" w:hAnsi="Times New Roman" w:cs="Times New Roman"/>
                <w:b/>
                <w:bCs/>
                <w:sz w:val="24"/>
                <w:szCs w:val="24"/>
                <w:lang w:val="en-US" w:eastAsia="zh-CN"/>
              </w:rPr>
              <w:t>Dinner:</w:t>
            </w:r>
          </w:p>
          <w:p w14:paraId="222E4090" w14:textId="2C20A0B2" w:rsidR="005C1C1E" w:rsidRPr="00286E41" w:rsidRDefault="00F7360F" w:rsidP="006451E0">
            <w:pPr>
              <w:pStyle w:val="TableParagraph"/>
              <w:ind w:left="108"/>
              <w:rPr>
                <w:rFonts w:ascii="Times New Roman" w:hAnsi="Times New Roman" w:cs="Times New Roman"/>
                <w:sz w:val="24"/>
                <w:szCs w:val="24"/>
                <w:lang w:val="en-US" w:eastAsia="zh-CN"/>
              </w:rPr>
            </w:pPr>
            <w:r>
              <w:rPr>
                <w:rFonts w:ascii="Times New Roman" w:hAnsi="Times New Roman" w:cs="Times New Roman" w:hint="eastAsia"/>
                <w:sz w:val="24"/>
                <w:szCs w:val="24"/>
                <w:lang w:val="en-US" w:eastAsia="zh-CN"/>
              </w:rPr>
              <w:t>L</w:t>
            </w:r>
            <w:r w:rsidR="005C1C1E" w:rsidRPr="00286E41">
              <w:rPr>
                <w:rFonts w:ascii="Times New Roman" w:hAnsi="Times New Roman" w:cs="Times New Roman"/>
                <w:sz w:val="24"/>
                <w:szCs w:val="24"/>
                <w:lang w:val="en-US" w:eastAsia="zh-CN"/>
              </w:rPr>
              <w:t>eaders of the Shanghai Municipal Government and CITIC Group jointly host a dinner for multinational enterprise guests.</w:t>
            </w:r>
          </w:p>
        </w:tc>
      </w:tr>
      <w:tr w:rsidR="00F231B2" w:rsidRPr="00286E41" w14:paraId="6D21D271" w14:textId="77777777" w:rsidTr="006451E0">
        <w:trPr>
          <w:trHeight w:val="53"/>
          <w:jc w:val="center"/>
        </w:trPr>
        <w:tc>
          <w:tcPr>
            <w:tcW w:w="1686" w:type="dxa"/>
            <w:vAlign w:val="center"/>
          </w:tcPr>
          <w:p w14:paraId="49CFF583" w14:textId="7DC7B37C" w:rsidR="00F231B2" w:rsidRPr="00286E41" w:rsidRDefault="00000000" w:rsidP="006451E0">
            <w:pPr>
              <w:pStyle w:val="TableParagraph"/>
              <w:ind w:left="108"/>
              <w:jc w:val="center"/>
              <w:rPr>
                <w:rFonts w:ascii="Times New Roman" w:hAnsi="Times New Roman" w:cs="Times New Roman"/>
                <w:sz w:val="24"/>
                <w:szCs w:val="24"/>
                <w:lang w:val="en-US" w:eastAsia="zh-CN"/>
              </w:rPr>
            </w:pPr>
            <w:r w:rsidRPr="00286E41">
              <w:rPr>
                <w:rFonts w:ascii="Times New Roman" w:hAnsi="Times New Roman" w:cs="Times New Roman"/>
                <w:sz w:val="24"/>
                <w:szCs w:val="24"/>
                <w:lang w:val="en-US" w:eastAsia="zh-CN"/>
              </w:rPr>
              <w:t xml:space="preserve">September </w:t>
            </w:r>
            <w:r w:rsidR="00CD519F" w:rsidRPr="00286E41">
              <w:rPr>
                <w:rFonts w:ascii="Times New Roman" w:hAnsi="Times New Roman" w:cs="Times New Roman"/>
                <w:sz w:val="24"/>
                <w:szCs w:val="24"/>
                <w:lang w:val="en-US" w:eastAsia="zh-CN"/>
              </w:rPr>
              <w:t>18</w:t>
            </w:r>
            <w:r w:rsidR="00CD519F" w:rsidRPr="00286E41">
              <w:rPr>
                <w:rFonts w:ascii="Times New Roman" w:hAnsi="Times New Roman" w:cs="Times New Roman"/>
                <w:sz w:val="24"/>
                <w:szCs w:val="24"/>
                <w:vertAlign w:val="superscript"/>
                <w:lang w:val="en-US" w:eastAsia="zh-CN"/>
              </w:rPr>
              <w:t>th</w:t>
            </w:r>
            <w:r w:rsidR="00CD519F" w:rsidRPr="00286E41">
              <w:rPr>
                <w:rFonts w:ascii="Times New Roman" w:hAnsi="Times New Roman" w:cs="Times New Roman"/>
                <w:sz w:val="24"/>
                <w:szCs w:val="24"/>
                <w:lang w:val="en-US" w:eastAsia="zh-CN"/>
              </w:rPr>
              <w:t xml:space="preserve"> </w:t>
            </w:r>
          </w:p>
          <w:p w14:paraId="4A0A6BDF" w14:textId="7BC31AC9" w:rsidR="00DA041D" w:rsidRPr="00286E41" w:rsidRDefault="00000000" w:rsidP="006451E0">
            <w:pPr>
              <w:pStyle w:val="TableParagraph"/>
              <w:ind w:left="108"/>
              <w:jc w:val="center"/>
              <w:rPr>
                <w:rFonts w:ascii="Times New Roman" w:hAnsi="Times New Roman" w:cs="Times New Roman"/>
                <w:sz w:val="24"/>
                <w:szCs w:val="24"/>
                <w:lang w:val="en-US" w:eastAsia="zh-CN"/>
              </w:rPr>
            </w:pPr>
            <w:r w:rsidRPr="00286E41">
              <w:rPr>
                <w:rFonts w:ascii="Times New Roman" w:hAnsi="Times New Roman" w:cs="Times New Roman"/>
                <w:sz w:val="24"/>
                <w:szCs w:val="24"/>
                <w:lang w:val="en-US" w:eastAsia="zh-CN"/>
              </w:rPr>
              <w:t>(</w:t>
            </w:r>
            <w:r w:rsidR="00CD519F" w:rsidRPr="00286E41">
              <w:rPr>
                <w:rFonts w:ascii="Times New Roman" w:hAnsi="Times New Roman" w:cs="Times New Roman"/>
                <w:sz w:val="24"/>
                <w:szCs w:val="24"/>
                <w:lang w:val="en-US" w:eastAsia="zh-CN"/>
              </w:rPr>
              <w:t>Friday</w:t>
            </w:r>
            <w:r w:rsidRPr="00286E41">
              <w:rPr>
                <w:rFonts w:ascii="Times New Roman" w:hAnsi="Times New Roman" w:cs="Times New Roman"/>
                <w:sz w:val="24"/>
                <w:szCs w:val="24"/>
                <w:lang w:val="en-US" w:eastAsia="zh-CN"/>
              </w:rPr>
              <w:t>)</w:t>
            </w:r>
          </w:p>
          <w:p w14:paraId="6A4C4BA7" w14:textId="6ECBCDE9" w:rsidR="00DC220B" w:rsidRPr="00286E41" w:rsidRDefault="00DC220B" w:rsidP="006451E0">
            <w:pPr>
              <w:pStyle w:val="TableParagraph"/>
              <w:ind w:left="108"/>
              <w:jc w:val="center"/>
              <w:rPr>
                <w:rFonts w:ascii="Times New Roman" w:hAnsi="Times New Roman" w:cs="Times New Roman"/>
                <w:sz w:val="24"/>
                <w:szCs w:val="24"/>
                <w:lang w:val="en-US" w:eastAsia="zh-CN"/>
              </w:rPr>
            </w:pPr>
          </w:p>
        </w:tc>
        <w:tc>
          <w:tcPr>
            <w:tcW w:w="6853" w:type="dxa"/>
            <w:vAlign w:val="center"/>
          </w:tcPr>
          <w:p w14:paraId="0BFF243B" w14:textId="2953D7BB" w:rsidR="00F231B2" w:rsidRPr="00286E41" w:rsidRDefault="00000000" w:rsidP="006451E0">
            <w:pPr>
              <w:pStyle w:val="TableParagraph"/>
              <w:ind w:left="108"/>
              <w:jc w:val="both"/>
              <w:rPr>
                <w:rFonts w:ascii="Times New Roman" w:hAnsi="Times New Roman" w:cs="Times New Roman"/>
                <w:b/>
                <w:bCs/>
                <w:sz w:val="24"/>
                <w:szCs w:val="24"/>
                <w:lang w:val="en-US" w:eastAsia="zh-CN"/>
              </w:rPr>
            </w:pPr>
            <w:r w:rsidRPr="00286E41">
              <w:rPr>
                <w:rFonts w:ascii="Times New Roman" w:hAnsi="Times New Roman" w:cs="Times New Roman"/>
                <w:b/>
                <w:bCs/>
                <w:sz w:val="24"/>
                <w:szCs w:val="24"/>
                <w:lang w:val="en-US" w:eastAsia="zh-CN"/>
              </w:rPr>
              <w:t>Full-Day</w:t>
            </w:r>
          </w:p>
          <w:p w14:paraId="1C726F3A" w14:textId="75BE01D8" w:rsidR="00F231B2" w:rsidRPr="00286E41" w:rsidRDefault="006451E0" w:rsidP="006451E0">
            <w:pPr>
              <w:pStyle w:val="TableParagraph"/>
              <w:ind w:left="108"/>
              <w:rPr>
                <w:rFonts w:ascii="Times New Roman" w:hAnsi="Times New Roman" w:cs="Times New Roman"/>
                <w:sz w:val="24"/>
                <w:szCs w:val="24"/>
                <w:lang w:val="en-US" w:eastAsia="zh-CN"/>
              </w:rPr>
            </w:pPr>
            <w:r w:rsidRPr="006451E0">
              <w:rPr>
                <w:rFonts w:ascii="Times New Roman" w:hAnsi="Times New Roman" w:cs="Times New Roman"/>
                <w:sz w:val="24"/>
                <w:szCs w:val="24"/>
                <w:lang w:val="en-US" w:eastAsia="zh-CN"/>
              </w:rPr>
              <w:t xml:space="preserve">Delegates will be divided into groups for site visits to Shanghai's key districts and industrial parks to explore the city's industrial ecosystem and major enterprises, followed by in-depth exchanges and matchmaking discussions between the multinational </w:t>
            </w:r>
            <w:r w:rsidR="00B03178">
              <w:rPr>
                <w:rFonts w:ascii="Times New Roman" w:hAnsi="Times New Roman" w:cs="Times New Roman" w:hint="eastAsia"/>
                <w:sz w:val="24"/>
                <w:szCs w:val="24"/>
                <w:lang w:val="en-US" w:eastAsia="zh-CN"/>
              </w:rPr>
              <w:t>enterprises</w:t>
            </w:r>
            <w:r w:rsidRPr="006451E0">
              <w:rPr>
                <w:rFonts w:ascii="Times New Roman" w:hAnsi="Times New Roman" w:cs="Times New Roman"/>
                <w:sz w:val="24"/>
                <w:szCs w:val="24"/>
                <w:lang w:val="en-US" w:eastAsia="zh-CN"/>
              </w:rPr>
              <w:t xml:space="preserve"> and relevant Shanghai entities.</w:t>
            </w:r>
          </w:p>
        </w:tc>
      </w:tr>
    </w:tbl>
    <w:p w14:paraId="0F4191AD" w14:textId="77777777" w:rsidR="00F231B2" w:rsidRDefault="00000000">
      <w:pPr>
        <w:widowControl/>
        <w:spacing w:line="560" w:lineRule="exact"/>
        <w:ind w:firstLineChars="200" w:firstLine="480"/>
        <w:rPr>
          <w:rFonts w:ascii="Times New Roman" w:eastAsia="FangSong_GB2312" w:hAnsi="Times New Roman"/>
          <w:sz w:val="24"/>
          <w:szCs w:val="24"/>
        </w:rPr>
      </w:pPr>
      <w:r>
        <w:rPr>
          <w:rFonts w:ascii="Times New Roman" w:eastAsia="FangSong_GB2312" w:hAnsi="Times New Roman"/>
          <w:sz w:val="24"/>
          <w:szCs w:val="24"/>
        </w:rPr>
        <w:t>* The agenda is subject to adjustment based on actual circumstances.</w:t>
      </w:r>
    </w:p>
    <w:sectPr w:rsidR="00F231B2">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9F09" w14:textId="77777777" w:rsidR="00CE3D5A" w:rsidRDefault="00CE3D5A">
      <w:r>
        <w:separator/>
      </w:r>
    </w:p>
  </w:endnote>
  <w:endnote w:type="continuationSeparator" w:id="0">
    <w:p w14:paraId="2C779EE3" w14:textId="77777777" w:rsidR="00CE3D5A" w:rsidRDefault="00CE3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1" w:subsetted="1" w:fontKey="{8BD1F41B-168C-4A22-BC09-11966A83102D}"/>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KaiTi_GB2312">
    <w:panose1 w:val="02010609060101010101"/>
    <w:charset w:val="86"/>
    <w:family w:val="modern"/>
    <w:pitch w:val="fixed"/>
    <w:sig w:usb0="00000003" w:usb1="080E0000" w:usb2="00000010" w:usb3="00000000" w:csb0="00040001" w:csb1="00000000"/>
  </w:font>
  <w:font w:name="FangSong_GB2312">
    <w:panose1 w:val="02010609060101010101"/>
    <w:charset w:val="86"/>
    <w:family w:val="modern"/>
    <w:pitch w:val="fixed"/>
    <w:sig w:usb0="00000003" w:usb1="080E0000" w:usb2="00000010" w:usb3="00000000" w:csb0="00040001" w:csb1="00000000"/>
  </w:font>
  <w:font w:name="FZXiaoBiaoSong-B05S">
    <w:panose1 w:val="03000509000000000000"/>
    <w:charset w:val="86"/>
    <w:family w:val="script"/>
    <w:pitch w:val="fixed"/>
    <w:sig w:usb0="00000001" w:usb1="080E0000" w:usb2="00000010" w:usb3="00000000" w:csb0="00040000" w:csb1="00000000"/>
  </w:font>
  <w:font w:name="Times New Roman Regular">
    <w:altName w:val="Times New Roman"/>
    <w:charset w:val="00"/>
    <w:family w:val="auto"/>
    <w:pitch w:val="default"/>
    <w:sig w:usb0="E0000AFF" w:usb1="00007843" w:usb2="00000001" w:usb3="00000000" w:csb0="400001BF" w:csb1="DFF7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107B" w14:textId="77777777" w:rsidR="00546A65" w:rsidRDefault="00546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6E84" w14:textId="77777777" w:rsidR="00F231B2" w:rsidRDefault="00000000">
    <w:pPr>
      <w:pStyle w:val="Footer"/>
      <w:jc w:val="center"/>
      <w:rPr>
        <w:rFonts w:ascii="SimSun" w:hAnsi="SimSun"/>
        <w:sz w:val="28"/>
        <w:szCs w:val="28"/>
      </w:rPr>
    </w:pPr>
    <w:r>
      <w:rPr>
        <w:rFonts w:ascii="SimSun" w:hAnsi="SimSun"/>
        <w:sz w:val="28"/>
        <w:szCs w:val="28"/>
      </w:rPr>
      <w:fldChar w:fldCharType="begin"/>
    </w:r>
    <w:r>
      <w:rPr>
        <w:rFonts w:ascii="SimSun" w:hAnsi="SimSun"/>
        <w:sz w:val="28"/>
        <w:szCs w:val="28"/>
      </w:rPr>
      <w:instrText>PAGE   \* MERGEFORMAT</w:instrText>
    </w:r>
    <w:r>
      <w:rPr>
        <w:rFonts w:ascii="SimSun" w:hAnsi="SimSun"/>
        <w:sz w:val="28"/>
        <w:szCs w:val="28"/>
      </w:rPr>
      <w:fldChar w:fldCharType="separate"/>
    </w:r>
    <w:r>
      <w:rPr>
        <w:rFonts w:ascii="SimSun" w:hAnsi="SimSun"/>
        <w:sz w:val="28"/>
        <w:szCs w:val="28"/>
        <w:lang w:val="zh-CN"/>
      </w:rPr>
      <w:t>2</w:t>
    </w:r>
    <w:r>
      <w:rPr>
        <w:rFonts w:ascii="SimSun" w:hAnsi="SimSun"/>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45EC" w14:textId="77777777" w:rsidR="00546A65" w:rsidRDefault="00546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73721" w14:textId="77777777" w:rsidR="00CE3D5A" w:rsidRDefault="00CE3D5A">
      <w:r>
        <w:separator/>
      </w:r>
    </w:p>
  </w:footnote>
  <w:footnote w:type="continuationSeparator" w:id="0">
    <w:p w14:paraId="60781B0B" w14:textId="77777777" w:rsidR="00CE3D5A" w:rsidRDefault="00CE3D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14DB" w14:textId="77777777" w:rsidR="00546A65" w:rsidRDefault="00546A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F2E7" w14:textId="77777777" w:rsidR="00546A65" w:rsidRDefault="00546A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0A2D" w14:textId="77777777" w:rsidR="00546A65" w:rsidRDefault="00546A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hideSpellingErrors/>
  <w:hideGrammaticalError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973"/>
    <w:rsid w:val="00004F69"/>
    <w:rsid w:val="000705C0"/>
    <w:rsid w:val="000F6230"/>
    <w:rsid w:val="000F7E0A"/>
    <w:rsid w:val="001219FB"/>
    <w:rsid w:val="00127213"/>
    <w:rsid w:val="00130667"/>
    <w:rsid w:val="00142025"/>
    <w:rsid w:val="00157B8D"/>
    <w:rsid w:val="00191EE5"/>
    <w:rsid w:val="001E5E18"/>
    <w:rsid w:val="002301CF"/>
    <w:rsid w:val="00236ACF"/>
    <w:rsid w:val="00252060"/>
    <w:rsid w:val="00267CD0"/>
    <w:rsid w:val="00286E41"/>
    <w:rsid w:val="002A2036"/>
    <w:rsid w:val="002C6B85"/>
    <w:rsid w:val="00301397"/>
    <w:rsid w:val="0037193D"/>
    <w:rsid w:val="00391163"/>
    <w:rsid w:val="003A53CD"/>
    <w:rsid w:val="003B5B26"/>
    <w:rsid w:val="0041003C"/>
    <w:rsid w:val="00453371"/>
    <w:rsid w:val="004A0461"/>
    <w:rsid w:val="004A41E7"/>
    <w:rsid w:val="004D590C"/>
    <w:rsid w:val="004E359B"/>
    <w:rsid w:val="0050655B"/>
    <w:rsid w:val="0051471E"/>
    <w:rsid w:val="00546A65"/>
    <w:rsid w:val="005B0582"/>
    <w:rsid w:val="005B2166"/>
    <w:rsid w:val="005C1C1E"/>
    <w:rsid w:val="005E5FB2"/>
    <w:rsid w:val="005E6973"/>
    <w:rsid w:val="0062321C"/>
    <w:rsid w:val="006451E0"/>
    <w:rsid w:val="00680CD7"/>
    <w:rsid w:val="006D0EF7"/>
    <w:rsid w:val="006D1EA6"/>
    <w:rsid w:val="006D4CB3"/>
    <w:rsid w:val="00711140"/>
    <w:rsid w:val="00780A82"/>
    <w:rsid w:val="007B49AC"/>
    <w:rsid w:val="007D3146"/>
    <w:rsid w:val="00813433"/>
    <w:rsid w:val="0086414F"/>
    <w:rsid w:val="00871F2D"/>
    <w:rsid w:val="008722BE"/>
    <w:rsid w:val="008B6910"/>
    <w:rsid w:val="008E0125"/>
    <w:rsid w:val="008E33B0"/>
    <w:rsid w:val="00931E21"/>
    <w:rsid w:val="00963470"/>
    <w:rsid w:val="0098095E"/>
    <w:rsid w:val="009B59E7"/>
    <w:rsid w:val="009B6529"/>
    <w:rsid w:val="009C5CF7"/>
    <w:rsid w:val="009F655B"/>
    <w:rsid w:val="009F7B40"/>
    <w:rsid w:val="00A036B7"/>
    <w:rsid w:val="00A437EC"/>
    <w:rsid w:val="00A571DB"/>
    <w:rsid w:val="00B03178"/>
    <w:rsid w:val="00B21DFA"/>
    <w:rsid w:val="00BB5589"/>
    <w:rsid w:val="00BB5664"/>
    <w:rsid w:val="00BE13F2"/>
    <w:rsid w:val="00C264B3"/>
    <w:rsid w:val="00C670EA"/>
    <w:rsid w:val="00C74460"/>
    <w:rsid w:val="00C82A7E"/>
    <w:rsid w:val="00CD519F"/>
    <w:rsid w:val="00CE3D5A"/>
    <w:rsid w:val="00D02876"/>
    <w:rsid w:val="00D110A6"/>
    <w:rsid w:val="00D256BA"/>
    <w:rsid w:val="00D42D94"/>
    <w:rsid w:val="00DA041D"/>
    <w:rsid w:val="00DC220B"/>
    <w:rsid w:val="00DD7A73"/>
    <w:rsid w:val="00DF06D4"/>
    <w:rsid w:val="00E36130"/>
    <w:rsid w:val="00E56ED3"/>
    <w:rsid w:val="00EA0982"/>
    <w:rsid w:val="00F0794A"/>
    <w:rsid w:val="00F14A53"/>
    <w:rsid w:val="00F231B2"/>
    <w:rsid w:val="00F26EC0"/>
    <w:rsid w:val="00F648DF"/>
    <w:rsid w:val="00F65942"/>
    <w:rsid w:val="00F7360F"/>
    <w:rsid w:val="00F742D0"/>
    <w:rsid w:val="00F80B25"/>
    <w:rsid w:val="00FB27A8"/>
    <w:rsid w:val="01183938"/>
    <w:rsid w:val="03CA3114"/>
    <w:rsid w:val="041F159F"/>
    <w:rsid w:val="081B6978"/>
    <w:rsid w:val="0FF259B5"/>
    <w:rsid w:val="10C72515"/>
    <w:rsid w:val="16963E20"/>
    <w:rsid w:val="1E3A5AFC"/>
    <w:rsid w:val="22705787"/>
    <w:rsid w:val="22C1288B"/>
    <w:rsid w:val="24FF7842"/>
    <w:rsid w:val="25024F43"/>
    <w:rsid w:val="277A14C9"/>
    <w:rsid w:val="2B0F5533"/>
    <w:rsid w:val="2E361329"/>
    <w:rsid w:val="2F7A50F2"/>
    <w:rsid w:val="33150A95"/>
    <w:rsid w:val="33242675"/>
    <w:rsid w:val="3A824878"/>
    <w:rsid w:val="411F4664"/>
    <w:rsid w:val="43BD5BFC"/>
    <w:rsid w:val="46A7137E"/>
    <w:rsid w:val="4E5D4FB1"/>
    <w:rsid w:val="54C7608E"/>
    <w:rsid w:val="5D0C57B5"/>
    <w:rsid w:val="5DF854AD"/>
    <w:rsid w:val="601B6B84"/>
    <w:rsid w:val="62E122D8"/>
    <w:rsid w:val="66872186"/>
    <w:rsid w:val="6CFE6B7F"/>
    <w:rsid w:val="70EA716D"/>
    <w:rsid w:val="76FF72C6"/>
    <w:rsid w:val="7809377A"/>
    <w:rsid w:val="7DDB1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145A"/>
  <w15:docId w15:val="{9CDA3CDD-B932-9044-80BE-0C4043926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alibri" w:hAnsi="Calibri"/>
      <w:kern w:val="2"/>
      <w:sz w:val="21"/>
      <w:szCs w:val="22"/>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1">
    <w:name w:val="明显强调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10">
    <w:name w:val="明显参考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rFonts w:ascii="Calibri" w:eastAsia="SimSun" w:hAnsi="Calibri" w:cs="Times New Roman"/>
      <w:sz w:val="18"/>
      <w:szCs w:val="18"/>
      <w14:ligatures w14:val="none"/>
    </w:rPr>
  </w:style>
  <w:style w:type="paragraph" w:customStyle="1" w:styleId="11">
    <w:name w:val="正文缩进1"/>
    <w:basedOn w:val="Normal"/>
    <w:qFormat/>
    <w:pPr>
      <w:ind w:firstLineChars="200" w:firstLine="200"/>
    </w:pPr>
    <w:rPr>
      <w:rFonts w:eastAsia="KaiTi_GB2312"/>
    </w:rPr>
  </w:style>
  <w:style w:type="character" w:customStyle="1" w:styleId="HeaderChar">
    <w:name w:val="Header Char"/>
    <w:basedOn w:val="DefaultParagraphFont"/>
    <w:link w:val="Header"/>
    <w:uiPriority w:val="99"/>
    <w:qFormat/>
    <w:rPr>
      <w:rFonts w:ascii="Calibri" w:eastAsia="SimSun" w:hAnsi="Calibri" w:cs="Times New Roman"/>
      <w:sz w:val="18"/>
      <w:szCs w:val="18"/>
      <w14:ligatures w14:val="none"/>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customStyle="1" w:styleId="TableParagraph">
    <w:name w:val="Table Paragraph"/>
    <w:basedOn w:val="Normal"/>
    <w:uiPriority w:val="1"/>
    <w:qFormat/>
    <w:pPr>
      <w:autoSpaceDE w:val="0"/>
      <w:autoSpaceDN w:val="0"/>
      <w:ind w:left="107"/>
      <w:jc w:val="left"/>
    </w:pPr>
    <w:rPr>
      <w:rFonts w:ascii="FangSong_GB2312" w:eastAsia="FangSong_GB2312" w:hAnsi="FangSong_GB2312" w:cs="FangSong_GB2312"/>
      <w:kern w:val="0"/>
      <w:sz w:val="22"/>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YUE HONG</dc:creator>
  <cp:lastModifiedBy>Liu Yansong</cp:lastModifiedBy>
  <cp:revision>37</cp:revision>
  <dcterms:created xsi:type="dcterms:W3CDTF">2026-07-24T05:52:00Z</dcterms:created>
  <dcterms:modified xsi:type="dcterms:W3CDTF">2026-07-24T16:52:00Z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eyJoZGlkIjoiNWUxOTYxNTk3ZWE4YzVkMmUwMjA0YzZkMWMyZDg1ZDUiLCJ1c2VySWQiOiIxNTY5ODIxMjA4In0=</vt:lpwstr>
  </property>
  <property fmtid="{D5CDD505-2E9C-101B-9397-08002B2CF9AE}" pid="3" name="KSOProductBuildVer">
    <vt:lpwstr>2052-12.1.0.26895</vt:lpwstr>
  </property>
  <property fmtid="{D5CDD505-2E9C-101B-9397-08002B2CF9AE}" pid="4" name="ICV">
    <vt:lpwstr>55ED5BE7545D4FB4B17959033BBDD13E_13</vt:lpwstr>
  </property>
</Properties>
</file>