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445EB" w14:textId="77777777" w:rsidR="002B0AF2" w:rsidRDefault="002B0AF2"/>
    <w:p w14:paraId="69BB13EF" w14:textId="77777777" w:rsidR="002B0AF2" w:rsidRDefault="002B0AF2" w:rsidP="00C028B7">
      <w:pPr>
        <w:pStyle w:val="3"/>
        <w:rPr>
          <w:rFonts w:hint="eastAsia"/>
        </w:rPr>
      </w:pPr>
      <w:r w:rsidRPr="00872BC8">
        <w:rPr>
          <w:rFonts w:hint="eastAsia"/>
        </w:rPr>
        <w:t>基础网络、新技术</w:t>
      </w:r>
    </w:p>
    <w:p w14:paraId="124ABBE5" w14:textId="02528706" w:rsidR="001B4BA1" w:rsidRDefault="002B0AF2" w:rsidP="001B4BA1">
      <w:pPr>
        <w:pStyle w:val="aa"/>
        <w:numPr>
          <w:ilvl w:val="0"/>
          <w:numId w:val="1"/>
        </w:numPr>
        <w:tabs>
          <w:tab w:val="left" w:pos="2760"/>
        </w:tabs>
        <w:ind w:firstLineChars="0"/>
        <w:rPr>
          <w:rFonts w:hint="eastAsia"/>
        </w:rPr>
      </w:pPr>
      <w:r>
        <w:rPr>
          <w:rFonts w:hint="eastAsia"/>
        </w:rPr>
        <w:t>框架（图片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实现）</w:t>
      </w:r>
    </w:p>
    <w:p w14:paraId="48F8ABED" w14:textId="5816EB6D" w:rsidR="002B0AF2" w:rsidRDefault="002B0AF2" w:rsidP="001B4BA1">
      <w:pPr>
        <w:tabs>
          <w:tab w:val="left" w:pos="2760"/>
        </w:tabs>
      </w:pPr>
      <w:r>
        <w:rPr>
          <w:rFonts w:hint="eastAsia"/>
        </w:rPr>
        <w:t>Retrofit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Volly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HttpUrlClient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Retrofit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关系）长连</w:t>
      </w:r>
      <w:r>
        <w:rPr>
          <w:rFonts w:hint="eastAsia"/>
        </w:rPr>
        <w:t xml:space="preserve"> </w:t>
      </w:r>
      <w:r>
        <w:rPr>
          <w:rFonts w:hint="eastAsia"/>
        </w:rPr>
        <w:t>短连</w:t>
      </w:r>
      <w:r>
        <w:rPr>
          <w:rFonts w:hint="eastAsia"/>
        </w:rPr>
        <w:t xml:space="preserve"> socket/http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06E87B1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图片在内存的大小控制，影响因素</w:t>
      </w:r>
    </w:p>
    <w:p w14:paraId="1FC5F81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fresco</w:t>
      </w:r>
      <w:r>
        <w:rPr>
          <w:rFonts w:hint="eastAsia"/>
        </w:rPr>
        <w:t>库</w:t>
      </w:r>
    </w:p>
    <w:p w14:paraId="08CB7E0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图片架构源码解析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14:paraId="01AF573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异步</w:t>
      </w:r>
      <w:r>
        <w:rPr>
          <w:rFonts w:hint="eastAsia"/>
        </w:rPr>
        <w:t xml:space="preserve"> Future</w:t>
      </w:r>
    </w:p>
    <w:p w14:paraId="3EB1D669" w14:textId="77777777" w:rsidR="002B0AF2" w:rsidRDefault="002B0AF2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 xml:space="preserve">http https </w:t>
      </w:r>
      <w:r>
        <w:rPr>
          <w:rFonts w:hint="eastAsia"/>
        </w:rPr>
        <w:t>架构</w:t>
      </w:r>
    </w:p>
    <w:p w14:paraId="13B27A3E" w14:textId="77777777" w:rsidR="006F7D88" w:rsidRDefault="006F7D88" w:rsidP="002B0AF2">
      <w:pPr>
        <w:tabs>
          <w:tab w:val="left" w:pos="2760"/>
        </w:tabs>
        <w:rPr>
          <w:rFonts w:hint="eastAsia"/>
        </w:rPr>
      </w:pPr>
      <w:bookmarkStart w:id="0" w:name="_GoBack"/>
      <w:bookmarkEnd w:id="0"/>
    </w:p>
    <w:p w14:paraId="41084ECD" w14:textId="77777777" w:rsidR="006F7D88" w:rsidRDefault="006F7D88" w:rsidP="002B0AF2">
      <w:pPr>
        <w:tabs>
          <w:tab w:val="left" w:pos="2760"/>
        </w:tabs>
      </w:pPr>
    </w:p>
    <w:p w14:paraId="477B5689" w14:textId="77777777" w:rsidR="002B0AF2" w:rsidRDefault="002B0AF2" w:rsidP="002B0AF2">
      <w:pPr>
        <w:tabs>
          <w:tab w:val="left" w:pos="2760"/>
        </w:tabs>
      </w:pPr>
    </w:p>
    <w:p w14:paraId="61B38ED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线程切换原理</w:t>
      </w:r>
      <w:r>
        <w:rPr>
          <w:rFonts w:hint="eastAsia"/>
        </w:rPr>
        <w:t xml:space="preserve"> lift </w:t>
      </w:r>
      <w:r>
        <w:rPr>
          <w:rFonts w:hint="eastAsia"/>
        </w:rPr>
        <w:t>操作符</w:t>
      </w:r>
    </w:p>
    <w:p w14:paraId="407B125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Backpressure</w:t>
      </w:r>
      <w:r>
        <w:rPr>
          <w:rFonts w:hint="eastAsia"/>
        </w:rPr>
        <w:t>的几种策略</w:t>
      </w:r>
      <w:r>
        <w:rPr>
          <w:rFonts w:hint="eastAsia"/>
        </w:rPr>
        <w:t xml:space="preserve"> Buffer\Drop\</w:t>
      </w:r>
      <w:proofErr w:type="spellStart"/>
      <w:r>
        <w:rPr>
          <w:rFonts w:hint="eastAsia"/>
        </w:rPr>
        <w:t>Lastest</w:t>
      </w:r>
      <w:proofErr w:type="spellEnd"/>
    </w:p>
    <w:p w14:paraId="4C7A62D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lift</w:t>
      </w:r>
      <w:r>
        <w:rPr>
          <w:rFonts w:hint="eastAsia"/>
        </w:rPr>
        <w:t>原理：创建新的</w:t>
      </w:r>
      <w:r>
        <w:rPr>
          <w:rFonts w:hint="eastAsia"/>
        </w:rPr>
        <w:t>Subscriber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Obserable</w:t>
      </w:r>
      <w:proofErr w:type="spellEnd"/>
    </w:p>
    <w:p w14:paraId="0E2F0C3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线程切换的原理</w:t>
      </w:r>
    </w:p>
    <w:p w14:paraId="3DF4EE67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设置被观察者的所在的线程，只有第一次有效</w:t>
      </w:r>
    </w:p>
    <w:p w14:paraId="786ABD61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observeOn</w:t>
      </w:r>
      <w:proofErr w:type="spellEnd"/>
      <w:r>
        <w:rPr>
          <w:rFonts w:hint="eastAsia"/>
        </w:rPr>
        <w:t>()</w:t>
      </w:r>
      <w:r>
        <w:rPr>
          <w:rFonts w:hint="eastAsia"/>
        </w:rPr>
        <w:t>改变调用它之后代码的线程</w:t>
      </w:r>
    </w:p>
    <w:p w14:paraId="31F03BE2" w14:textId="77777777" w:rsidR="002B0AF2" w:rsidRDefault="002B0AF2" w:rsidP="002B0AF2">
      <w:pPr>
        <w:tabs>
          <w:tab w:val="left" w:pos="2760"/>
        </w:tabs>
      </w:pPr>
    </w:p>
    <w:p w14:paraId="68361A8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简单说</w:t>
      </w:r>
      <w:r>
        <w:rPr>
          <w:rFonts w:hint="eastAsia"/>
        </w:rPr>
        <w:t>:</w:t>
      </w:r>
      <w:r>
        <w:rPr>
          <w:rFonts w:hint="eastAsia"/>
        </w:rPr>
        <w:t>最原始的</w:t>
      </w: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—调用了—</w:t>
      </w:r>
      <w:r>
        <w:rPr>
          <w:rFonts w:hint="eastAsia"/>
        </w:rPr>
        <w:t xml:space="preserve">-create(new </w:t>
      </w:r>
      <w:proofErr w:type="spellStart"/>
      <w:r>
        <w:rPr>
          <w:rFonts w:hint="eastAsia"/>
        </w:rPr>
        <w:t>OperatorSubscribeOn</w:t>
      </w:r>
      <w:proofErr w:type="spellEnd"/>
      <w:r>
        <w:rPr>
          <w:rFonts w:hint="eastAsia"/>
        </w:rPr>
        <w:t>&lt;T&gt;(this, scheduler))</w:t>
      </w:r>
      <w:r>
        <w:rPr>
          <w:rFonts w:hint="eastAsia"/>
        </w:rPr>
        <w:t>—</w:t>
      </w:r>
      <w:r>
        <w:rPr>
          <w:rFonts w:hint="eastAsia"/>
        </w:rPr>
        <w:t>-</w:t>
      </w:r>
      <w:r>
        <w:rPr>
          <w:rFonts w:hint="eastAsia"/>
        </w:rPr>
        <w:t>创建一个代理被观察者—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OperatorSubscribeOn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中实现了</w:t>
      </w:r>
      <w:r>
        <w:rPr>
          <w:rFonts w:hint="eastAsia"/>
        </w:rPr>
        <w:t>call()</w:t>
      </w:r>
      <w:r>
        <w:rPr>
          <w:rFonts w:hint="eastAsia"/>
        </w:rPr>
        <w:t>方法—</w:t>
      </w:r>
      <w:r>
        <w:rPr>
          <w:rFonts w:hint="eastAsia"/>
        </w:rPr>
        <w:t>-&gt;call()</w:t>
      </w:r>
      <w:r>
        <w:rPr>
          <w:rFonts w:hint="eastAsia"/>
        </w:rPr>
        <w:t>方法中调用了</w:t>
      </w:r>
      <w:proofErr w:type="spellStart"/>
      <w:r>
        <w:rPr>
          <w:rFonts w:hint="eastAsia"/>
        </w:rPr>
        <w:t>NewThreadWorker.schedule</w:t>
      </w:r>
      <w:proofErr w:type="spellEnd"/>
      <w:r>
        <w:rPr>
          <w:rFonts w:hint="eastAsia"/>
        </w:rPr>
        <w:t>(Action0)</w:t>
      </w:r>
      <w:r>
        <w:rPr>
          <w:rFonts w:hint="eastAsia"/>
        </w:rPr>
        <w:t>—</w:t>
      </w:r>
      <w:r>
        <w:rPr>
          <w:rFonts w:hint="eastAsia"/>
        </w:rPr>
        <w:t>-Action0</w:t>
      </w:r>
      <w:r>
        <w:rPr>
          <w:rFonts w:hint="eastAsia"/>
        </w:rPr>
        <w:t>被包装称一个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schedule()</w:t>
      </w:r>
      <w:r>
        <w:rPr>
          <w:rFonts w:hint="eastAsia"/>
        </w:rPr>
        <w:t>方法内部使用了线程池</w:t>
      </w:r>
      <w:r>
        <w:rPr>
          <w:rFonts w:hint="eastAsia"/>
        </w:rPr>
        <w:t>,</w:t>
      </w:r>
      <w:r>
        <w:rPr>
          <w:rFonts w:hint="eastAsia"/>
        </w:rPr>
        <w:t>创建一个新的线程</w:t>
      </w:r>
      <w:r>
        <w:rPr>
          <w:rFonts w:hint="eastAsia"/>
        </w:rPr>
        <w:t>,</w:t>
      </w:r>
      <w:r>
        <w:rPr>
          <w:rFonts w:hint="eastAsia"/>
        </w:rPr>
        <w:t>并将包装的</w:t>
      </w:r>
      <w:r>
        <w:rPr>
          <w:rFonts w:hint="eastAsia"/>
        </w:rPr>
        <w:t>Runnable</w:t>
      </w:r>
      <w:r>
        <w:rPr>
          <w:rFonts w:hint="eastAsia"/>
        </w:rPr>
        <w:t>对象传递进去</w:t>
      </w:r>
      <w:r>
        <w:rPr>
          <w:rFonts w:hint="eastAsia"/>
        </w:rPr>
        <w:t>,</w:t>
      </w:r>
      <w:r>
        <w:rPr>
          <w:rFonts w:hint="eastAsia"/>
        </w:rPr>
        <w:t>这样就实现了线程的切换</w:t>
      </w:r>
    </w:p>
    <w:p w14:paraId="7EA392B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14:paraId="643F63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</w:t>
      </w:r>
      <w:r>
        <w:rPr>
          <w:rFonts w:hint="eastAsia"/>
        </w:rPr>
        <w:t>、原始被观察者调用</w:t>
      </w: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方法准备切换线程</w:t>
      </w:r>
      <w:r>
        <w:rPr>
          <w:rFonts w:hint="eastAsia"/>
        </w:rPr>
        <w:t>,(</w:t>
      </w:r>
      <w:r>
        <w:rPr>
          <w:rFonts w:hint="eastAsia"/>
        </w:rPr>
        <w:t>这时候还没切换呢</w:t>
      </w:r>
      <w:r>
        <w:rPr>
          <w:rFonts w:hint="eastAsia"/>
        </w:rPr>
        <w:t>.)</w:t>
      </w:r>
      <w:r>
        <w:rPr>
          <w:rFonts w:hint="eastAsia"/>
        </w:rPr>
        <w:t>产生一个代理被观察者</w:t>
      </w:r>
    </w:p>
    <w:p w14:paraId="6ECF44B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</w:t>
      </w:r>
      <w:r>
        <w:rPr>
          <w:rFonts w:hint="eastAsia"/>
        </w:rPr>
        <w:t>、原始订阅者订阅代理被观察者</w:t>
      </w:r>
      <w:r>
        <w:rPr>
          <w:rFonts w:hint="eastAsia"/>
        </w:rPr>
        <w:t>(</w:t>
      </w:r>
      <w:r>
        <w:rPr>
          <w:rFonts w:hint="eastAsia"/>
        </w:rPr>
        <w:t>明面代码上你能看得到的</w:t>
      </w:r>
      <w:r>
        <w:rPr>
          <w:rFonts w:hint="eastAsia"/>
        </w:rPr>
        <w:t>)</w:t>
      </w:r>
    </w:p>
    <w:p w14:paraId="208C491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</w:t>
      </w:r>
      <w:r>
        <w:rPr>
          <w:rFonts w:hint="eastAsia"/>
        </w:rPr>
        <w:t>、代理被观察者的</w:t>
      </w:r>
      <w:proofErr w:type="spellStart"/>
      <w:r>
        <w:rPr>
          <w:rFonts w:hint="eastAsia"/>
        </w:rPr>
        <w:t>onSubscribe.call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</w:t>
      </w:r>
      <w:r>
        <w:rPr>
          <w:rFonts w:hint="eastAsia"/>
        </w:rPr>
        <w:t>,</w:t>
      </w:r>
      <w:r>
        <w:rPr>
          <w:rFonts w:hint="eastAsia"/>
        </w:rPr>
        <w:t>提供了一个</w:t>
      </w:r>
      <w:r>
        <w:rPr>
          <w:rFonts w:hint="eastAsia"/>
        </w:rPr>
        <w:t>Runnable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也就是线程已经被切换了</w:t>
      </w:r>
    </w:p>
    <w:p w14:paraId="40DC05B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D</w:t>
      </w:r>
      <w:r>
        <w:rPr>
          <w:rFonts w:hint="eastAsia"/>
        </w:rPr>
        <w:t>、新线程中产生一个新的代理观察者</w:t>
      </w:r>
      <w:r>
        <w:rPr>
          <w:rFonts w:hint="eastAsia"/>
        </w:rPr>
        <w:t>,</w:t>
      </w:r>
      <w:r>
        <w:rPr>
          <w:rFonts w:hint="eastAsia"/>
        </w:rPr>
        <w:t>代理观察者订阅原始被观察者</w:t>
      </w:r>
      <w:r>
        <w:rPr>
          <w:rFonts w:hint="eastAsia"/>
        </w:rPr>
        <w:t>(</w:t>
      </w:r>
      <w:r>
        <w:rPr>
          <w:rFonts w:hint="eastAsia"/>
        </w:rPr>
        <w:t>接下来的动作也都是在新线程中执行</w:t>
      </w:r>
      <w:r>
        <w:rPr>
          <w:rFonts w:hint="eastAsia"/>
        </w:rPr>
        <w:t>)</w:t>
      </w:r>
    </w:p>
    <w:p w14:paraId="53D31C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E</w:t>
      </w:r>
      <w:r>
        <w:rPr>
          <w:rFonts w:hint="eastAsia"/>
        </w:rPr>
        <w:t>、原始被观察者发射数据</w:t>
      </w:r>
      <w:r>
        <w:rPr>
          <w:rFonts w:hint="eastAsia"/>
        </w:rPr>
        <w:t>,</w:t>
      </w:r>
      <w:r>
        <w:rPr>
          <w:rFonts w:hint="eastAsia"/>
        </w:rPr>
        <w:t>这个动作已经是在新线程中执行了</w:t>
      </w:r>
    </w:p>
    <w:p w14:paraId="64E9481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F</w:t>
      </w:r>
      <w:r>
        <w:rPr>
          <w:rFonts w:hint="eastAsia"/>
        </w:rPr>
        <w:t>、代理观察者收到数据</w:t>
      </w:r>
      <w:r>
        <w:rPr>
          <w:rFonts w:hint="eastAsia"/>
        </w:rPr>
        <w:t>,</w:t>
      </w:r>
      <w:r>
        <w:rPr>
          <w:rFonts w:hint="eastAsia"/>
        </w:rPr>
        <w:t>再将数据转发给原始观察者</w:t>
      </w:r>
    </w:p>
    <w:p w14:paraId="647F7ADC" w14:textId="77777777" w:rsidR="002B0AF2" w:rsidRDefault="002B0AF2" w:rsidP="002B0AF2">
      <w:pPr>
        <w:tabs>
          <w:tab w:val="left" w:pos="2760"/>
        </w:tabs>
      </w:pPr>
    </w:p>
    <w:p w14:paraId="0999485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、设计模式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5878826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>
        <w:rPr>
          <w:rFonts w:hint="eastAsia"/>
        </w:rPr>
        <w:t>装饰者模式、单例模式、适配器模式、工厂模式</w:t>
      </w:r>
    </w:p>
    <w:p w14:paraId="222F72A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代理模式和装饰模式区别</w:t>
      </w:r>
    </w:p>
    <w:p w14:paraId="114D29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团长的</w:t>
      </w:r>
      <w:r>
        <w:rPr>
          <w:rFonts w:hint="eastAsia"/>
        </w:rPr>
        <w:t>PPT android</w:t>
      </w:r>
      <w:r>
        <w:rPr>
          <w:rFonts w:hint="eastAsia"/>
        </w:rPr>
        <w:t>中的应用</w:t>
      </w:r>
    </w:p>
    <w:p w14:paraId="583881F7" w14:textId="77777777" w:rsidR="002B0AF2" w:rsidRDefault="002B0AF2" w:rsidP="002B0AF2">
      <w:pPr>
        <w:tabs>
          <w:tab w:val="left" w:pos="2760"/>
        </w:tabs>
      </w:pPr>
      <w:r>
        <w:t>https://www.jianshu.com/p/fb8d21978e38</w:t>
      </w:r>
    </w:p>
    <w:p w14:paraId="0ADECEE1" w14:textId="77777777" w:rsidR="002B0AF2" w:rsidRDefault="002B0AF2" w:rsidP="002B0AF2">
      <w:pPr>
        <w:tabs>
          <w:tab w:val="left" w:pos="2760"/>
        </w:tabs>
      </w:pPr>
    </w:p>
    <w:p w14:paraId="20B341A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、抽象类和接口</w:t>
      </w:r>
      <w:r>
        <w:rPr>
          <w:rFonts w:hint="eastAsia"/>
        </w:rPr>
        <w:t xml:space="preserve"> </w:t>
      </w:r>
      <w:r>
        <w:rPr>
          <w:rFonts w:hint="eastAsia"/>
        </w:rPr>
        <w:t>设计的区别</w:t>
      </w:r>
    </w:p>
    <w:p w14:paraId="17EAEBE1" w14:textId="77777777" w:rsidR="002B0AF2" w:rsidRDefault="002B0AF2" w:rsidP="002B0AF2">
      <w:pPr>
        <w:tabs>
          <w:tab w:val="left" w:pos="2760"/>
        </w:tabs>
      </w:pPr>
    </w:p>
    <w:p w14:paraId="2A67D76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MVVM</w:t>
      </w:r>
      <w:r>
        <w:rPr>
          <w:rFonts w:hint="eastAsia"/>
        </w:rPr>
        <w:t>、</w:t>
      </w:r>
      <w:r>
        <w:rPr>
          <w:rFonts w:hint="eastAsia"/>
        </w:rPr>
        <w:t xml:space="preserve">MVP </w:t>
      </w:r>
      <w:r>
        <w:rPr>
          <w:rFonts w:hint="eastAsia"/>
        </w:rPr>
        <w:t>三种模式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6CBF5AE3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层的主要责任是表现逻辑和状态，即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层是连接</w:t>
      </w:r>
      <w:r>
        <w:rPr>
          <w:rFonts w:hint="eastAsia"/>
        </w:rPr>
        <w:t>View</w:t>
      </w:r>
      <w:r>
        <w:rPr>
          <w:rFonts w:hint="eastAsia"/>
        </w:rPr>
        <w:t>层和</w:t>
      </w:r>
      <w:r>
        <w:rPr>
          <w:rFonts w:hint="eastAsia"/>
        </w:rPr>
        <w:t>Model</w:t>
      </w:r>
      <w:r>
        <w:rPr>
          <w:rFonts w:hint="eastAsia"/>
        </w:rPr>
        <w:t>层的。</w:t>
      </w:r>
      <w:r>
        <w:rPr>
          <w:rFonts w:hint="eastAsia"/>
        </w:rPr>
        <w:t>Model</w:t>
      </w:r>
      <w:r>
        <w:rPr>
          <w:rFonts w:hint="eastAsia"/>
        </w:rPr>
        <w:t>层的一些业务逻辑的状态是需要通过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层暴露给</w:t>
      </w:r>
      <w:r>
        <w:rPr>
          <w:rFonts w:hint="eastAsia"/>
        </w:rPr>
        <w:t>View</w:t>
      </w:r>
      <w:r>
        <w:rPr>
          <w:rFonts w:hint="eastAsia"/>
        </w:rPr>
        <w:t>层来反映给软件使用者的。</w:t>
      </w:r>
      <w:r>
        <w:rPr>
          <w:rFonts w:hint="eastAsia"/>
        </w:rPr>
        <w:t xml:space="preserve"> </w:t>
      </w:r>
    </w:p>
    <w:p w14:paraId="040EB9D1" w14:textId="77777777" w:rsidR="002B0AF2" w:rsidRDefault="002B0AF2" w:rsidP="002B0AF2">
      <w:pPr>
        <w:tabs>
          <w:tab w:val="left" w:pos="2760"/>
        </w:tabs>
      </w:pPr>
    </w:p>
    <w:p w14:paraId="43FB4A70" w14:textId="77777777" w:rsidR="002B0AF2" w:rsidRDefault="002B0AF2" w:rsidP="002B0AF2">
      <w:pPr>
        <w:tabs>
          <w:tab w:val="left" w:pos="2760"/>
        </w:tabs>
      </w:pPr>
    </w:p>
    <w:p w14:paraId="1A63776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</w:t>
      </w:r>
    </w:p>
    <w:p w14:paraId="74E8F75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学习视频，了解</w:t>
      </w:r>
    </w:p>
    <w:p w14:paraId="2865E301" w14:textId="77777777" w:rsidR="002B0AF2" w:rsidRDefault="002B0AF2" w:rsidP="002B0AF2">
      <w:pPr>
        <w:tabs>
          <w:tab w:val="left" w:pos="2760"/>
        </w:tabs>
      </w:pPr>
    </w:p>
    <w:p w14:paraId="67C276E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14:paraId="2A5858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搭建环境，再深入一点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  Note.js</w:t>
      </w:r>
    </w:p>
    <w:p w14:paraId="1A37E124" w14:textId="77777777" w:rsidR="002B0AF2" w:rsidRDefault="002B0AF2" w:rsidP="002B0AF2">
      <w:pPr>
        <w:tabs>
          <w:tab w:val="left" w:pos="2760"/>
        </w:tabs>
      </w:pPr>
    </w:p>
    <w:p w14:paraId="6CC4EEC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、通信加密</w:t>
      </w:r>
      <w:r>
        <w:rPr>
          <w:rFonts w:hint="eastAsia"/>
        </w:rPr>
        <w:t xml:space="preserve"> </w:t>
      </w:r>
      <w:r>
        <w:rPr>
          <w:rFonts w:hint="eastAsia"/>
        </w:rPr>
        <w:t>对称</w:t>
      </w:r>
      <w:r>
        <w:rPr>
          <w:rFonts w:hint="eastAsia"/>
        </w:rPr>
        <w:t xml:space="preserve"> </w:t>
      </w:r>
      <w:r>
        <w:rPr>
          <w:rFonts w:hint="eastAsia"/>
        </w:rPr>
        <w:t>非对称</w:t>
      </w:r>
      <w:r>
        <w:rPr>
          <w:rFonts w:hint="eastAsia"/>
        </w:rPr>
        <w:t xml:space="preserve"> sha1</w:t>
      </w:r>
    </w:p>
    <w:p w14:paraId="5A0A2EAC" w14:textId="77777777" w:rsidR="002B0AF2" w:rsidRDefault="002B0AF2" w:rsidP="002B0AF2">
      <w:pPr>
        <w:tabs>
          <w:tab w:val="left" w:pos="2760"/>
        </w:tabs>
      </w:pPr>
    </w:p>
    <w:p w14:paraId="53AD7498" w14:textId="77777777" w:rsidR="002B0AF2" w:rsidRDefault="002B0AF2" w:rsidP="002B0AF2">
      <w:pPr>
        <w:tabs>
          <w:tab w:val="left" w:pos="2760"/>
        </w:tabs>
      </w:pPr>
    </w:p>
    <w:p w14:paraId="405ECB94" w14:textId="77777777" w:rsidR="002B0AF2" w:rsidRDefault="002B0AF2" w:rsidP="002B0AF2">
      <w:pPr>
        <w:tabs>
          <w:tab w:val="left" w:pos="2760"/>
        </w:tabs>
      </w:pPr>
    </w:p>
    <w:p w14:paraId="0FB4B6D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22D85524" w14:textId="271BB949" w:rsidR="002B0AF2" w:rsidRDefault="002B0AF2" w:rsidP="00B41D77">
      <w:pPr>
        <w:pStyle w:val="3"/>
        <w:rPr>
          <w:rFonts w:hint="eastAsia"/>
        </w:rPr>
      </w:pPr>
      <w:r>
        <w:t>Java</w:t>
      </w:r>
      <w:r w:rsidR="00B41D77">
        <w:rPr>
          <w:rFonts w:hint="eastAsia"/>
        </w:rPr>
        <w:t>部分</w:t>
      </w:r>
    </w:p>
    <w:p w14:paraId="60470E8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、各种排序算法</w:t>
      </w:r>
    </w:p>
    <w:p w14:paraId="21056A0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算法的复杂度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14:paraId="67C224C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一些案例分析</w:t>
      </w:r>
    </w:p>
    <w:p w14:paraId="1E08C427" w14:textId="77777777" w:rsidR="002B0AF2" w:rsidRDefault="002B0AF2" w:rsidP="002B0AF2">
      <w:pPr>
        <w:tabs>
          <w:tab w:val="left" w:pos="2760"/>
        </w:tabs>
      </w:pPr>
    </w:p>
    <w:p w14:paraId="5159BCF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、多线程</w:t>
      </w:r>
      <w:r>
        <w:rPr>
          <w:rFonts w:hint="eastAsia"/>
        </w:rPr>
        <w:t xml:space="preserve"> </w:t>
      </w:r>
      <w:r>
        <w:rPr>
          <w:rFonts w:hint="eastAsia"/>
        </w:rPr>
        <w:t>面试回答整理</w:t>
      </w:r>
    </w:p>
    <w:p w14:paraId="7AB273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同步、异步</w:t>
      </w:r>
      <w:r>
        <w:rPr>
          <w:rFonts w:hint="eastAsia"/>
        </w:rPr>
        <w:t xml:space="preserve"> (</w:t>
      </w:r>
      <w:r>
        <w:rPr>
          <w:rFonts w:hint="eastAsia"/>
        </w:rPr>
        <w:t>同步方法</w:t>
      </w:r>
      <w:r>
        <w:rPr>
          <w:rFonts w:hint="eastAsia"/>
        </w:rPr>
        <w:t xml:space="preserve"> </w:t>
      </w:r>
      <w:r>
        <w:rPr>
          <w:rFonts w:hint="eastAsia"/>
        </w:rPr>
        <w:t>同步代码块</w:t>
      </w:r>
      <w:r>
        <w:rPr>
          <w:rFonts w:hint="eastAsia"/>
        </w:rPr>
        <w:t xml:space="preserve"> </w:t>
      </w:r>
      <w:r>
        <w:rPr>
          <w:rFonts w:hint="eastAsia"/>
        </w:rPr>
        <w:t>同步锁</w:t>
      </w:r>
      <w:r>
        <w:rPr>
          <w:rFonts w:hint="eastAsia"/>
        </w:rPr>
        <w:t xml:space="preserve">) </w:t>
      </w:r>
    </w:p>
    <w:p w14:paraId="2AFCF2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阻塞、非阻塞</w:t>
      </w:r>
      <w:r>
        <w:rPr>
          <w:rFonts w:hint="eastAsia"/>
        </w:rPr>
        <w:t xml:space="preserve"> </w:t>
      </w:r>
    </w:p>
    <w:p w14:paraId="44EA9A9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实现一个阻塞模型</w:t>
      </w:r>
    </w:p>
    <w:p w14:paraId="7739BDF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跨进程通信——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contentProvider</w:t>
      </w:r>
      <w:proofErr w:type="spellEnd"/>
    </w:p>
    <w:p w14:paraId="7D3A8E04" w14:textId="77777777" w:rsidR="002B0AF2" w:rsidRDefault="002B0AF2" w:rsidP="002B0AF2">
      <w:pPr>
        <w:tabs>
          <w:tab w:val="left" w:pos="2760"/>
        </w:tabs>
      </w:pPr>
    </w:p>
    <w:p w14:paraId="4A671A1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  <w:r>
        <w:rPr>
          <w:rFonts w:hint="eastAsia"/>
        </w:rPr>
        <w:t>内存回收几种算法</w:t>
      </w:r>
      <w:r>
        <w:rPr>
          <w:rFonts w:hint="eastAsia"/>
        </w:rPr>
        <w:t xml:space="preserve"> </w:t>
      </w:r>
      <w:r>
        <w:rPr>
          <w:rFonts w:hint="eastAsia"/>
        </w:rPr>
        <w:t>内存分代</w:t>
      </w:r>
      <w:r>
        <w:rPr>
          <w:rFonts w:hint="eastAsia"/>
        </w:rPr>
        <w:t xml:space="preserve">  </w:t>
      </w:r>
      <w:r>
        <w:rPr>
          <w:rFonts w:hint="eastAsia"/>
        </w:rPr>
        <w:t>算法复习</w:t>
      </w:r>
    </w:p>
    <w:p w14:paraId="7060370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 xml:space="preserve"> ART </w:t>
      </w:r>
      <w:r>
        <w:rPr>
          <w:rFonts w:hint="eastAsia"/>
        </w:rPr>
        <w:t>区别</w:t>
      </w:r>
    </w:p>
    <w:p w14:paraId="362BBF2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虚拟机原理</w:t>
      </w:r>
    </w:p>
    <w:p w14:paraId="47509986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</w:t>
      </w:r>
    </w:p>
    <w:p w14:paraId="7A1E9486" w14:textId="77777777" w:rsidR="002B0AF2" w:rsidRDefault="002B0AF2" w:rsidP="002B0AF2">
      <w:pPr>
        <w:tabs>
          <w:tab w:val="left" w:pos="2760"/>
        </w:tabs>
      </w:pPr>
    </w:p>
    <w:p w14:paraId="0234D9A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容器</w:t>
      </w:r>
    </w:p>
    <w:p w14:paraId="408DE68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中的容器主要有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三种。了解这些容器的基本属性以及底层的实现，对正确高效的使用他们很有效。</w:t>
      </w:r>
    </w:p>
    <w:p w14:paraId="1ED2B3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List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LinkedeList</w:t>
      </w:r>
      <w:proofErr w:type="spellEnd"/>
      <w:r>
        <w:rPr>
          <w:rFonts w:hint="eastAsia"/>
        </w:rPr>
        <w:t>。</w:t>
      </w:r>
    </w:p>
    <w:p w14:paraId="142DAAF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底层类似数组。</w:t>
      </w:r>
    </w:p>
    <w:p w14:paraId="37037F6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底层类似与链表。</w:t>
      </w:r>
    </w:p>
    <w:p w14:paraId="1C3B27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Set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LinkedeHashSet</w:t>
      </w:r>
      <w:proofErr w:type="spellEnd"/>
      <w:r>
        <w:rPr>
          <w:rFonts w:hint="eastAsia"/>
        </w:rPr>
        <w:t>。</w:t>
      </w:r>
    </w:p>
    <w:p w14:paraId="2457C90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重复的值存储一次，查询快。</w:t>
      </w:r>
    </w:p>
    <w:p w14:paraId="56C77D9C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重复的值存储一次，存储为升序排列。</w:t>
      </w:r>
    </w:p>
    <w:p w14:paraId="3E2ABDBC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重复的值存储一次，存储为放入顺序，查询快。</w:t>
      </w:r>
    </w:p>
    <w:p w14:paraId="08BDBD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Map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HashMap,TreeMap,LinkedHashMap</w:t>
      </w:r>
      <w:proofErr w:type="spellEnd"/>
      <w:r>
        <w:rPr>
          <w:rFonts w:hint="eastAsia"/>
        </w:rPr>
        <w:t>.</w:t>
      </w:r>
    </w:p>
    <w:p w14:paraId="72086B7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重复键，存储后一个值，查询快。</w:t>
      </w:r>
    </w:p>
    <w:p w14:paraId="480F6C2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重复键，存储后一个值，存储为升序排列。</w:t>
      </w:r>
    </w:p>
    <w:p w14:paraId="12B3F4F3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重复键，存储后一个值，存储为放入顺序，查询快</w:t>
      </w:r>
    </w:p>
    <w:p w14:paraId="1CC8C248" w14:textId="77777777" w:rsidR="002B0AF2" w:rsidRDefault="002B0AF2" w:rsidP="002B0AF2">
      <w:pPr>
        <w:tabs>
          <w:tab w:val="left" w:pos="2760"/>
        </w:tabs>
      </w:pPr>
    </w:p>
    <w:p w14:paraId="5CD1F9E1" w14:textId="77777777" w:rsidR="002B0AF2" w:rsidRDefault="002B0AF2" w:rsidP="002B0AF2">
      <w:pPr>
        <w:tabs>
          <w:tab w:val="left" w:pos="2760"/>
        </w:tabs>
      </w:pPr>
    </w:p>
    <w:p w14:paraId="7E6C0FA4" w14:textId="77777777" w:rsidR="002B0AF2" w:rsidRDefault="002B0AF2" w:rsidP="002B0AF2">
      <w:pPr>
        <w:tabs>
          <w:tab w:val="left" w:pos="2760"/>
        </w:tabs>
      </w:pPr>
    </w:p>
    <w:p w14:paraId="12A0FDC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453507EC" w14:textId="7C3D98E7" w:rsidR="002B0AF2" w:rsidRDefault="002B0AF2" w:rsidP="006C34D3">
      <w:pPr>
        <w:pStyle w:val="3"/>
        <w:rPr>
          <w:rFonts w:hint="eastAsia"/>
        </w:rPr>
      </w:pPr>
      <w:r>
        <w:t>Android</w:t>
      </w:r>
      <w:r w:rsidR="006C34D3">
        <w:rPr>
          <w:rFonts w:hint="eastAsia"/>
        </w:rPr>
        <w:t>部分</w:t>
      </w:r>
    </w:p>
    <w:p w14:paraId="1E7DC4E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APK</w:t>
      </w:r>
      <w:r>
        <w:rPr>
          <w:rFonts w:hint="eastAsia"/>
        </w:rPr>
        <w:t>架构、</w:t>
      </w:r>
      <w:r>
        <w:rPr>
          <w:rFonts w:hint="eastAsia"/>
        </w:rPr>
        <w:t xml:space="preserve">AAPT </w:t>
      </w:r>
      <w:r>
        <w:rPr>
          <w:rFonts w:hint="eastAsia"/>
        </w:rPr>
        <w:t>打包过程、包内文件目录结构</w:t>
      </w:r>
    </w:p>
    <w:p w14:paraId="59F76F10" w14:textId="77777777" w:rsidR="002B0AF2" w:rsidRDefault="002B0AF2" w:rsidP="002B0AF2">
      <w:pPr>
        <w:tabs>
          <w:tab w:val="left" w:pos="2760"/>
        </w:tabs>
      </w:pPr>
    </w:p>
    <w:p w14:paraId="046CABE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、热修复</w:t>
      </w:r>
      <w:r>
        <w:rPr>
          <w:rFonts w:hint="eastAsia"/>
        </w:rPr>
        <w:t xml:space="preserve"> hotfix 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插桩法</w:t>
      </w:r>
      <w:r>
        <w:rPr>
          <w:rFonts w:hint="eastAsia"/>
        </w:rPr>
        <w:t xml:space="preserve"> </w:t>
      </w:r>
      <w:r>
        <w:rPr>
          <w:rFonts w:hint="eastAsia"/>
        </w:rPr>
        <w:t>几种热修复方案</w:t>
      </w:r>
    </w:p>
    <w:p w14:paraId="580B96C1" w14:textId="77777777" w:rsidR="002B0AF2" w:rsidRDefault="002B0AF2" w:rsidP="002B0AF2">
      <w:pPr>
        <w:tabs>
          <w:tab w:val="left" w:pos="2760"/>
        </w:tabs>
      </w:pPr>
      <w:proofErr w:type="spellStart"/>
      <w:proofErr w:type="gramStart"/>
      <w:r>
        <w:t>andfix</w:t>
      </w:r>
      <w:proofErr w:type="spellEnd"/>
      <w:proofErr w:type="gramEnd"/>
    </w:p>
    <w:p w14:paraId="4FA362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美团实现</w:t>
      </w:r>
      <w:r>
        <w:rPr>
          <w:rFonts w:hint="eastAsia"/>
        </w:rPr>
        <w:t>Robust</w:t>
      </w:r>
    </w:p>
    <w:p w14:paraId="49F92532" w14:textId="77777777" w:rsidR="002B0AF2" w:rsidRDefault="002B0AF2" w:rsidP="002B0AF2">
      <w:pPr>
        <w:tabs>
          <w:tab w:val="left" w:pos="2760"/>
        </w:tabs>
      </w:pPr>
    </w:p>
    <w:p w14:paraId="7614BD6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／</w:t>
      </w:r>
      <w:r>
        <w:rPr>
          <w:rFonts w:hint="eastAsia"/>
        </w:rPr>
        <w:t>Android</w:t>
      </w:r>
      <w:r>
        <w:rPr>
          <w:rFonts w:hint="eastAsia"/>
        </w:rPr>
        <w:t>工程的编译</w:t>
      </w:r>
      <w:r>
        <w:rPr>
          <w:rFonts w:hint="eastAsia"/>
        </w:rPr>
        <w:t>/</w:t>
      </w:r>
      <w:r>
        <w:rPr>
          <w:rFonts w:hint="eastAsia"/>
        </w:rPr>
        <w:t>实现拆包／分库／</w:t>
      </w:r>
    </w:p>
    <w:p w14:paraId="14B2711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拆分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优化</w:t>
      </w:r>
    </w:p>
    <w:p w14:paraId="1CA8FEAF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异步加载</w:t>
      </w:r>
    </w:p>
    <w:p w14:paraId="1A3F411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>突破</w:t>
      </w:r>
      <w:r>
        <w:rPr>
          <w:rFonts w:hint="eastAsia"/>
        </w:rPr>
        <w:t>65535</w:t>
      </w:r>
    </w:p>
    <w:p w14:paraId="07AFD337" w14:textId="77777777" w:rsidR="002B0AF2" w:rsidRDefault="002B0AF2" w:rsidP="002B0AF2">
      <w:pPr>
        <w:tabs>
          <w:tab w:val="left" w:pos="2760"/>
        </w:tabs>
      </w:pPr>
    </w:p>
    <w:p w14:paraId="7F4694A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、泰坦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了解逻辑，面试可问的问题</w:t>
      </w:r>
    </w:p>
    <w:p w14:paraId="51C0F8C5" w14:textId="77777777" w:rsidR="002B0AF2" w:rsidRDefault="002B0AF2" w:rsidP="002B0AF2">
      <w:pPr>
        <w:tabs>
          <w:tab w:val="left" w:pos="2760"/>
        </w:tabs>
      </w:pPr>
      <w:r>
        <w:t>https://www.jianshu.com/p/3c94ae673e2a</w:t>
      </w:r>
    </w:p>
    <w:p w14:paraId="73148963" w14:textId="77777777" w:rsidR="002B0AF2" w:rsidRDefault="002B0AF2" w:rsidP="002B0AF2">
      <w:pPr>
        <w:tabs>
          <w:tab w:val="left" w:pos="2760"/>
        </w:tabs>
      </w:pPr>
    </w:p>
    <w:p w14:paraId="75E783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android View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消息分发</w:t>
      </w:r>
    </w:p>
    <w:p w14:paraId="4DA95B7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的考察</w:t>
      </w:r>
      <w:r>
        <w:rPr>
          <w:rFonts w:hint="eastAsia"/>
        </w:rPr>
        <w:t>(touch</w:t>
      </w:r>
      <w:r>
        <w:rPr>
          <w:rFonts w:hint="eastAsia"/>
        </w:rPr>
        <w:t>事件分发机制</w:t>
      </w:r>
      <w:r>
        <w:rPr>
          <w:rFonts w:hint="eastAsia"/>
        </w:rPr>
        <w:t>)</w:t>
      </w:r>
    </w:p>
    <w:p w14:paraId="7525C11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View</w:t>
      </w:r>
      <w:r>
        <w:rPr>
          <w:rFonts w:hint="eastAsia"/>
        </w:rPr>
        <w:t>的描绘原理</w:t>
      </w:r>
    </w:p>
    <w:p w14:paraId="446E3ED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公司</w:t>
      </w:r>
      <w:r>
        <w:rPr>
          <w:rFonts w:hint="eastAsia"/>
        </w:rPr>
        <w:t>wiki</w:t>
      </w:r>
    </w:p>
    <w:p w14:paraId="546CA447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66E71527" w14:textId="77777777" w:rsidR="002B0AF2" w:rsidRDefault="002B0AF2" w:rsidP="002B0AF2">
      <w:pPr>
        <w:tabs>
          <w:tab w:val="left" w:pos="2760"/>
        </w:tabs>
      </w:pPr>
    </w:p>
    <w:p w14:paraId="4A235F7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启动</w:t>
      </w:r>
      <w:r>
        <w:rPr>
          <w:rFonts w:hint="eastAsia"/>
        </w:rPr>
        <w:t xml:space="preserve"> app </w:t>
      </w:r>
      <w:r>
        <w:rPr>
          <w:rFonts w:hint="eastAsia"/>
        </w:rPr>
        <w:t>新进程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</w:p>
    <w:p w14:paraId="4A116FEE" w14:textId="77777777" w:rsidR="002B0AF2" w:rsidRDefault="002B0AF2" w:rsidP="002B0AF2">
      <w:pPr>
        <w:tabs>
          <w:tab w:val="left" w:pos="2760"/>
        </w:tabs>
      </w:pPr>
    </w:p>
    <w:p w14:paraId="19FFDD4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动态化配置框架</w:t>
      </w:r>
    </w:p>
    <w:p w14:paraId="07D96C4D" w14:textId="77777777" w:rsidR="002B0AF2" w:rsidRDefault="002B0AF2" w:rsidP="002B0AF2">
      <w:pPr>
        <w:tabs>
          <w:tab w:val="left" w:pos="2760"/>
        </w:tabs>
      </w:pPr>
    </w:p>
    <w:p w14:paraId="3B1C889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组件化实现方案</w:t>
      </w:r>
    </w:p>
    <w:p w14:paraId="50B0A853" w14:textId="77777777" w:rsidR="002B0AF2" w:rsidRDefault="002B0AF2" w:rsidP="002B0AF2">
      <w:pPr>
        <w:tabs>
          <w:tab w:val="left" w:pos="2760"/>
        </w:tabs>
      </w:pPr>
    </w:p>
    <w:p w14:paraId="24365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项目解耦合具体方案</w:t>
      </w:r>
    </w:p>
    <w:p w14:paraId="549DBBC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－组件化</w:t>
      </w:r>
    </w:p>
    <w:p w14:paraId="423AAB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1.app</w:t>
      </w:r>
      <w:r>
        <w:rPr>
          <w:rFonts w:hint="eastAsia"/>
        </w:rPr>
        <w:t>模块插件化，每一个功能模块都类似于一个项目可以独立开发、运行、测试。这些模块</w:t>
      </w:r>
      <w:r>
        <w:rPr>
          <w:rFonts w:hint="eastAsia"/>
        </w:rPr>
        <w:t>UI</w:t>
      </w:r>
      <w:r>
        <w:rPr>
          <w:rFonts w:hint="eastAsia"/>
        </w:rPr>
        <w:t>跳转之间的耦合可以使用</w:t>
      </w:r>
      <w:r>
        <w:rPr>
          <w:rFonts w:hint="eastAsia"/>
        </w:rPr>
        <w:t>URL</w:t>
      </w:r>
      <w:r>
        <w:rPr>
          <w:rFonts w:hint="eastAsia"/>
        </w:rPr>
        <w:t>来进行跳转。</w:t>
      </w:r>
    </w:p>
    <w:p w14:paraId="5FC3A39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2.</w:t>
      </w:r>
      <w:r>
        <w:rPr>
          <w:rFonts w:hint="eastAsia"/>
        </w:rPr>
        <w:t>项目本身使用更加合理的框架，例如</w:t>
      </w:r>
      <w:r>
        <w:rPr>
          <w:rFonts w:hint="eastAsia"/>
        </w:rPr>
        <w:t>MVP</w:t>
      </w:r>
      <w:r>
        <w:rPr>
          <w:rFonts w:hint="eastAsia"/>
        </w:rPr>
        <w:t>，不能生搬硬套，更具项目情况合理使用。</w:t>
      </w:r>
    </w:p>
    <w:p w14:paraId="6F66F3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- 3.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RxAndroid</w:t>
      </w:r>
      <w:proofErr w:type="spellEnd"/>
      <w:r>
        <w:rPr>
          <w:rFonts w:hint="eastAsia"/>
        </w:rPr>
        <w:t>，这样观察者模式</w:t>
      </w:r>
    </w:p>
    <w:p w14:paraId="5B9F134E" w14:textId="77777777" w:rsidR="002B0AF2" w:rsidRDefault="002B0AF2" w:rsidP="002B0AF2">
      <w:pPr>
        <w:tabs>
          <w:tab w:val="left" w:pos="2760"/>
        </w:tabs>
      </w:pPr>
      <w:r>
        <w:t>https://www.jianshu.com/p/45cb536be2f4</w:t>
      </w:r>
    </w:p>
    <w:p w14:paraId="00B48110" w14:textId="77777777" w:rsidR="002B0AF2" w:rsidRDefault="002B0AF2" w:rsidP="002B0AF2">
      <w:pPr>
        <w:tabs>
          <w:tab w:val="left" w:pos="2760"/>
        </w:tabs>
      </w:pPr>
    </w:p>
    <w:p w14:paraId="27C8019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、视频播放器</w:t>
      </w:r>
      <w:r>
        <w:rPr>
          <w:rFonts w:hint="eastAsia"/>
        </w:rPr>
        <w:t xml:space="preserve"> </w:t>
      </w:r>
      <w:r>
        <w:rPr>
          <w:rFonts w:hint="eastAsia"/>
        </w:rPr>
        <w:t>研究，实现</w:t>
      </w:r>
    </w:p>
    <w:p w14:paraId="3EF25307" w14:textId="77777777" w:rsidR="002B0AF2" w:rsidRDefault="002B0AF2" w:rsidP="002B0AF2">
      <w:pPr>
        <w:tabs>
          <w:tab w:val="left" w:pos="2760"/>
        </w:tabs>
      </w:pPr>
    </w:p>
    <w:p w14:paraId="71680FF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、券商相关：分时</w:t>
      </w:r>
      <w:r>
        <w:rPr>
          <w:rFonts w:hint="eastAsia"/>
        </w:rPr>
        <w:t>K</w:t>
      </w:r>
      <w:r>
        <w:rPr>
          <w:rFonts w:hint="eastAsia"/>
        </w:rPr>
        <w:t>线图实现</w:t>
      </w:r>
    </w:p>
    <w:p w14:paraId="403965C6" w14:textId="77777777" w:rsidR="002B0AF2" w:rsidRDefault="002B0AF2" w:rsidP="002B0AF2">
      <w:pPr>
        <w:tabs>
          <w:tab w:val="left" w:pos="2760"/>
        </w:tabs>
      </w:pPr>
    </w:p>
    <w:p w14:paraId="75023E42" w14:textId="77777777" w:rsidR="002B0AF2" w:rsidRDefault="002B0AF2" w:rsidP="002B0AF2">
      <w:pPr>
        <w:tabs>
          <w:tab w:val="left" w:pos="2760"/>
        </w:tabs>
      </w:pPr>
    </w:p>
    <w:p w14:paraId="721B684E" w14:textId="77777777" w:rsidR="002B0AF2" w:rsidRDefault="002B0AF2" w:rsidP="002B0AF2">
      <w:pPr>
        <w:tabs>
          <w:tab w:val="left" w:pos="2760"/>
        </w:tabs>
      </w:pPr>
    </w:p>
    <w:p w14:paraId="207D5BC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4364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———————其他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14:paraId="31B01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复习</w:t>
      </w:r>
      <w:r>
        <w:rPr>
          <w:rFonts w:hint="eastAsia"/>
        </w:rPr>
        <w:t xml:space="preserve"> </w:t>
      </w:r>
    </w:p>
    <w:p w14:paraId="4C58825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、正则表达式</w:t>
      </w:r>
    </w:p>
    <w:p w14:paraId="7A8C7FD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7B12600E" w14:textId="77777777" w:rsidR="002B0AF2" w:rsidRDefault="002B0AF2" w:rsidP="002B0AF2">
      <w:pPr>
        <w:tabs>
          <w:tab w:val="left" w:pos="2760"/>
        </w:tabs>
      </w:pPr>
    </w:p>
    <w:p w14:paraId="0AFBF565" w14:textId="77777777" w:rsidR="002B0AF2" w:rsidRDefault="002B0AF2" w:rsidP="002B0AF2">
      <w:pPr>
        <w:tabs>
          <w:tab w:val="left" w:pos="2760"/>
        </w:tabs>
      </w:pPr>
    </w:p>
    <w:p w14:paraId="7F01E4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6A2478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————————</w:t>
      </w:r>
      <w:r>
        <w:rPr>
          <w:rFonts w:hint="eastAsia"/>
        </w:rPr>
        <w:t>DP</w:t>
      </w:r>
      <w:r>
        <w:rPr>
          <w:rFonts w:hint="eastAsia"/>
        </w:rPr>
        <w:t>业务相关：</w:t>
      </w:r>
    </w:p>
    <w:p w14:paraId="1A9F0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crash</w:t>
      </w:r>
      <w:r>
        <w:rPr>
          <w:rFonts w:hint="eastAsia"/>
        </w:rPr>
        <w:t>上报、符号化，解析</w:t>
      </w:r>
      <w:r>
        <w:rPr>
          <w:rFonts w:hint="eastAsia"/>
        </w:rPr>
        <w:t xml:space="preserve"> Python shell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r>
        <w:rPr>
          <w:rFonts w:hint="eastAsia"/>
        </w:rPr>
        <w:t>工具化</w:t>
      </w:r>
    </w:p>
    <w:p w14:paraId="623DEADE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二维码</w:t>
      </w:r>
    </w:p>
    <w:p w14:paraId="7C682A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push </w:t>
      </w:r>
      <w:r>
        <w:rPr>
          <w:rFonts w:hint="eastAsia"/>
        </w:rPr>
        <w:t>保活，定位，手机</w:t>
      </w:r>
      <w:proofErr w:type="spellStart"/>
      <w:r>
        <w:rPr>
          <w:rFonts w:hint="eastAsia"/>
        </w:rPr>
        <w:t>Donzon</w:t>
      </w:r>
      <w:proofErr w:type="spellEnd"/>
      <w:r>
        <w:rPr>
          <w:rFonts w:hint="eastAsia"/>
        </w:rPr>
        <w:t>状态下如何保活</w:t>
      </w:r>
    </w:p>
    <w:p w14:paraId="43345BC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混淆</w:t>
      </w:r>
    </w:p>
    <w:p w14:paraId="4AB0C55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多渠道打包管理</w:t>
      </w:r>
    </w:p>
    <w:p w14:paraId="7A908136" w14:textId="77777777" w:rsidR="002B0AF2" w:rsidRDefault="002B0AF2" w:rsidP="002B0AF2">
      <w:pPr>
        <w:tabs>
          <w:tab w:val="left" w:pos="2760"/>
        </w:tabs>
      </w:pPr>
    </w:p>
    <w:p w14:paraId="14B9DB32" w14:textId="77777777" w:rsidR="002B0AF2" w:rsidRDefault="002B0AF2" w:rsidP="002B0AF2">
      <w:pPr>
        <w:tabs>
          <w:tab w:val="left" w:pos="2760"/>
        </w:tabs>
      </w:pPr>
    </w:p>
    <w:p w14:paraId="391ADA44" w14:textId="77777777" w:rsidR="002B0AF2" w:rsidRDefault="002B0AF2" w:rsidP="002B0AF2">
      <w:pPr>
        <w:tabs>
          <w:tab w:val="left" w:pos="2760"/>
        </w:tabs>
      </w:pPr>
    </w:p>
    <w:p w14:paraId="5634390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2C7C58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高性能的注意项</w:t>
      </w:r>
    </w:p>
    <w:p w14:paraId="395244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0</w:t>
      </w:r>
      <w:r>
        <w:rPr>
          <w:rFonts w:hint="eastAsia"/>
        </w:rPr>
        <w:t>、注意内存泄漏（比如数据库的</w:t>
      </w:r>
      <w:proofErr w:type="spellStart"/>
      <w:r>
        <w:rPr>
          <w:rFonts w:hint="eastAsia"/>
        </w:rPr>
        <w:t>Corsor</w:t>
      </w:r>
      <w:proofErr w:type="spellEnd"/>
      <w:r>
        <w:rPr>
          <w:rFonts w:hint="eastAsia"/>
        </w:rPr>
        <w:t>对象关闭，</w:t>
      </w:r>
      <w:r>
        <w:rPr>
          <w:rFonts w:hint="eastAsia"/>
        </w:rPr>
        <w:t>content</w:t>
      </w:r>
      <w:r>
        <w:rPr>
          <w:rFonts w:hint="eastAsia"/>
        </w:rPr>
        <w:t>内存泄漏，使用工具</w:t>
      </w:r>
      <w:r>
        <w:rPr>
          <w:rFonts w:hint="eastAsia"/>
        </w:rPr>
        <w:t>Leaks</w:t>
      </w:r>
      <w:r>
        <w:rPr>
          <w:rFonts w:hint="eastAsia"/>
        </w:rPr>
        <w:t>检测）</w:t>
      </w:r>
    </w:p>
    <w:p w14:paraId="240D48C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Thread</w:t>
      </w:r>
      <w:r>
        <w:rPr>
          <w:rFonts w:hint="eastAsia"/>
        </w:rPr>
        <w:t>会造成无法被</w:t>
      </w:r>
      <w:r>
        <w:rPr>
          <w:rFonts w:hint="eastAsia"/>
        </w:rPr>
        <w:t>GC</w:t>
      </w:r>
      <w:r>
        <w:rPr>
          <w:rFonts w:hint="eastAsia"/>
        </w:rPr>
        <w:t>吗？必须手动？</w:t>
      </w:r>
    </w:p>
    <w:p w14:paraId="2CAE1ED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Handler</w:t>
      </w:r>
      <w:r>
        <w:rPr>
          <w:rFonts w:hint="eastAsia"/>
        </w:rPr>
        <w:t>的惯用写法，内存泄漏</w:t>
      </w:r>
      <w:r>
        <w:rPr>
          <w:rFonts w:hint="eastAsia"/>
        </w:rPr>
        <w:t xml:space="preserve"> </w:t>
      </w:r>
    </w:p>
    <w:p w14:paraId="2EE1CD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Activity</w:t>
      </w:r>
      <w:r>
        <w:rPr>
          <w:rFonts w:hint="eastAsia"/>
        </w:rPr>
        <w:t>中使用非静态内部类导致的，如果其实例的持有对象的生命周期大于其外部类对象，那么就有可能导致内存泄露。</w:t>
      </w:r>
    </w:p>
    <w:p w14:paraId="27859A90" w14:textId="77777777" w:rsidR="002B0AF2" w:rsidRDefault="002B0AF2" w:rsidP="002B0AF2">
      <w:pPr>
        <w:tabs>
          <w:tab w:val="left" w:pos="2760"/>
        </w:tabs>
      </w:pPr>
    </w:p>
    <w:p w14:paraId="4B874A6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内存优化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onTrimMemory</w:t>
      </w:r>
      <w:proofErr w:type="spellEnd"/>
      <w:r>
        <w:rPr>
          <w:rFonts w:hint="eastAsia"/>
        </w:rPr>
        <w:t>，主要是提示开发者在内存不足的时候，主动处理资源，释放内存，从而避免</w:t>
      </w:r>
      <w:r>
        <w:rPr>
          <w:rFonts w:hint="eastAsia"/>
        </w:rPr>
        <w:t>Android</w:t>
      </w:r>
      <w:r>
        <w:rPr>
          <w:rFonts w:hint="eastAsia"/>
        </w:rPr>
        <w:t>系统杀死，毕竟热启比冷启耀快很多</w:t>
      </w:r>
    </w:p>
    <w:p w14:paraId="203EEF59" w14:textId="77777777" w:rsidR="002B0AF2" w:rsidRDefault="002B0AF2" w:rsidP="002B0AF2">
      <w:pPr>
        <w:tabs>
          <w:tab w:val="left" w:pos="2760"/>
        </w:tabs>
      </w:pPr>
    </w:p>
    <w:p w14:paraId="2970E23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、避免使用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SparseArray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HashMap</w:t>
      </w:r>
      <w:proofErr w:type="spellEnd"/>
    </w:p>
    <w:p w14:paraId="6AA2B98F" w14:textId="77777777" w:rsidR="002B0AF2" w:rsidRDefault="002B0AF2" w:rsidP="002B0AF2">
      <w:pPr>
        <w:tabs>
          <w:tab w:val="left" w:pos="2760"/>
        </w:tabs>
      </w:pPr>
    </w:p>
    <w:p w14:paraId="7FB586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、避免创建不必要的对象，对生命周期较短的临时变量，想办法规避掉每次都要创建，减少</w:t>
      </w:r>
      <w:r>
        <w:rPr>
          <w:rFonts w:hint="eastAsia"/>
        </w:rPr>
        <w:t>GC</w:t>
      </w:r>
      <w:r>
        <w:rPr>
          <w:rFonts w:hint="eastAsia"/>
        </w:rPr>
        <w:t>的次数，也是减少内存抖动，减少了</w:t>
      </w:r>
      <w:r>
        <w:rPr>
          <w:rFonts w:hint="eastAsia"/>
        </w:rPr>
        <w:t>Android</w:t>
      </w:r>
      <w:r>
        <w:rPr>
          <w:rFonts w:hint="eastAsia"/>
        </w:rPr>
        <w:t>系统的卡顿</w:t>
      </w:r>
    </w:p>
    <w:p w14:paraId="71F6D23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这样</w:t>
      </w:r>
      <w:r>
        <w:rPr>
          <w:rFonts w:hint="eastAsia"/>
        </w:rPr>
        <w:t>GC</w:t>
      </w:r>
      <w:r>
        <w:rPr>
          <w:rFonts w:hint="eastAsia"/>
        </w:rPr>
        <w:t>回收被强制调用机会就会更少，留给</w:t>
      </w:r>
      <w:r>
        <w:rPr>
          <w:rFonts w:hint="eastAsia"/>
        </w:rPr>
        <w:t>Android</w:t>
      </w:r>
      <w:r>
        <w:rPr>
          <w:rFonts w:hint="eastAsia"/>
        </w:rPr>
        <w:t>系统进行</w:t>
      </w:r>
      <w:r>
        <w:rPr>
          <w:rFonts w:hint="eastAsia"/>
        </w:rPr>
        <w:t>UI</w:t>
      </w:r>
      <w:r>
        <w:rPr>
          <w:rFonts w:hint="eastAsia"/>
        </w:rPr>
        <w:t>渲染或者音频加载的时间就会更多，从而避免了卡顿现象</w:t>
      </w:r>
    </w:p>
    <w:p w14:paraId="24EC6F43" w14:textId="77777777" w:rsidR="002B0AF2" w:rsidRDefault="002B0AF2" w:rsidP="002B0AF2">
      <w:pPr>
        <w:tabs>
          <w:tab w:val="left" w:pos="2760"/>
        </w:tabs>
      </w:pPr>
    </w:p>
    <w:p w14:paraId="1D7535F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、慎用</w:t>
      </w:r>
      <w:r>
        <w:rPr>
          <w:rFonts w:hint="eastAsia"/>
        </w:rPr>
        <w:t>Service</w:t>
      </w:r>
      <w:r>
        <w:rPr>
          <w:rFonts w:hint="eastAsia"/>
        </w:rPr>
        <w:t>，下载使用</w:t>
      </w:r>
      <w:proofErr w:type="spellStart"/>
      <w:r>
        <w:rPr>
          <w:rFonts w:hint="eastAsia"/>
        </w:rPr>
        <w:t>IntentService</w:t>
      </w:r>
      <w:proofErr w:type="spellEnd"/>
    </w:p>
    <w:p w14:paraId="34A4B37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、将应用分为多个进程，减少被系统杀死的概率（注意后台进程不要与前台</w:t>
      </w:r>
      <w:r>
        <w:rPr>
          <w:rFonts w:hint="eastAsia"/>
        </w:rPr>
        <w:t>UI</w:t>
      </w:r>
      <w:r>
        <w:rPr>
          <w:rFonts w:hint="eastAsia"/>
        </w:rPr>
        <w:t>耦合）</w:t>
      </w:r>
    </w:p>
    <w:p w14:paraId="2D8537BE" w14:textId="77777777" w:rsidR="002B0AF2" w:rsidRDefault="002B0AF2" w:rsidP="002B0AF2">
      <w:pPr>
        <w:tabs>
          <w:tab w:val="left" w:pos="2760"/>
        </w:tabs>
      </w:pPr>
    </w:p>
    <w:p w14:paraId="6AB83C4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、尽量提供与设备分辨率匹配的</w:t>
      </w:r>
      <w:r>
        <w:rPr>
          <w:rFonts w:hint="eastAsia"/>
        </w:rPr>
        <w:t>bitmap</w:t>
      </w:r>
      <w:r>
        <w:rPr>
          <w:rFonts w:hint="eastAsia"/>
        </w:rPr>
        <w:t>进入内存，否则，分辨率高的，会被压缩，当然，本身分辨率高的本身占用空间就大</w:t>
      </w:r>
    </w:p>
    <w:p w14:paraId="38EC6759" w14:textId="77777777" w:rsidR="002B0AF2" w:rsidRDefault="002B0AF2" w:rsidP="002B0AF2">
      <w:pPr>
        <w:tabs>
          <w:tab w:val="left" w:pos="2760"/>
        </w:tabs>
      </w:pPr>
    </w:p>
    <w:p w14:paraId="6045A4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lint</w:t>
      </w:r>
      <w:r>
        <w:rPr>
          <w:rFonts w:hint="eastAsia"/>
        </w:rPr>
        <w:t>检查，去除不必要的资源，减小</w:t>
      </w:r>
      <w:r>
        <w:rPr>
          <w:rFonts w:hint="eastAsia"/>
        </w:rPr>
        <w:t>APK</w:t>
      </w:r>
      <w:r>
        <w:rPr>
          <w:rFonts w:hint="eastAsia"/>
        </w:rPr>
        <w:t>大小，使用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混淆（好处？？补充下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AB4C9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、软引用：内存足＝强，不足，回收</w:t>
      </w:r>
      <w:r>
        <w:rPr>
          <w:rFonts w:hint="eastAsia"/>
        </w:rPr>
        <w:t xml:space="preserve"> </w:t>
      </w:r>
    </w:p>
    <w:p w14:paraId="349A17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弱引用：</w:t>
      </w:r>
      <w:r>
        <w:rPr>
          <w:rFonts w:hint="eastAsia"/>
        </w:rPr>
        <w:t>GC</w:t>
      </w:r>
      <w:r>
        <w:rPr>
          <w:rFonts w:hint="eastAsia"/>
        </w:rPr>
        <w:t>时即回收，生命周期更短</w:t>
      </w:r>
    </w:p>
    <w:p w14:paraId="1680EB97" w14:textId="77777777" w:rsidR="002B0AF2" w:rsidRDefault="002B0AF2" w:rsidP="002B0AF2">
      <w:pPr>
        <w:tabs>
          <w:tab w:val="left" w:pos="2760"/>
        </w:tabs>
      </w:pPr>
    </w:p>
    <w:p w14:paraId="6ADACE8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、尽量避免使用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。枚举相对于静态常量来说，需要两倍甚至更多的内存。</w:t>
      </w:r>
    </w:p>
    <w:p w14:paraId="6732069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、布局层级</w:t>
      </w:r>
      <w:r>
        <w:rPr>
          <w:rFonts w:hint="eastAsia"/>
        </w:rPr>
        <w:t xml:space="preserve"> </w:t>
      </w:r>
      <w:r>
        <w:rPr>
          <w:rFonts w:hint="eastAsia"/>
        </w:rPr>
        <w:t>过度绘制</w:t>
      </w:r>
    </w:p>
    <w:p w14:paraId="053442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 xml:space="preserve"> </w:t>
      </w:r>
      <w:r>
        <w:rPr>
          <w:rFonts w:hint="eastAsia"/>
        </w:rPr>
        <w:t>使用异步加载</w:t>
      </w:r>
    </w:p>
    <w:p w14:paraId="40D4BDB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12</w:t>
      </w:r>
      <w:r>
        <w:rPr>
          <w:rFonts w:hint="eastAsia"/>
        </w:rPr>
        <w:t>、谨慎使用面向对象，避免不必要的额外代码，耗费了资源</w:t>
      </w:r>
    </w:p>
    <w:p w14:paraId="3C7FB6EE" w14:textId="77777777" w:rsidR="002B0AF2" w:rsidRDefault="002B0AF2" w:rsidP="002B0AF2">
      <w:pPr>
        <w:tabs>
          <w:tab w:val="left" w:pos="2760"/>
        </w:tabs>
      </w:pPr>
    </w:p>
    <w:p w14:paraId="0A9995F1" w14:textId="77777777" w:rsidR="002B0AF2" w:rsidRDefault="002B0AF2" w:rsidP="002B0AF2">
      <w:pPr>
        <w:tabs>
          <w:tab w:val="left" w:pos="2760"/>
        </w:tabs>
      </w:pPr>
    </w:p>
    <w:p w14:paraId="4119EAFC" w14:textId="77777777" w:rsidR="002B0AF2" w:rsidRDefault="002B0AF2" w:rsidP="002B0AF2">
      <w:pPr>
        <w:tabs>
          <w:tab w:val="left" w:pos="2760"/>
        </w:tabs>
      </w:pPr>
    </w:p>
    <w:p w14:paraId="1A589460" w14:textId="77777777" w:rsidR="002B0AF2" w:rsidRDefault="002B0AF2" w:rsidP="002B0AF2">
      <w:pPr>
        <w:tabs>
          <w:tab w:val="left" w:pos="2760"/>
        </w:tabs>
      </w:pPr>
    </w:p>
    <w:p w14:paraId="5340DDA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7A83FA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lint </w:t>
      </w:r>
      <w:r>
        <w:rPr>
          <w:rFonts w:hint="eastAsia"/>
        </w:rPr>
        <w:t>接入、</w:t>
      </w: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</w:t>
      </w:r>
    </w:p>
    <w:p w14:paraId="3434A2B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打点架构实现</w:t>
      </w:r>
    </w:p>
    <w:p w14:paraId="625398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整体架构</w:t>
      </w:r>
    </w:p>
    <w:p w14:paraId="3C08AC4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动态代理</w:t>
      </w:r>
      <w:r>
        <w:rPr>
          <w:rFonts w:hint="eastAsia"/>
        </w:rPr>
        <w:t xml:space="preserve"> Proxy </w:t>
      </w:r>
      <w:proofErr w:type="spellStart"/>
      <w:r>
        <w:rPr>
          <w:rFonts w:hint="eastAsia"/>
        </w:rPr>
        <w:t>InvocationHandler</w:t>
      </w:r>
      <w:proofErr w:type="spellEnd"/>
    </w:p>
    <w:p w14:paraId="33C61C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静态模型，模块化实现，</w:t>
      </w:r>
      <w:r>
        <w:rPr>
          <w:rFonts w:hint="eastAsia"/>
        </w:rPr>
        <w:t xml:space="preserve"> </w:t>
      </w:r>
      <w:r>
        <w:rPr>
          <w:rFonts w:hint="eastAsia"/>
        </w:rPr>
        <w:t>静态化模型</w:t>
      </w:r>
      <w:r>
        <w:rPr>
          <w:rFonts w:hint="eastAsia"/>
        </w:rPr>
        <w:t xml:space="preserve"> babel</w:t>
      </w:r>
      <w:r>
        <w:rPr>
          <w:rFonts w:hint="eastAsia"/>
        </w:rPr>
        <w:t>实现方式</w:t>
      </w:r>
    </w:p>
    <w:p w14:paraId="5230D208" w14:textId="77777777" w:rsidR="002B0AF2" w:rsidRDefault="002B0AF2" w:rsidP="002B0AF2">
      <w:pPr>
        <w:tabs>
          <w:tab w:val="left" w:pos="2760"/>
        </w:tabs>
      </w:pPr>
    </w:p>
    <w:p w14:paraId="35F66CC6" w14:textId="77777777" w:rsidR="002B0AF2" w:rsidRDefault="002B0AF2" w:rsidP="002B0AF2">
      <w:pPr>
        <w:tabs>
          <w:tab w:val="left" w:pos="2760"/>
        </w:tabs>
      </w:pPr>
      <w:proofErr w:type="gramStart"/>
      <w:r>
        <w:t>material</w:t>
      </w:r>
      <w:proofErr w:type="gramEnd"/>
      <w:r>
        <w:t xml:space="preserve"> design</w:t>
      </w:r>
    </w:p>
    <w:p w14:paraId="49B7C90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管道流</w:t>
      </w:r>
    </w:p>
    <w:p w14:paraId="2AA847B2" w14:textId="77777777" w:rsidR="002B0AF2" w:rsidRDefault="002B0AF2" w:rsidP="002B0AF2">
      <w:pPr>
        <w:tabs>
          <w:tab w:val="left" w:pos="2760"/>
        </w:tabs>
      </w:pPr>
    </w:p>
    <w:p w14:paraId="14D340F2" w14:textId="77777777" w:rsidR="002B0AF2" w:rsidRDefault="002B0AF2" w:rsidP="002B0AF2">
      <w:pPr>
        <w:tabs>
          <w:tab w:val="left" w:pos="2760"/>
        </w:tabs>
      </w:pPr>
      <w:r>
        <w:t>BaseDetectHelper.java</w:t>
      </w:r>
    </w:p>
    <w:p w14:paraId="076F50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splash</w:t>
      </w:r>
      <w:r>
        <w:rPr>
          <w:rFonts w:hint="eastAsia"/>
        </w:rPr>
        <w:t>页面实现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NovaMainApplication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皮肤实现</w:t>
      </w:r>
    </w:p>
    <w:p w14:paraId="54615E52" w14:textId="77777777" w:rsidR="002B0AF2" w:rsidRDefault="002B0AF2" w:rsidP="002B0AF2">
      <w:pPr>
        <w:tabs>
          <w:tab w:val="left" w:pos="2760"/>
        </w:tabs>
      </w:pPr>
    </w:p>
    <w:p w14:paraId="366C5E4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app</w:t>
      </w:r>
      <w:r>
        <w:rPr>
          <w:rFonts w:hint="eastAsia"/>
        </w:rPr>
        <w:t>包大小控制方案</w:t>
      </w:r>
      <w:r>
        <w:rPr>
          <w:rFonts w:hint="eastAsia"/>
        </w:rPr>
        <w:t xml:space="preserve"> </w:t>
      </w:r>
      <w:r>
        <w:rPr>
          <w:rFonts w:hint="eastAsia"/>
        </w:rPr>
        <w:t>包体大小监控，缩小</w:t>
      </w:r>
    </w:p>
    <w:p w14:paraId="766AD377" w14:textId="77777777" w:rsidR="006B3C17" w:rsidRPr="002B0AF2" w:rsidRDefault="002B0AF2" w:rsidP="002B0AF2">
      <w:pPr>
        <w:tabs>
          <w:tab w:val="left" w:pos="2760"/>
        </w:tabs>
      </w:pPr>
      <w:r>
        <w:rPr>
          <w:rFonts w:hint="eastAsia"/>
        </w:rPr>
        <w:t>查看应用内存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dmpsms</w:t>
      </w:r>
      <w:proofErr w:type="spellEnd"/>
      <w:r>
        <w:rPr>
          <w:rFonts w:hint="eastAsia"/>
        </w:rPr>
        <w:t xml:space="preserve"> package name</w:t>
      </w:r>
    </w:p>
    <w:sectPr w:rsidR="006B3C17" w:rsidRPr="002B0AF2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E3648"/>
    <w:multiLevelType w:val="hybridMultilevel"/>
    <w:tmpl w:val="E7625648"/>
    <w:lvl w:ilvl="0" w:tplc="30F80F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2"/>
    <w:rsid w:val="001B4BA1"/>
    <w:rsid w:val="002B0AF2"/>
    <w:rsid w:val="006B3C17"/>
    <w:rsid w:val="006C34D3"/>
    <w:rsid w:val="006F7D88"/>
    <w:rsid w:val="00872BC8"/>
    <w:rsid w:val="00B41D77"/>
    <w:rsid w:val="00C028B7"/>
    <w:rsid w:val="00CF4BDD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9E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2B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2B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7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C028B7"/>
  </w:style>
  <w:style w:type="paragraph" w:styleId="a6">
    <w:name w:val="Balloon Text"/>
    <w:basedOn w:val="a"/>
    <w:link w:val="a7"/>
    <w:uiPriority w:val="99"/>
    <w:semiHidden/>
    <w:unhideWhenUsed/>
    <w:rsid w:val="00C028B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028B7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028B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028B7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B4B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2B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2B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7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C028B7"/>
  </w:style>
  <w:style w:type="paragraph" w:styleId="a6">
    <w:name w:val="Balloon Text"/>
    <w:basedOn w:val="a"/>
    <w:link w:val="a7"/>
    <w:uiPriority w:val="99"/>
    <w:semiHidden/>
    <w:unhideWhenUsed/>
    <w:rsid w:val="00C028B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028B7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028B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028B7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B4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582</Words>
  <Characters>3323</Characters>
  <Application>Microsoft Macintosh Word</Application>
  <DocSecurity>0</DocSecurity>
  <Lines>27</Lines>
  <Paragraphs>7</Paragraphs>
  <ScaleCrop>false</ScaleCrop>
  <Company>Dper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xiangwu zhu</cp:lastModifiedBy>
  <cp:revision>9</cp:revision>
  <dcterms:created xsi:type="dcterms:W3CDTF">2018-01-28T12:50:00Z</dcterms:created>
  <dcterms:modified xsi:type="dcterms:W3CDTF">2018-01-28T12:54:00Z</dcterms:modified>
</cp:coreProperties>
</file>