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Rollespil i historie – støttedokument (scenariebaseret)</w:t>
      </w:r>
    </w:p>
    <w:p>
      <w:r>
        <w:rPr>
          <w:b/>
        </w:rPr>
        <w:t>Fag:</w:t>
      </w:r>
      <w:r>
        <w:t xml:space="preserve"> historie · 8. klasse · </w:t>
      </w:r>
      <w:r>
        <w:rPr>
          <w:b/>
        </w:rPr>
        <w:t>Emne:</w:t>
      </w:r>
      <w:r>
        <w:t xml:space="preserve"> 2. verdenskrig &amp; besættelsen · </w:t>
      </w:r>
      <w:r>
        <w:rPr>
          <w:b/>
        </w:rPr>
        <w:t>Form:</w:t>
      </w:r>
      <w:r>
        <w:t xml:space="preserve"> grupper</w:t>
      </w:r>
    </w:p>
    <w:p>
      <w:pPr>
        <w:ind w:left="360"/>
      </w:pPr>
      <w:r>
        <w:rPr>
          <w:i/>
        </w:rPr>
        <w:t xml:space="preserve">Brug dette ark til at sætte et rollespil op </w:t>
      </w:r>
      <w:r>
        <w:rPr>
          <w:b/>
          <w:i/>
        </w:rPr>
        <w:t>på dagen</w:t>
      </w:r>
      <w:r>
        <w:rPr>
          <w:i/>
        </w:rPr>
        <w:t>. I vælger et scenarie, fordeler roller, forbereder jer kort og spiller situationen igennem. Der er ingen "rigtig" slutning — pointen er at forstå personernes valg og perspektiver.</w:t>
      </w:r>
    </w:p>
    <w:p>
      <w:pPr>
        <w:pStyle w:val="Heading2"/>
      </w:pPr>
      <w:r>
        <w:t>Læringsmål (Eleven kan…)</w:t>
      </w:r>
    </w:p>
    <w:p>
      <w:r>
        <w:rPr>
          <w:i/>
        </w:rPr>
        <w:t>(Fælles Mål · Historiebevidsthed &amp; kildearbejde)</w:t>
      </w:r>
    </w:p>
    <w:p>
      <w:pPr>
        <w:pStyle w:val="ListBullet"/>
      </w:pPr>
      <w:r>
        <w:t>Eleven kan sætte sig ind i forskellige historiske perspektiver og dilemmaer.</w:t>
      </w:r>
    </w:p>
    <w:p>
      <w:pPr>
        <w:pStyle w:val="ListBullet"/>
      </w:pPr>
      <w:r>
        <w:t>Eleven kan argumentere ud fra en historisk rolle og dens interesser.</w:t>
      </w:r>
    </w:p>
    <w:p>
      <w:pPr>
        <w:pStyle w:val="ListBullet"/>
      </w:pPr>
      <w:r>
        <w:t>Eleven kan forklare, hvorfor mennesker traf de valg, de gjorde (samarbejde, modstand, overlevelse).</w:t>
      </w:r>
    </w:p>
    <w:p>
      <w:pPr>
        <w:pStyle w:val="Heading2"/>
      </w:pPr>
      <w:r>
        <w:t>Sådan sætter I det op (ca. 45 min)</w:t>
      </w:r>
    </w:p>
    <w:p>
      <w:pPr>
        <w:pStyle w:val="ListNumber"/>
      </w:pPr>
      <w:r>
        <w:t>Vælg ét scenarie (5 min).</w:t>
      </w:r>
    </w:p>
    <w:p>
      <w:pPr>
        <w:pStyle w:val="ListNumber"/>
      </w:pPr>
      <w:r>
        <w:t>Fordel rollerne — én pr. elev (5 min).</w:t>
      </w:r>
    </w:p>
    <w:p>
      <w:pPr>
        <w:pStyle w:val="ListNumber"/>
      </w:pPr>
      <w:r>
        <w:t>Forbered jer: læs din rolle, find 2–3 argumenter (10 min).</w:t>
      </w:r>
    </w:p>
    <w:p>
      <w:pPr>
        <w:pStyle w:val="ListNumber"/>
      </w:pPr>
      <w:r>
        <w:t xml:space="preserve">Spil scenen — en </w:t>
      </w:r>
      <w:r>
        <w:rPr>
          <w:b/>
        </w:rPr>
        <w:t>ordstyrer</w:t>
      </w:r>
      <w:r>
        <w:t xml:space="preserve"> leder mødet (15 min).</w:t>
      </w:r>
    </w:p>
    <w:p>
      <w:pPr>
        <w:pStyle w:val="ListNumber"/>
      </w:pPr>
      <w:r>
        <w:t>Træd ud af rollen og snak: Hvad var svært? Hvem havde ret? (10 min)</w:t>
      </w:r>
    </w:p>
    <w:p>
      <w:pPr>
        <w:pStyle w:val="Heading2"/>
      </w:pPr>
      <w:r>
        <w:t>Scenarie A – Krisemøde, 9. april 1940</w:t>
      </w:r>
    </w:p>
    <w:p>
      <w:r>
        <w:t xml:space="preserve">Tyskland har netop besat Danmark. Regeringen mødes: skal vi </w:t>
      </w:r>
      <w:r>
        <w:rPr>
          <w:b/>
        </w:rPr>
        <w:t>samarbejde</w:t>
      </w:r>
      <w:r>
        <w:t xml:space="preserve"> for at undgå blodsudgydelse — eller </w:t>
      </w:r>
      <w:r>
        <w:rPr>
          <w:b/>
        </w:rPr>
        <w:t>kæmpe imod</w:t>
      </w:r>
      <w:r>
        <w:t>?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Statsministeren</w:t>
      </w:r>
      <w:r>
        <w:t xml:space="preserve"> – vil beskytte befolkningen, frygter ødelæggelse.</w:t>
      </w:r>
    </w:p>
    <w:p>
      <w:pPr>
        <w:pStyle w:val="ListBullet"/>
      </w:pPr>
      <w:r>
        <w:rPr>
          <w:b/>
        </w:rPr>
        <w:t>Udenrigsminister Scavenius</w:t>
      </w:r>
      <w:r>
        <w:t xml:space="preserve"> – mener samarbejde er eneste realistiske vej.</w:t>
      </w:r>
    </w:p>
    <w:p>
      <w:pPr>
        <w:pStyle w:val="ListBullet"/>
      </w:pPr>
      <w:r>
        <w:rPr>
          <w:b/>
        </w:rPr>
        <w:t>En hærofficer</w:t>
      </w:r>
      <w:r>
        <w:t xml:space="preserve"> – vil gøre militær modstand af ære.</w:t>
      </w:r>
    </w:p>
    <w:p>
      <w:pPr>
        <w:pStyle w:val="ListBullet"/>
      </w:pPr>
      <w:r>
        <w:rPr>
          <w:b/>
        </w:rPr>
        <w:t>Kongen</w:t>
      </w:r>
      <w:r>
        <w:t xml:space="preserve"> – symbol for nationen, skal samle folket.</w:t>
      </w:r>
    </w:p>
    <w:p>
      <w:pPr>
        <w:pStyle w:val="ListBullet"/>
      </w:pPr>
      <w:r>
        <w:rPr>
          <w:b/>
        </w:rPr>
        <w:t>En ung modstandsperson</w:t>
      </w:r>
      <w:r>
        <w:t xml:space="preserve"> – mener man aldrig må give efter for en besættelse.</w:t>
      </w:r>
    </w:p>
    <w:p>
      <w:pPr>
        <w:pStyle w:val="ListBullet"/>
      </w:pPr>
      <w:r>
        <w:rPr>
          <w:b/>
        </w:rPr>
        <w:t>En almindelig forælder</w:t>
      </w:r>
      <w:r>
        <w:t xml:space="preserve"> – tænker på familiens sikkerhed og mad på bordet.</w:t>
      </w:r>
    </w:p>
    <w:p>
      <w:r>
        <w:rPr>
          <w:b/>
        </w:rPr>
        <w:t>Spørgsmål til spillet:</w:t>
      </w:r>
      <w:r>
        <w:t xml:space="preserve"> Hvad vinder og taber man ved hvert valg?</w:t>
      </w:r>
    </w:p>
    <w:p>
      <w:pPr>
        <w:pStyle w:val="Heading2"/>
      </w:pPr>
      <w:r>
        <w:t>Scenarie B – Oktober 1943: Jødeaktionen</w:t>
      </w:r>
    </w:p>
    <w:p>
      <w:r>
        <w:t>Rygtet siger, at tyskerne vil arrestere de danske jøder. En aften skal en jødisk familie flygte over Øresund til Sverige.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En jødisk familie (2–3 elever)</w:t>
      </w:r>
      <w:r>
        <w:t xml:space="preserve"> – frygt; hvad tager man med, hvad efterlader man?</w:t>
      </w:r>
    </w:p>
    <w:p>
      <w:pPr>
        <w:pStyle w:val="ListBullet"/>
      </w:pPr>
      <w:r>
        <w:rPr>
          <w:b/>
        </w:rPr>
        <w:t>En fiskerskipper</w:t>
      </w:r>
      <w:r>
        <w:t xml:space="preserve"> – kan sejle dem over, men risikerer sit liv.</w:t>
      </w:r>
    </w:p>
    <w:p>
      <w:pPr>
        <w:pStyle w:val="ListBullet"/>
      </w:pPr>
      <w:r>
        <w:rPr>
          <w:b/>
        </w:rPr>
        <w:t>En nabo</w:t>
      </w:r>
      <w:r>
        <w:t xml:space="preserve"> – opdager flugten: hjælper eller ej?</w:t>
      </w:r>
    </w:p>
    <w:p>
      <w:pPr>
        <w:pStyle w:val="ListBullet"/>
      </w:pPr>
      <w:r>
        <w:rPr>
          <w:b/>
        </w:rPr>
        <w:t>En dansk politibetjent</w:t>
      </w:r>
      <w:r>
        <w:t xml:space="preserve"> – skal vælge mellem ordre og samvittighed.</w:t>
      </w:r>
    </w:p>
    <w:p>
      <w:pPr>
        <w:pStyle w:val="ListBullet"/>
      </w:pPr>
      <w:r>
        <w:rPr>
          <w:b/>
        </w:rPr>
        <w:t>En modstandsmand</w:t>
      </w:r>
      <w:r>
        <w:t xml:space="preserve"> – organiserer flugten.</w:t>
      </w:r>
    </w:p>
    <w:p>
      <w:r>
        <w:rPr>
          <w:b/>
        </w:rPr>
        <w:t>Spørgsmål:</w:t>
      </w:r>
      <w:r>
        <w:t xml:space="preserve"> Hvorfor hjalp så mange almindelige danskere?</w:t>
      </w:r>
    </w:p>
    <w:p>
      <w:pPr>
        <w:pStyle w:val="Heading2"/>
      </w:pPr>
      <w:r>
        <w:t>Scenarie C – Befrielsen, maj 1945</w:t>
      </w:r>
    </w:p>
    <w:p>
      <w:r>
        <w:t>Krigen er slut. En by skal forholde sig til "det store opgør": hvad sker der med dem, der samarbejdede med besættelsesmagten?</w:t>
      </w:r>
    </w:p>
    <w:p>
      <w:r>
        <w:rPr>
          <w:b/>
        </w:rPr>
        <w:t>Roller:</w:t>
      </w:r>
    </w:p>
    <w:p>
      <w:pPr>
        <w:pStyle w:val="ListBullet"/>
      </w:pPr>
      <w:r>
        <w:rPr>
          <w:b/>
        </w:rPr>
        <w:t>En modstandsmand</w:t>
      </w:r>
      <w:r>
        <w:t xml:space="preserve"> – vil have retfærdighed.</w:t>
      </w:r>
    </w:p>
    <w:p>
      <w:pPr>
        <w:pStyle w:val="ListBullet"/>
      </w:pPr>
      <w:r>
        <w:rPr>
          <w:b/>
        </w:rPr>
        <w:t>En der samarbejdede med tyskerne</w:t>
      </w:r>
      <w:r>
        <w:t xml:space="preserve"> – forsvarer sine valg.</w:t>
      </w:r>
    </w:p>
    <w:p>
      <w:pPr>
        <w:pStyle w:val="ListBullet"/>
      </w:pPr>
      <w:r>
        <w:rPr>
          <w:b/>
        </w:rPr>
        <w:t>En dommer</w:t>
      </w:r>
      <w:r>
        <w:t xml:space="preserve"> – skal sikre en fair rettergang.</w:t>
      </w:r>
    </w:p>
    <w:p>
      <w:pPr>
        <w:pStyle w:val="ListBullet"/>
      </w:pPr>
      <w:r>
        <w:rPr>
          <w:b/>
        </w:rPr>
        <w:t>En journalist</w:t>
      </w:r>
      <w:r>
        <w:t xml:space="preserve"> – vil have sandheden frem.</w:t>
      </w:r>
    </w:p>
    <w:p>
      <w:pPr>
        <w:pStyle w:val="ListBullet"/>
      </w:pPr>
      <w:r>
        <w:rPr>
          <w:b/>
        </w:rPr>
        <w:t>En almindelig borger</w:t>
      </w:r>
      <w:r>
        <w:t xml:space="preserve"> – vil bare videre med livet.</w:t>
      </w:r>
    </w:p>
    <w:p>
      <w:r>
        <w:rPr>
          <w:b/>
        </w:rPr>
        <w:t>Spørgsmål:</w:t>
      </w:r>
      <w:r>
        <w:t xml:space="preserve"> Hvornår er det hævn, og hvornår er det retfærdighed?</w:t>
      </w:r>
    </w:p>
    <w:p>
      <w:pPr>
        <w:pStyle w:val="Heading2"/>
      </w:pPr>
      <w:r>
        <w:t>Tips &amp; differentiering</w:t>
      </w:r>
    </w:p>
    <w:p>
      <w:pPr>
        <w:pStyle w:val="ListBullet"/>
      </w:pPr>
      <w:r>
        <w:t xml:space="preserve">Giv usikre elever </w:t>
      </w:r>
      <w:r>
        <w:rPr>
          <w:b/>
        </w:rPr>
        <w:t>ordstyrer</w:t>
      </w:r>
      <w:r>
        <w:t xml:space="preserve">- eller </w:t>
      </w:r>
      <w:r>
        <w:rPr>
          <w:b/>
        </w:rPr>
        <w:t>journalist</w:t>
      </w:r>
      <w:r>
        <w:t>-rollen (styrer/observerer).</w:t>
      </w:r>
    </w:p>
    <w:p>
      <w:pPr>
        <w:pStyle w:val="ListBullet"/>
      </w:pPr>
      <w:r>
        <w:t>Lad stærke elever improvisere modargumenter.</w:t>
      </w:r>
    </w:p>
    <w:p>
      <w:pPr>
        <w:pStyle w:val="ListBullet"/>
      </w:pPr>
      <w:r>
        <w:t xml:space="preserve">Kobl til </w:t>
      </w:r>
      <w:r>
        <w:rPr>
          <w:b/>
        </w:rPr>
        <w:t>kortspillet</w:t>
      </w:r>
      <w:r>
        <w:t>: brug karakter-kortene som ekstra roller eller baggrund.</w:t>
      </w:r>
    </w:p>
    <w:p>
      <w:pPr>
        <w:pStyle w:val="ListBullet"/>
      </w:pPr>
      <w:r>
        <w:t>Hold det respektfuldt — særligt Scenarie B. Mind om, at det handler om virkelige menneskers liv.</w:t>
      </w:r>
    </w:p>
    <w:p/>
    <w:p>
      <w:r>
        <w:rPr>
          <w:i/>
        </w:rPr>
        <w:t>Vil du have færdige rollekort til print, et tidslinje-bilag, eller flere scenarier (fx Den Kolde Krig)? Sig til.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