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Precision Agriculture on a Serverless AWS Pipeline</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Precision Agriculture on a Serverless AWS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Agriculture on a Serverless AWS Pipeline</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