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F4F24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</w:t>
      </w:r>
    </w:p>
    <w:p w14:paraId="75CC1CFF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Proposed Solution Template</w:t>
      </w:r>
    </w:p>
    <w:p w14:paraId="32816BD5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6D2D2405">
        <w:tc>
          <w:tcPr>
            <w:tcW w:w="4695" w:type="dxa"/>
          </w:tcPr>
          <w:p w14:paraId="2A12945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335" w:type="dxa"/>
          </w:tcPr>
          <w:p w14:paraId="25D1656F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0</w:t>
            </w:r>
            <w:r>
              <w:rPr>
                <w:rFonts w:ascii="Calibri" w:hAnsi="Calibri" w:eastAsia="Calibri" w:cs="Calibri"/>
              </w:rPr>
              <w:t>6-0</w:t>
            </w:r>
            <w:r>
              <w:rPr>
                <w:rFonts w:hint="default" w:ascii="Calibri" w:hAnsi="Calibri" w:eastAsia="Calibri" w:cs="Calibri"/>
                <w:lang w:val="en-US"/>
              </w:rPr>
              <w:t>2</w:t>
            </w:r>
            <w:r>
              <w:rPr>
                <w:rFonts w:ascii="Calibri" w:hAnsi="Calibri" w:eastAsia="Calibri" w:cs="Calibri"/>
              </w:rPr>
              <w:t>-202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bookmarkStart w:id="0" w:name="_GoBack"/>
            <w:bookmarkEnd w:id="0"/>
          </w:p>
        </w:tc>
      </w:tr>
      <w:tr w14:paraId="6297B4C2">
        <w:tc>
          <w:tcPr>
            <w:tcW w:w="4695" w:type="dxa"/>
          </w:tcPr>
          <w:p w14:paraId="77CBC5B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335" w:type="dxa"/>
          </w:tcPr>
          <w:p w14:paraId="5F6C8E30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54294EC8">
        <w:tc>
          <w:tcPr>
            <w:tcW w:w="4695" w:type="dxa"/>
          </w:tcPr>
          <w:p w14:paraId="70FE50D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335" w:type="dxa"/>
          </w:tcPr>
          <w:p w14:paraId="6770243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House Hunt: Find your perfect rental home</w:t>
            </w:r>
          </w:p>
        </w:tc>
      </w:tr>
      <w:tr w14:paraId="61EDF08A">
        <w:tc>
          <w:tcPr>
            <w:tcW w:w="4695" w:type="dxa"/>
          </w:tcPr>
          <w:p w14:paraId="4FC0267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335" w:type="dxa"/>
          </w:tcPr>
          <w:p w14:paraId="1990C54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0031C89C">
      <w:pPr>
        <w:spacing w:after="160" w:line="259" w:lineRule="auto"/>
        <w:rPr>
          <w:rFonts w:ascii="Calibri" w:hAnsi="Calibri" w:eastAsia="Calibri" w:cs="Calibri"/>
        </w:rPr>
      </w:pPr>
    </w:p>
    <w:p w14:paraId="10E9C06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Proposed Solution for HouseHunt App</w:t>
      </w: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34AB9021">
        <w:tc>
          <w:tcPr>
            <w:tcW w:w="846" w:type="dxa"/>
          </w:tcPr>
          <w:p w14:paraId="7287A81B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5948F6D8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5F32A332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Description</w:t>
            </w:r>
          </w:p>
        </w:tc>
      </w:tr>
      <w:tr w14:paraId="02FA140E">
        <w:tc>
          <w:tcPr>
            <w:tcW w:w="846" w:type="dxa"/>
          </w:tcPr>
          <w:p w14:paraId="34C5091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1</w:t>
            </w:r>
          </w:p>
        </w:tc>
        <w:tc>
          <w:tcPr>
            <w:tcW w:w="1460" w:type="dxa"/>
          </w:tcPr>
          <w:p w14:paraId="05FAC606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Problem Statement</w:t>
            </w:r>
            <w:r>
              <w:rPr>
                <w:rFonts w:ascii="Calibri" w:hAnsi="Calibri" w:eastAsia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008B81A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Renters struggle with scattered listings, fake posts, and lack of communication tools. Landlords face difficulty in managing listings and tenant screening.</w:t>
            </w:r>
          </w:p>
        </w:tc>
      </w:tr>
      <w:tr w14:paraId="2E2A78E1">
        <w:tc>
          <w:tcPr>
            <w:tcW w:w="846" w:type="dxa"/>
          </w:tcPr>
          <w:p w14:paraId="4EE0008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2</w:t>
            </w:r>
          </w:p>
        </w:tc>
        <w:tc>
          <w:tcPr>
            <w:tcW w:w="1460" w:type="dxa"/>
          </w:tcPr>
          <w:p w14:paraId="02811D2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2E487E8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House Hunt is a digital platform connecting renters with landlords. It offers verified listings, smart filters, real-time availability, secure messaging, and rent management</w:t>
            </w:r>
          </w:p>
        </w:tc>
      </w:tr>
      <w:tr w14:paraId="1F655C64">
        <w:tc>
          <w:tcPr>
            <w:tcW w:w="846" w:type="dxa"/>
          </w:tcPr>
          <w:p w14:paraId="2E6C21F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3</w:t>
            </w:r>
          </w:p>
        </w:tc>
        <w:tc>
          <w:tcPr>
            <w:tcW w:w="1460" w:type="dxa"/>
          </w:tcPr>
          <w:p w14:paraId="055EB1A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1CD1453B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 Verified property listings</w:t>
            </w:r>
          </w:p>
          <w:p w14:paraId="2359B6D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Map-based property search</w:t>
            </w:r>
          </w:p>
          <w:p w14:paraId="43C6FCE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Built-in chat and document exchange</w:t>
            </w:r>
          </w:p>
          <w:p w14:paraId="43E07A9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Online rent payment system</w:t>
            </w:r>
          </w:p>
          <w:p w14:paraId="15CAC7F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Admin verification module</w:t>
            </w:r>
          </w:p>
        </w:tc>
      </w:tr>
      <w:tr w14:paraId="7D87B3DB">
        <w:tc>
          <w:tcPr>
            <w:tcW w:w="846" w:type="dxa"/>
          </w:tcPr>
          <w:p w14:paraId="0E963B2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4</w:t>
            </w:r>
          </w:p>
        </w:tc>
        <w:tc>
          <w:tcPr>
            <w:tcW w:w="1460" w:type="dxa"/>
          </w:tcPr>
          <w:p w14:paraId="3467097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6FE25DE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Increases trust in property listings</w:t>
            </w:r>
          </w:p>
          <w:p w14:paraId="5A39AB6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Reduces time and cost of finding housing</w:t>
            </w:r>
          </w:p>
          <w:p w14:paraId="71708C4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Promotes transparency between tenants and landlords</w:t>
            </w:r>
          </w:p>
          <w:p w14:paraId="05C1F95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Helps reduce housing fraud</w:t>
            </w:r>
          </w:p>
        </w:tc>
      </w:tr>
      <w:tr w14:paraId="1B1F8285">
        <w:tc>
          <w:tcPr>
            <w:tcW w:w="846" w:type="dxa"/>
          </w:tcPr>
          <w:p w14:paraId="5A0BC14F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5</w:t>
            </w:r>
          </w:p>
        </w:tc>
        <w:tc>
          <w:tcPr>
            <w:tcW w:w="1460" w:type="dxa"/>
          </w:tcPr>
          <w:p w14:paraId="1003CB2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7C94FCF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-Freemium for basic users</w:t>
            </w:r>
          </w:p>
          <w:p w14:paraId="7AB893B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Premium plans for landlords (featured listings, analytics)</w:t>
            </w:r>
          </w:p>
          <w:p w14:paraId="160808E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Commission on rent payments</w:t>
            </w:r>
          </w:p>
          <w:p w14:paraId="4D49968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B2B white-label solutions for realtors</w:t>
            </w:r>
          </w:p>
        </w:tc>
      </w:tr>
      <w:tr w14:paraId="745B9876">
        <w:tc>
          <w:tcPr>
            <w:tcW w:w="846" w:type="dxa"/>
          </w:tcPr>
          <w:p w14:paraId="22DEEFE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6</w:t>
            </w:r>
          </w:p>
        </w:tc>
        <w:tc>
          <w:tcPr>
            <w:tcW w:w="1460" w:type="dxa"/>
          </w:tcPr>
          <w:p w14:paraId="5DA529C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243FD8F6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-Designed for individuals, agents, and property managers</w:t>
            </w:r>
          </w:p>
          <w:p w14:paraId="407314E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Modular architecture for easy expansion</w:t>
            </w:r>
          </w:p>
          <w:p w14:paraId="19F5E35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Future mobile app support</w:t>
            </w:r>
          </w:p>
          <w:p w14:paraId="091E8ED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Ready for global expansion with multi-language and currency support</w:t>
            </w:r>
          </w:p>
        </w:tc>
      </w:tr>
    </w:tbl>
    <w:p w14:paraId="78F4E172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06"/>
    <w:rsid w:val="00110CB8"/>
    <w:rsid w:val="005C6021"/>
    <w:rsid w:val="00974E06"/>
    <w:rsid w:val="7F53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  <w:style w:type="table" w:customStyle="1" w:styleId="16">
    <w:name w:val="_Style 15"/>
    <w:basedOn w:val="9"/>
    <w:uiPriority w:val="0"/>
    <w:pPr>
      <w:spacing w:line="240" w:lineRule="auto"/>
    </w:pPr>
  </w:style>
  <w:style w:type="table" w:customStyle="1" w:styleId="17">
    <w:name w:val="_Style 16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rb8UIMijRO+6S3LnfHrrLzRFg==">CgMxLjA4AHIhMUVxM3FkQXYyMEZYbXExQmxSQ3pVTmV5RUlXRjJ3XzlL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216</Words>
  <Characters>1233</Characters>
  <Lines>10</Lines>
  <Paragraphs>2</Paragraphs>
  <TotalTime>0</TotalTime>
  <ScaleCrop>false</ScaleCrop>
  <LinksUpToDate>false</LinksUpToDate>
  <CharactersWithSpaces>1447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2025-06-27T20:02:00Z</dcterms:created>
  <dc:creator>Data</dc:creator>
  <cp:lastModifiedBy>geethika navya</cp:lastModifiedBy>
  <dcterms:modified xsi:type="dcterms:W3CDTF">2026-02-22T21:20:20Z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5305FE1EF8FD890BBC259B69EE2673EA_42</vt:lpwstr>
  </property>
</Properties>
</file>