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RA2211030050014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Valliammai G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2 EXAM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up and configure a network topology using RIP and OSPF routing protocols in Cisco Packet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Tracer. Customize the network by assigning each computer a name and an IP address using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last three digits of your roll number.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Network Topology Design: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○ Create a topology that includes: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■ 10-12 computers distributed across two LANs.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■ Use two or more switches.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■ At least two routers connected via a WAN link.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○ Each computer must be assigned a name with the format: PC_RollNumber (e.g.,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PC_123).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IP Address Configuration: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○ Assign IP addresses to the computers in each LAN.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○ The last three digits of each student's roll number must be used for the last octet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of the computer’s IP address (e.g., 192.168.1.RollNumber).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○ Use a different subnet for each LAN (e.g., 192.168.1.0/24 for LAN 1 and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192.168.2.0/24 for LAN 2).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Routing Protocols Configuration: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○ Configure one router with RIP v1.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○ Configure the other router with OSPF.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○ Ensure communication between LANs using these protocols.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Packet Tracer Configuration Steps: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○ Add devices and create connections between them.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○ Configure IP addresses on the computers, switches, and routers.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○ Set up static routes or enable RIP/OSPF on the routers.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○ Ensure correct routing between the two LANs and that data can be transmitted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between networks.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 Simulation: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○ Use Cisco Packet Tracer’s simulation mode to test message transmission.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○ Ensure a message can be successfully transmitted from one network to another.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6. Documentation and Submission: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○ Procedure Documentation: Create a step-by-step procedure that includes: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■ Network design.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■ IP address assignment.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179445" cy="16554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1655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