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6AF1" w14:textId="77777777" w:rsidR="006A6821" w:rsidRPr="006A6821" w:rsidRDefault="006A6821" w:rsidP="006A6821">
      <w:r w:rsidRPr="006A6821">
        <w:t xml:space="preserve">Perfect — let’s </w:t>
      </w:r>
      <w:r w:rsidRPr="006A6821">
        <w:rPr>
          <w:b/>
          <w:bCs/>
        </w:rPr>
        <w:t>repurpose your paths.py</w:t>
      </w:r>
      <w:r w:rsidRPr="006A6821">
        <w:t xml:space="preserve"> to centralize useful paths that apply in both </w:t>
      </w:r>
      <w:r w:rsidRPr="006A6821">
        <w:rPr>
          <w:b/>
          <w:bCs/>
        </w:rPr>
        <w:t>local development</w:t>
      </w:r>
      <w:r w:rsidRPr="006A6821">
        <w:t xml:space="preserve"> and </w:t>
      </w:r>
      <w:proofErr w:type="gramStart"/>
      <w:r w:rsidRPr="006A6821">
        <w:rPr>
          <w:b/>
          <w:bCs/>
        </w:rPr>
        <w:t>Airflow</w:t>
      </w:r>
      <w:r w:rsidRPr="006A6821">
        <w:t>, but</w:t>
      </w:r>
      <w:proofErr w:type="gramEnd"/>
      <w:r w:rsidRPr="006A6821">
        <w:t xml:space="preserve"> </w:t>
      </w:r>
      <w:proofErr w:type="gramStart"/>
      <w:r w:rsidRPr="006A6821">
        <w:t>keep .env</w:t>
      </w:r>
      <w:proofErr w:type="gramEnd"/>
      <w:r w:rsidRPr="006A6821">
        <w:t xml:space="preserve"> path logic inside </w:t>
      </w:r>
      <w:proofErr w:type="spellStart"/>
      <w:r w:rsidRPr="006A6821">
        <w:t>resolve_dotenv_</w:t>
      </w:r>
      <w:proofErr w:type="gramStart"/>
      <w:r w:rsidRPr="006A6821">
        <w:t>path</w:t>
      </w:r>
      <w:proofErr w:type="spellEnd"/>
      <w:r w:rsidRPr="006A6821">
        <w:t>(</w:t>
      </w:r>
      <w:proofErr w:type="gramEnd"/>
      <w:r w:rsidRPr="006A6821">
        <w:t>) in env_utils.py.</w:t>
      </w:r>
    </w:p>
    <w:p w14:paraId="417855F3" w14:textId="77777777" w:rsidR="006A6821" w:rsidRPr="006A6821" w:rsidRDefault="006A6821" w:rsidP="006A6821">
      <w:r w:rsidRPr="006A6821">
        <w:pict w14:anchorId="3C713476">
          <v:rect id="_x0000_i1061" style="width:0;height:1.5pt" o:hralign="center" o:hrstd="t" o:hr="t" fillcolor="#a0a0a0" stroked="f"/>
        </w:pict>
      </w:r>
    </w:p>
    <w:p w14:paraId="4086202C" w14:textId="77777777" w:rsidR="006A6821" w:rsidRPr="006A6821" w:rsidRDefault="006A6821" w:rsidP="006A6821">
      <w:pPr>
        <w:rPr>
          <w:b/>
          <w:bCs/>
        </w:rPr>
      </w:pPr>
      <w:r w:rsidRPr="006A6821">
        <w:rPr>
          <w:rFonts w:ascii="Segoe UI Emoji" w:hAnsi="Segoe UI Emoji" w:cs="Segoe UI Emoji"/>
          <w:b/>
          <w:bCs/>
        </w:rPr>
        <w:t>✅</w:t>
      </w:r>
      <w:r w:rsidRPr="006A6821">
        <w:rPr>
          <w:b/>
          <w:bCs/>
        </w:rPr>
        <w:t xml:space="preserve"> Goals for the New paths.py</w:t>
      </w:r>
    </w:p>
    <w:p w14:paraId="748D0A1A" w14:textId="77777777" w:rsidR="006A6821" w:rsidRPr="006A6821" w:rsidRDefault="006A6821" w:rsidP="006A6821">
      <w:pPr>
        <w:numPr>
          <w:ilvl w:val="0"/>
          <w:numId w:val="1"/>
        </w:numPr>
      </w:pPr>
      <w:r w:rsidRPr="006A6821">
        <w:t>Centralize paths for:</w:t>
      </w:r>
    </w:p>
    <w:p w14:paraId="61C98AA5" w14:textId="77777777" w:rsidR="006A6821" w:rsidRPr="006A6821" w:rsidRDefault="006A6821" w:rsidP="006A6821">
      <w:pPr>
        <w:numPr>
          <w:ilvl w:val="1"/>
          <w:numId w:val="1"/>
        </w:numPr>
      </w:pPr>
      <w:r w:rsidRPr="006A6821">
        <w:t>Logs</w:t>
      </w:r>
    </w:p>
    <w:p w14:paraId="0BD8B7E2" w14:textId="77777777" w:rsidR="006A6821" w:rsidRPr="006A6821" w:rsidRDefault="006A6821" w:rsidP="006A6821">
      <w:pPr>
        <w:numPr>
          <w:ilvl w:val="1"/>
          <w:numId w:val="1"/>
        </w:numPr>
      </w:pPr>
      <w:r w:rsidRPr="006A6821">
        <w:t>Metadata</w:t>
      </w:r>
    </w:p>
    <w:p w14:paraId="141307B6" w14:textId="77777777" w:rsidR="006A6821" w:rsidRPr="006A6821" w:rsidRDefault="006A6821" w:rsidP="006A6821">
      <w:pPr>
        <w:numPr>
          <w:ilvl w:val="1"/>
          <w:numId w:val="1"/>
        </w:numPr>
      </w:pPr>
      <w:r w:rsidRPr="006A6821">
        <w:t>Exports</w:t>
      </w:r>
    </w:p>
    <w:p w14:paraId="391B83D8" w14:textId="77777777" w:rsidR="006A6821" w:rsidRPr="006A6821" w:rsidRDefault="006A6821" w:rsidP="006A6821">
      <w:pPr>
        <w:numPr>
          <w:ilvl w:val="1"/>
          <w:numId w:val="1"/>
        </w:numPr>
      </w:pPr>
      <w:r w:rsidRPr="006A6821">
        <w:t>SCD configs</w:t>
      </w:r>
    </w:p>
    <w:p w14:paraId="6F9DCE2E" w14:textId="77777777" w:rsidR="006A6821" w:rsidRPr="006A6821" w:rsidRDefault="006A6821" w:rsidP="006A6821">
      <w:pPr>
        <w:numPr>
          <w:ilvl w:val="1"/>
          <w:numId w:val="1"/>
        </w:numPr>
      </w:pPr>
      <w:r w:rsidRPr="006A6821">
        <w:t>Local-only helpers</w:t>
      </w:r>
    </w:p>
    <w:p w14:paraId="13FBBD50" w14:textId="77777777" w:rsidR="006A6821" w:rsidRPr="006A6821" w:rsidRDefault="006A6821" w:rsidP="006A6821">
      <w:pPr>
        <w:numPr>
          <w:ilvl w:val="0"/>
          <w:numId w:val="1"/>
        </w:numPr>
      </w:pPr>
      <w:r w:rsidRPr="006A6821">
        <w:t xml:space="preserve">Keep logic simple and use </w:t>
      </w:r>
      <w:proofErr w:type="spellStart"/>
      <w:r w:rsidRPr="006A6821">
        <w:t>Path.home</w:t>
      </w:r>
      <w:proofErr w:type="spellEnd"/>
      <w:r w:rsidRPr="006A6821">
        <w:t>() for local dev</w:t>
      </w:r>
    </w:p>
    <w:p w14:paraId="3B9A709E" w14:textId="77777777" w:rsidR="006A6821" w:rsidRPr="006A6821" w:rsidRDefault="006A6821" w:rsidP="006A6821">
      <w:pPr>
        <w:numPr>
          <w:ilvl w:val="0"/>
          <w:numId w:val="1"/>
        </w:numPr>
      </w:pPr>
      <w:r w:rsidRPr="006A6821">
        <w:t>Avoid using it for .env files (since Docker uses a different mount path)</w:t>
      </w:r>
    </w:p>
    <w:p w14:paraId="2EDF2CF9" w14:textId="77777777" w:rsidR="006A6821" w:rsidRPr="006A6821" w:rsidRDefault="006A6821" w:rsidP="006A6821">
      <w:r w:rsidRPr="006A6821">
        <w:pict w14:anchorId="5DF65D32">
          <v:rect id="_x0000_i1062" style="width:0;height:1.5pt" o:hralign="center" o:hrstd="t" o:hr="t" fillcolor="#a0a0a0" stroked="f"/>
        </w:pict>
      </w:r>
    </w:p>
    <w:p w14:paraId="42CD228D" w14:textId="77777777" w:rsidR="006A6821" w:rsidRPr="006A6821" w:rsidRDefault="006A6821" w:rsidP="006A6821">
      <w:pPr>
        <w:rPr>
          <w:b/>
          <w:bCs/>
        </w:rPr>
      </w:pPr>
      <w:r w:rsidRPr="006A6821">
        <w:rPr>
          <w:rFonts w:ascii="Segoe UI Emoji" w:hAnsi="Segoe UI Emoji" w:cs="Segoe UI Emoji"/>
          <w:b/>
          <w:bCs/>
        </w:rPr>
        <w:t>✅</w:t>
      </w:r>
      <w:r w:rsidRPr="006A6821">
        <w:rPr>
          <w:b/>
          <w:bCs/>
        </w:rPr>
        <w:t xml:space="preserve"> Recommended New Version: shared_libs/db_utils/paths.py</w:t>
      </w:r>
    </w:p>
    <w:p w14:paraId="52B349BF" w14:textId="77777777" w:rsidR="006A6821" w:rsidRPr="006A6821" w:rsidRDefault="006A6821" w:rsidP="006A6821">
      <w:r w:rsidRPr="006A6821">
        <w:t xml:space="preserve">from </w:t>
      </w:r>
      <w:proofErr w:type="spellStart"/>
      <w:r w:rsidRPr="006A6821">
        <w:t>pathlib</w:t>
      </w:r>
      <w:proofErr w:type="spellEnd"/>
      <w:r w:rsidRPr="006A6821">
        <w:t xml:space="preserve"> import Path</w:t>
      </w:r>
    </w:p>
    <w:p w14:paraId="43210C03" w14:textId="77777777" w:rsidR="006A6821" w:rsidRPr="006A6821" w:rsidRDefault="006A6821" w:rsidP="006A6821"/>
    <w:p w14:paraId="65D6B0F2" w14:textId="77777777" w:rsidR="006A6821" w:rsidRPr="006A6821" w:rsidRDefault="006A6821" w:rsidP="006A6821">
      <w:r w:rsidRPr="006A6821">
        <w:t># === Local dev base directory for project data ===</w:t>
      </w:r>
    </w:p>
    <w:p w14:paraId="784F164B" w14:textId="77777777" w:rsidR="006A6821" w:rsidRPr="006A6821" w:rsidRDefault="006A6821" w:rsidP="006A6821">
      <w:r w:rsidRPr="006A6821">
        <w:t xml:space="preserve">ELT_BASE = </w:t>
      </w:r>
      <w:proofErr w:type="spellStart"/>
      <w:r w:rsidRPr="006A6821">
        <w:t>Path.home</w:t>
      </w:r>
      <w:proofErr w:type="spellEnd"/>
      <w:r w:rsidRPr="006A6821">
        <w:t>() / "ELT"</w:t>
      </w:r>
    </w:p>
    <w:p w14:paraId="0D17280C" w14:textId="77777777" w:rsidR="006A6821" w:rsidRPr="006A6821" w:rsidRDefault="006A6821" w:rsidP="006A6821"/>
    <w:p w14:paraId="4C67FDF2" w14:textId="77777777" w:rsidR="006A6821" w:rsidRPr="006A6821" w:rsidRDefault="006A6821" w:rsidP="006A6821">
      <w:r w:rsidRPr="006A6821">
        <w:t># === Common Local-only Paths ===</w:t>
      </w:r>
    </w:p>
    <w:p w14:paraId="4C85FF7C" w14:textId="77777777" w:rsidR="006A6821" w:rsidRPr="006A6821" w:rsidRDefault="006A6821" w:rsidP="006A6821">
      <w:r w:rsidRPr="006A6821">
        <w:t>LOGS_PATH = ELT_BASE / "logs"</w:t>
      </w:r>
    </w:p>
    <w:p w14:paraId="4BA71854" w14:textId="77777777" w:rsidR="006A6821" w:rsidRPr="006A6821" w:rsidRDefault="006A6821" w:rsidP="006A6821">
      <w:r w:rsidRPr="006A6821">
        <w:t>METADATA_PATH = ELT_BASE / "metadata"</w:t>
      </w:r>
    </w:p>
    <w:p w14:paraId="645D3803" w14:textId="77777777" w:rsidR="006A6821" w:rsidRPr="006A6821" w:rsidRDefault="006A6821" w:rsidP="006A6821">
      <w:r w:rsidRPr="006A6821">
        <w:t>EXPORTS_PATH = ELT_BASE / "exports"</w:t>
      </w:r>
    </w:p>
    <w:p w14:paraId="673AC1B3" w14:textId="77777777" w:rsidR="006A6821" w:rsidRPr="006A6821" w:rsidRDefault="006A6821" w:rsidP="006A6821">
      <w:r w:rsidRPr="006A6821">
        <w:t>SCD_CONFIG_PATH = ELT_BASE / "</w:t>
      </w:r>
      <w:proofErr w:type="spellStart"/>
      <w:r w:rsidRPr="006A6821">
        <w:t>scd_configs</w:t>
      </w:r>
      <w:proofErr w:type="spellEnd"/>
      <w:r w:rsidRPr="006A6821">
        <w:t>"</w:t>
      </w:r>
    </w:p>
    <w:p w14:paraId="5425DE79" w14:textId="77777777" w:rsidR="006A6821" w:rsidRPr="006A6821" w:rsidRDefault="006A6821" w:rsidP="006A6821"/>
    <w:p w14:paraId="4BD497C1" w14:textId="77777777" w:rsidR="006A6821" w:rsidRPr="006A6821" w:rsidRDefault="006A6821" w:rsidP="006A6821">
      <w:r w:rsidRPr="006A6821">
        <w:lastRenderedPageBreak/>
        <w:t># === Example function: get path to a specific SCD YAML config ===</w:t>
      </w:r>
    </w:p>
    <w:p w14:paraId="35CEB21D" w14:textId="77777777" w:rsidR="006A6821" w:rsidRPr="006A6821" w:rsidRDefault="006A6821" w:rsidP="006A6821">
      <w:r w:rsidRPr="006A6821">
        <w:t xml:space="preserve">def </w:t>
      </w:r>
      <w:proofErr w:type="spellStart"/>
      <w:r w:rsidRPr="006A6821">
        <w:t>get_scd_config_</w:t>
      </w:r>
      <w:proofErr w:type="gramStart"/>
      <w:r w:rsidRPr="006A6821">
        <w:t>path</w:t>
      </w:r>
      <w:proofErr w:type="spellEnd"/>
      <w:r w:rsidRPr="006A6821">
        <w:t>(</w:t>
      </w:r>
      <w:proofErr w:type="spellStart"/>
      <w:proofErr w:type="gramEnd"/>
      <w:r w:rsidRPr="006A6821">
        <w:t>table_name</w:t>
      </w:r>
      <w:proofErr w:type="spellEnd"/>
      <w:r w:rsidRPr="006A6821">
        <w:t>: str) -&gt; Path:</w:t>
      </w:r>
    </w:p>
    <w:p w14:paraId="5593C4B2" w14:textId="77777777" w:rsidR="006A6821" w:rsidRPr="006A6821" w:rsidRDefault="006A6821" w:rsidP="006A6821">
      <w:r w:rsidRPr="006A6821">
        <w:t xml:space="preserve">    """</w:t>
      </w:r>
    </w:p>
    <w:p w14:paraId="20EDC96B" w14:textId="77777777" w:rsidR="006A6821" w:rsidRPr="006A6821" w:rsidRDefault="006A6821" w:rsidP="006A6821">
      <w:r w:rsidRPr="006A6821">
        <w:t xml:space="preserve">    Returns the full path to a specific SCD config YAML file for a given table.</w:t>
      </w:r>
    </w:p>
    <w:p w14:paraId="5D54BECC" w14:textId="77777777" w:rsidR="006A6821" w:rsidRPr="006A6821" w:rsidRDefault="006A6821" w:rsidP="006A6821">
      <w:r w:rsidRPr="006A6821">
        <w:t xml:space="preserve">    """</w:t>
      </w:r>
    </w:p>
    <w:p w14:paraId="17288967" w14:textId="77777777" w:rsidR="006A6821" w:rsidRPr="006A6821" w:rsidRDefault="006A6821" w:rsidP="006A6821">
      <w:r w:rsidRPr="006A6821">
        <w:t xml:space="preserve">    return SCD_CONFIG_PATH / f"{</w:t>
      </w:r>
      <w:proofErr w:type="spellStart"/>
      <w:r w:rsidRPr="006A6821">
        <w:t>table_name</w:t>
      </w:r>
      <w:proofErr w:type="spellEnd"/>
      <w:proofErr w:type="gramStart"/>
      <w:r w:rsidRPr="006A6821">
        <w:t>}.</w:t>
      </w:r>
      <w:proofErr w:type="spellStart"/>
      <w:r w:rsidRPr="006A6821">
        <w:t>yaml</w:t>
      </w:r>
      <w:proofErr w:type="spellEnd"/>
      <w:proofErr w:type="gramEnd"/>
      <w:r w:rsidRPr="006A6821">
        <w:t>"</w:t>
      </w:r>
    </w:p>
    <w:p w14:paraId="092C0079" w14:textId="77777777" w:rsidR="006A6821" w:rsidRPr="006A6821" w:rsidRDefault="006A6821" w:rsidP="006A6821"/>
    <w:p w14:paraId="781AE371" w14:textId="77777777" w:rsidR="006A6821" w:rsidRPr="006A6821" w:rsidRDefault="006A6821" w:rsidP="006A6821">
      <w:r w:rsidRPr="006A6821">
        <w:t># === Optional: Developer-only scratch space ===</w:t>
      </w:r>
    </w:p>
    <w:p w14:paraId="3A945CD0" w14:textId="77777777" w:rsidR="006A6821" w:rsidRPr="006A6821" w:rsidRDefault="006A6821" w:rsidP="006A6821">
      <w:r w:rsidRPr="006A6821">
        <w:t>SCRATCH_PATH = ELT_BASE / "scratch"</w:t>
      </w:r>
    </w:p>
    <w:p w14:paraId="68B96DA7" w14:textId="77777777" w:rsidR="006A6821" w:rsidRPr="006A6821" w:rsidRDefault="006A6821" w:rsidP="006A6821"/>
    <w:p w14:paraId="2CB0948F" w14:textId="77777777" w:rsidR="006A6821" w:rsidRPr="006A6821" w:rsidRDefault="006A6821" w:rsidP="006A6821">
      <w:r w:rsidRPr="006A6821">
        <w:t># === Optional: default for saving test results ===</w:t>
      </w:r>
    </w:p>
    <w:p w14:paraId="0D3FF337" w14:textId="77777777" w:rsidR="006A6821" w:rsidRPr="006A6821" w:rsidRDefault="006A6821" w:rsidP="006A6821">
      <w:r w:rsidRPr="006A6821">
        <w:t>RESULTS_PATH = ELT_BASE / "results"</w:t>
      </w:r>
    </w:p>
    <w:p w14:paraId="69624079" w14:textId="77777777" w:rsidR="006A6821" w:rsidRPr="006A6821" w:rsidRDefault="006A6821" w:rsidP="006A6821">
      <w:r w:rsidRPr="006A6821">
        <w:pict w14:anchorId="4F622832">
          <v:rect id="_x0000_i1063" style="width:0;height:1.5pt" o:hralign="center" o:hrstd="t" o:hr="t" fillcolor="#a0a0a0" stroked="f"/>
        </w:pict>
      </w:r>
    </w:p>
    <w:p w14:paraId="79504456" w14:textId="77777777" w:rsidR="006A6821" w:rsidRPr="006A6821" w:rsidRDefault="006A6821" w:rsidP="006A6821">
      <w:pPr>
        <w:rPr>
          <w:b/>
          <w:bCs/>
        </w:rPr>
      </w:pPr>
      <w:r w:rsidRPr="006A6821">
        <w:rPr>
          <w:rFonts w:ascii="Segoe UI Emoji" w:hAnsi="Segoe UI Emoji" w:cs="Segoe UI Emoji"/>
          <w:b/>
          <w:bCs/>
        </w:rPr>
        <w:t>✅</w:t>
      </w:r>
      <w:r w:rsidRPr="006A6821">
        <w:rPr>
          <w:b/>
          <w:bCs/>
        </w:rPr>
        <w:t xml:space="preserve"> How to Use It</w:t>
      </w:r>
    </w:p>
    <w:p w14:paraId="175A840A" w14:textId="77777777" w:rsidR="006A6821" w:rsidRPr="006A6821" w:rsidRDefault="006A6821" w:rsidP="006A6821">
      <w:r w:rsidRPr="006A6821">
        <w:t>In any script or loader:</w:t>
      </w:r>
    </w:p>
    <w:p w14:paraId="06884396" w14:textId="77777777" w:rsidR="006A6821" w:rsidRPr="006A6821" w:rsidRDefault="006A6821" w:rsidP="006A6821">
      <w:r w:rsidRPr="006A6821">
        <w:t xml:space="preserve">from </w:t>
      </w:r>
      <w:proofErr w:type="spellStart"/>
      <w:r w:rsidRPr="006A6821">
        <w:t>db_</w:t>
      </w:r>
      <w:proofErr w:type="gramStart"/>
      <w:r w:rsidRPr="006A6821">
        <w:t>utils.paths</w:t>
      </w:r>
      <w:proofErr w:type="spellEnd"/>
      <w:proofErr w:type="gramEnd"/>
      <w:r w:rsidRPr="006A6821">
        <w:t xml:space="preserve"> import LOGS_PATH, </w:t>
      </w:r>
      <w:proofErr w:type="spellStart"/>
      <w:r w:rsidRPr="006A6821">
        <w:t>get_scd_config_path</w:t>
      </w:r>
      <w:proofErr w:type="spellEnd"/>
    </w:p>
    <w:p w14:paraId="34957DB3" w14:textId="77777777" w:rsidR="006A6821" w:rsidRPr="006A6821" w:rsidRDefault="006A6821" w:rsidP="006A6821"/>
    <w:p w14:paraId="66041C4F" w14:textId="77777777" w:rsidR="006A6821" w:rsidRPr="006A6821" w:rsidRDefault="006A6821" w:rsidP="006A6821">
      <w:proofErr w:type="spellStart"/>
      <w:r w:rsidRPr="006A6821">
        <w:t>log_file</w:t>
      </w:r>
      <w:proofErr w:type="spellEnd"/>
      <w:r w:rsidRPr="006A6821">
        <w:t xml:space="preserve"> = LOGS_PATH / "dbt_pscs_loader.log"</w:t>
      </w:r>
    </w:p>
    <w:p w14:paraId="46BEEC33" w14:textId="77777777" w:rsidR="006A6821" w:rsidRPr="006A6821" w:rsidRDefault="006A6821" w:rsidP="006A6821">
      <w:proofErr w:type="spellStart"/>
      <w:r w:rsidRPr="006A6821">
        <w:t>config_file</w:t>
      </w:r>
      <w:proofErr w:type="spellEnd"/>
      <w:r w:rsidRPr="006A6821">
        <w:t xml:space="preserve"> = </w:t>
      </w:r>
      <w:proofErr w:type="spellStart"/>
      <w:r w:rsidRPr="006A6821">
        <w:t>get_scd_config_path</w:t>
      </w:r>
      <w:proofErr w:type="spellEnd"/>
      <w:r w:rsidRPr="006A6821">
        <w:t>("</w:t>
      </w:r>
      <w:proofErr w:type="spellStart"/>
      <w:r w:rsidRPr="006A6821">
        <w:t>student_info</w:t>
      </w:r>
      <w:proofErr w:type="spellEnd"/>
      <w:r w:rsidRPr="006A6821">
        <w:t>")</w:t>
      </w:r>
    </w:p>
    <w:p w14:paraId="257830C7" w14:textId="77777777" w:rsidR="006A6821" w:rsidRPr="006A6821" w:rsidRDefault="006A6821" w:rsidP="006A6821">
      <w:r w:rsidRPr="006A6821">
        <w:pict w14:anchorId="03ACE8A0">
          <v:rect id="_x0000_i1064" style="width:0;height:1.5pt" o:hralign="center" o:hrstd="t" o:hr="t" fillcolor="#a0a0a0" stroked="f"/>
        </w:pict>
      </w:r>
    </w:p>
    <w:p w14:paraId="0EF40A61" w14:textId="77777777" w:rsidR="006A6821" w:rsidRPr="006A6821" w:rsidRDefault="006A6821" w:rsidP="006A6821">
      <w:pPr>
        <w:rPr>
          <w:b/>
          <w:bCs/>
        </w:rPr>
      </w:pPr>
      <w:r w:rsidRPr="006A6821">
        <w:rPr>
          <w:rFonts w:ascii="Segoe UI Emoji" w:hAnsi="Segoe UI Emoji" w:cs="Segoe UI Emoji"/>
          <w:b/>
          <w:bCs/>
        </w:rPr>
        <w:t>🧠</w:t>
      </w:r>
      <w:r w:rsidRPr="006A6821">
        <w:rPr>
          <w:b/>
          <w:bCs/>
        </w:rPr>
        <w:t xml:space="preserve"> Why This Works Well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834"/>
      </w:tblGrid>
      <w:tr w:rsidR="006A6821" w:rsidRPr="006A6821" w14:paraId="114C1836" w14:textId="77777777" w:rsidTr="006A6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ED4AC" w14:textId="77777777" w:rsidR="006A6821" w:rsidRPr="006A6821" w:rsidRDefault="006A6821" w:rsidP="006A6821">
            <w:pPr>
              <w:rPr>
                <w:b/>
                <w:bCs/>
              </w:rPr>
            </w:pPr>
            <w:r w:rsidRPr="006A68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71B57B" w14:textId="77777777" w:rsidR="006A6821" w:rsidRPr="006A6821" w:rsidRDefault="006A6821" w:rsidP="006A6821">
            <w:pPr>
              <w:rPr>
                <w:b/>
                <w:bCs/>
              </w:rPr>
            </w:pPr>
            <w:r w:rsidRPr="006A6821">
              <w:rPr>
                <w:rFonts w:ascii="Segoe UI Emoji" w:hAnsi="Segoe UI Emoji" w:cs="Segoe UI Emoji"/>
                <w:b/>
                <w:bCs/>
              </w:rPr>
              <w:t>✅</w:t>
            </w:r>
            <w:r w:rsidRPr="006A6821">
              <w:rPr>
                <w:b/>
                <w:bCs/>
              </w:rPr>
              <w:t xml:space="preserve"> Yes</w:t>
            </w:r>
          </w:p>
        </w:tc>
      </w:tr>
      <w:tr w:rsidR="006A6821" w:rsidRPr="006A6821" w14:paraId="3BF982F6" w14:textId="77777777" w:rsidTr="006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9201" w14:textId="77777777" w:rsidR="006A6821" w:rsidRPr="006A6821" w:rsidRDefault="006A6821" w:rsidP="006A6821">
            <w:r w:rsidRPr="006A6821">
              <w:t>Works in IDE</w:t>
            </w:r>
          </w:p>
        </w:tc>
        <w:tc>
          <w:tcPr>
            <w:tcW w:w="0" w:type="auto"/>
            <w:vAlign w:val="center"/>
            <w:hideMark/>
          </w:tcPr>
          <w:p w14:paraId="347307A8" w14:textId="77777777" w:rsidR="006A6821" w:rsidRPr="006A6821" w:rsidRDefault="006A6821" w:rsidP="006A6821">
            <w:r w:rsidRPr="006A6821">
              <w:rPr>
                <w:rFonts w:ascii="Segoe UI Emoji" w:hAnsi="Segoe UI Emoji" w:cs="Segoe UI Emoji"/>
              </w:rPr>
              <w:t>✅</w:t>
            </w:r>
          </w:p>
        </w:tc>
      </w:tr>
      <w:tr w:rsidR="006A6821" w:rsidRPr="006A6821" w14:paraId="1A7DF4C2" w14:textId="77777777" w:rsidTr="006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E36B" w14:textId="77777777" w:rsidR="006A6821" w:rsidRPr="006A6821" w:rsidRDefault="006A6821" w:rsidP="006A6821">
            <w:r w:rsidRPr="006A6821">
              <w:t>Avoids Docker path issues</w:t>
            </w:r>
          </w:p>
        </w:tc>
        <w:tc>
          <w:tcPr>
            <w:tcW w:w="0" w:type="auto"/>
            <w:vAlign w:val="center"/>
            <w:hideMark/>
          </w:tcPr>
          <w:p w14:paraId="251E67B9" w14:textId="77777777" w:rsidR="006A6821" w:rsidRPr="006A6821" w:rsidRDefault="006A6821" w:rsidP="006A6821">
            <w:r w:rsidRPr="006A6821">
              <w:rPr>
                <w:rFonts w:ascii="Segoe UI Emoji" w:hAnsi="Segoe UI Emoji" w:cs="Segoe UI Emoji"/>
              </w:rPr>
              <w:t>✅</w:t>
            </w:r>
          </w:p>
        </w:tc>
      </w:tr>
      <w:tr w:rsidR="006A6821" w:rsidRPr="006A6821" w14:paraId="2409B8C5" w14:textId="77777777" w:rsidTr="006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7411" w14:textId="77777777" w:rsidR="006A6821" w:rsidRPr="006A6821" w:rsidRDefault="006A6821" w:rsidP="006A6821">
            <w:r w:rsidRPr="006A6821">
              <w:t>Keeps Airflow paths isolated</w:t>
            </w:r>
          </w:p>
        </w:tc>
        <w:tc>
          <w:tcPr>
            <w:tcW w:w="0" w:type="auto"/>
            <w:vAlign w:val="center"/>
            <w:hideMark/>
          </w:tcPr>
          <w:p w14:paraId="042895DC" w14:textId="77777777" w:rsidR="006A6821" w:rsidRPr="006A6821" w:rsidRDefault="006A6821" w:rsidP="006A6821">
            <w:r w:rsidRPr="006A6821">
              <w:rPr>
                <w:rFonts w:ascii="Segoe UI Emoji" w:hAnsi="Segoe UI Emoji" w:cs="Segoe UI Emoji"/>
              </w:rPr>
              <w:t>✅</w:t>
            </w:r>
          </w:p>
        </w:tc>
      </w:tr>
      <w:tr w:rsidR="006A6821" w:rsidRPr="006A6821" w14:paraId="1205D478" w14:textId="77777777" w:rsidTr="006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189D" w14:textId="77777777" w:rsidR="006A6821" w:rsidRPr="006A6821" w:rsidRDefault="006A6821" w:rsidP="006A6821">
            <w:r w:rsidRPr="006A6821">
              <w:lastRenderedPageBreak/>
              <w:t>Encourages centralized file usage</w:t>
            </w:r>
          </w:p>
        </w:tc>
        <w:tc>
          <w:tcPr>
            <w:tcW w:w="0" w:type="auto"/>
            <w:vAlign w:val="center"/>
            <w:hideMark/>
          </w:tcPr>
          <w:p w14:paraId="7F76F79A" w14:textId="77777777" w:rsidR="006A6821" w:rsidRPr="006A6821" w:rsidRDefault="006A6821" w:rsidP="006A6821">
            <w:r w:rsidRPr="006A6821">
              <w:rPr>
                <w:rFonts w:ascii="Segoe UI Emoji" w:hAnsi="Segoe UI Emoji" w:cs="Segoe UI Emoji"/>
              </w:rPr>
              <w:t>✅</w:t>
            </w:r>
          </w:p>
        </w:tc>
      </w:tr>
    </w:tbl>
    <w:p w14:paraId="04B4CD73" w14:textId="77777777" w:rsidR="006A6821" w:rsidRPr="006A6821" w:rsidRDefault="006A6821" w:rsidP="006A6821">
      <w:r w:rsidRPr="006A6821">
        <w:pict w14:anchorId="1B64E92A">
          <v:rect id="_x0000_i1065" style="width:0;height:1.5pt" o:hralign="center" o:hrstd="t" o:hr="t" fillcolor="#a0a0a0" stroked="f"/>
        </w:pict>
      </w:r>
    </w:p>
    <w:p w14:paraId="273A5DB1" w14:textId="77777777" w:rsidR="006A6821" w:rsidRPr="006A6821" w:rsidRDefault="006A6821" w:rsidP="006A6821">
      <w:pPr>
        <w:rPr>
          <w:b/>
          <w:bCs/>
        </w:rPr>
      </w:pPr>
      <w:r w:rsidRPr="006A6821">
        <w:rPr>
          <w:rFonts w:ascii="Segoe UI Emoji" w:hAnsi="Segoe UI Emoji" w:cs="Segoe UI Emoji"/>
          <w:b/>
          <w:bCs/>
        </w:rPr>
        <w:t>🔒</w:t>
      </w:r>
      <w:r w:rsidRPr="006A6821">
        <w:rPr>
          <w:b/>
          <w:bCs/>
        </w:rPr>
        <w:t xml:space="preserve"> Optional: </w:t>
      </w:r>
      <w:proofErr w:type="gramStart"/>
      <w:r w:rsidRPr="006A6821">
        <w:rPr>
          <w:b/>
          <w:bCs/>
        </w:rPr>
        <w:t>Add .</w:t>
      </w:r>
      <w:proofErr w:type="spellStart"/>
      <w:r w:rsidRPr="006A6821">
        <w:rPr>
          <w:b/>
          <w:bCs/>
        </w:rPr>
        <w:t>mkdir</w:t>
      </w:r>
      <w:proofErr w:type="spellEnd"/>
      <w:proofErr w:type="gramEnd"/>
      <w:r w:rsidRPr="006A6821">
        <w:rPr>
          <w:b/>
          <w:bCs/>
        </w:rPr>
        <w:t>() Logic</w:t>
      </w:r>
    </w:p>
    <w:p w14:paraId="05290986" w14:textId="77777777" w:rsidR="006A6821" w:rsidRPr="006A6821" w:rsidRDefault="006A6821" w:rsidP="006A6821">
      <w:r w:rsidRPr="006A6821">
        <w:t>If you want to ensure these folders exist before writing:</w:t>
      </w:r>
    </w:p>
    <w:p w14:paraId="125F1254" w14:textId="77777777" w:rsidR="006A6821" w:rsidRPr="006A6821" w:rsidRDefault="006A6821" w:rsidP="006A6821">
      <w:proofErr w:type="spellStart"/>
      <w:r w:rsidRPr="006A6821">
        <w:t>LOGS_PATH.mkdir</w:t>
      </w:r>
      <w:proofErr w:type="spellEnd"/>
      <w:r w:rsidRPr="006A6821">
        <w:t xml:space="preserve">(parents=True, </w:t>
      </w:r>
      <w:proofErr w:type="spellStart"/>
      <w:r w:rsidRPr="006A6821">
        <w:t>exist_ok</w:t>
      </w:r>
      <w:proofErr w:type="spellEnd"/>
      <w:r w:rsidRPr="006A6821">
        <w:t>=True)</w:t>
      </w:r>
    </w:p>
    <w:p w14:paraId="644EE047" w14:textId="77777777" w:rsidR="006A6821" w:rsidRPr="006A6821" w:rsidRDefault="006A6821" w:rsidP="006A6821">
      <w:r w:rsidRPr="006A6821">
        <w:t xml:space="preserve">You can wrap that into a function if needed (e.g., </w:t>
      </w:r>
      <w:proofErr w:type="spellStart"/>
      <w:r w:rsidRPr="006A6821">
        <w:t>ensure_path_exists</w:t>
      </w:r>
      <w:proofErr w:type="spellEnd"/>
      <w:r w:rsidRPr="006A6821">
        <w:t>(path)).</w:t>
      </w:r>
    </w:p>
    <w:p w14:paraId="40FEF3BC" w14:textId="77777777" w:rsidR="006A6821" w:rsidRPr="006A6821" w:rsidRDefault="006A6821" w:rsidP="006A6821">
      <w:r w:rsidRPr="006A6821">
        <w:pict w14:anchorId="0951BC17">
          <v:rect id="_x0000_i1066" style="width:0;height:1.5pt" o:hralign="center" o:hrstd="t" o:hr="t" fillcolor="#a0a0a0" stroked="f"/>
        </w:pict>
      </w:r>
    </w:p>
    <w:p w14:paraId="0FD95B60" w14:textId="77777777" w:rsidR="006A6821" w:rsidRPr="006A6821" w:rsidRDefault="006A6821" w:rsidP="006A6821">
      <w:r w:rsidRPr="006A6821">
        <w:t>Let me know if you’d like to go a step further and:</w:t>
      </w:r>
    </w:p>
    <w:p w14:paraId="209330D1" w14:textId="77777777" w:rsidR="006A6821" w:rsidRPr="006A6821" w:rsidRDefault="006A6821" w:rsidP="006A6821">
      <w:pPr>
        <w:numPr>
          <w:ilvl w:val="0"/>
          <w:numId w:val="2"/>
        </w:numPr>
      </w:pPr>
      <w:r w:rsidRPr="006A6821">
        <w:t xml:space="preserve">Add </w:t>
      </w:r>
      <w:proofErr w:type="spellStart"/>
      <w:r w:rsidRPr="006A6821">
        <w:t>resolve_data_path</w:t>
      </w:r>
      <w:proofErr w:type="spellEnd"/>
      <w:r w:rsidRPr="006A6821">
        <w:t>(</w:t>
      </w:r>
      <w:proofErr w:type="spellStart"/>
      <w:r w:rsidRPr="006A6821">
        <w:t>run_env</w:t>
      </w:r>
      <w:proofErr w:type="spellEnd"/>
      <w:r w:rsidRPr="006A6821">
        <w:t>) for Airflow + IDE shared export logic</w:t>
      </w:r>
    </w:p>
    <w:p w14:paraId="49C48B94" w14:textId="77777777" w:rsidR="006A6821" w:rsidRPr="006A6821" w:rsidRDefault="006A6821" w:rsidP="006A6821">
      <w:pPr>
        <w:numPr>
          <w:ilvl w:val="0"/>
          <w:numId w:val="2"/>
        </w:numPr>
      </w:pPr>
      <w:r w:rsidRPr="006A6821">
        <w:t>Or handle fallbacks like "if not found in Airflow, use local"</w:t>
      </w:r>
    </w:p>
    <w:p w14:paraId="142B9BD0" w14:textId="77777777" w:rsidR="006A6821" w:rsidRPr="006A6821" w:rsidRDefault="006A6821" w:rsidP="006A6821">
      <w:r w:rsidRPr="006A6821">
        <w:t>You're now set up with a clean split:</w:t>
      </w:r>
    </w:p>
    <w:p w14:paraId="68053561" w14:textId="77777777" w:rsidR="006A6821" w:rsidRPr="006A6821" w:rsidRDefault="006A6821" w:rsidP="006A6821">
      <w:pPr>
        <w:numPr>
          <w:ilvl w:val="0"/>
          <w:numId w:val="3"/>
        </w:numPr>
      </w:pPr>
      <w:r w:rsidRPr="006A6821">
        <w:t>paths.py for consistent developer and script paths</w:t>
      </w:r>
    </w:p>
    <w:p w14:paraId="2ADDBAA2" w14:textId="77777777" w:rsidR="006A6821" w:rsidRPr="006A6821" w:rsidRDefault="006A6821" w:rsidP="006A6821">
      <w:pPr>
        <w:numPr>
          <w:ilvl w:val="0"/>
          <w:numId w:val="3"/>
        </w:numPr>
      </w:pPr>
      <w:r w:rsidRPr="006A6821">
        <w:t xml:space="preserve">env_utils.py for </w:t>
      </w:r>
      <w:proofErr w:type="gramStart"/>
      <w:r w:rsidRPr="006A6821">
        <w:t>dynamic .env</w:t>
      </w:r>
      <w:proofErr w:type="gramEnd"/>
      <w:r w:rsidRPr="006A6821">
        <w:t xml:space="preserve"> path resolution</w:t>
      </w:r>
    </w:p>
    <w:p w14:paraId="174D9E03" w14:textId="77777777" w:rsidR="006A6821" w:rsidRPr="006A6821" w:rsidRDefault="006A6821" w:rsidP="006A6821">
      <w:r w:rsidRPr="006A6821">
        <w:t>Nice work keeping this clean!</w:t>
      </w:r>
    </w:p>
    <w:p w14:paraId="25C410EF" w14:textId="77777777" w:rsidR="007A2E54" w:rsidRDefault="007A2E54"/>
    <w:sectPr w:rsidR="007A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986"/>
    <w:multiLevelType w:val="multilevel"/>
    <w:tmpl w:val="D63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4F56"/>
    <w:multiLevelType w:val="multilevel"/>
    <w:tmpl w:val="A6B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351DE"/>
    <w:multiLevelType w:val="multilevel"/>
    <w:tmpl w:val="E84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734391">
    <w:abstractNumId w:val="2"/>
  </w:num>
  <w:num w:numId="2" w16cid:durableId="1948465836">
    <w:abstractNumId w:val="1"/>
  </w:num>
  <w:num w:numId="3" w16cid:durableId="183772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C8"/>
    <w:rsid w:val="000D2EEE"/>
    <w:rsid w:val="00192110"/>
    <w:rsid w:val="006A6821"/>
    <w:rsid w:val="007A2E54"/>
    <w:rsid w:val="00B13888"/>
    <w:rsid w:val="00C9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321F8-8328-43B6-9725-8C2C04C3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E Bierce Jr</dc:creator>
  <cp:keywords/>
  <dc:description/>
  <cp:lastModifiedBy>Bruce E Bierce Jr</cp:lastModifiedBy>
  <cp:revision>2</cp:revision>
  <dcterms:created xsi:type="dcterms:W3CDTF">2025-07-09T18:16:00Z</dcterms:created>
  <dcterms:modified xsi:type="dcterms:W3CDTF">2025-07-09T18:16:00Z</dcterms:modified>
</cp:coreProperties>
</file>