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2"/>
        <w:tblW w:w="901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6FF9C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4">
            <w:pPr>
              <w:spacing w:after="0" w:line="240" w:lineRule="auto"/>
              <w:rPr>
                <w:rFonts w:hint="default" w:ascii="Calibri" w:hAnsi="Calibri" w:cs="Calibri"/>
              </w:rPr>
            </w:pPr>
            <w:r>
              <w:rPr>
                <w:rFonts w:hint="default" w:ascii="Calibri" w:hAnsi="Calibri" w:cs="Calibri"/>
                <w:rtl w:val="0"/>
              </w:rPr>
              <w:t>Date</w:t>
            </w:r>
          </w:p>
        </w:tc>
        <w:tc>
          <w:tcPr>
            <w:tcW w:w="4508" w:type="dxa"/>
          </w:tcPr>
          <w:p w14:paraId="00000005">
            <w:pPr>
              <w:spacing w:after="0" w:line="240" w:lineRule="auto"/>
              <w:rPr>
                <w:rFonts w:hint="default" w:ascii="Calibri" w:hAnsi="Calibri" w:cs="Calibri"/>
              </w:rPr>
            </w:pPr>
            <w:r>
              <w:rPr>
                <w:rFonts w:hint="default" w:ascii="Calibri" w:hAnsi="Calibri" w:cs="Calibri"/>
                <w:rtl w:val="0"/>
                <w:lang w:val="en-IN"/>
              </w:rPr>
              <w:t>18 June</w:t>
            </w:r>
            <w:r>
              <w:rPr>
                <w:rFonts w:hint="default" w:ascii="Calibri" w:hAnsi="Calibri" w:cs="Calibri"/>
                <w:rtl w:val="0"/>
              </w:rPr>
              <w:t xml:space="preserve"> 2025</w:t>
            </w:r>
          </w:p>
        </w:tc>
      </w:tr>
      <w:tr w14:paraId="1EFA69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6">
            <w:pPr>
              <w:spacing w:after="0" w:line="240" w:lineRule="auto"/>
              <w:rPr>
                <w:rFonts w:hint="default" w:ascii="Calibri" w:hAnsi="Calibri" w:cs="Calibri"/>
              </w:rPr>
            </w:pPr>
            <w:r>
              <w:rPr>
                <w:rFonts w:hint="default" w:ascii="Calibri" w:hAnsi="Calibri" w:cs="Calibri"/>
                <w:rtl w:val="0"/>
              </w:rPr>
              <w:t>Team ID</w:t>
            </w:r>
          </w:p>
        </w:tc>
        <w:tc>
          <w:tcPr>
            <w:tcW w:w="4508" w:type="dxa"/>
          </w:tcPr>
          <w:p w14:paraId="00000007">
            <w:pPr>
              <w:spacing w:after="0" w:line="240" w:lineRule="auto"/>
              <w:rPr>
                <w:rFonts w:hint="default" w:ascii="Calibri" w:hAnsi="Calibri" w:cs="Calibri"/>
              </w:rPr>
            </w:pPr>
            <w:r>
              <w:rPr>
                <w:rFonts w:hint="default" w:ascii="Calibri" w:hAnsi="Calibri" w:eastAsia="SimSun" w:cs="Calibri"/>
                <w:i w:val="0"/>
                <w:iCs w:val="0"/>
                <w:caps w:val="0"/>
                <w:color w:val="222222"/>
                <w:spacing w:val="0"/>
                <w:sz w:val="22"/>
                <w:szCs w:val="22"/>
                <w:shd w:val="clear" w:fill="FFFFFF"/>
              </w:rPr>
              <w:t>LTVIP2025TMID30187</w:t>
            </w:r>
          </w:p>
        </w:tc>
      </w:tr>
      <w:tr w14:paraId="65A905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8">
            <w:pPr>
              <w:spacing w:after="0" w:line="240" w:lineRule="auto"/>
              <w:rPr>
                <w:rFonts w:hint="default" w:ascii="Calibri" w:hAnsi="Calibri" w:cs="Calibri"/>
              </w:rPr>
            </w:pPr>
            <w:r>
              <w:rPr>
                <w:rFonts w:hint="default" w:ascii="Calibri" w:hAnsi="Calibri" w:cs="Calibri"/>
                <w:rtl w:val="0"/>
              </w:rPr>
              <w:t>Project Name</w:t>
            </w:r>
          </w:p>
        </w:tc>
        <w:tc>
          <w:tcPr>
            <w:tcW w:w="4508" w:type="dxa"/>
          </w:tcPr>
          <w:p w14:paraId="00000009">
            <w:pPr>
              <w:spacing w:after="0" w:line="240" w:lineRule="auto"/>
              <w:rPr>
                <w:rFonts w:hint="default" w:ascii="Calibri" w:hAnsi="Calibri" w:cs="Calibri"/>
              </w:rPr>
            </w:pPr>
            <w:r>
              <w:rPr>
                <w:rFonts w:hint="default" w:ascii="Calibri" w:hAnsi="Calibri" w:eastAsia="sans-serif" w:cs="Calibri"/>
                <w:b w:val="0"/>
                <w:bCs w:val="0"/>
                <w:i w:val="0"/>
                <w:iCs w:val="0"/>
                <w:caps w:val="0"/>
                <w:color w:val="auto"/>
                <w:spacing w:val="0"/>
                <w:sz w:val="22"/>
                <w:szCs w:val="22"/>
                <w:shd w:val="clear" w:fill="FFFFFF"/>
              </w:rPr>
              <w:t>Optimizing User, Group, and Role Management with Access Control and Workflows</w:t>
            </w:r>
          </w:p>
        </w:tc>
      </w:tr>
      <w:tr w14:paraId="461FC1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A">
            <w:pPr>
              <w:spacing w:after="0" w:line="240" w:lineRule="auto"/>
              <w:rPr>
                <w:rFonts w:hint="default" w:ascii="Calibri" w:hAnsi="Calibri" w:cs="Calibri"/>
              </w:rPr>
            </w:pPr>
            <w:r>
              <w:rPr>
                <w:rFonts w:hint="default" w:ascii="Calibri" w:hAnsi="Calibri" w:cs="Calibri"/>
              </w:rPr>
              <w:t>Mentor Name</w:t>
            </w:r>
          </w:p>
        </w:tc>
        <w:tc>
          <w:tcPr>
            <w:tcW w:w="4508" w:type="dxa"/>
          </w:tcPr>
          <w:p w14:paraId="0000000B">
            <w:pPr>
              <w:spacing w:after="0" w:line="240" w:lineRule="auto"/>
              <w:rPr>
                <w:rFonts w:hint="default" w:ascii="Calibri" w:hAnsi="Calibri" w:cs="Calibri"/>
              </w:rPr>
            </w:pPr>
            <w:r>
              <w:rPr>
                <w:rFonts w:hint="default" w:ascii="Calibri" w:hAnsi="Calibri" w:cs="Calibri"/>
              </w:rPr>
              <w:t>Dr Shaik Salma Begum</w:t>
            </w:r>
          </w:p>
        </w:tc>
      </w:tr>
      <w:tr w14:paraId="032C02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319AF7C">
            <w:pPr>
              <w:spacing w:after="0" w:line="240" w:lineRule="auto"/>
              <w:rPr>
                <w:rFonts w:hint="default" w:ascii="Calibri" w:hAnsi="Calibri" w:cs="Calibri"/>
                <w:rtl w:val="0"/>
              </w:rPr>
            </w:pPr>
            <w:r>
              <w:rPr>
                <w:rFonts w:hint="default" w:ascii="Calibri" w:hAnsi="Calibri" w:cs="Calibri"/>
                <w:rtl w:val="0"/>
              </w:rPr>
              <w:t>Maximum Marks</w:t>
            </w:r>
          </w:p>
        </w:tc>
        <w:tc>
          <w:tcPr>
            <w:tcW w:w="4508" w:type="dxa"/>
          </w:tcPr>
          <w:p w14:paraId="6592F09F">
            <w:pPr>
              <w:spacing w:after="0" w:line="240" w:lineRule="auto"/>
              <w:rPr>
                <w:rFonts w:hint="default" w:ascii="Calibri" w:hAnsi="Calibri" w:cs="Calibri"/>
                <w:rtl w:val="0"/>
              </w:rPr>
            </w:pPr>
            <w:r>
              <w:rPr>
                <w:rFonts w:hint="default" w:ascii="Calibri" w:hAnsi="Calibri" w:cs="Calibri"/>
                <w:rtl w:val="0"/>
              </w:rPr>
              <w:t>4 Marks</w:t>
            </w:r>
          </w:p>
        </w:tc>
      </w:tr>
    </w:tbl>
    <w:p w14:paraId="6869000A">
      <w:pPr>
        <w:pStyle w:val="2"/>
        <w:jc w:val="center"/>
        <w:rPr>
          <w:rFonts w:hint="default" w:ascii="Calibri" w:hAnsi="Calibri" w:cs="Calibri"/>
        </w:rPr>
      </w:pPr>
      <w:r>
        <w:rPr>
          <w:rFonts w:hint="default" w:ascii="Calibri" w:hAnsi="Calibri"/>
          <w:b/>
          <w:bCs/>
        </w:rPr>
        <w:t>Optimizing User, Group, and Role Management with Access Control and Workflows</w:t>
      </w:r>
    </w:p>
    <w:p w14:paraId="6707CFF9">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1: Understanding the Problem</w:t>
      </w:r>
    </w:p>
    <w:p w14:paraId="1E028008">
      <w:pPr>
        <w:pStyle w:val="4"/>
        <w:keepNext w:val="0"/>
        <w:keepLines w:val="0"/>
        <w:widowControl/>
        <w:suppressLineNumbers w:val="0"/>
        <w:rPr>
          <w:rFonts w:hint="default" w:ascii="Calibri" w:hAnsi="Calibri" w:cs="Calibri"/>
          <w:sz w:val="22"/>
          <w:szCs w:val="22"/>
        </w:rPr>
      </w:pPr>
      <w:r>
        <w:rPr>
          <w:rFonts w:hint="default" w:ascii="Calibri" w:hAnsi="Calibri" w:cs="Calibri"/>
          <w:sz w:val="22"/>
          <w:szCs w:val="22"/>
        </w:rPr>
        <w:t>Problem Context:</w:t>
      </w:r>
      <w:bookmarkStart w:id="0" w:name="_GoBack"/>
      <w:bookmarkEnd w:id="0"/>
    </w:p>
    <w:p w14:paraId="6672AA33">
      <w:pPr>
        <w:pStyle w:val="18"/>
        <w:keepNext w:val="0"/>
        <w:keepLines w:val="0"/>
        <w:widowControl/>
        <w:suppressLineNumbers w:val="0"/>
        <w:rPr>
          <w:rFonts w:hint="default" w:ascii="Calibri" w:hAnsi="Calibri" w:cs="Calibri"/>
          <w:sz w:val="22"/>
          <w:szCs w:val="22"/>
        </w:rPr>
      </w:pPr>
      <w:r>
        <w:rPr>
          <w:rFonts w:hint="default" w:ascii="Calibri" w:hAnsi="Calibri" w:cs="Calibri"/>
          <w:sz w:val="22"/>
          <w:szCs w:val="22"/>
        </w:rPr>
        <w:t>In a small project team setup, such as one involving a Project Manager (Alice) and a Team Member (Bob), inefficient handling of user roles, group definitions, and permissions often leads to confusion in task assignment and accountability. The current system does not support structured workflows or role-based access, resulting in overlapping responsibilities and security gaps.</w:t>
      </w:r>
    </w:p>
    <w:p w14:paraId="6B5C882D">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C7F12A2">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2: Goal Identification</w:t>
      </w:r>
    </w:p>
    <w:p w14:paraId="1CBD724E">
      <w:pPr>
        <w:pStyle w:val="4"/>
        <w:keepNext w:val="0"/>
        <w:keepLines w:val="0"/>
        <w:widowControl/>
        <w:suppressLineNumbers w:val="0"/>
        <w:rPr>
          <w:rFonts w:hint="default" w:ascii="Calibri" w:hAnsi="Calibri" w:cs="Calibri"/>
          <w:sz w:val="22"/>
          <w:szCs w:val="22"/>
        </w:rPr>
      </w:pPr>
      <w:r>
        <w:rPr>
          <w:rFonts w:hint="default" w:ascii="Calibri" w:hAnsi="Calibri" w:cs="Calibri"/>
          <w:sz w:val="22"/>
          <w:szCs w:val="22"/>
        </w:rPr>
        <w:t>Objectives:</w:t>
      </w:r>
    </w:p>
    <w:p w14:paraId="77F6AF39">
      <w:pPr>
        <w:pStyle w:val="18"/>
        <w:keepNext w:val="0"/>
        <w:keepLines w:val="0"/>
        <w:widowControl/>
        <w:numPr>
          <w:ilvl w:val="0"/>
          <w:numId w:val="1"/>
        </w:numPr>
        <w:suppressLineNumbers w:val="0"/>
        <w:ind w:left="420" w:leftChars="0" w:hanging="420" w:firstLineChars="0"/>
        <w:rPr>
          <w:rFonts w:hint="default" w:ascii="Calibri" w:hAnsi="Calibri" w:cs="Calibri"/>
          <w:sz w:val="22"/>
          <w:szCs w:val="22"/>
          <w:lang w:val="en-IN"/>
        </w:rPr>
      </w:pPr>
      <w:r>
        <w:rPr>
          <w:rFonts w:hint="default" w:ascii="Calibri" w:hAnsi="Calibri" w:cs="Calibri"/>
          <w:sz w:val="22"/>
          <w:szCs w:val="22"/>
        </w:rPr>
        <w:t>Define clear user roles (e.g., Manager vs. Contributor</w:t>
      </w:r>
      <w:r>
        <w:rPr>
          <w:rFonts w:hint="default" w:ascii="Calibri" w:hAnsi="Calibri" w:cs="Calibri"/>
          <w:sz w:val="22"/>
          <w:szCs w:val="22"/>
          <w:lang w:val="en-IN"/>
        </w:rPr>
        <w:t>)</w:t>
      </w:r>
    </w:p>
    <w:p w14:paraId="0523310F">
      <w:pPr>
        <w:pStyle w:val="18"/>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Restrict actions using role-based access control (RBAC)</w:t>
      </w:r>
    </w:p>
    <w:p w14:paraId="0C4500AC">
      <w:pPr>
        <w:pStyle w:val="18"/>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Automate workflow stages like task creation, assignment, completion, and closure</w:t>
      </w:r>
    </w:p>
    <w:p w14:paraId="178DCB72">
      <w:pPr>
        <w:pStyle w:val="18"/>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Improve accountability via audit logs and notifications</w:t>
      </w:r>
    </w:p>
    <w:p w14:paraId="577B5848">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791CBCA">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3: Instance Setup on ServiceNow</w:t>
      </w:r>
    </w:p>
    <w:p w14:paraId="41C5C1D9">
      <w:pPr>
        <w:pStyle w:val="18"/>
        <w:keepNext w:val="0"/>
        <w:keepLines w:val="0"/>
        <w:widowControl/>
        <w:numPr>
          <w:ilvl w:val="0"/>
          <w:numId w:val="2"/>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Created and activated a ServiceNow Developer Instance from </w:t>
      </w:r>
      <w:r>
        <w:rPr>
          <w:rFonts w:hint="default" w:ascii="Calibri" w:hAnsi="Calibri" w:eastAsia="SimSun" w:cs="Calibri"/>
          <w:color w:val="4E95D9" w:themeColor="text2" w:themeTint="80"/>
          <w:sz w:val="24"/>
          <w:szCs w:val="24"/>
          <w:u w:val="none"/>
          <w14:textFill>
            <w14:solidFill>
              <w14:schemeClr w14:val="tx2">
                <w14:lumMod w14:val="50000"/>
                <w14:lumOff w14:val="50000"/>
              </w14:schemeClr>
            </w14:solidFill>
          </w14:textFill>
        </w:rPr>
        <w:fldChar w:fldCharType="begin"/>
      </w:r>
      <w:r>
        <w:rPr>
          <w:rFonts w:hint="default" w:ascii="Calibri" w:hAnsi="Calibri" w:eastAsia="SimSun" w:cs="Calibri"/>
          <w:color w:val="4E95D9" w:themeColor="text2" w:themeTint="80"/>
          <w:sz w:val="24"/>
          <w:szCs w:val="24"/>
          <w:u w:val="none"/>
          <w14:textFill>
            <w14:solidFill>
              <w14:schemeClr w14:val="tx2">
                <w14:lumMod w14:val="50000"/>
                <w14:lumOff w14:val="50000"/>
              </w14:schemeClr>
            </w14:solidFill>
          </w14:textFill>
        </w:rPr>
        <w:instrText xml:space="preserve"> HYPERLINK "servicenow" </w:instrText>
      </w:r>
      <w:r>
        <w:rPr>
          <w:rFonts w:hint="default" w:ascii="Calibri" w:hAnsi="Calibri" w:eastAsia="SimSun" w:cs="Calibri"/>
          <w:color w:val="4E95D9" w:themeColor="text2" w:themeTint="80"/>
          <w:sz w:val="24"/>
          <w:szCs w:val="24"/>
          <w:u w:val="none"/>
          <w14:textFill>
            <w14:solidFill>
              <w14:schemeClr w14:val="tx2">
                <w14:lumMod w14:val="50000"/>
                <w14:lumOff w14:val="50000"/>
              </w14:schemeClr>
            </w14:solidFill>
          </w14:textFill>
        </w:rPr>
        <w:fldChar w:fldCharType="separate"/>
      </w:r>
      <w:r>
        <w:rPr>
          <w:rStyle w:val="14"/>
          <w:rFonts w:hint="default" w:ascii="Calibri" w:hAnsi="Calibri" w:eastAsia="SimSun" w:cs="Calibri"/>
          <w:color w:val="4E95D9" w:themeColor="text2" w:themeTint="80"/>
          <w:sz w:val="24"/>
          <w:szCs w:val="24"/>
          <w:u w:val="none"/>
          <w14:textFill>
            <w14:solidFill>
              <w14:schemeClr w14:val="tx2">
                <w14:lumMod w14:val="50000"/>
                <w14:lumOff w14:val="50000"/>
              </w14:schemeClr>
            </w14:solidFill>
          </w14:textFill>
        </w:rPr>
        <w:t>developer.servicenow.com</w:t>
      </w:r>
      <w:r>
        <w:rPr>
          <w:rFonts w:hint="default" w:ascii="Calibri" w:hAnsi="Calibri" w:eastAsia="SimSun" w:cs="Calibri"/>
          <w:color w:val="4E95D9" w:themeColor="text2" w:themeTint="80"/>
          <w:sz w:val="24"/>
          <w:szCs w:val="24"/>
          <w:u w:val="none"/>
          <w14:textFill>
            <w14:solidFill>
              <w14:schemeClr w14:val="tx2">
                <w14:lumMod w14:val="50000"/>
                <w14:lumOff w14:val="50000"/>
              </w14:schemeClr>
            </w14:solidFill>
          </w14:textFill>
        </w:rPr>
        <w:fldChar w:fldCharType="end"/>
      </w:r>
    </w:p>
    <w:p w14:paraId="26717EB9">
      <w:pPr>
        <w:pStyle w:val="18"/>
        <w:keepNext w:val="0"/>
        <w:keepLines w:val="0"/>
        <w:widowControl/>
        <w:numPr>
          <w:ilvl w:val="0"/>
          <w:numId w:val="2"/>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Logged in using the instance credentials</w:t>
      </w:r>
    </w:p>
    <w:p w14:paraId="39934855">
      <w:pPr>
        <w:pStyle w:val="18"/>
        <w:keepNext w:val="0"/>
        <w:keepLines w:val="0"/>
        <w:widowControl/>
        <w:numPr>
          <w:ilvl w:val="0"/>
          <w:numId w:val="2"/>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Verified the environment for custom development</w:t>
      </w:r>
    </w:p>
    <w:p w14:paraId="647D6901">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FFE2D1A">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4: Create Update Set</w:t>
      </w:r>
    </w:p>
    <w:p w14:paraId="5246E512">
      <w:pPr>
        <w:pStyle w:val="18"/>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Navigated to: </w:t>
      </w:r>
      <w:r>
        <w:rPr>
          <w:rStyle w:val="19"/>
          <w:rFonts w:hint="default" w:ascii="Calibri" w:hAnsi="Calibri" w:cs="Calibri"/>
          <w:sz w:val="22"/>
          <w:szCs w:val="22"/>
        </w:rPr>
        <w:t>Local Update Sets</w:t>
      </w:r>
    </w:p>
    <w:p w14:paraId="25106A61">
      <w:pPr>
        <w:pStyle w:val="18"/>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Created a new update set: </w:t>
      </w:r>
      <w:r>
        <w:rPr>
          <w:rStyle w:val="15"/>
          <w:rFonts w:hint="default" w:ascii="Calibri" w:hAnsi="Calibri" w:cs="Calibri"/>
          <w:sz w:val="22"/>
          <w:szCs w:val="22"/>
        </w:rPr>
        <w:t>AccessControlWorkflow</w:t>
      </w:r>
    </w:p>
    <w:p w14:paraId="28D9ABAB">
      <w:pPr>
        <w:pStyle w:val="18"/>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Made it current for capturing all customizations</w:t>
      </w:r>
    </w:p>
    <w:p w14:paraId="3D0D8FDD">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F45C953">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5: Role Definition Table Creation</w:t>
      </w:r>
    </w:p>
    <w:p w14:paraId="66593553">
      <w:pPr>
        <w:pStyle w:val="18"/>
        <w:keepNext w:val="0"/>
        <w:keepLines w:val="0"/>
        <w:widowControl/>
        <w:numPr>
          <w:ilvl w:val="0"/>
          <w:numId w:val="4"/>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Created a new table: </w:t>
      </w:r>
      <w:r>
        <w:rPr>
          <w:rStyle w:val="15"/>
          <w:rFonts w:hint="default" w:ascii="Calibri" w:hAnsi="Calibri" w:cs="Calibri"/>
          <w:sz w:val="22"/>
          <w:szCs w:val="22"/>
        </w:rPr>
        <w:t>Role Definitions</w:t>
      </w:r>
    </w:p>
    <w:p w14:paraId="3605FD36">
      <w:pPr>
        <w:pStyle w:val="18"/>
        <w:keepNext w:val="0"/>
        <w:keepLines w:val="0"/>
        <w:widowControl/>
        <w:numPr>
          <w:ilvl w:val="0"/>
          <w:numId w:val="4"/>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Fields included: Role Name, Permissions, Description</w:t>
      </w:r>
    </w:p>
    <w:p w14:paraId="723F0115">
      <w:pPr>
        <w:pStyle w:val="18"/>
        <w:keepNext w:val="0"/>
        <w:keepLines w:val="0"/>
        <w:widowControl/>
        <w:numPr>
          <w:ilvl w:val="0"/>
          <w:numId w:val="4"/>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Configured auto-numbering and number maintenance with prefix: </w:t>
      </w:r>
      <w:r>
        <w:rPr>
          <w:rStyle w:val="15"/>
          <w:rFonts w:hint="default" w:ascii="Calibri" w:hAnsi="Calibri" w:cs="Calibri"/>
          <w:sz w:val="22"/>
          <w:szCs w:val="22"/>
        </w:rPr>
        <w:t>RWF</w:t>
      </w:r>
    </w:p>
    <w:p w14:paraId="1F196C6A">
      <w:pPr>
        <w:pStyle w:val="18"/>
        <w:keepNext w:val="0"/>
        <w:keepLines w:val="0"/>
        <w:widowControl/>
        <w:numPr>
          <w:numId w:val="0"/>
        </w:numPr>
        <w:suppressLineNumbers w:val="0"/>
        <w:ind w:leftChars="0"/>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5916295" cy="2648585"/>
            <wp:effectExtent l="0" t="0" r="12065" b="3175"/>
            <wp:docPr id="1" name="Picture 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11"/>
                    <pic:cNvPicPr>
                      <a:picLocks noChangeAspect="1"/>
                    </pic:cNvPicPr>
                  </pic:nvPicPr>
                  <pic:blipFill>
                    <a:blip r:embed="rId6"/>
                    <a:stretch>
                      <a:fillRect/>
                    </a:stretch>
                  </pic:blipFill>
                  <pic:spPr>
                    <a:xfrm>
                      <a:off x="0" y="0"/>
                      <a:ext cx="5916295" cy="2648585"/>
                    </a:xfrm>
                    <a:prstGeom prst="rect">
                      <a:avLst/>
                    </a:prstGeom>
                  </pic:spPr>
                </pic:pic>
              </a:graphicData>
            </a:graphic>
          </wp:inline>
        </w:drawing>
      </w:r>
    </w:p>
    <w:p w14:paraId="2187F8F5">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CC8F5D7">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6: User and Group Table Creation</w:t>
      </w:r>
    </w:p>
    <w:p w14:paraId="493E7378">
      <w:pPr>
        <w:pStyle w:val="18"/>
        <w:keepNext w:val="0"/>
        <w:keepLines w:val="0"/>
        <w:widowControl/>
        <w:numPr>
          <w:ilvl w:val="0"/>
          <w:numId w:val="5"/>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Created two tables:</w:t>
      </w:r>
    </w:p>
    <w:p w14:paraId="6D454DEE">
      <w:pPr>
        <w:pStyle w:val="18"/>
        <w:keepNext w:val="0"/>
        <w:keepLines w:val="0"/>
        <w:widowControl/>
        <w:numPr>
          <w:ilvl w:val="0"/>
          <w:numId w:val="0"/>
        </w:numPr>
        <w:suppressLineNumbers w:val="0"/>
        <w:ind w:leftChars="0"/>
        <w:rPr>
          <w:rFonts w:hint="default" w:ascii="Calibri" w:hAnsi="Calibri" w:cs="Calibri"/>
          <w:sz w:val="22"/>
          <w:szCs w:val="22"/>
        </w:rPr>
      </w:pPr>
      <w:r>
        <w:rPr>
          <w:rStyle w:val="19"/>
          <w:rFonts w:hint="default" w:ascii="Calibri" w:hAnsi="Calibri" w:cs="Calibri"/>
          <w:sz w:val="22"/>
          <w:szCs w:val="22"/>
          <w:lang w:val="en-IN"/>
        </w:rPr>
        <w:t xml:space="preserve">                                          </w:t>
      </w:r>
      <w:r>
        <w:rPr>
          <w:rStyle w:val="19"/>
          <w:rFonts w:hint="default" w:ascii="Calibri" w:hAnsi="Calibri" w:cs="Calibri"/>
          <w:sz w:val="22"/>
          <w:szCs w:val="22"/>
        </w:rPr>
        <w:t>User Management</w:t>
      </w:r>
      <w:r>
        <w:rPr>
          <w:rFonts w:hint="default" w:ascii="Calibri" w:hAnsi="Calibri" w:cs="Calibri"/>
          <w:sz w:val="22"/>
          <w:szCs w:val="22"/>
        </w:rPr>
        <w:t xml:space="preserve"> – stores user details and assigned roles</w:t>
      </w:r>
    </w:p>
    <w:p w14:paraId="32AC0969">
      <w:pPr>
        <w:pStyle w:val="18"/>
        <w:keepNext w:val="0"/>
        <w:keepLines w:val="0"/>
        <w:widowControl/>
        <w:numPr>
          <w:ilvl w:val="0"/>
          <w:numId w:val="0"/>
        </w:numPr>
        <w:suppressLineNumbers w:val="0"/>
        <w:ind w:leftChars="0" w:firstLine="2091" w:firstLineChars="950"/>
        <w:rPr>
          <w:rFonts w:hint="default" w:ascii="Calibri" w:hAnsi="Calibri" w:cs="Calibri"/>
          <w:sz w:val="22"/>
          <w:szCs w:val="22"/>
        </w:rPr>
      </w:pPr>
      <w:r>
        <w:rPr>
          <w:rStyle w:val="19"/>
          <w:rFonts w:hint="default" w:ascii="Calibri" w:hAnsi="Calibri" w:cs="Calibri"/>
          <w:sz w:val="22"/>
          <w:szCs w:val="22"/>
        </w:rPr>
        <w:t>Group Management</w:t>
      </w:r>
      <w:r>
        <w:rPr>
          <w:rFonts w:hint="default" w:ascii="Calibri" w:hAnsi="Calibri" w:cs="Calibri"/>
          <w:sz w:val="22"/>
          <w:szCs w:val="22"/>
        </w:rPr>
        <w:t xml:space="preserve"> – stores group names, members, and linked permissions</w:t>
      </w:r>
    </w:p>
    <w:p w14:paraId="14F4CC49">
      <w:pPr>
        <w:pStyle w:val="18"/>
        <w:keepNext w:val="0"/>
        <w:keepLines w:val="0"/>
        <w:widowControl/>
        <w:numPr>
          <w:ilvl w:val="0"/>
          <w:numId w:val="5"/>
        </w:numPr>
        <w:suppressLineNumbers w:val="0"/>
        <w:ind w:left="420" w:leftChars="0" w:hanging="420" w:firstLineChars="0"/>
        <w:rPr>
          <w:rFonts w:hint="default" w:ascii="Calibri" w:hAnsi="Calibri" w:cs="Calibri"/>
          <w:sz w:val="22"/>
          <w:szCs w:val="22"/>
          <w:lang w:val="en-IN"/>
        </w:rPr>
      </w:pPr>
      <w:r>
        <w:rPr>
          <w:rFonts w:hint="default" w:ascii="Calibri" w:hAnsi="Calibri" w:cs="Calibri"/>
          <w:sz w:val="22"/>
          <w:szCs w:val="22"/>
        </w:rPr>
        <w:t>Linked Users to Groups and Roles via reference fields</w:t>
      </w:r>
    </w:p>
    <w:p w14:paraId="52E21A69">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5069840" cy="1749425"/>
            <wp:effectExtent l="0" t="0" r="5080" b="3175"/>
            <wp:docPr id="2" name="Picture 2"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5"/>
                    <pic:cNvPicPr>
                      <a:picLocks noChangeAspect="1"/>
                    </pic:cNvPicPr>
                  </pic:nvPicPr>
                  <pic:blipFill>
                    <a:blip r:embed="rId7"/>
                    <a:stretch>
                      <a:fillRect/>
                    </a:stretch>
                  </pic:blipFill>
                  <pic:spPr>
                    <a:xfrm>
                      <a:off x="0" y="0"/>
                      <a:ext cx="5069840" cy="1749425"/>
                    </a:xfrm>
                    <a:prstGeom prst="rect">
                      <a:avLst/>
                    </a:prstGeom>
                  </pic:spPr>
                </pic:pic>
              </a:graphicData>
            </a:graphic>
          </wp:inline>
        </w:drawing>
      </w:r>
    </w:p>
    <w:p w14:paraId="1CB8C1F0">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5087620" cy="1873885"/>
            <wp:effectExtent l="0" t="0" r="2540" b="635"/>
            <wp:docPr id="3" name="Picture 3"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7"/>
                    <pic:cNvPicPr>
                      <a:picLocks noChangeAspect="1"/>
                    </pic:cNvPicPr>
                  </pic:nvPicPr>
                  <pic:blipFill>
                    <a:blip r:embed="rId8"/>
                    <a:stretch>
                      <a:fillRect/>
                    </a:stretch>
                  </pic:blipFill>
                  <pic:spPr>
                    <a:xfrm>
                      <a:off x="0" y="0"/>
                      <a:ext cx="5087620" cy="1873885"/>
                    </a:xfrm>
                    <a:prstGeom prst="rect">
                      <a:avLst/>
                    </a:prstGeom>
                  </pic:spPr>
                </pic:pic>
              </a:graphicData>
            </a:graphic>
          </wp:inline>
        </w:drawing>
      </w:r>
    </w:p>
    <w:p w14:paraId="7272A714">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p>
    <w:p w14:paraId="7986C038">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4681220" cy="1680845"/>
            <wp:effectExtent l="0" t="0" r="12700" b="10795"/>
            <wp:docPr id="4" name="Picture 4"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6"/>
                    <pic:cNvPicPr>
                      <a:picLocks noChangeAspect="1"/>
                    </pic:cNvPicPr>
                  </pic:nvPicPr>
                  <pic:blipFill>
                    <a:blip r:embed="rId9"/>
                    <a:stretch>
                      <a:fillRect/>
                    </a:stretch>
                  </pic:blipFill>
                  <pic:spPr>
                    <a:xfrm>
                      <a:off x="0" y="0"/>
                      <a:ext cx="4681220" cy="1680845"/>
                    </a:xfrm>
                    <a:prstGeom prst="rect">
                      <a:avLst/>
                    </a:prstGeom>
                  </pic:spPr>
                </pic:pic>
              </a:graphicData>
            </a:graphic>
          </wp:inline>
        </w:drawing>
      </w:r>
    </w:p>
    <w:p w14:paraId="30BDC117">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F8BFF89">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7: Workflow Implementation</w:t>
      </w:r>
    </w:p>
    <w:p w14:paraId="4310EF0B">
      <w:pPr>
        <w:pStyle w:val="18"/>
        <w:keepNext w:val="0"/>
        <w:keepLines w:val="0"/>
        <w:widowControl/>
        <w:numPr>
          <w:ilvl w:val="0"/>
          <w:numId w:val="5"/>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Designed a workflow for task management with the following states:</w:t>
      </w:r>
    </w:p>
    <w:p w14:paraId="6190D3D7">
      <w:pPr>
        <w:pStyle w:val="18"/>
        <w:keepNext w:val="0"/>
        <w:keepLines w:val="0"/>
        <w:widowControl/>
        <w:numPr>
          <w:ilvl w:val="0"/>
          <w:numId w:val="6"/>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Task Created</w:t>
      </w:r>
    </w:p>
    <w:p w14:paraId="15A1FD77">
      <w:pPr>
        <w:pStyle w:val="18"/>
        <w:keepNext w:val="0"/>
        <w:keepLines w:val="0"/>
        <w:widowControl/>
        <w:numPr>
          <w:ilvl w:val="0"/>
          <w:numId w:val="6"/>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Task Assigned</w:t>
      </w:r>
    </w:p>
    <w:p w14:paraId="622C5C6C">
      <w:pPr>
        <w:pStyle w:val="18"/>
        <w:keepNext w:val="0"/>
        <w:keepLines w:val="0"/>
        <w:widowControl/>
        <w:numPr>
          <w:ilvl w:val="0"/>
          <w:numId w:val="6"/>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In Progress</w:t>
      </w:r>
    </w:p>
    <w:p w14:paraId="45D31583">
      <w:pPr>
        <w:pStyle w:val="18"/>
        <w:keepNext w:val="0"/>
        <w:keepLines w:val="0"/>
        <w:widowControl/>
        <w:numPr>
          <w:ilvl w:val="0"/>
          <w:numId w:val="6"/>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Completed</w:t>
      </w:r>
    </w:p>
    <w:p w14:paraId="29CA2337">
      <w:pPr>
        <w:pStyle w:val="18"/>
        <w:keepNext w:val="0"/>
        <w:keepLines w:val="0"/>
        <w:widowControl/>
        <w:numPr>
          <w:ilvl w:val="0"/>
          <w:numId w:val="6"/>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Closed by Manager</w:t>
      </w:r>
    </w:p>
    <w:p w14:paraId="49B2B4E7">
      <w:pPr>
        <w:pStyle w:val="18"/>
        <w:keepNext w:val="0"/>
        <w:keepLines w:val="0"/>
        <w:widowControl/>
        <w:numPr>
          <w:ilvl w:val="0"/>
          <w:numId w:val="5"/>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Used ServiceNow Flow Designer to automate transitions and set up notifications</w:t>
      </w:r>
    </w:p>
    <w:p w14:paraId="2B53D2FA">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6644640" cy="3104515"/>
            <wp:effectExtent l="0" t="0" r="0" b="4445"/>
            <wp:docPr id="5" name="Picture 5"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3"/>
                    <pic:cNvPicPr>
                      <a:picLocks noChangeAspect="1"/>
                    </pic:cNvPicPr>
                  </pic:nvPicPr>
                  <pic:blipFill>
                    <a:blip r:embed="rId10"/>
                    <a:stretch>
                      <a:fillRect/>
                    </a:stretch>
                  </pic:blipFill>
                  <pic:spPr>
                    <a:xfrm>
                      <a:off x="0" y="0"/>
                      <a:ext cx="6644640" cy="3104515"/>
                    </a:xfrm>
                    <a:prstGeom prst="rect">
                      <a:avLst/>
                    </a:prstGeom>
                  </pic:spPr>
                </pic:pic>
              </a:graphicData>
            </a:graphic>
          </wp:inline>
        </w:drawing>
      </w:r>
    </w:p>
    <w:p w14:paraId="39B6F000">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6644640" cy="2055495"/>
            <wp:effectExtent l="0" t="0" r="0" b="1905"/>
            <wp:docPr id="6" name="Picture 6"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14"/>
                    <pic:cNvPicPr>
                      <a:picLocks noChangeAspect="1"/>
                    </pic:cNvPicPr>
                  </pic:nvPicPr>
                  <pic:blipFill>
                    <a:blip r:embed="rId11"/>
                    <a:stretch>
                      <a:fillRect/>
                    </a:stretch>
                  </pic:blipFill>
                  <pic:spPr>
                    <a:xfrm>
                      <a:off x="0" y="0"/>
                      <a:ext cx="6644640" cy="2055495"/>
                    </a:xfrm>
                    <a:prstGeom prst="rect">
                      <a:avLst/>
                    </a:prstGeom>
                  </pic:spPr>
                </pic:pic>
              </a:graphicData>
            </a:graphic>
          </wp:inline>
        </w:drawing>
      </w:r>
      <w:r>
        <w:rPr>
          <w:rFonts w:hint="default" w:ascii="Calibri" w:hAnsi="Calibri" w:cs="Calibri"/>
          <w:sz w:val="22"/>
          <w:szCs w:val="22"/>
          <w:lang w:val="en-IN"/>
        </w:rPr>
        <w:drawing>
          <wp:inline distT="0" distB="0" distL="114300" distR="114300">
            <wp:extent cx="6644640" cy="2901950"/>
            <wp:effectExtent l="0" t="0" r="0" b="8890"/>
            <wp:docPr id="7" name="Picture 7" descr="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15"/>
                    <pic:cNvPicPr>
                      <a:picLocks noChangeAspect="1"/>
                    </pic:cNvPicPr>
                  </pic:nvPicPr>
                  <pic:blipFill>
                    <a:blip r:embed="rId12"/>
                    <a:stretch>
                      <a:fillRect/>
                    </a:stretch>
                  </pic:blipFill>
                  <pic:spPr>
                    <a:xfrm>
                      <a:off x="0" y="0"/>
                      <a:ext cx="6644640" cy="2901950"/>
                    </a:xfrm>
                    <a:prstGeom prst="rect">
                      <a:avLst/>
                    </a:prstGeom>
                  </pic:spPr>
                </pic:pic>
              </a:graphicData>
            </a:graphic>
          </wp:inline>
        </w:drawing>
      </w:r>
    </w:p>
    <w:p w14:paraId="0C504C50">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E34E174">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8: Business Rule Setup</w:t>
      </w:r>
    </w:p>
    <w:p w14:paraId="6E4FD554">
      <w:pPr>
        <w:pStyle w:val="18"/>
        <w:keepNext w:val="0"/>
        <w:keepLines w:val="0"/>
        <w:widowControl/>
        <w:numPr>
          <w:ilvl w:val="0"/>
          <w:numId w:val="5"/>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Created Business Rules to:</w:t>
      </w:r>
    </w:p>
    <w:p w14:paraId="5C65CFE7">
      <w:pPr>
        <w:pStyle w:val="18"/>
        <w:keepNext w:val="0"/>
        <w:keepLines w:val="0"/>
        <w:widowControl/>
        <w:numPr>
          <w:ilvl w:val="0"/>
          <w:numId w:val="7"/>
        </w:numPr>
        <w:suppressLineNumbers w:val="0"/>
        <w:tabs>
          <w:tab w:val="clear" w:pos="425"/>
        </w:tabs>
        <w:ind w:left="425" w:leftChars="0" w:hanging="425" w:firstLineChars="0"/>
        <w:rPr>
          <w:rFonts w:hint="default" w:ascii="Calibri" w:hAnsi="Calibri" w:cs="Calibri"/>
          <w:sz w:val="22"/>
          <w:szCs w:val="22"/>
        </w:rPr>
      </w:pPr>
      <w:r>
        <w:rPr>
          <w:rFonts w:hint="default" w:ascii="Calibri" w:hAnsi="Calibri" w:cs="Calibri"/>
          <w:sz w:val="22"/>
          <w:szCs w:val="22"/>
        </w:rPr>
        <w:t>Prevent task reassignment by unauthorized users</w:t>
      </w:r>
    </w:p>
    <w:p w14:paraId="5956913C">
      <w:pPr>
        <w:pStyle w:val="18"/>
        <w:keepNext w:val="0"/>
        <w:keepLines w:val="0"/>
        <w:widowControl/>
        <w:numPr>
          <w:ilvl w:val="0"/>
          <w:numId w:val="7"/>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Trigger alerts on status changes</w:t>
      </w:r>
    </w:p>
    <w:p w14:paraId="79D6D8BE">
      <w:pPr>
        <w:pStyle w:val="18"/>
        <w:keepNext w:val="0"/>
        <w:keepLines w:val="0"/>
        <w:widowControl/>
        <w:numPr>
          <w:ilvl w:val="0"/>
          <w:numId w:val="7"/>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Maintain logs of changes per user</w:t>
      </w:r>
    </w:p>
    <w:p w14:paraId="03F83960">
      <w:pPr>
        <w:pStyle w:val="18"/>
        <w:keepNext w:val="0"/>
        <w:keepLines w:val="0"/>
        <w:widowControl/>
        <w:numPr>
          <w:numId w:val="0"/>
        </w:numPr>
        <w:suppressLineNumbers w:val="0"/>
        <w:tabs>
          <w:tab w:val="left" w:pos="425"/>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6644640" cy="2298065"/>
            <wp:effectExtent l="0" t="0" r="0" b="3175"/>
            <wp:docPr id="8" name="Picture 8"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1"/>
                    <pic:cNvPicPr>
                      <a:picLocks noChangeAspect="1"/>
                    </pic:cNvPicPr>
                  </pic:nvPicPr>
                  <pic:blipFill>
                    <a:blip r:embed="rId6"/>
                    <a:stretch>
                      <a:fillRect/>
                    </a:stretch>
                  </pic:blipFill>
                  <pic:spPr>
                    <a:xfrm>
                      <a:off x="0" y="0"/>
                      <a:ext cx="6644640" cy="2298065"/>
                    </a:xfrm>
                    <a:prstGeom prst="rect">
                      <a:avLst/>
                    </a:prstGeom>
                  </pic:spPr>
                </pic:pic>
              </a:graphicData>
            </a:graphic>
          </wp:inline>
        </w:drawing>
      </w:r>
    </w:p>
    <w:p w14:paraId="709468B8">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C3F456C">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9: Configure Relationships</w:t>
      </w:r>
    </w:p>
    <w:p w14:paraId="443CCC45">
      <w:pPr>
        <w:pStyle w:val="18"/>
        <w:keepNext w:val="0"/>
        <w:keepLines w:val="0"/>
        <w:widowControl/>
        <w:numPr>
          <w:ilvl w:val="0"/>
          <w:numId w:val="8"/>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Linked </w:t>
      </w:r>
      <w:r>
        <w:rPr>
          <w:rStyle w:val="15"/>
          <w:rFonts w:hint="default" w:ascii="Calibri" w:hAnsi="Calibri" w:cs="Calibri"/>
          <w:sz w:val="22"/>
          <w:szCs w:val="22"/>
        </w:rPr>
        <w:t>Task Table</w:t>
      </w:r>
      <w:r>
        <w:rPr>
          <w:rFonts w:hint="default" w:ascii="Calibri" w:hAnsi="Calibri" w:cs="Calibri"/>
          <w:sz w:val="22"/>
          <w:szCs w:val="22"/>
        </w:rPr>
        <w:t xml:space="preserve"> with </w:t>
      </w:r>
      <w:r>
        <w:rPr>
          <w:rStyle w:val="15"/>
          <w:rFonts w:hint="default" w:ascii="Calibri" w:hAnsi="Calibri" w:cs="Calibri"/>
          <w:sz w:val="22"/>
          <w:szCs w:val="22"/>
        </w:rPr>
        <w:t>User</w:t>
      </w:r>
      <w:r>
        <w:rPr>
          <w:rFonts w:hint="default" w:ascii="Calibri" w:hAnsi="Calibri" w:cs="Calibri"/>
          <w:sz w:val="22"/>
          <w:szCs w:val="22"/>
        </w:rPr>
        <w:t xml:space="preserve"> and </w:t>
      </w:r>
      <w:r>
        <w:rPr>
          <w:rStyle w:val="15"/>
          <w:rFonts w:hint="default" w:ascii="Calibri" w:hAnsi="Calibri" w:cs="Calibri"/>
          <w:sz w:val="22"/>
          <w:szCs w:val="22"/>
        </w:rPr>
        <w:t>Role</w:t>
      </w:r>
      <w:r>
        <w:rPr>
          <w:rFonts w:hint="default" w:ascii="Calibri" w:hAnsi="Calibri" w:cs="Calibri"/>
          <w:sz w:val="22"/>
          <w:szCs w:val="22"/>
        </w:rPr>
        <w:t xml:space="preserve"> tables</w:t>
      </w:r>
    </w:p>
    <w:p w14:paraId="33058E75">
      <w:pPr>
        <w:pStyle w:val="18"/>
        <w:keepNext w:val="0"/>
        <w:keepLines w:val="0"/>
        <w:widowControl/>
        <w:numPr>
          <w:ilvl w:val="0"/>
          <w:numId w:val="8"/>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Created Related Lists to display task ownership under user profiles</w:t>
      </w:r>
    </w:p>
    <w:p w14:paraId="2DFE08D5">
      <w:pPr>
        <w:pStyle w:val="18"/>
        <w:keepNext w:val="0"/>
        <w:keepLines w:val="0"/>
        <w:widowControl/>
        <w:numPr>
          <w:ilvl w:val="0"/>
          <w:numId w:val="8"/>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Enabled Manager-only visibility to closed/completed tasks</w:t>
      </w:r>
    </w:p>
    <w:p w14:paraId="2AFAAC51">
      <w:pPr>
        <w:pStyle w:val="18"/>
        <w:keepNext w:val="0"/>
        <w:keepLines w:val="0"/>
        <w:widowControl/>
        <w:numPr>
          <w:numId w:val="0"/>
        </w:numPr>
        <w:suppressLineNumbers w:val="0"/>
        <w:tabs>
          <w:tab w:val="left" w:pos="420"/>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6644640" cy="4049395"/>
            <wp:effectExtent l="0" t="0" r="0" b="4445"/>
            <wp:docPr id="9" name="Picture 9"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4"/>
                    <pic:cNvPicPr>
                      <a:picLocks noChangeAspect="1"/>
                    </pic:cNvPicPr>
                  </pic:nvPicPr>
                  <pic:blipFill>
                    <a:blip r:embed="rId13"/>
                    <a:stretch>
                      <a:fillRect/>
                    </a:stretch>
                  </pic:blipFill>
                  <pic:spPr>
                    <a:xfrm>
                      <a:off x="0" y="0"/>
                      <a:ext cx="6644640" cy="4049395"/>
                    </a:xfrm>
                    <a:prstGeom prst="rect">
                      <a:avLst/>
                    </a:prstGeom>
                  </pic:spPr>
                </pic:pic>
              </a:graphicData>
            </a:graphic>
          </wp:inline>
        </w:drawing>
      </w:r>
    </w:p>
    <w:p w14:paraId="465503F5">
      <w:pPr>
        <w:keepNext w:val="0"/>
        <w:keepLines w:val="0"/>
        <w:widowControl/>
        <w:suppressLineNumbers w:val="0"/>
        <w:rPr>
          <w:rFonts w:hint="default" w:ascii="Calibri" w:hAnsi="Calibri" w:cs="Calibri"/>
          <w:sz w:val="22"/>
          <w:szCs w:val="22"/>
        </w:rPr>
      </w:pPr>
      <w:r>
        <w:rPr>
          <w:rFonts w:hint="default" w:ascii="Calibri" w:hAnsi="Calibri" w:cs="Calibri"/>
          <w:sz w:val="22"/>
          <w:szCs w:val="22"/>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9E872F3">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Milestone 10: Testing &amp; Validation</w:t>
      </w:r>
    </w:p>
    <w:p w14:paraId="0812D963">
      <w:pPr>
        <w:pStyle w:val="18"/>
        <w:keepNext w:val="0"/>
        <w:keepLines w:val="0"/>
        <w:widowControl/>
        <w:numPr>
          <w:ilvl w:val="0"/>
          <w:numId w:val="9"/>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Tested workflows by logging in as both Alice (Manager) and Bob (Team Member)</w:t>
      </w:r>
    </w:p>
    <w:p w14:paraId="0A6A9340">
      <w:pPr>
        <w:pStyle w:val="18"/>
        <w:keepNext w:val="0"/>
        <w:keepLines w:val="0"/>
        <w:widowControl/>
        <w:numPr>
          <w:ilvl w:val="0"/>
          <w:numId w:val="10"/>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Verified:</w:t>
      </w:r>
    </w:p>
    <w:p w14:paraId="18925005">
      <w:pPr>
        <w:pStyle w:val="18"/>
        <w:keepNext w:val="0"/>
        <w:keepLines w:val="0"/>
        <w:widowControl/>
        <w:numPr>
          <w:ilvl w:val="0"/>
          <w:numId w:val="11"/>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Bob could only update assigned tasks</w:t>
      </w:r>
    </w:p>
    <w:p w14:paraId="2524CFED">
      <w:pPr>
        <w:pStyle w:val="18"/>
        <w:keepNext w:val="0"/>
        <w:keepLines w:val="0"/>
        <w:widowControl/>
        <w:numPr>
          <w:ilvl w:val="0"/>
          <w:numId w:val="11"/>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Alice had full access</w:t>
      </w:r>
    </w:p>
    <w:p w14:paraId="24ADE775">
      <w:pPr>
        <w:pStyle w:val="18"/>
        <w:keepNext w:val="0"/>
        <w:keepLines w:val="0"/>
        <w:widowControl/>
        <w:numPr>
          <w:ilvl w:val="0"/>
          <w:numId w:val="11"/>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Status changes triggered alerts</w:t>
      </w:r>
    </w:p>
    <w:p w14:paraId="5D151744">
      <w:pPr>
        <w:pStyle w:val="18"/>
        <w:keepNext w:val="0"/>
        <w:keepLines w:val="0"/>
        <w:widowControl/>
        <w:numPr>
          <w:ilvl w:val="0"/>
          <w:numId w:val="11"/>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Unauthorized actions were blocked</w:t>
      </w:r>
    </w:p>
    <w:p w14:paraId="0F5DE00E">
      <w:pPr>
        <w:pStyle w:val="18"/>
        <w:keepNext w:val="0"/>
        <w:keepLines w:val="0"/>
        <w:widowControl/>
        <w:numPr>
          <w:numId w:val="0"/>
        </w:numPr>
        <w:suppressLineNumbers w:val="0"/>
        <w:tabs>
          <w:tab w:val="left" w:pos="425"/>
        </w:tabs>
        <w:spacing w:before="100" w:beforeAutospacing="1" w:after="100" w:afterAutospacing="1" w:line="240" w:lineRule="auto"/>
        <w:rPr>
          <w:rFonts w:hint="default" w:ascii="Calibri" w:hAnsi="Calibri" w:cs="Calibri"/>
          <w:sz w:val="22"/>
          <w:szCs w:val="22"/>
          <w:lang w:val="en-IN"/>
        </w:rPr>
      </w:pPr>
      <w:r>
        <w:rPr>
          <w:rFonts w:hint="default" w:ascii="Calibri" w:hAnsi="Calibri" w:cs="Calibri"/>
          <w:sz w:val="22"/>
          <w:szCs w:val="22"/>
          <w:lang w:val="en-IN"/>
        </w:rPr>
        <w:drawing>
          <wp:inline distT="0" distB="0" distL="114300" distR="114300">
            <wp:extent cx="6644640" cy="3877945"/>
            <wp:effectExtent l="0" t="0" r="0" b="825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644640" cy="3877945"/>
                    </a:xfrm>
                    <a:prstGeom prst="rect">
                      <a:avLst/>
                    </a:prstGeom>
                  </pic:spPr>
                </pic:pic>
              </a:graphicData>
            </a:graphic>
          </wp:inline>
        </w:drawing>
      </w:r>
    </w:p>
    <w:p w14:paraId="4125612D">
      <w:pPr>
        <w:keepNext w:val="0"/>
        <w:keepLines w:val="0"/>
        <w:widowControl/>
        <w:numPr>
          <w:ilvl w:val="0"/>
          <w:numId w:val="0"/>
        </w:numPr>
        <w:suppressLineNumbers w:val="0"/>
        <w:spacing w:before="0" w:beforeAutospacing="1" w:after="0" w:afterAutospacing="1"/>
        <w:rPr>
          <w:rFonts w:hint="default" w:ascii="Calibri" w:hAnsi="Calibri" w:cs="Calibri"/>
          <w:sz w:val="22"/>
          <w:szCs w:val="22"/>
        </w:rPr>
      </w:pPr>
    </w:p>
    <w:p w14:paraId="5373EF7C">
      <w:pPr>
        <w:jc w:val="center"/>
        <w:rPr>
          <w:rFonts w:hint="default" w:ascii="Calibri" w:hAnsi="Calibri" w:cs="Calibri"/>
          <w:b/>
          <w:bC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2FC37"/>
    <w:multiLevelType w:val="singleLevel"/>
    <w:tmpl w:val="8E42FC3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A0BB7E5F"/>
    <w:multiLevelType w:val="singleLevel"/>
    <w:tmpl w:val="A0BB7E5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C2CA5828"/>
    <w:multiLevelType w:val="singleLevel"/>
    <w:tmpl w:val="C2CA582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D237A519"/>
    <w:multiLevelType w:val="singleLevel"/>
    <w:tmpl w:val="D237A519"/>
    <w:lvl w:ilvl="0" w:tentative="0">
      <w:start w:val="1"/>
      <w:numFmt w:val="decimal"/>
      <w:lvlText w:val="%1."/>
      <w:lvlJc w:val="left"/>
      <w:pPr>
        <w:tabs>
          <w:tab w:val="left" w:pos="425"/>
        </w:tabs>
        <w:ind w:left="425" w:leftChars="0" w:hanging="425" w:firstLineChars="0"/>
      </w:pPr>
      <w:rPr>
        <w:rFonts w:hint="default"/>
      </w:rPr>
    </w:lvl>
  </w:abstractNum>
  <w:abstractNum w:abstractNumId="4">
    <w:nsid w:val="10334940"/>
    <w:multiLevelType w:val="singleLevel"/>
    <w:tmpl w:val="1033494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A696C8"/>
    <w:multiLevelType w:val="singleLevel"/>
    <w:tmpl w:val="15A696C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392D4DCF"/>
    <w:multiLevelType w:val="singleLevel"/>
    <w:tmpl w:val="392D4DC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3A61A490"/>
    <w:multiLevelType w:val="singleLevel"/>
    <w:tmpl w:val="3A61A490"/>
    <w:lvl w:ilvl="0" w:tentative="0">
      <w:start w:val="1"/>
      <w:numFmt w:val="decimal"/>
      <w:lvlText w:val="%1."/>
      <w:lvlJc w:val="left"/>
      <w:pPr>
        <w:tabs>
          <w:tab w:val="left" w:pos="425"/>
        </w:tabs>
        <w:ind w:left="425" w:leftChars="0" w:hanging="425" w:firstLineChars="0"/>
      </w:pPr>
      <w:rPr>
        <w:rFonts w:hint="default"/>
      </w:rPr>
    </w:lvl>
  </w:abstractNum>
  <w:abstractNum w:abstractNumId="8">
    <w:nsid w:val="69A717E1"/>
    <w:multiLevelType w:val="singleLevel"/>
    <w:tmpl w:val="69A717E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762EA032"/>
    <w:multiLevelType w:val="singleLevel"/>
    <w:tmpl w:val="762EA03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
    <w:nsid w:val="788F6825"/>
    <w:multiLevelType w:val="singleLevel"/>
    <w:tmpl w:val="788F6825"/>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8"/>
  </w:num>
  <w:num w:numId="3">
    <w:abstractNumId w:val="5"/>
  </w:num>
  <w:num w:numId="4">
    <w:abstractNumId w:val="6"/>
  </w:num>
  <w:num w:numId="5">
    <w:abstractNumId w:val="2"/>
  </w:num>
  <w:num w:numId="6">
    <w:abstractNumId w:val="10"/>
  </w:num>
  <w:num w:numId="7">
    <w:abstractNumId w:val="3"/>
  </w:num>
  <w:num w:numId="8">
    <w:abstractNumId w:val="0"/>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B8"/>
    <w:rsid w:val="00025E28"/>
    <w:rsid w:val="000951C6"/>
    <w:rsid w:val="000A4FF3"/>
    <w:rsid w:val="00107974"/>
    <w:rsid w:val="001128FA"/>
    <w:rsid w:val="00123140"/>
    <w:rsid w:val="00152C75"/>
    <w:rsid w:val="00210F64"/>
    <w:rsid w:val="0024787E"/>
    <w:rsid w:val="00247DC5"/>
    <w:rsid w:val="002569FF"/>
    <w:rsid w:val="00290C9F"/>
    <w:rsid w:val="00295402"/>
    <w:rsid w:val="002B1102"/>
    <w:rsid w:val="002F2E8F"/>
    <w:rsid w:val="00315CA2"/>
    <w:rsid w:val="00341F1E"/>
    <w:rsid w:val="003A6274"/>
    <w:rsid w:val="003B3B39"/>
    <w:rsid w:val="003C3A8B"/>
    <w:rsid w:val="003F4924"/>
    <w:rsid w:val="003F7502"/>
    <w:rsid w:val="00452D23"/>
    <w:rsid w:val="004A2211"/>
    <w:rsid w:val="004C316D"/>
    <w:rsid w:val="004E5A2E"/>
    <w:rsid w:val="00525A54"/>
    <w:rsid w:val="00554A4C"/>
    <w:rsid w:val="00595CB8"/>
    <w:rsid w:val="005B44D8"/>
    <w:rsid w:val="005C4383"/>
    <w:rsid w:val="00622639"/>
    <w:rsid w:val="006269B0"/>
    <w:rsid w:val="00643593"/>
    <w:rsid w:val="00652582"/>
    <w:rsid w:val="00660210"/>
    <w:rsid w:val="00663234"/>
    <w:rsid w:val="006D1DD0"/>
    <w:rsid w:val="006F2B5B"/>
    <w:rsid w:val="0072287C"/>
    <w:rsid w:val="00750EB2"/>
    <w:rsid w:val="00753CE8"/>
    <w:rsid w:val="0076366A"/>
    <w:rsid w:val="007956F0"/>
    <w:rsid w:val="007C52C8"/>
    <w:rsid w:val="007C6A4E"/>
    <w:rsid w:val="00805D9A"/>
    <w:rsid w:val="00847745"/>
    <w:rsid w:val="008813DE"/>
    <w:rsid w:val="008A2B35"/>
    <w:rsid w:val="008C5AB9"/>
    <w:rsid w:val="0092201C"/>
    <w:rsid w:val="00925E67"/>
    <w:rsid w:val="00942598"/>
    <w:rsid w:val="00972770"/>
    <w:rsid w:val="009769F6"/>
    <w:rsid w:val="00984D9F"/>
    <w:rsid w:val="009A144C"/>
    <w:rsid w:val="009A5470"/>
    <w:rsid w:val="009B1CA5"/>
    <w:rsid w:val="00A53BF1"/>
    <w:rsid w:val="00A678D1"/>
    <w:rsid w:val="00A9431F"/>
    <w:rsid w:val="00AB116E"/>
    <w:rsid w:val="00AB1D0B"/>
    <w:rsid w:val="00B16D61"/>
    <w:rsid w:val="00B23EEF"/>
    <w:rsid w:val="00B53A6B"/>
    <w:rsid w:val="00B91DB3"/>
    <w:rsid w:val="00BC352B"/>
    <w:rsid w:val="00BD0C92"/>
    <w:rsid w:val="00BF1745"/>
    <w:rsid w:val="00C22FF9"/>
    <w:rsid w:val="00C33A22"/>
    <w:rsid w:val="00C83FDD"/>
    <w:rsid w:val="00CA0671"/>
    <w:rsid w:val="00D15DB9"/>
    <w:rsid w:val="00D34BE6"/>
    <w:rsid w:val="00D54FE8"/>
    <w:rsid w:val="00D95A0D"/>
    <w:rsid w:val="00DF051C"/>
    <w:rsid w:val="00E02A7D"/>
    <w:rsid w:val="00E234D1"/>
    <w:rsid w:val="00E412FD"/>
    <w:rsid w:val="00E679F4"/>
    <w:rsid w:val="00EB0071"/>
    <w:rsid w:val="00EB35E3"/>
    <w:rsid w:val="00F11C08"/>
    <w:rsid w:val="00F46A04"/>
    <w:rsid w:val="00F839D4"/>
    <w:rsid w:val="00FB4318"/>
    <w:rsid w:val="00FB78C4"/>
    <w:rsid w:val="00FE131F"/>
    <w:rsid w:val="00FE1E18"/>
    <w:rsid w:val="00FF4CF0"/>
    <w:rsid w:val="02E6251D"/>
    <w:rsid w:val="08A908C6"/>
    <w:rsid w:val="716E17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FollowedHyperlink"/>
    <w:basedOn w:val="11"/>
    <w:semiHidden/>
    <w:unhideWhenUsed/>
    <w:uiPriority w:val="99"/>
    <w:rPr>
      <w:color w:val="800080"/>
      <w:u w:val="single"/>
    </w:rPr>
  </w:style>
  <w:style w:type="character" w:styleId="15">
    <w:name w:val="HTML Code"/>
    <w:basedOn w:val="11"/>
    <w:semiHidden/>
    <w:unhideWhenUsed/>
    <w:qFormat/>
    <w:uiPriority w:val="99"/>
    <w:rPr>
      <w:rFonts w:ascii="Courier New" w:hAnsi="Courier New" w:cs="Courier New"/>
      <w:sz w:val="20"/>
      <w:szCs w:val="20"/>
    </w:rPr>
  </w:style>
  <w:style w:type="paragraph" w:styleId="16">
    <w:name w:val="HTML Preformatted"/>
    <w:basedOn w:val="1"/>
    <w:link w:val="4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19">
    <w:name w:val="Strong"/>
    <w:basedOn w:val="11"/>
    <w:qFormat/>
    <w:uiPriority w:val="22"/>
    <w:rPr>
      <w:b/>
      <w:bCs/>
    </w:rPr>
  </w:style>
  <w:style w:type="paragraph" w:styleId="20">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qFormat/>
    <w:uiPriority w:val="9"/>
    <w:rPr>
      <w:rFonts w:eastAsiaTheme="majorEastAsia" w:cstheme="majorBidi"/>
      <w:color w:val="104862"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HTML Preformatted Char"/>
    <w:basedOn w:val="11"/>
    <w:link w:val="16"/>
    <w:semiHidden/>
    <w:qFormat/>
    <w:uiPriority w:val="99"/>
    <w:rPr>
      <w:rFonts w:ascii="Courier New" w:hAnsi="Courier New" w:eastAsia="Times New Roman" w:cs="Courier New"/>
      <w:kern w:val="0"/>
      <w:sz w:val="20"/>
      <w:szCs w:val="20"/>
      <w:lang w:eastAsia="en-IN"/>
      <w14:ligatures w14:val="none"/>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_Style 18"/>
    <w:basedOn w:val="43"/>
    <w:qFormat/>
    <w:uiPriority w:val="0"/>
    <w:pPr>
      <w:spacing w:after="0" w:line="240" w:lineRule="auto"/>
    </w:pPr>
    <w:tblPr>
      <w:tblCellMar>
        <w:top w:w="0" w:type="dxa"/>
        <w:left w:w="108" w:type="dxa"/>
        <w:bottom w:w="0" w:type="dxa"/>
        <w:right w:w="108" w:type="dxa"/>
      </w:tblCellMar>
    </w:tblPr>
  </w:style>
  <w:style w:type="table" w:customStyle="1" w:styleId="4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1084</Words>
  <Characters>6179</Characters>
  <Lines>51</Lines>
  <Paragraphs>14</Paragraphs>
  <TotalTime>35</TotalTime>
  <ScaleCrop>false</ScaleCrop>
  <LinksUpToDate>false</LinksUpToDate>
  <CharactersWithSpaces>7249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2025-06-24T16:45:00Z</dcterms:created>
  <dc:creator>Hema Challa;Krishna Veeramallu</dc:creator>
  <cp:lastModifiedBy>Bhargavkumar Valluru</cp:lastModifiedBy>
  <cp:lastPrinted>2025-06-25T11:57:00Z</cp:lastPrinted>
  <dcterms:modified xsi:type="dcterms:W3CDTF">2025-06-28T10:45:32Z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034193A041454AEF9B041EAEAE62CDF7_12</vt:lpwstr>
  </property>
</Properties>
</file>