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06EA" w:rsidRPr="00A20892" w:rsidRDefault="00A106EA" w:rsidP="008E0A5B">
      <w:pPr>
        <w:spacing w:after="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E0A5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Лабораторная работа №2</w:t>
      </w:r>
    </w:p>
    <w:p w:rsidR="008E0A5B" w:rsidRPr="00A20892" w:rsidRDefault="008E0A5B" w:rsidP="008E0A5B">
      <w:pPr>
        <w:spacing w:after="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A106EA" w:rsidRPr="00A20892" w:rsidRDefault="00A106EA" w:rsidP="008E0A5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089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КОНЦЕПЦИЯ ПРОЕКТА</w:t>
      </w:r>
    </w:p>
    <w:p w:rsidR="008E0A5B" w:rsidRPr="00A20892" w:rsidRDefault="008E0A5B" w:rsidP="008E0A5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A106EA" w:rsidRPr="008E0A5B" w:rsidRDefault="008E0A5B" w:rsidP="008E0A5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Проект «</w:t>
      </w:r>
      <w:r w:rsidRPr="008E0A5B">
        <w:rPr>
          <w:rFonts w:ascii="Times New Roman" w:eastAsia="Times New Roman" w:hAnsi="Times New Roman" w:cs="Times New Roman"/>
          <w:b/>
          <w:bCs/>
          <w:sz w:val="28"/>
          <w:szCs w:val="28"/>
        </w:rPr>
        <w:t>MyRoadMap</w:t>
      </w:r>
      <w:r w:rsidRPr="008E0A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  <w:r w:rsidRPr="008E0A5B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D15F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</w:t>
      </w:r>
      <w:r w:rsidR="00A106EA" w:rsidRPr="008E0A5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нструмент для создания персонализированных </w:t>
      </w:r>
      <w:r w:rsidR="00A106EA" w:rsidRPr="008E0A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IT</w:t>
      </w:r>
      <w:r w:rsidR="00A106EA" w:rsidRPr="008E0A5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</w:t>
      </w:r>
      <w:r w:rsidR="00A106EA" w:rsidRPr="008E0A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roadmap</w:t>
      </w:r>
      <w:r w:rsidRPr="008E0A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06EA" w:rsidRPr="008E0A5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 текстовому запросу пользователя</w:t>
      </w:r>
    </w:p>
    <w:p w:rsidR="00A106EA" w:rsidRPr="008E0A5B" w:rsidRDefault="00A106EA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</w:p>
    <w:p w:rsidR="008E0A5B" w:rsidRPr="00A20892" w:rsidRDefault="008E0A5B" w:rsidP="008E0A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0A5B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Цель</w:t>
      </w:r>
    </w:p>
    <w:p w:rsidR="008E0A5B" w:rsidRPr="00A20892" w:rsidRDefault="008E0A5B" w:rsidP="008E0A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0A5B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мобильное приложение </w:t>
      </w:r>
      <w:r w:rsidRPr="008E0A5B">
        <w:rPr>
          <w:rFonts w:ascii="Times New Roman" w:hAnsi="Times New Roman" w:cs="Times New Roman"/>
          <w:sz w:val="28"/>
          <w:szCs w:val="28"/>
        </w:rPr>
        <w:t>MyRoadMap</w:t>
      </w:r>
      <w:r w:rsidRPr="008E0A5B">
        <w:rPr>
          <w:rFonts w:ascii="Times New Roman" w:hAnsi="Times New Roman" w:cs="Times New Roman"/>
          <w:sz w:val="28"/>
          <w:szCs w:val="28"/>
          <w:lang w:val="ru-RU"/>
        </w:rPr>
        <w:t xml:space="preserve"> — инструмент для автоматической генерации персонализированных </w:t>
      </w:r>
      <w:r w:rsidRPr="008E0A5B">
        <w:rPr>
          <w:rFonts w:ascii="Times New Roman" w:hAnsi="Times New Roman" w:cs="Times New Roman"/>
          <w:sz w:val="28"/>
          <w:szCs w:val="28"/>
        </w:rPr>
        <w:t>IT</w:t>
      </w:r>
      <w:r w:rsidRPr="008E0A5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E0A5B">
        <w:rPr>
          <w:rFonts w:ascii="Times New Roman" w:hAnsi="Times New Roman" w:cs="Times New Roman"/>
          <w:sz w:val="28"/>
          <w:szCs w:val="28"/>
        </w:rPr>
        <w:t>roadmap</w:t>
      </w:r>
      <w:r w:rsidRPr="008E0A5B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текстового запроса пользователя. Приложение должно обеспечивать построение индивидуального плана обучения менее чем за 2 минуты и должно быть запущено в течение 12 месяцев с момента начала разработки.</w:t>
      </w:r>
    </w:p>
    <w:p w:rsidR="008E0A5B" w:rsidRPr="008E0A5B" w:rsidRDefault="008E0A5B" w:rsidP="008E0A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A5B">
        <w:rPr>
          <w:rFonts w:ascii="Times New Roman" w:hAnsi="Times New Roman" w:cs="Times New Roman"/>
          <w:b/>
          <w:bCs/>
          <w:sz w:val="28"/>
          <w:szCs w:val="28"/>
        </w:rPr>
        <w:t>2. Предполагаемые результаты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E0A5B">
        <w:rPr>
          <w:rFonts w:ascii="Times New Roman" w:eastAsia="Times New Roman" w:hAnsi="Times New Roman" w:cs="Times New Roman"/>
          <w:sz w:val="28"/>
          <w:szCs w:val="28"/>
        </w:rPr>
        <w:t>Функциональное мобильное приложение (MVP):</w:t>
      </w:r>
    </w:p>
    <w:p w:rsidR="008E0A5B" w:rsidRPr="008E0A5B" w:rsidRDefault="008E0A5B" w:rsidP="008E0A5B">
      <w:pPr>
        <w:pStyle w:val="ae"/>
        <w:numPr>
          <w:ilvl w:val="0"/>
          <w:numId w:val="11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 текстовый ввод цели, уровня подготовки и доступного времени пользователя;</w:t>
      </w:r>
    </w:p>
    <w:p w:rsidR="008E0A5B" w:rsidRPr="008E0A5B" w:rsidRDefault="008E0A5B" w:rsidP="008E0A5B">
      <w:pPr>
        <w:pStyle w:val="ae"/>
        <w:numPr>
          <w:ilvl w:val="0"/>
          <w:numId w:val="11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реализована ИИ-генерация персонализированного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roadmap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8E0A5B" w:rsidRPr="008E0A5B" w:rsidRDefault="008E0A5B" w:rsidP="008E0A5B">
      <w:pPr>
        <w:pStyle w:val="ae"/>
        <w:numPr>
          <w:ilvl w:val="0"/>
          <w:numId w:val="11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отображение плана с этапами, технологиями и учебными ресурсами.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E0A5B">
        <w:rPr>
          <w:rFonts w:ascii="Times New Roman" w:eastAsia="Times New Roman" w:hAnsi="Times New Roman" w:cs="Times New Roman"/>
          <w:sz w:val="28"/>
          <w:szCs w:val="28"/>
        </w:rPr>
        <w:t>Подбор учебных ресурсов:</w:t>
      </w:r>
    </w:p>
    <w:p w:rsidR="008E0A5B" w:rsidRPr="008E0A5B" w:rsidRDefault="008E0A5B" w:rsidP="008E0A5B">
      <w:pPr>
        <w:pStyle w:val="ae"/>
        <w:numPr>
          <w:ilvl w:val="0"/>
          <w:numId w:val="11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автоматический поиск курсов, статей, документации и видеоматериалов по каждому этапу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roadmap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8E0A5B" w:rsidRPr="008E0A5B" w:rsidRDefault="008E0A5B" w:rsidP="008E0A5B">
      <w:pPr>
        <w:pStyle w:val="ae"/>
        <w:numPr>
          <w:ilvl w:val="0"/>
          <w:numId w:val="11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E0A5B">
        <w:rPr>
          <w:rFonts w:ascii="Times New Roman" w:eastAsia="Times New Roman" w:hAnsi="Times New Roman" w:cs="Times New Roman"/>
          <w:sz w:val="28"/>
          <w:szCs w:val="28"/>
        </w:rPr>
        <w:t>регулярное обновление базы ресурсов.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Профиль и история пользователя (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v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1.1):</w:t>
      </w:r>
    </w:p>
    <w:p w:rsidR="008E0A5B" w:rsidRPr="008E0A5B" w:rsidRDefault="008E0A5B" w:rsidP="008E0A5B">
      <w:pPr>
        <w:pStyle w:val="ae"/>
        <w:numPr>
          <w:ilvl w:val="0"/>
          <w:numId w:val="11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сохранение навыков, целей и истории сгенерированных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roadmap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между сессиями;</w:t>
      </w:r>
    </w:p>
    <w:p w:rsidR="008E0A5B" w:rsidRPr="008E0A5B" w:rsidRDefault="008E0A5B" w:rsidP="008E0A5B">
      <w:pPr>
        <w:pStyle w:val="ae"/>
        <w:numPr>
          <w:ilvl w:val="0"/>
          <w:numId w:val="11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адаптация плана в соответствии с прогрессом пользователя.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E0A5B">
        <w:rPr>
          <w:rFonts w:ascii="Times New Roman" w:eastAsia="Times New Roman" w:hAnsi="Times New Roman" w:cs="Times New Roman"/>
          <w:sz w:val="28"/>
          <w:szCs w:val="28"/>
        </w:rPr>
        <w:t>Экспорт и интеграции (v1.1):</w:t>
      </w:r>
    </w:p>
    <w:p w:rsidR="008E0A5B" w:rsidRPr="008E0A5B" w:rsidRDefault="008E0A5B" w:rsidP="008E0A5B">
      <w:pPr>
        <w:pStyle w:val="ae"/>
        <w:numPr>
          <w:ilvl w:val="0"/>
          <w:numId w:val="11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экспорт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roadmap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формат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PDF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8E0A5B" w:rsidRPr="008E0A5B" w:rsidRDefault="008E0A5B" w:rsidP="008E0A5B">
      <w:pPr>
        <w:pStyle w:val="ae"/>
        <w:numPr>
          <w:ilvl w:val="0"/>
          <w:numId w:val="11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интеграция с внешними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GitHub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hh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ru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Avito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другими.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E0A5B">
        <w:rPr>
          <w:rFonts w:ascii="Times New Roman" w:eastAsia="Times New Roman" w:hAnsi="Times New Roman" w:cs="Times New Roman"/>
          <w:sz w:val="28"/>
          <w:szCs w:val="28"/>
        </w:rPr>
        <w:t>Трекинг и уведомления (v2.0):</w:t>
      </w:r>
    </w:p>
    <w:p w:rsidR="008E0A5B" w:rsidRPr="008E0A5B" w:rsidRDefault="008E0A5B" w:rsidP="008E0A5B">
      <w:pPr>
        <w:pStyle w:val="ae"/>
        <w:numPr>
          <w:ilvl w:val="0"/>
          <w:numId w:val="11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отметки о выполнении этапов и трекинг прогресса;</w:t>
      </w:r>
    </w:p>
    <w:p w:rsidR="008E0A5B" w:rsidRPr="008E0A5B" w:rsidRDefault="008E0A5B" w:rsidP="008E0A5B">
      <w:pPr>
        <w:pStyle w:val="ae"/>
        <w:numPr>
          <w:ilvl w:val="0"/>
          <w:numId w:val="11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</w:rPr>
        <w:t>push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-уведомления для поддержания мотивации.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E0A5B">
        <w:rPr>
          <w:rFonts w:ascii="Times New Roman" w:eastAsia="Times New Roman" w:hAnsi="Times New Roman" w:cs="Times New Roman"/>
          <w:sz w:val="28"/>
          <w:szCs w:val="28"/>
        </w:rPr>
        <w:t>Документация:</w:t>
      </w:r>
    </w:p>
    <w:p w:rsidR="008E0A5B" w:rsidRPr="008E0A5B" w:rsidRDefault="008E0A5B" w:rsidP="008E0A5B">
      <w:pPr>
        <w:pStyle w:val="ae"/>
        <w:numPr>
          <w:ilvl w:val="0"/>
          <w:numId w:val="11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встроенная онлайн-справка и пошаговые подсказки в интерфейсе;</w:t>
      </w:r>
    </w:p>
    <w:p w:rsidR="008E0A5B" w:rsidRPr="008E0A5B" w:rsidRDefault="008E0A5B" w:rsidP="008E0A5B">
      <w:pPr>
        <w:pStyle w:val="ae"/>
        <w:numPr>
          <w:ilvl w:val="0"/>
          <w:numId w:val="11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E0A5B">
        <w:rPr>
          <w:rFonts w:ascii="Times New Roman" w:eastAsia="Times New Roman" w:hAnsi="Times New Roman" w:cs="Times New Roman"/>
          <w:sz w:val="28"/>
          <w:szCs w:val="28"/>
        </w:rPr>
        <w:t>техническая документация для разработчиков;</w:t>
      </w:r>
    </w:p>
    <w:p w:rsidR="008E0A5B" w:rsidRPr="008E0A5B" w:rsidRDefault="008E0A5B" w:rsidP="008E0A5B">
      <w:pPr>
        <w:pStyle w:val="ae"/>
        <w:numPr>
          <w:ilvl w:val="0"/>
          <w:numId w:val="11"/>
        </w:numPr>
        <w:spacing w:before="40" w:after="4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политика конфиденциальности и пользовательское соглашение.</w:t>
      </w:r>
    </w:p>
    <w:p w:rsidR="008E0A5B" w:rsidRPr="008E0A5B" w:rsidRDefault="008E0A5B" w:rsidP="008E0A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A5B">
        <w:rPr>
          <w:rFonts w:ascii="Times New Roman" w:hAnsi="Times New Roman" w:cs="Times New Roman"/>
          <w:b/>
          <w:bCs/>
          <w:sz w:val="28"/>
          <w:szCs w:val="28"/>
        </w:rPr>
        <w:t>3. Допущения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Доступность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внешних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8E0A5B">
        <w:rPr>
          <w:rFonts w:ascii="Times New Roman" w:hAnsi="Times New Roman" w:cs="Times New Roman"/>
          <w:sz w:val="28"/>
          <w:szCs w:val="28"/>
          <w:lang w:val="ru-RU"/>
        </w:rPr>
        <w:t xml:space="preserve">планируется, что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партнёров (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GitHub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hh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ru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Avito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) будут стабильно доступны во время разработки и эксплуатации.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Базовая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IT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-грамотность пользователей: целевая аудитория умеет формулировать запросы на естественном языке и пользоваться мобильными приложениями.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Наличие интернет-соединения: приложение предполагает постоянный доступ к сети для генерации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roadmap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обновления ресурсов; офлайн-режим поддерживается только для просмотра ранее сохранённых планов.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Актуальность рынка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IT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-образования: спрос на персонализированные планы обучения в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IT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сохранится на протяжении всего периода разработки.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Отсутствие принципиальных изменений в законодательстве: правовая среда в области обработки персональных данных не претерпит кардинальных изменений в ходе проекта.</w:t>
      </w:r>
    </w:p>
    <w:p w:rsidR="008E0A5B" w:rsidRPr="008E0A5B" w:rsidRDefault="008E0A5B" w:rsidP="008E0A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A5B">
        <w:rPr>
          <w:rFonts w:ascii="Times New Roman" w:hAnsi="Times New Roman" w:cs="Times New Roman"/>
          <w:b/>
          <w:bCs/>
          <w:sz w:val="28"/>
          <w:szCs w:val="28"/>
        </w:rPr>
        <w:t>4. Ограничения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Сроки реализации: проект должен быть завершён в течение 12 месяцев с момента старта;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MVP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выпускается в первые 3 месяца.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Бюджет: базовая версия разрабатывается в рамках бюджета 200 000–300 000 рублей; маркетинг и масштабирование финансируются отдельно.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Технические ограничения: качество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roadmap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напрямую зависит от качества ответа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; при нечётком запросе система предлагает пользователю уточнить цель.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Нагрузка: на начальном этапе система рассчитана на одновременное обслуживание не более 50 активных сессий.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Юридические ограничения: серверная часть размещается на территории России согласно ст. 18 ФЗ-152; приложение не несёт ответственности за актуальность рекомендованных ресурсов.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Рекомендательный характер: сгенерированный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roadmap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рекомендацией, а не гарантией результата; реальные сроки освоения </w:t>
      </w:r>
      <w:r w:rsidRPr="008E0A5B">
        <w:rPr>
          <w:rFonts w:ascii="Times New Roman" w:hAnsi="Times New Roman" w:cs="Times New Roman"/>
          <w:sz w:val="28"/>
          <w:szCs w:val="28"/>
          <w:lang w:val="ru-RU"/>
        </w:rPr>
        <w:t>материала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могут отличаться от расчётных.</w:t>
      </w:r>
    </w:p>
    <w:p w:rsidR="008E0A5B" w:rsidRPr="00A20892" w:rsidRDefault="008E0A5B" w:rsidP="008E0A5B">
      <w:pPr>
        <w:spacing w:before="60" w:after="6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E0A5B" w:rsidRPr="008E0A5B" w:rsidRDefault="008E0A5B" w:rsidP="008E0A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0A5B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Ключевые участники и заинтересованные стороны</w:t>
      </w:r>
    </w:p>
    <w:p w:rsidR="008E0A5B" w:rsidRPr="008E0A5B" w:rsidRDefault="008E0A5B" w:rsidP="008E0A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0A5B">
        <w:rPr>
          <w:rFonts w:ascii="Times New Roman" w:hAnsi="Times New Roman" w:cs="Times New Roman"/>
          <w:b/>
          <w:bCs/>
          <w:sz w:val="28"/>
          <w:szCs w:val="28"/>
          <w:lang w:val="ru-RU"/>
        </w:rPr>
        <w:t>5.1. Команда разработки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Роль: проектирование, разработка, тестирование и сопровождение системы.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Интересы: создание качественного и надёжного продукта в срок и в рамках бюджета.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Состав: менеджер проекта, архитектор системы, мобильный разработчик,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backend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-разработчик, тестировщик,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UX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UI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-дизайнер.</w:t>
      </w:r>
    </w:p>
    <w:p w:rsidR="008E0A5B" w:rsidRPr="008E0A5B" w:rsidRDefault="008E0A5B" w:rsidP="008E0A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A5B">
        <w:rPr>
          <w:rFonts w:ascii="Times New Roman" w:hAnsi="Times New Roman" w:cs="Times New Roman"/>
          <w:b/>
          <w:bCs/>
          <w:sz w:val="28"/>
          <w:szCs w:val="28"/>
        </w:rPr>
        <w:t>5.2. Пользователи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3402"/>
        <w:gridCol w:w="3402"/>
      </w:tblGrid>
      <w:tr w:rsidR="008E0A5B" w:rsidRPr="008E0A5B" w:rsidTr="001E5E9F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Что хочет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Что получает</w:t>
            </w:r>
          </w:p>
        </w:tc>
      </w:tr>
      <w:tr w:rsidR="008E0A5B" w:rsidRPr="00A20892" w:rsidTr="00715135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/ новичок в IT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Войти в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IT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не знает с чего начать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Готовый план обучения с нуля, с учётом темпа</w:t>
            </w:r>
          </w:p>
        </w:tc>
      </w:tr>
      <w:tr w:rsidR="008E0A5B" w:rsidRPr="00A20892" w:rsidTr="00715135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Специалист на смене профессии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Переквалифицироваться, используя имеющийся опыт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Roadmap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с учётом текущих навыков и дефицита времени</w:t>
            </w:r>
          </w:p>
        </w:tc>
      </w:tr>
      <w:tr w:rsidR="008E0A5B" w:rsidRPr="00A20892" w:rsidTr="00715135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IT-специалист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Вырасти до middle/senior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Структурированный план прокачки конкретных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навыков</w:t>
            </w:r>
          </w:p>
        </w:tc>
      </w:tr>
      <w:tr w:rsidR="008E0A5B" w:rsidRPr="00A20892" w:rsidTr="00715135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Наставник / HR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Быстро составить план обучения подопечного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Индивидуальный план адаптации и роста</w:t>
            </w:r>
          </w:p>
        </w:tc>
      </w:tr>
    </w:tbl>
    <w:p w:rsidR="008E0A5B" w:rsidRPr="00A20892" w:rsidRDefault="008E0A5B" w:rsidP="008E0A5B">
      <w:pPr>
        <w:spacing w:before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0A5B" w:rsidRPr="00C87D02" w:rsidRDefault="008E0A5B" w:rsidP="00C87D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7D02">
        <w:rPr>
          <w:rFonts w:ascii="Times New Roman" w:hAnsi="Times New Roman" w:cs="Times New Roman"/>
          <w:b/>
          <w:bCs/>
          <w:sz w:val="28"/>
          <w:szCs w:val="28"/>
        </w:rPr>
        <w:t>5.3. Партнёры и поставщики API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Роль: предоставление данных и интеграций (образовательные платформы,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hh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ru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GitHub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Интересы: расширение аудитории своих сервисов через интеграцию.</w:t>
      </w:r>
    </w:p>
    <w:p w:rsidR="008E0A5B" w:rsidRPr="00C87D02" w:rsidRDefault="008E0A5B" w:rsidP="00C87D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7D02">
        <w:rPr>
          <w:rFonts w:ascii="Times New Roman" w:hAnsi="Times New Roman" w:cs="Times New Roman"/>
          <w:b/>
          <w:bCs/>
          <w:sz w:val="28"/>
          <w:szCs w:val="28"/>
        </w:rPr>
        <w:t>5.4. Конкуренты</w:t>
      </w:r>
    </w:p>
    <w:p w:rsidR="008E0A5B" w:rsidRPr="008E0A5B" w:rsidRDefault="008E0A5B" w:rsidP="008E0A5B">
      <w:pPr>
        <w:pStyle w:val="ae"/>
        <w:numPr>
          <w:ilvl w:val="0"/>
          <w:numId w:val="10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eastAsia="Times New Roman" w:hAnsi="Times New Roman" w:cs="Times New Roman"/>
          <w:sz w:val="28"/>
          <w:szCs w:val="28"/>
        </w:rPr>
        <w:t>Roadmap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sh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LinkedIn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Learning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E0A5B">
        <w:rPr>
          <w:rFonts w:ascii="Times New Roman" w:eastAsia="Times New Roman" w:hAnsi="Times New Roman" w:cs="Times New Roman"/>
          <w:sz w:val="28"/>
          <w:szCs w:val="28"/>
        </w:rPr>
        <w:t>Skillbox</w:t>
      </w:r>
      <w:r w:rsidRPr="008E0A5B">
        <w:rPr>
          <w:rFonts w:ascii="Times New Roman" w:eastAsia="Times New Roman" w:hAnsi="Times New Roman" w:cs="Times New Roman"/>
          <w:sz w:val="28"/>
          <w:szCs w:val="28"/>
          <w:lang w:val="ru-RU"/>
        </w:rPr>
        <w:t>, Яндекс Практикум — предлагают шаблонные или платные курсы без мгновенной персонализации под конкретный запрос.</w:t>
      </w:r>
    </w:p>
    <w:p w:rsidR="008E0A5B" w:rsidRPr="00C87D02" w:rsidRDefault="008E0A5B" w:rsidP="00C87D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7D02">
        <w:rPr>
          <w:rFonts w:ascii="Times New Roman" w:hAnsi="Times New Roman" w:cs="Times New Roman"/>
          <w:b/>
          <w:bCs/>
          <w:sz w:val="28"/>
          <w:szCs w:val="28"/>
        </w:rPr>
        <w:t>6. Риски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8"/>
        <w:gridCol w:w="1847"/>
        <w:gridCol w:w="1481"/>
        <w:gridCol w:w="3516"/>
      </w:tblGrid>
      <w:tr w:rsidR="008E0A5B" w:rsidRPr="008E0A5B" w:rsidTr="001E5E9F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Категория риска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Вероятность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Влияние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A20892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Меры </w:t>
            </w:r>
            <w:r w:rsidR="00A2089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митигации</w:t>
            </w:r>
          </w:p>
        </w:tc>
      </w:tr>
      <w:tr w:rsidR="008E0A5B" w:rsidRPr="00A20892" w:rsidTr="00715135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Недоступность LLM / </w:t>
            </w:r>
            <w:r w:rsidRPr="008E0A5B">
              <w:rPr>
                <w:rFonts w:ascii="Times New Roman" w:hAnsi="Times New Roman" w:cs="Times New Roman"/>
                <w:sz w:val="28"/>
                <w:szCs w:val="28"/>
              </w:rPr>
              <w:t xml:space="preserve">внешних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API 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Резервные провайдеры, локальный кеш сгенерированных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roadmap</w:t>
            </w:r>
          </w:p>
        </w:tc>
      </w:tr>
      <w:tr w:rsidR="008E0A5B" w:rsidRPr="00A20892" w:rsidTr="00715135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Низкое качество генерации при нечётких запросах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Подсказки в интерфейсе, валидация запроса, повторная генерация</w:t>
            </w:r>
          </w:p>
        </w:tc>
      </w:tr>
      <w:tr w:rsidR="008E0A5B" w:rsidRPr="00A20892" w:rsidTr="00715135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Превышение бюджета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Поэтапная разработка с фиксацией бюджета на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MVP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резервный фонд</w:t>
            </w:r>
          </w:p>
        </w:tc>
      </w:tr>
      <w:tr w:rsidR="008E0A5B" w:rsidRPr="00A20892" w:rsidTr="00715135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Нарушение требований ФЗ-152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Хранение данных в РФ, консультации с юристами</w:t>
            </w:r>
          </w:p>
        </w:tc>
      </w:tr>
      <w:tr w:rsidR="008E0A5B" w:rsidRPr="00A20892" w:rsidTr="00715135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Задержки в разработке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Чёткое планирование спринтов, еженедельный контроль статуса</w:t>
            </w:r>
          </w:p>
        </w:tc>
      </w:tr>
      <w:tr w:rsidR="008E0A5B" w:rsidRPr="00A20892" w:rsidTr="00715135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Быстрое устаревание ресурсов в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roadmap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Регулярное обновление базы ресурсов, интеграция с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API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актуальных курсов</w:t>
            </w:r>
          </w:p>
        </w:tc>
      </w:tr>
    </w:tbl>
    <w:p w:rsidR="008E0A5B" w:rsidRPr="00A20892" w:rsidRDefault="008E0A5B" w:rsidP="008E0A5B">
      <w:pPr>
        <w:spacing w:before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0A5B" w:rsidRPr="00C87D02" w:rsidRDefault="008E0A5B" w:rsidP="00C87D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7D02">
        <w:rPr>
          <w:rFonts w:ascii="Times New Roman" w:hAnsi="Times New Roman" w:cs="Times New Roman"/>
          <w:b/>
          <w:bCs/>
          <w:sz w:val="28"/>
          <w:szCs w:val="28"/>
        </w:rPr>
        <w:t>7. Критерии приемки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8E0A5B" w:rsidRPr="008E0A5B" w:rsidTr="001E5E9F"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Целевое значение</w:t>
            </w:r>
          </w:p>
        </w:tc>
      </w:tr>
      <w:tr w:rsidR="008E0A5B" w:rsidRPr="008E0A5B" w:rsidTr="00715135"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генерации roadmap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 более 2 минут от отправки запроса до отображения плана</w:t>
            </w:r>
          </w:p>
        </w:tc>
      </w:tr>
      <w:tr w:rsidR="008E0A5B" w:rsidRPr="008E0A5B" w:rsidTr="00715135"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Доступность сервиса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 менее 99% времени в месяц</w:t>
            </w:r>
          </w:p>
        </w:tc>
      </w:tr>
      <w:tr w:rsidR="008E0A5B" w:rsidRPr="008E0A5B" w:rsidTr="00715135"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Простота использования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Пользователь получает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roadmap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за 3 шага: ввод → генерация → просмотр</w:t>
            </w:r>
          </w:p>
        </w:tc>
      </w:tr>
      <w:tr w:rsidR="008E0A5B" w:rsidRPr="008E0A5B" w:rsidTr="00715135"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Нагрузка (MVP)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Не менее 50 одновременных активных сессий </w:t>
            </w:r>
          </w:p>
        </w:tc>
      </w:tr>
      <w:tr w:rsidR="008E0A5B" w:rsidRPr="008E0A5B" w:rsidTr="00715135"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Безопасность данных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Персональная информация пользователей не переходит к третьим лицам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API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-ключи не передаются клиенту</w:t>
            </w:r>
          </w:p>
        </w:tc>
      </w:tr>
      <w:tr w:rsidR="008E0A5B" w:rsidRPr="008E0A5B" w:rsidTr="00715135"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Соответствие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законодательству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0A5B" w:rsidRPr="008E0A5B" w:rsidRDefault="008E0A5B" w:rsidP="007151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Соответствие требованиям ФЗ-152 и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правилам магазинов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App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Store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/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Google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Play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/ </w:t>
            </w:r>
            <w:r w:rsidRPr="008E0A5B">
              <w:rPr>
                <w:rFonts w:ascii="Times New Roman" w:eastAsia="Times New Roman" w:hAnsi="Times New Roman" w:cs="Times New Roman"/>
                <w:sz w:val="28"/>
                <w:szCs w:val="28"/>
              </w:rPr>
              <w:t>RuStore</w:t>
            </w:r>
          </w:p>
        </w:tc>
      </w:tr>
    </w:tbl>
    <w:p w:rsidR="008E0A5B" w:rsidRPr="008E0A5B" w:rsidRDefault="008E0A5B" w:rsidP="008E0A5B">
      <w:pPr>
        <w:spacing w:before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0A5B" w:rsidRPr="00C87D02" w:rsidRDefault="008E0A5B" w:rsidP="00C87D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7D02">
        <w:rPr>
          <w:rFonts w:ascii="Times New Roman" w:hAnsi="Times New Roman" w:cs="Times New Roman"/>
          <w:b/>
          <w:bCs/>
          <w:sz w:val="28"/>
          <w:szCs w:val="28"/>
          <w:lang w:val="ru-RU"/>
        </w:rPr>
        <w:t>8. Полезность проекта</w:t>
      </w:r>
    </w:p>
    <w:p w:rsidR="008E0A5B" w:rsidRPr="008E0A5B" w:rsidRDefault="008E0A5B" w:rsidP="008E0A5B">
      <w:pPr>
        <w:spacing w:before="80" w:after="8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hAnsi="Times New Roman" w:cs="Times New Roman"/>
          <w:sz w:val="28"/>
          <w:szCs w:val="28"/>
          <w:lang w:val="ru-RU"/>
        </w:rPr>
        <w:t xml:space="preserve">Данный проект решает реальную проблему, с которой сталкиваются десятки тысяч людей ежегодно: как выстроить персональный путь в </w:t>
      </w:r>
      <w:r w:rsidRPr="008E0A5B">
        <w:rPr>
          <w:rFonts w:ascii="Times New Roman" w:hAnsi="Times New Roman" w:cs="Times New Roman"/>
          <w:sz w:val="28"/>
          <w:szCs w:val="28"/>
        </w:rPr>
        <w:t>IT</w:t>
      </w:r>
      <w:r w:rsidRPr="008E0A5B">
        <w:rPr>
          <w:rFonts w:ascii="Times New Roman" w:hAnsi="Times New Roman" w:cs="Times New Roman"/>
          <w:sz w:val="28"/>
          <w:szCs w:val="28"/>
          <w:lang w:val="ru-RU"/>
        </w:rPr>
        <w:t xml:space="preserve">, не тратя недели на поиск и сортировку информации. Согласно данным платформы Авито.Услуги за 2023 год, почти 23% россиян уже проходят или планируют пройти обучение в </w:t>
      </w:r>
      <w:r w:rsidRPr="008E0A5B">
        <w:rPr>
          <w:rFonts w:ascii="Times New Roman" w:hAnsi="Times New Roman" w:cs="Times New Roman"/>
          <w:sz w:val="28"/>
          <w:szCs w:val="28"/>
        </w:rPr>
        <w:t>IT</w:t>
      </w:r>
      <w:r w:rsidRPr="008E0A5B">
        <w:rPr>
          <w:rFonts w:ascii="Times New Roman" w:hAnsi="Times New Roman" w:cs="Times New Roman"/>
          <w:sz w:val="28"/>
          <w:szCs w:val="28"/>
          <w:lang w:val="ru-RU"/>
        </w:rPr>
        <w:t>, при этом почти четверть из них не готовы платить за курсы более 5 000 рублей в месяц. Существующие решения — шаблонные курсы и дорогостоящие менторы — не закрывают потребность в бесплатной, мгновенной и по-настоящему персонализированной навигации.</w:t>
      </w:r>
    </w:p>
    <w:p w:rsidR="008E0A5B" w:rsidRPr="008E0A5B" w:rsidRDefault="008E0A5B" w:rsidP="008E0A5B">
      <w:pPr>
        <w:spacing w:before="80" w:after="8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0A5B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устраняет этот разрыв: пользователь в свободной форме описывает свою цель, текущий уровень и доступное время — и получает структурированный, адаптированный именно под него план обучения не более, чем за 2 минуты. </w:t>
      </w:r>
      <w:r w:rsidRPr="008E0A5B">
        <w:rPr>
          <w:rFonts w:ascii="Times New Roman" w:hAnsi="Times New Roman" w:cs="Times New Roman"/>
          <w:sz w:val="28"/>
          <w:szCs w:val="28"/>
        </w:rPr>
        <w:t>LLM</w:t>
      </w:r>
      <w:r w:rsidRPr="008E0A5B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учитывать весь контекст запроса, что невозможно реализовать шаблонной логикой.</w:t>
      </w:r>
    </w:p>
    <w:p w:rsidR="00A40481" w:rsidRPr="008E0A5B" w:rsidRDefault="008E0A5B" w:rsidP="008E0A5B">
      <w:pPr>
        <w:spacing w:before="80" w:after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E0A5B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Дополнительную ценность создаёт автоматический подбор конкретных учебных ресурсов под каждый этап </w:t>
      </w:r>
      <w:r w:rsidRPr="008E0A5B">
        <w:rPr>
          <w:rFonts w:ascii="Times New Roman" w:hAnsi="Times New Roman" w:cs="Times New Roman"/>
          <w:sz w:val="28"/>
          <w:szCs w:val="28"/>
        </w:rPr>
        <w:t>roadmap</w:t>
      </w:r>
      <w:r w:rsidRPr="008E0A5B">
        <w:rPr>
          <w:rFonts w:ascii="Times New Roman" w:hAnsi="Times New Roman" w:cs="Times New Roman"/>
          <w:sz w:val="28"/>
          <w:szCs w:val="28"/>
          <w:lang w:val="ru-RU"/>
        </w:rPr>
        <w:t xml:space="preserve">, а в будущих версиях — трекинг прогресса и адаптация плана при изменении целей пользователя. Это делает продукт актуальным как для новичков, так и для опытных специалистов, стремящихся к профессиональному росту. В итоге проект демократизирует доступ к качественному карьерному планированию в </w:t>
      </w:r>
      <w:r w:rsidRPr="008E0A5B">
        <w:rPr>
          <w:rFonts w:ascii="Times New Roman" w:hAnsi="Times New Roman" w:cs="Times New Roman"/>
          <w:sz w:val="28"/>
          <w:szCs w:val="28"/>
        </w:rPr>
        <w:t>IT</w:t>
      </w:r>
      <w:r w:rsidRPr="008E0A5B">
        <w:rPr>
          <w:rFonts w:ascii="Times New Roman" w:hAnsi="Times New Roman" w:cs="Times New Roman"/>
          <w:sz w:val="28"/>
          <w:szCs w:val="28"/>
          <w:lang w:val="ru-RU"/>
        </w:rPr>
        <w:t>, делая его бесплатным, быстрым и доступным 24/7.</w:t>
      </w:r>
    </w:p>
    <w:sectPr w:rsidR="00A40481" w:rsidRPr="008E0A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B0412C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6E1D44"/>
    <w:multiLevelType w:val="hybridMultilevel"/>
    <w:tmpl w:val="EAE26F26"/>
    <w:lvl w:ilvl="0" w:tplc="7326E9A8">
      <w:start w:val="1"/>
      <w:numFmt w:val="bullet"/>
      <w:lvlText w:val="•"/>
      <w:lvlJc w:val="left"/>
      <w:pPr>
        <w:ind w:left="1080" w:hanging="360"/>
      </w:pPr>
    </w:lvl>
    <w:lvl w:ilvl="1" w:tplc="961EAA98">
      <w:numFmt w:val="decimal"/>
      <w:lvlText w:val=""/>
      <w:lvlJc w:val="left"/>
    </w:lvl>
    <w:lvl w:ilvl="2" w:tplc="2D521A40">
      <w:numFmt w:val="decimal"/>
      <w:lvlText w:val=""/>
      <w:lvlJc w:val="left"/>
    </w:lvl>
    <w:lvl w:ilvl="3" w:tplc="8C540502">
      <w:numFmt w:val="decimal"/>
      <w:lvlText w:val=""/>
      <w:lvlJc w:val="left"/>
    </w:lvl>
    <w:lvl w:ilvl="4" w:tplc="9AFC4338">
      <w:numFmt w:val="decimal"/>
      <w:lvlText w:val=""/>
      <w:lvlJc w:val="left"/>
    </w:lvl>
    <w:lvl w:ilvl="5" w:tplc="238286A0">
      <w:numFmt w:val="decimal"/>
      <w:lvlText w:val=""/>
      <w:lvlJc w:val="left"/>
    </w:lvl>
    <w:lvl w:ilvl="6" w:tplc="518CE96E">
      <w:numFmt w:val="decimal"/>
      <w:lvlText w:val=""/>
      <w:lvlJc w:val="left"/>
    </w:lvl>
    <w:lvl w:ilvl="7" w:tplc="A3A445C0">
      <w:numFmt w:val="decimal"/>
      <w:lvlText w:val=""/>
      <w:lvlJc w:val="left"/>
    </w:lvl>
    <w:lvl w:ilvl="8" w:tplc="617C4FD4">
      <w:numFmt w:val="decimal"/>
      <w:lvlText w:val=""/>
      <w:lvlJc w:val="left"/>
    </w:lvl>
  </w:abstractNum>
  <w:abstractNum w:abstractNumId="10" w15:restartNumberingAfterBreak="0">
    <w:nsid w:val="63904D23"/>
    <w:multiLevelType w:val="hybridMultilevel"/>
    <w:tmpl w:val="02780BBC"/>
    <w:lvl w:ilvl="0" w:tplc="973C594E">
      <w:start w:val="1"/>
      <w:numFmt w:val="bullet"/>
      <w:lvlText w:val="–"/>
      <w:lvlJc w:val="left"/>
      <w:pPr>
        <w:ind w:left="720" w:hanging="360"/>
      </w:pPr>
    </w:lvl>
    <w:lvl w:ilvl="1" w:tplc="93ACBE94">
      <w:numFmt w:val="decimal"/>
      <w:lvlText w:val=""/>
      <w:lvlJc w:val="left"/>
    </w:lvl>
    <w:lvl w:ilvl="2" w:tplc="D72A04D2">
      <w:numFmt w:val="decimal"/>
      <w:lvlText w:val=""/>
      <w:lvlJc w:val="left"/>
    </w:lvl>
    <w:lvl w:ilvl="3" w:tplc="4F88928A">
      <w:numFmt w:val="decimal"/>
      <w:lvlText w:val=""/>
      <w:lvlJc w:val="left"/>
    </w:lvl>
    <w:lvl w:ilvl="4" w:tplc="3676BE80">
      <w:numFmt w:val="decimal"/>
      <w:lvlText w:val=""/>
      <w:lvlJc w:val="left"/>
    </w:lvl>
    <w:lvl w:ilvl="5" w:tplc="E330304E">
      <w:numFmt w:val="decimal"/>
      <w:lvlText w:val=""/>
      <w:lvlJc w:val="left"/>
    </w:lvl>
    <w:lvl w:ilvl="6" w:tplc="9C4ECDD8">
      <w:numFmt w:val="decimal"/>
      <w:lvlText w:val=""/>
      <w:lvlJc w:val="left"/>
    </w:lvl>
    <w:lvl w:ilvl="7" w:tplc="69A69750">
      <w:numFmt w:val="decimal"/>
      <w:lvlText w:val=""/>
      <w:lvlJc w:val="left"/>
    </w:lvl>
    <w:lvl w:ilvl="8" w:tplc="6B563468">
      <w:numFmt w:val="decimal"/>
      <w:lvlText w:val=""/>
      <w:lvlJc w:val="left"/>
    </w:lvl>
  </w:abstractNum>
  <w:num w:numId="1" w16cid:durableId="762921300">
    <w:abstractNumId w:val="8"/>
  </w:num>
  <w:num w:numId="2" w16cid:durableId="1538852588">
    <w:abstractNumId w:val="6"/>
  </w:num>
  <w:num w:numId="3" w16cid:durableId="1495416355">
    <w:abstractNumId w:val="5"/>
  </w:num>
  <w:num w:numId="4" w16cid:durableId="1212306087">
    <w:abstractNumId w:val="4"/>
  </w:num>
  <w:num w:numId="5" w16cid:durableId="1128470289">
    <w:abstractNumId w:val="7"/>
  </w:num>
  <w:num w:numId="6" w16cid:durableId="1678270464">
    <w:abstractNumId w:val="3"/>
  </w:num>
  <w:num w:numId="7" w16cid:durableId="1167945066">
    <w:abstractNumId w:val="2"/>
  </w:num>
  <w:num w:numId="8" w16cid:durableId="318657202">
    <w:abstractNumId w:val="1"/>
  </w:num>
  <w:num w:numId="9" w16cid:durableId="1395853768">
    <w:abstractNumId w:val="0"/>
  </w:num>
  <w:num w:numId="10" w16cid:durableId="369771563">
    <w:abstractNumId w:val="10"/>
    <w:lvlOverride w:ilvl="0">
      <w:startOverride w:val="1"/>
    </w:lvlOverride>
  </w:num>
  <w:num w:numId="11" w16cid:durableId="142195131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E9F"/>
    <w:rsid w:val="001F39C3"/>
    <w:rsid w:val="0029639D"/>
    <w:rsid w:val="00326F90"/>
    <w:rsid w:val="007C183C"/>
    <w:rsid w:val="008E0A5B"/>
    <w:rsid w:val="00A106EA"/>
    <w:rsid w:val="00A20892"/>
    <w:rsid w:val="00A40481"/>
    <w:rsid w:val="00AA1D8D"/>
    <w:rsid w:val="00B47730"/>
    <w:rsid w:val="00C87D02"/>
    <w:rsid w:val="00CB0664"/>
    <w:rsid w:val="00D15F54"/>
    <w:rsid w:val="00DC10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28BBD"/>
  <w14:defaultImageDpi w14:val="300"/>
  <w15:docId w15:val="{D096DB22-E475-674E-B057-D46F8439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1044</Words>
  <Characters>5951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e314</cp:lastModifiedBy>
  <cp:revision>6</cp:revision>
  <dcterms:created xsi:type="dcterms:W3CDTF">2013-12-23T23:15:00Z</dcterms:created>
  <dcterms:modified xsi:type="dcterms:W3CDTF">2026-05-15T05:38:00Z</dcterms:modified>
  <cp:category/>
</cp:coreProperties>
</file>