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27F1" w:rsidRPr="00412A89" w:rsidRDefault="00000000" w:rsidP="00412A89">
      <w:pPr>
        <w:spacing w:line="360" w:lineRule="auto"/>
        <w:jc w:val="center"/>
        <w:rPr>
          <w:b/>
          <w:bCs/>
          <w:sz w:val="36"/>
          <w:szCs w:val="36"/>
        </w:rPr>
      </w:pPr>
      <w:r w:rsidRPr="00412A89">
        <w:rPr>
          <w:b/>
          <w:bCs/>
          <w:sz w:val="36"/>
          <w:szCs w:val="36"/>
        </w:rPr>
        <w:t>ЛАБОРАТОРНАЯ РАБОТА №4</w:t>
      </w:r>
    </w:p>
    <w:p w:rsidR="00D027F1" w:rsidRPr="00412A89" w:rsidRDefault="00000000" w:rsidP="00412A89">
      <w:pPr>
        <w:spacing w:line="360" w:lineRule="auto"/>
        <w:jc w:val="center"/>
        <w:rPr>
          <w:b/>
          <w:bCs/>
          <w:sz w:val="36"/>
          <w:szCs w:val="36"/>
        </w:rPr>
      </w:pPr>
      <w:r w:rsidRPr="00412A89">
        <w:rPr>
          <w:b/>
          <w:bCs/>
          <w:sz w:val="36"/>
          <w:szCs w:val="36"/>
        </w:rPr>
        <w:t>Тема: «Планирование выполнения работ по проекту»</w:t>
      </w:r>
    </w:p>
    <w:p w:rsidR="00D027F1" w:rsidRPr="00C817EE" w:rsidRDefault="00234954" w:rsidP="00412A89">
      <w:pPr>
        <w:spacing w:before="60" w:after="6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34954">
        <w:rPr>
          <w:rFonts w:ascii="Times New Roman" w:hAnsi="Times New Roman" w:cs="Times New Roman"/>
          <w:b/>
          <w:bCs/>
          <w:sz w:val="36"/>
          <w:szCs w:val="36"/>
        </w:rPr>
        <w:t>Проект «</w:t>
      </w:r>
      <w:r w:rsidRPr="00234954">
        <w:rPr>
          <w:rFonts w:ascii="Times New Roman" w:hAnsi="Times New Roman" w:cs="Times New Roman"/>
          <w:b/>
          <w:bCs/>
          <w:sz w:val="36"/>
          <w:szCs w:val="36"/>
          <w:lang w:val="en-US"/>
        </w:rPr>
        <w:t>MyRoadMap</w:t>
      </w:r>
      <w:r w:rsidRPr="00234954">
        <w:rPr>
          <w:rFonts w:ascii="Times New Roman" w:hAnsi="Times New Roman" w:cs="Times New Roman"/>
          <w:b/>
          <w:bCs/>
          <w:sz w:val="36"/>
          <w:szCs w:val="36"/>
        </w:rPr>
        <w:t>»</w:t>
      </w:r>
      <w:r w:rsidRPr="00234954">
        <w:rPr>
          <w:rFonts w:ascii="Times New Roman" w:hAnsi="Times New Roman" w:cs="Times New Roman"/>
          <w:sz w:val="36"/>
          <w:szCs w:val="36"/>
        </w:rPr>
        <w:t xml:space="preserve"> - </w:t>
      </w:r>
      <w:r w:rsidRPr="00234954">
        <w:rPr>
          <w:rFonts w:ascii="Times New Roman" w:hAnsi="Times New Roman" w:cs="Times New Roman"/>
          <w:b/>
          <w:bCs/>
          <w:sz w:val="36"/>
          <w:szCs w:val="36"/>
        </w:rPr>
        <w:t xml:space="preserve">инструмент для создания персонализированных </w:t>
      </w:r>
      <w:r w:rsidRPr="00234954">
        <w:rPr>
          <w:rFonts w:ascii="Times New Roman" w:hAnsi="Times New Roman" w:cs="Times New Roman"/>
          <w:b/>
          <w:bCs/>
          <w:sz w:val="36"/>
          <w:szCs w:val="36"/>
          <w:lang w:val="en-US"/>
        </w:rPr>
        <w:t>IT</w:t>
      </w:r>
      <w:r w:rsidRPr="0023495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234954">
        <w:rPr>
          <w:rFonts w:ascii="Times New Roman" w:hAnsi="Times New Roman" w:cs="Times New Roman"/>
          <w:b/>
          <w:bCs/>
          <w:sz w:val="36"/>
          <w:szCs w:val="36"/>
          <w:lang w:val="en-US"/>
        </w:rPr>
        <w:t>roadmap</w:t>
      </w:r>
      <w:r w:rsidRPr="00234954">
        <w:rPr>
          <w:rFonts w:ascii="Times New Roman" w:hAnsi="Times New Roman" w:cs="Times New Roman"/>
          <w:sz w:val="36"/>
          <w:szCs w:val="36"/>
        </w:rPr>
        <w:t xml:space="preserve"> </w:t>
      </w:r>
      <w:r w:rsidRPr="00234954">
        <w:rPr>
          <w:rFonts w:ascii="Times New Roman" w:hAnsi="Times New Roman" w:cs="Times New Roman"/>
          <w:b/>
          <w:bCs/>
          <w:sz w:val="36"/>
          <w:szCs w:val="36"/>
        </w:rPr>
        <w:t>по текстовому запросу пользователя</w:t>
      </w:r>
    </w:p>
    <w:p w:rsidR="00D027F1" w:rsidRPr="00412A89" w:rsidRDefault="00000000" w:rsidP="00412A89">
      <w:pPr>
        <w:spacing w:line="360" w:lineRule="auto"/>
        <w:rPr>
          <w:b/>
          <w:bCs/>
        </w:rPr>
      </w:pPr>
      <w:r w:rsidRPr="00412A89">
        <w:rPr>
          <w:b/>
          <w:bCs/>
        </w:rPr>
        <w:t>1. Иерархическая структура работ (WBS</w:t>
      </w:r>
      <w:r w:rsidR="00234954" w:rsidRPr="00412A89">
        <w:rPr>
          <w:b/>
          <w:bCs/>
        </w:rPr>
        <w:t xml:space="preserve"> – декомпозиция работ</w:t>
      </w:r>
      <w:r w:rsidRPr="00412A89">
        <w:rPr>
          <w:b/>
          <w:bCs/>
        </w:rPr>
        <w:t>)</w:t>
      </w:r>
    </w:p>
    <w:p w:rsidR="00D027F1" w:rsidRPr="00564851" w:rsidRDefault="00000000" w:rsidP="00412A89">
      <w:pPr>
        <w:spacing w:before="60" w:after="60" w:line="360" w:lineRule="auto"/>
        <w:rPr>
          <w:rFonts w:ascii="Times New Roman" w:hAnsi="Times New Roman" w:cs="Times New Roman"/>
        </w:rPr>
      </w:pPr>
      <w:r w:rsidRPr="00564851">
        <w:rPr>
          <w:rFonts w:ascii="Times New Roman" w:hAnsi="Times New Roman" w:cs="Times New Roman"/>
        </w:rPr>
        <w:t>Проект разбит на 6 этапов жизненного цикла. Каждый этап включает пакеты работ и отдельные задачи в соответствии с диаграммой, разработанной</w:t>
      </w:r>
      <w:r w:rsidR="00234954" w:rsidRPr="00564851">
        <w:rPr>
          <w:rFonts w:ascii="Times New Roman" w:hAnsi="Times New Roman" w:cs="Times New Roman"/>
        </w:rPr>
        <w:t xml:space="preserve"> для описания модели иерархической структуры работ</w:t>
      </w:r>
      <w:r w:rsidRPr="00564851">
        <w:rPr>
          <w:rFonts w:ascii="Times New Roman" w:hAnsi="Times New Roman" w:cs="Times New Roman"/>
        </w:rPr>
        <w:t>.</w:t>
      </w:r>
    </w:p>
    <w:p w:rsidR="00D027F1" w:rsidRPr="00564851" w:rsidRDefault="00D027F1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0"/>
        <w:gridCol w:w="3070"/>
        <w:gridCol w:w="3980"/>
      </w:tblGrid>
      <w:tr w:rsidR="00D027F1" w:rsidRPr="00564851" w:rsidTr="00234954"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412A89" w:rsidRDefault="00000000" w:rsidP="00234954">
            <w:pPr>
              <w:jc w:val="center"/>
              <w:rPr>
                <w:b/>
                <w:bCs/>
              </w:rPr>
            </w:pPr>
            <w:r w:rsidRPr="00412A89">
              <w:rPr>
                <w:b/>
                <w:bCs/>
              </w:rPr>
              <w:t>Этап</w:t>
            </w:r>
          </w:p>
        </w:tc>
        <w:tc>
          <w:tcPr>
            <w:tcW w:w="3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412A89" w:rsidRDefault="00000000" w:rsidP="00234954">
            <w:pPr>
              <w:jc w:val="center"/>
              <w:rPr>
                <w:b/>
                <w:bCs/>
              </w:rPr>
            </w:pPr>
            <w:r w:rsidRPr="00412A89">
              <w:rPr>
                <w:b/>
                <w:bCs/>
              </w:rPr>
              <w:t>Пакет работ</w:t>
            </w:r>
          </w:p>
        </w:tc>
        <w:tc>
          <w:tcPr>
            <w:tcW w:w="37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412A89" w:rsidRDefault="00000000" w:rsidP="00234954">
            <w:pPr>
              <w:jc w:val="center"/>
              <w:rPr>
                <w:b/>
                <w:bCs/>
              </w:rPr>
            </w:pPr>
            <w:r w:rsidRPr="00412A89">
              <w:rPr>
                <w:b/>
                <w:bCs/>
              </w:rPr>
              <w:t>Задача / работа</w:t>
            </w:r>
          </w:p>
        </w:tc>
      </w:tr>
      <w:tr w:rsidR="00D027F1" w:rsidRPr="00564851" w:rsidTr="00234954">
        <w:tc>
          <w:tcPr>
            <w:tcW w:w="0" w:type="auto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1. Планирование и анализ 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 Определение цели проекта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Формулировка </w:t>
            </w:r>
            <w:r w:rsidR="00266590"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задач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постановка цел</w:t>
            </w:r>
            <w:r w:rsidR="00266590"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 Анализ целевой аудитории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Исследование пользователей, сегментация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 Анализ конкурентов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Сравнительный анализ существующих решений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 Оценка рисков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Идентификация и ранжирование рисков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 Формирование команды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Определение ролей, поиск исполнителей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 Планирование ресурсов и бюджета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Расчёт трудозатрат, формирование бюджета</w:t>
            </w:r>
          </w:p>
        </w:tc>
      </w:tr>
      <w:tr w:rsidR="00D027F1" w:rsidRPr="00564851" w:rsidTr="00234954">
        <w:tc>
          <w:tcPr>
            <w:tcW w:w="0" w:type="auto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2. Определение требований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 Функциональные требования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Описание функций системы, use-case диаграммы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 Нефункциональные требования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Производительность, безопасность, масштабируемость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 Требования к LLM/API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Выбор LLM-провайдера, форматы запросов/ответов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 Требования к безопасности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112C9A" w:rsidRDefault="00676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Защита персональных данных пользователя, соблюдение инкапсуляции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 Согласование и утверждение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Ревью требований, подписание документов</w:t>
            </w:r>
          </w:p>
        </w:tc>
      </w:tr>
      <w:tr w:rsidR="00D027F1" w:rsidRPr="00564851" w:rsidTr="00234954">
        <w:tc>
          <w:tcPr>
            <w:tcW w:w="0" w:type="auto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3. Проектирование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 UX/UI дизайн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Разработка прототипов экранов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3.2 HLD </w:t>
            </w:r>
            <w:r w:rsidR="00FC69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высокоуровневая архитектура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Диаграммы компонентов, выбор стека технологий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3.3 LLD </w:t>
            </w:r>
            <w:r w:rsidR="00FC69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низкоуровневая архитектура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Детальное проектирование модулей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3.4 Проектирование БД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Схема данных, описание сущностей и связей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 Схема интеграций API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Описание интерфейсов с внешними системами</w:t>
            </w:r>
          </w:p>
        </w:tc>
      </w:tr>
      <w:tr w:rsidR="00D027F1" w:rsidRPr="00564851" w:rsidTr="00234954">
        <w:tc>
          <w:tcPr>
            <w:tcW w:w="0" w:type="auto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4. Разработка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 MVP: ввод запроса + LLM-генерация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Интерфейс ввода, интеграция с LLM API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 Отображение roadmap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Визуализация сгенерированного дорожного картирования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 Профиль и история пользователя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Регистрация, авторизация, история запросов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 Интеграции (GitHub, hh.ru...)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Подключение внешних источников данных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 Экспорт PDF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Генерация и скачивание roadmap в формате PDF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 Трекинг и уведомления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Push/email-уведомления, отслеживание прогресса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4.7 Контроль версий (Git)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Настройка репозитория, ветвление, pull request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4.8 Code review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Проверка кода, устранение замечаний</w:t>
            </w:r>
          </w:p>
        </w:tc>
      </w:tr>
      <w:tr w:rsidR="00D027F1" w:rsidRPr="00564851" w:rsidTr="00234954">
        <w:tc>
          <w:tcPr>
            <w:tcW w:w="0" w:type="auto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5. Тестирование (итерационно)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5.1 Системное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Проверка системы как единого целого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5.2 Ручное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Тест-кейсы, исследовательское тестирование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5.3 Автоматизированное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Написание и запуск автотестов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 Нагрузочное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Оценка производительности при нагрузке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5.5 Тестирование интеграций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Проверка взаимодействия с внешними API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 Регрессионное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Проверка отсутствия регрессий после изменений</w:t>
            </w:r>
          </w:p>
        </w:tc>
      </w:tr>
      <w:tr w:rsidR="00D027F1" w:rsidRPr="00564851" w:rsidTr="00234954">
        <w:tc>
          <w:tcPr>
            <w:tcW w:w="0" w:type="auto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6. Развёртывание и поддержка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6.1 Развёртывание на серверах (РФ)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Настройка инфраструктуры, деплой на prod</w:t>
            </w:r>
          </w:p>
        </w:tc>
      </w:tr>
      <w:tr w:rsidR="00D027F1" w:rsidRPr="00112C9A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6.2 Публикация в сторах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Публикация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App Store / Google Play</w:t>
            </w:r>
            <w:r w:rsidR="00234954" w:rsidRPr="0056485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/ RuStore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6.3 Релизное планирование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Управление версиями, планирование релизов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 Автоматизация деплоя (CI/CD)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Настройка пайплайнов автоматической сборки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 Обновление ресурсов roadmap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Актуализация базы учебных материалов</w:t>
            </w:r>
          </w:p>
        </w:tc>
      </w:tr>
      <w:tr w:rsidR="00D027F1" w:rsidRPr="00564851" w:rsidTr="00234954">
        <w:tc>
          <w:tcPr>
            <w:tcW w:w="0" w:type="auto"/>
            <w:vMerge/>
            <w:shd w:val="clear" w:color="auto" w:fill="FFFFFF" w:themeFill="background1"/>
          </w:tcPr>
          <w:p w:rsidR="00D027F1" w:rsidRPr="00564851" w:rsidRDefault="00D0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6.6 Техническая поддержка и </w:t>
            </w:r>
            <w:r w:rsidR="00112C9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исправление багов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Обработка обращений, улучшение на основе фидбека</w:t>
            </w:r>
          </w:p>
        </w:tc>
      </w:tr>
    </w:tbl>
    <w:p w:rsidR="00D027F1" w:rsidRPr="00564851" w:rsidRDefault="00D027F1">
      <w:pPr>
        <w:spacing w:before="60" w:after="60"/>
        <w:rPr>
          <w:rFonts w:ascii="Times New Roman" w:hAnsi="Times New Roman" w:cs="Times New Roman"/>
        </w:rPr>
      </w:pPr>
    </w:p>
    <w:p w:rsidR="005E249A" w:rsidRPr="00564851" w:rsidRDefault="007B4569"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127334" cy="5230651"/>
            <wp:effectExtent l="0" t="0" r="0" b="1905"/>
            <wp:docPr id="149888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89132" name="Рисунок 1498889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831" cy="52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1" w:rsidRPr="00412A89" w:rsidRDefault="00000000" w:rsidP="00412A89">
      <w:pPr>
        <w:rPr>
          <w:b/>
          <w:bCs/>
        </w:rPr>
      </w:pPr>
      <w:r w:rsidRPr="00412A89">
        <w:rPr>
          <w:b/>
          <w:bCs/>
        </w:rPr>
        <w:t xml:space="preserve">2. Ролевая </w:t>
      </w:r>
      <w:r w:rsidR="0090456E">
        <w:rPr>
          <w:b/>
          <w:bCs/>
        </w:rPr>
        <w:t>структура</w:t>
      </w:r>
      <w:r w:rsidRPr="00412A89">
        <w:rPr>
          <w:b/>
          <w:bCs/>
        </w:rPr>
        <w:t xml:space="preserve"> команды проекта</w:t>
      </w:r>
    </w:p>
    <w:p w:rsidR="00D027F1" w:rsidRPr="00564851" w:rsidRDefault="00000000">
      <w:pPr>
        <w:spacing w:before="60" w:after="60"/>
        <w:rPr>
          <w:rFonts w:ascii="Times New Roman" w:hAnsi="Times New Roman" w:cs="Times New Roman"/>
        </w:rPr>
      </w:pPr>
      <w:r w:rsidRPr="00564851">
        <w:rPr>
          <w:rFonts w:ascii="Times New Roman" w:hAnsi="Times New Roman" w:cs="Times New Roman"/>
        </w:rPr>
        <w:t>В проекте определены следующие роли участников. Для MVP-версии ряд ролей могут совмещаться одним специалистом.</w:t>
      </w:r>
    </w:p>
    <w:p w:rsidR="00D027F1" w:rsidRPr="007C22DE" w:rsidRDefault="00D027F1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7"/>
        <w:gridCol w:w="2072"/>
        <w:gridCol w:w="4131"/>
      </w:tblGrid>
      <w:tr w:rsidR="00564851" w:rsidRPr="00564851" w:rsidTr="00564851"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412A89" w:rsidRDefault="00000000" w:rsidP="00564851">
            <w:pPr>
              <w:rPr>
                <w:rFonts w:ascii="Times New Roman" w:hAnsi="Times New Roman" w:cs="Times New Roman"/>
                <w:b/>
                <w:bCs/>
              </w:rPr>
            </w:pPr>
            <w:r w:rsidRPr="00412A89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412A89" w:rsidRDefault="00000000" w:rsidP="00564851">
            <w:pPr>
              <w:rPr>
                <w:rFonts w:ascii="Times New Roman" w:hAnsi="Times New Roman" w:cs="Times New Roman"/>
                <w:b/>
                <w:bCs/>
              </w:rPr>
            </w:pPr>
            <w:r w:rsidRPr="00412A89">
              <w:rPr>
                <w:rFonts w:ascii="Times New Roman" w:hAnsi="Times New Roman" w:cs="Times New Roman"/>
                <w:b/>
                <w:bCs/>
              </w:rPr>
              <w:t>Направление</w:t>
            </w:r>
          </w:p>
        </w:tc>
        <w:tc>
          <w:tcPr>
            <w:tcW w:w="47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412A89" w:rsidRDefault="00000000" w:rsidP="00564851">
            <w:pPr>
              <w:rPr>
                <w:rFonts w:ascii="Times New Roman" w:hAnsi="Times New Roman" w:cs="Times New Roman"/>
                <w:b/>
                <w:bCs/>
              </w:rPr>
            </w:pPr>
            <w:r w:rsidRPr="00412A89">
              <w:rPr>
                <w:rFonts w:ascii="Times New Roman" w:hAnsi="Times New Roman" w:cs="Times New Roman"/>
                <w:b/>
                <w:bCs/>
              </w:rPr>
              <w:t>Основные обязанности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E249A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Менеджер проекта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(PM)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Управление проектом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Планирование, контроль сроков и бюджета, коммуникация со стейкхолдерами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E249A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Аналитик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(AN)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Анализ требований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Сбор и формализация требований, написание ТЗ, описание use-cases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UX/UI </w:t>
            </w:r>
            <w:r w:rsidR="005E249A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дизайнер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UX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UI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Проектирование интерфейса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Создание прототипов, user flow, дизайн-системы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Backend</w:t>
            </w:r>
            <w:r w:rsidR="005E249A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249A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разработчик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(Back)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Серверная разработка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Разработка API, интеграция LLM, логика сервера (Python/FastAPI)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Frontend</w:t>
            </w:r>
            <w:r w:rsidR="005E249A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249A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разработчик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(Front)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Клиентская разработка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Разработка интерфейса (React), верстка, взаимодействие с API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ML</w:t>
            </w:r>
            <w:r w:rsidR="005E249A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-инженер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(ML)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Работа с LLM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Промпт-инжиниринг, настройка модели, оценка качества генерации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QA</w:t>
            </w:r>
            <w:r w:rsidR="005E249A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-инженер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(QA)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Разработка тест-планов, ручное и автоматизированное тестирование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DevOps</w:t>
            </w:r>
            <w:r w:rsidR="005E249A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-инженер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(DevOps)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Инфраструктура и CI/CD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Настройка серверов, пайплайнов деплоя, мониторинга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E249A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Администратор баз данных 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(DBA)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База данных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Проектирование схемы БД, оптимизация запросов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E249A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Специалист по информационной безопасности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Sec</w:t>
            </w:r>
            <w:r w:rsidR="00564851" w:rsidRPr="0056485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Безопасность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Аудит безопасности, соответствие ФЗ, защита данных</w:t>
            </w:r>
          </w:p>
        </w:tc>
      </w:tr>
    </w:tbl>
    <w:p w:rsidR="00C817EE" w:rsidRDefault="00E16285"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Роль разработчика и тестировщика не может выполнять один человек. Планируется добавить в команду второго человека, либо нанять тестировщика на аутсорс.</w:t>
      </w:r>
    </w:p>
    <w:p w:rsidR="00E16285" w:rsidRPr="00564851" w:rsidRDefault="00E16285">
      <w:pPr>
        <w:spacing w:before="60" w:after="60"/>
        <w:rPr>
          <w:rFonts w:ascii="Times New Roman" w:hAnsi="Times New Roman" w:cs="Times New Roman"/>
        </w:rPr>
      </w:pPr>
    </w:p>
    <w:p w:rsidR="00D027F1" w:rsidRPr="00412A89" w:rsidRDefault="00000000" w:rsidP="00412A89">
      <w:pPr>
        <w:rPr>
          <w:b/>
          <w:bCs/>
        </w:rPr>
      </w:pPr>
      <w:r w:rsidRPr="00412A89">
        <w:rPr>
          <w:b/>
          <w:bCs/>
        </w:rPr>
        <w:t>3. Матрица распределения ответственности</w:t>
      </w:r>
    </w:p>
    <w:p w:rsidR="00D027F1" w:rsidRPr="00564851" w:rsidRDefault="00000000">
      <w:pPr>
        <w:spacing w:before="60" w:after="60"/>
        <w:rPr>
          <w:rFonts w:ascii="Times New Roman" w:hAnsi="Times New Roman" w:cs="Times New Roman"/>
        </w:rPr>
      </w:pPr>
      <w:r w:rsidRPr="00564851">
        <w:rPr>
          <w:rFonts w:ascii="Times New Roman" w:hAnsi="Times New Roman" w:cs="Times New Roman"/>
        </w:rPr>
        <w:t>В матрице используются следующие обозначения:</w:t>
      </w:r>
    </w:p>
    <w:p w:rsidR="00D027F1" w:rsidRPr="00564851" w:rsidRDefault="00D027F1">
      <w:pPr>
        <w:spacing w:before="60" w:after="60"/>
        <w:rPr>
          <w:rFonts w:ascii="Times New Roman" w:hAnsi="Times New Roman" w:cs="Times New Roman"/>
        </w:rPr>
      </w:pPr>
    </w:p>
    <w:tbl>
      <w:tblPr>
        <w:tblW w:w="5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4341"/>
      </w:tblGrid>
      <w:tr w:rsidR="00D027F1" w:rsidRPr="00564851" w:rsidTr="00412A89"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Знак</w:t>
            </w:r>
          </w:p>
        </w:tc>
        <w:tc>
          <w:tcPr>
            <w:tcW w:w="4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D027F1" w:rsidRPr="00564851" w:rsidTr="00412A89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Ответственный </w:t>
            </w:r>
            <w:r w:rsidR="00FC69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несёт полную ответственность за результат работы</w:t>
            </w:r>
          </w:p>
        </w:tc>
      </w:tr>
      <w:tr w:rsidR="00D027F1" w:rsidRPr="00564851" w:rsidTr="00412A89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Исполнитель </w:t>
            </w:r>
            <w:r w:rsidR="00FC69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непосредственно выполняет работу</w:t>
            </w:r>
          </w:p>
        </w:tc>
      </w:tr>
      <w:tr w:rsidR="00D027F1" w:rsidRPr="00564851" w:rsidTr="00412A89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Участвует </w:t>
            </w:r>
            <w:r w:rsidR="00FC69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C51C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косвенно 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вовлечён в выполнение, но не является </w:t>
            </w:r>
            <w:r w:rsidR="00C51C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непосредственным исполнителем</w:t>
            </w:r>
          </w:p>
        </w:tc>
      </w:tr>
      <w:tr w:rsidR="00D027F1" w:rsidRPr="00564851" w:rsidTr="00412A89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Консультирует </w:t>
            </w:r>
            <w:r w:rsidR="00FC69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предоставляет экспертную помощь и рекомендации</w:t>
            </w:r>
          </w:p>
        </w:tc>
      </w:tr>
      <w:tr w:rsidR="00D027F1" w:rsidRPr="00564851" w:rsidTr="00412A89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Согласовывает </w:t>
            </w:r>
            <w:r w:rsidR="00FC69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 w:rsidRPr="0056485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проверяет и утверждает результат</w:t>
            </w:r>
          </w:p>
        </w:tc>
      </w:tr>
    </w:tbl>
    <w:p w:rsidR="00D027F1" w:rsidRPr="00FC6970" w:rsidRDefault="00D027F1">
      <w:pPr>
        <w:spacing w:before="60" w:after="60"/>
        <w:rPr>
          <w:rFonts w:ascii="Times New Roman" w:hAnsi="Times New Roman" w:cs="Times New Roman"/>
        </w:rPr>
      </w:pPr>
    </w:p>
    <w:p w:rsidR="00D027F1" w:rsidRPr="00564851" w:rsidRDefault="00000000">
      <w:pPr>
        <w:spacing w:before="60" w:after="60"/>
        <w:rPr>
          <w:rFonts w:ascii="Times New Roman" w:hAnsi="Times New Roman" w:cs="Times New Roman"/>
        </w:rPr>
      </w:pPr>
      <w:r w:rsidRPr="00564851">
        <w:rPr>
          <w:rFonts w:ascii="Times New Roman" w:hAnsi="Times New Roman" w:cs="Times New Roman"/>
        </w:rPr>
        <w:t>Матрица ответственности по работам проекта:</w:t>
      </w:r>
    </w:p>
    <w:p w:rsidR="00D027F1" w:rsidRPr="00564851" w:rsidRDefault="00D027F1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634"/>
        <w:gridCol w:w="634"/>
        <w:gridCol w:w="812"/>
        <w:gridCol w:w="683"/>
        <w:gridCol w:w="692"/>
        <w:gridCol w:w="639"/>
        <w:gridCol w:w="634"/>
        <w:gridCol w:w="922"/>
        <w:gridCol w:w="687"/>
        <w:gridCol w:w="634"/>
      </w:tblGrid>
      <w:tr w:rsidR="00564851" w:rsidRPr="00564851" w:rsidTr="00564851">
        <w:tc>
          <w:tcPr>
            <w:tcW w:w="23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Работа / Пакет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564851" w:rsidP="00564851">
            <w:pPr>
              <w:rPr>
                <w:rFonts w:ascii="Times New Roman" w:hAnsi="Times New Roman" w:cs="Times New Roman"/>
                <w:lang w:val="en-US"/>
              </w:rPr>
            </w:pPr>
            <w:r w:rsidRPr="00564851">
              <w:rPr>
                <w:rFonts w:ascii="Times New Roman" w:hAnsi="Times New Roman" w:cs="Times New Roman"/>
                <w:lang w:val="en-US"/>
              </w:rPr>
              <w:t>AN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UX/UI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Back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Front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DevOps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DBA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Sec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 Определение цели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1.2 Анализ аудитории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 Анализ конкурентов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1.4 Оценка рисков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 Формирование команды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1.6 Планирование бюджета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2.1 Функц. </w:t>
            </w:r>
            <w:r w:rsidR="007C22DE"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</w:t>
            </w: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ребования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2.2 Нефункц. требования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2.3 Требования к LLM/API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2.4 Требования </w:t>
            </w:r>
            <w:r w:rsidR="003653B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 безопасности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2.5 Согласование требований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3.1 UX/UI дизайн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3.2 HLD-архитектура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3.3 LLD-архитектура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3.4 Проектирование БД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3.5 Схема интеграций API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4.1 MVP: ввод + LLM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4.2 Отображение roadmap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4.3 Профиль и история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4.4 Интеграции (GitHub, hh.ru)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4.5 Экспорт PDF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4.6 Трекинг и уведомления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4.7 Контроль версий (Git)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4.8 Code review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5.1 Системное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5.2 Ручное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5.3 Автоматизированное тест.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5.4 Нагрузочное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5.5 Тестирование интеграций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5.6 Регрессионное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7B4569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6.1 Развёртывание (РФ)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6.2 Публикация в сторах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6.3 Релизное планирование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6.4 CI/CD автоматизация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6.5 Обновление ресурсов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4851" w:rsidRPr="00564851" w:rsidTr="00564851"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>
            <w:pPr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6.6 Тех. </w:t>
            </w:r>
            <w:r w:rsidR="00112C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</w:t>
            </w:r>
            <w:r w:rsidRPr="0056485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оддержка</w:t>
            </w:r>
            <w:r w:rsidR="00112C9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и фикс багов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000000" w:rsidP="00564851">
            <w:pPr>
              <w:jc w:val="center"/>
              <w:rPr>
                <w:rFonts w:ascii="Times New Roman" w:hAnsi="Times New Roman" w:cs="Times New Roman"/>
              </w:rPr>
            </w:pPr>
            <w:r w:rsidRPr="00564851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027F1" w:rsidRPr="00564851" w:rsidRDefault="00D027F1" w:rsidP="005648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027F1" w:rsidRDefault="00D027F1">
      <w:pPr>
        <w:spacing w:before="60" w:after="60"/>
      </w:pPr>
    </w:p>
    <w:p w:rsidR="00564851" w:rsidRDefault="00564851">
      <w:pPr>
        <w:pStyle w:val="1"/>
        <w:spacing w:before="240"/>
      </w:pPr>
    </w:p>
    <w:p w:rsidR="00564851" w:rsidRDefault="00564851">
      <w:pPr>
        <w:pStyle w:val="1"/>
        <w:spacing w:before="240"/>
      </w:pPr>
    </w:p>
    <w:p w:rsidR="00564851" w:rsidRDefault="00564851">
      <w:pPr>
        <w:pStyle w:val="1"/>
        <w:spacing w:before="240"/>
      </w:pPr>
    </w:p>
    <w:p w:rsidR="00564851" w:rsidRDefault="00564851">
      <w:pPr>
        <w:pStyle w:val="1"/>
        <w:spacing w:before="240"/>
      </w:pPr>
    </w:p>
    <w:p w:rsidR="00564851" w:rsidRDefault="00564851">
      <w:pPr>
        <w:pStyle w:val="1"/>
        <w:spacing w:before="240"/>
      </w:pPr>
    </w:p>
    <w:p w:rsidR="00564851" w:rsidRDefault="00564851">
      <w:pPr>
        <w:pStyle w:val="1"/>
        <w:spacing w:before="240"/>
      </w:pPr>
    </w:p>
    <w:p w:rsidR="00564851" w:rsidRDefault="00564851">
      <w:pPr>
        <w:pStyle w:val="1"/>
        <w:spacing w:before="240"/>
      </w:pPr>
    </w:p>
    <w:p w:rsidR="00D027F1" w:rsidRDefault="00D027F1">
      <w:pPr>
        <w:spacing w:before="60" w:after="60"/>
      </w:pPr>
    </w:p>
    <w:sectPr w:rsidR="00D027F1" w:rsidSect="00564851">
      <w:pgSz w:w="11906" w:h="16838" w:orient="landscape"/>
      <w:pgMar w:top="1008" w:right="720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351"/>
    <w:multiLevelType w:val="hybridMultilevel"/>
    <w:tmpl w:val="6CD00578"/>
    <w:lvl w:ilvl="0" w:tplc="4C6400B2">
      <w:start w:val="1"/>
      <w:numFmt w:val="decimal"/>
      <w:lvlText w:val="%1."/>
      <w:lvlJc w:val="left"/>
      <w:pPr>
        <w:ind w:left="720" w:hanging="360"/>
      </w:pPr>
    </w:lvl>
    <w:lvl w:ilvl="1" w:tplc="1F9E7582">
      <w:numFmt w:val="decimal"/>
      <w:lvlText w:val=""/>
      <w:lvlJc w:val="left"/>
    </w:lvl>
    <w:lvl w:ilvl="2" w:tplc="837CD380">
      <w:numFmt w:val="decimal"/>
      <w:lvlText w:val=""/>
      <w:lvlJc w:val="left"/>
    </w:lvl>
    <w:lvl w:ilvl="3" w:tplc="7B3640B2">
      <w:numFmt w:val="decimal"/>
      <w:lvlText w:val=""/>
      <w:lvlJc w:val="left"/>
    </w:lvl>
    <w:lvl w:ilvl="4" w:tplc="40A6A75C">
      <w:numFmt w:val="decimal"/>
      <w:lvlText w:val=""/>
      <w:lvlJc w:val="left"/>
    </w:lvl>
    <w:lvl w:ilvl="5" w:tplc="1C6A9430">
      <w:numFmt w:val="decimal"/>
      <w:lvlText w:val=""/>
      <w:lvlJc w:val="left"/>
    </w:lvl>
    <w:lvl w:ilvl="6" w:tplc="5C7A38F4">
      <w:numFmt w:val="decimal"/>
      <w:lvlText w:val=""/>
      <w:lvlJc w:val="left"/>
    </w:lvl>
    <w:lvl w:ilvl="7" w:tplc="38904EAE">
      <w:numFmt w:val="decimal"/>
      <w:lvlText w:val=""/>
      <w:lvlJc w:val="left"/>
    </w:lvl>
    <w:lvl w:ilvl="8" w:tplc="F1F84E28">
      <w:numFmt w:val="decimal"/>
      <w:lvlText w:val=""/>
      <w:lvlJc w:val="left"/>
    </w:lvl>
  </w:abstractNum>
  <w:abstractNum w:abstractNumId="1" w15:restartNumberingAfterBreak="0">
    <w:nsid w:val="10AD7650"/>
    <w:multiLevelType w:val="hybridMultilevel"/>
    <w:tmpl w:val="7A3E37C8"/>
    <w:lvl w:ilvl="0" w:tplc="42426A54">
      <w:start w:val="1"/>
      <w:numFmt w:val="bullet"/>
      <w:lvlText w:val="●"/>
      <w:lvlJc w:val="left"/>
      <w:pPr>
        <w:ind w:left="720" w:hanging="360"/>
      </w:pPr>
    </w:lvl>
    <w:lvl w:ilvl="1" w:tplc="8E002810">
      <w:start w:val="1"/>
      <w:numFmt w:val="bullet"/>
      <w:lvlText w:val="○"/>
      <w:lvlJc w:val="left"/>
      <w:pPr>
        <w:ind w:left="1440" w:hanging="360"/>
      </w:pPr>
    </w:lvl>
    <w:lvl w:ilvl="2" w:tplc="30E4EE14">
      <w:start w:val="1"/>
      <w:numFmt w:val="bullet"/>
      <w:lvlText w:val="■"/>
      <w:lvlJc w:val="left"/>
      <w:pPr>
        <w:ind w:left="2160" w:hanging="360"/>
      </w:pPr>
    </w:lvl>
    <w:lvl w:ilvl="3" w:tplc="1AE665E0">
      <w:start w:val="1"/>
      <w:numFmt w:val="bullet"/>
      <w:lvlText w:val="●"/>
      <w:lvlJc w:val="left"/>
      <w:pPr>
        <w:ind w:left="2880" w:hanging="360"/>
      </w:pPr>
    </w:lvl>
    <w:lvl w:ilvl="4" w:tplc="B99C2420">
      <w:start w:val="1"/>
      <w:numFmt w:val="bullet"/>
      <w:lvlText w:val="○"/>
      <w:lvlJc w:val="left"/>
      <w:pPr>
        <w:ind w:left="3600" w:hanging="360"/>
      </w:pPr>
    </w:lvl>
    <w:lvl w:ilvl="5" w:tplc="5908FCBC">
      <w:start w:val="1"/>
      <w:numFmt w:val="bullet"/>
      <w:lvlText w:val="■"/>
      <w:lvlJc w:val="left"/>
      <w:pPr>
        <w:ind w:left="4320" w:hanging="360"/>
      </w:pPr>
    </w:lvl>
    <w:lvl w:ilvl="6" w:tplc="580AF824">
      <w:start w:val="1"/>
      <w:numFmt w:val="bullet"/>
      <w:lvlText w:val="●"/>
      <w:lvlJc w:val="left"/>
      <w:pPr>
        <w:ind w:left="5040" w:hanging="360"/>
      </w:pPr>
    </w:lvl>
    <w:lvl w:ilvl="7" w:tplc="1EFE4404">
      <w:start w:val="1"/>
      <w:numFmt w:val="bullet"/>
      <w:lvlText w:val="●"/>
      <w:lvlJc w:val="left"/>
      <w:pPr>
        <w:ind w:left="5760" w:hanging="360"/>
      </w:pPr>
    </w:lvl>
    <w:lvl w:ilvl="8" w:tplc="A7A869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5520D2"/>
    <w:multiLevelType w:val="hybridMultilevel"/>
    <w:tmpl w:val="91F4D1CA"/>
    <w:lvl w:ilvl="0" w:tplc="CED4200E">
      <w:start w:val="1"/>
      <w:numFmt w:val="bullet"/>
      <w:lvlText w:val="–"/>
      <w:lvlJc w:val="left"/>
      <w:pPr>
        <w:ind w:left="720" w:hanging="360"/>
      </w:pPr>
    </w:lvl>
    <w:lvl w:ilvl="1" w:tplc="FC7CE59A">
      <w:numFmt w:val="decimal"/>
      <w:lvlText w:val=""/>
      <w:lvlJc w:val="left"/>
    </w:lvl>
    <w:lvl w:ilvl="2" w:tplc="E59E6E0A">
      <w:numFmt w:val="decimal"/>
      <w:lvlText w:val=""/>
      <w:lvlJc w:val="left"/>
    </w:lvl>
    <w:lvl w:ilvl="3" w:tplc="D5ACE6B2">
      <w:numFmt w:val="decimal"/>
      <w:lvlText w:val=""/>
      <w:lvlJc w:val="left"/>
    </w:lvl>
    <w:lvl w:ilvl="4" w:tplc="EE3C18F2">
      <w:numFmt w:val="decimal"/>
      <w:lvlText w:val=""/>
      <w:lvlJc w:val="left"/>
    </w:lvl>
    <w:lvl w:ilvl="5" w:tplc="625E1E1A">
      <w:numFmt w:val="decimal"/>
      <w:lvlText w:val=""/>
      <w:lvlJc w:val="left"/>
    </w:lvl>
    <w:lvl w:ilvl="6" w:tplc="0EB23640">
      <w:numFmt w:val="decimal"/>
      <w:lvlText w:val=""/>
      <w:lvlJc w:val="left"/>
    </w:lvl>
    <w:lvl w:ilvl="7" w:tplc="C2001FC2">
      <w:numFmt w:val="decimal"/>
      <w:lvlText w:val=""/>
      <w:lvlJc w:val="left"/>
    </w:lvl>
    <w:lvl w:ilvl="8" w:tplc="B89CAC20">
      <w:numFmt w:val="decimal"/>
      <w:lvlText w:val=""/>
      <w:lvlJc w:val="left"/>
    </w:lvl>
  </w:abstractNum>
  <w:num w:numId="1" w16cid:durableId="491216381">
    <w:abstractNumId w:val="1"/>
    <w:lvlOverride w:ilvl="0">
      <w:startOverride w:val="1"/>
    </w:lvlOverride>
  </w:num>
  <w:num w:numId="2" w16cid:durableId="11036948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7F1"/>
    <w:rsid w:val="00112C9A"/>
    <w:rsid w:val="00234954"/>
    <w:rsid w:val="00266590"/>
    <w:rsid w:val="003653B8"/>
    <w:rsid w:val="00412A89"/>
    <w:rsid w:val="004209FA"/>
    <w:rsid w:val="00564851"/>
    <w:rsid w:val="005E249A"/>
    <w:rsid w:val="006209D3"/>
    <w:rsid w:val="006765CE"/>
    <w:rsid w:val="007B4569"/>
    <w:rsid w:val="007C22DE"/>
    <w:rsid w:val="0090456E"/>
    <w:rsid w:val="00AE3185"/>
    <w:rsid w:val="00C51CDC"/>
    <w:rsid w:val="00C817EE"/>
    <w:rsid w:val="00D027F1"/>
    <w:rsid w:val="00D33F11"/>
    <w:rsid w:val="00E16285"/>
    <w:rsid w:val="00F133C8"/>
    <w:rsid w:val="00FC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6F6403"/>
  <w15:docId w15:val="{E113C4AA-ADD6-774D-A8DB-B3C5399E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2E75B6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e314</cp:lastModifiedBy>
  <cp:revision>11</cp:revision>
  <dcterms:created xsi:type="dcterms:W3CDTF">2026-06-07T10:56:00Z</dcterms:created>
  <dcterms:modified xsi:type="dcterms:W3CDTF">2026-06-09T11:30:00Z</dcterms:modified>
</cp:coreProperties>
</file>