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8F8E3" w14:textId="77777777" w:rsidR="00523A19" w:rsidRPr="00AF646D" w:rsidRDefault="00523A19">
      <w:pPr>
        <w:spacing w:before="20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6E7174" w14:textId="4E609195" w:rsidR="00981F66" w:rsidRPr="00AE6E90" w:rsidRDefault="00A90703">
      <w:pPr>
        <w:spacing w:before="20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F646D">
        <w:rPr>
          <w:rFonts w:ascii="Times New Roman" w:hAnsi="Times New Roman" w:cs="Times New Roman"/>
          <w:b/>
          <w:bCs/>
          <w:sz w:val="28"/>
          <w:szCs w:val="28"/>
        </w:rPr>
        <w:t>БИЗНЕС-ПЛАН</w:t>
      </w:r>
      <w:r w:rsidR="00AE6E9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7EB4DAAC" w14:textId="753108BE" w:rsidR="00981F66" w:rsidRPr="00AF646D" w:rsidRDefault="00A90703" w:rsidP="00523A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646D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r w:rsidR="00523A19" w:rsidRPr="00AF6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646D">
        <w:rPr>
          <w:rFonts w:ascii="Times New Roman" w:hAnsi="Times New Roman" w:cs="Times New Roman"/>
          <w:b/>
          <w:bCs/>
          <w:sz w:val="28"/>
          <w:szCs w:val="28"/>
        </w:rPr>
        <w:t>«НаВырост»</w:t>
      </w:r>
    </w:p>
    <w:p w14:paraId="7B35F649" w14:textId="77777777" w:rsidR="00981F66" w:rsidRPr="00AF646D" w:rsidRDefault="00981F66">
      <w:pPr>
        <w:spacing w:before="40" w:after="40"/>
        <w:rPr>
          <w:rFonts w:ascii="Times New Roman" w:hAnsi="Times New Roman" w:cs="Times New Roman"/>
          <w:sz w:val="28"/>
          <w:szCs w:val="28"/>
        </w:rPr>
      </w:pPr>
    </w:p>
    <w:p w14:paraId="60364DD2" w14:textId="77777777" w:rsidR="00981F66" w:rsidRPr="00AF646D" w:rsidRDefault="00A90703">
      <w:pPr>
        <w:spacing w:before="360"/>
        <w:jc w:val="center"/>
        <w:rPr>
          <w:rFonts w:ascii="Times New Roman" w:hAnsi="Times New Roman" w:cs="Times New Roman"/>
          <w:sz w:val="28"/>
          <w:szCs w:val="28"/>
        </w:rPr>
      </w:pPr>
      <w:r w:rsidRPr="00AF646D">
        <w:rPr>
          <w:rFonts w:ascii="Times New Roman" w:hAnsi="Times New Roman" w:cs="Times New Roman"/>
          <w:sz w:val="28"/>
          <w:szCs w:val="28"/>
        </w:rPr>
        <w:t>Мобильное приложение для управления экранным временем</w:t>
      </w:r>
    </w:p>
    <w:p w14:paraId="1E546282" w14:textId="77777777" w:rsidR="00981F66" w:rsidRPr="00AF646D" w:rsidRDefault="00A90703">
      <w:pPr>
        <w:jc w:val="center"/>
        <w:rPr>
          <w:rFonts w:ascii="Times New Roman" w:hAnsi="Times New Roman" w:cs="Times New Roman"/>
          <w:sz w:val="28"/>
          <w:szCs w:val="28"/>
        </w:rPr>
      </w:pPr>
      <w:r w:rsidRPr="00AF646D">
        <w:rPr>
          <w:rFonts w:ascii="Times New Roman" w:hAnsi="Times New Roman" w:cs="Times New Roman"/>
          <w:sz w:val="28"/>
          <w:szCs w:val="28"/>
        </w:rPr>
        <w:t>и финансовой грамотности детей</w:t>
      </w:r>
    </w:p>
    <w:p w14:paraId="06A1495E" w14:textId="77777777" w:rsidR="00981F66" w:rsidRPr="00AF646D" w:rsidRDefault="00981F66">
      <w:pPr>
        <w:spacing w:before="40" w:after="40"/>
        <w:rPr>
          <w:rFonts w:ascii="Times New Roman" w:hAnsi="Times New Roman" w:cs="Times New Roman"/>
          <w:sz w:val="28"/>
          <w:szCs w:val="28"/>
        </w:rPr>
      </w:pPr>
    </w:p>
    <w:p w14:paraId="7B22C211" w14:textId="77777777" w:rsidR="00D43A82" w:rsidRPr="00AF646D" w:rsidRDefault="00D43A82">
      <w:pPr>
        <w:spacing w:before="40" w:after="40"/>
        <w:rPr>
          <w:rFonts w:ascii="Times New Roman" w:hAnsi="Times New Roman" w:cs="Times New Roman"/>
          <w:sz w:val="28"/>
          <w:szCs w:val="28"/>
        </w:rPr>
      </w:pPr>
    </w:p>
    <w:p w14:paraId="55217C92" w14:textId="77777777" w:rsidR="00D43A82" w:rsidRPr="00AF646D" w:rsidRDefault="00D43A82">
      <w:pPr>
        <w:spacing w:before="40" w:after="40"/>
        <w:rPr>
          <w:rFonts w:ascii="Times New Roman" w:hAnsi="Times New Roman" w:cs="Times New Roman"/>
          <w:sz w:val="28"/>
          <w:szCs w:val="28"/>
        </w:rPr>
      </w:pPr>
    </w:p>
    <w:p w14:paraId="316F80B9" w14:textId="77777777" w:rsidR="00D43A82" w:rsidRPr="00AF646D" w:rsidRDefault="00D43A82">
      <w:pPr>
        <w:spacing w:before="40" w:after="40"/>
        <w:rPr>
          <w:rFonts w:ascii="Times New Roman" w:hAnsi="Times New Roman" w:cs="Times New Roman"/>
          <w:sz w:val="28"/>
          <w:szCs w:val="28"/>
        </w:rPr>
      </w:pPr>
    </w:p>
    <w:p w14:paraId="1F1162E6" w14:textId="77777777" w:rsidR="00D43A82" w:rsidRPr="00AF646D" w:rsidRDefault="00D43A82">
      <w:pPr>
        <w:spacing w:before="40" w:after="40"/>
        <w:rPr>
          <w:rFonts w:ascii="Times New Roman" w:hAnsi="Times New Roman" w:cs="Times New Roman"/>
          <w:sz w:val="28"/>
          <w:szCs w:val="28"/>
        </w:rPr>
      </w:pPr>
    </w:p>
    <w:p w14:paraId="30A1A675" w14:textId="77777777" w:rsidR="00523A19" w:rsidRDefault="00523A19">
      <w:pPr>
        <w:spacing w:before="40" w:after="40"/>
        <w:rPr>
          <w:rFonts w:ascii="Times New Roman" w:hAnsi="Times New Roman" w:cs="Times New Roman"/>
          <w:sz w:val="28"/>
          <w:szCs w:val="28"/>
        </w:rPr>
      </w:pPr>
    </w:p>
    <w:p w14:paraId="1CF5B3AE" w14:textId="77777777" w:rsidR="00AF646D" w:rsidRDefault="00AF646D">
      <w:pPr>
        <w:spacing w:before="40" w:after="40"/>
        <w:rPr>
          <w:rFonts w:ascii="Times New Roman" w:hAnsi="Times New Roman" w:cs="Times New Roman"/>
          <w:sz w:val="28"/>
          <w:szCs w:val="28"/>
        </w:rPr>
      </w:pPr>
    </w:p>
    <w:p w14:paraId="6938C487" w14:textId="77777777" w:rsidR="00AF646D" w:rsidRDefault="00AF646D">
      <w:pPr>
        <w:spacing w:before="40" w:after="40"/>
        <w:rPr>
          <w:rFonts w:ascii="Times New Roman" w:hAnsi="Times New Roman" w:cs="Times New Roman"/>
          <w:sz w:val="28"/>
          <w:szCs w:val="28"/>
        </w:rPr>
      </w:pPr>
    </w:p>
    <w:p w14:paraId="26D77992" w14:textId="77777777" w:rsidR="00AF646D" w:rsidRDefault="00AF646D">
      <w:pPr>
        <w:spacing w:before="40" w:after="40"/>
        <w:rPr>
          <w:rFonts w:ascii="Times New Roman" w:hAnsi="Times New Roman" w:cs="Times New Roman"/>
          <w:sz w:val="28"/>
          <w:szCs w:val="28"/>
        </w:rPr>
      </w:pPr>
    </w:p>
    <w:p w14:paraId="74FFE98B" w14:textId="77777777" w:rsidR="00AF646D" w:rsidRDefault="00AF646D">
      <w:pPr>
        <w:spacing w:before="40" w:after="40"/>
        <w:rPr>
          <w:rFonts w:ascii="Times New Roman" w:hAnsi="Times New Roman" w:cs="Times New Roman"/>
          <w:sz w:val="28"/>
          <w:szCs w:val="28"/>
        </w:rPr>
      </w:pPr>
    </w:p>
    <w:p w14:paraId="1BDD1C3B" w14:textId="77777777" w:rsidR="00AF646D" w:rsidRDefault="00AF646D">
      <w:pPr>
        <w:spacing w:before="40" w:after="40"/>
        <w:rPr>
          <w:rFonts w:ascii="Times New Roman" w:hAnsi="Times New Roman" w:cs="Times New Roman"/>
          <w:sz w:val="28"/>
          <w:szCs w:val="28"/>
        </w:rPr>
      </w:pPr>
    </w:p>
    <w:p w14:paraId="2A9FCDF6" w14:textId="77777777" w:rsidR="00AF646D" w:rsidRDefault="00AF646D">
      <w:pPr>
        <w:spacing w:before="40" w:after="40"/>
        <w:rPr>
          <w:rFonts w:ascii="Times New Roman" w:hAnsi="Times New Roman" w:cs="Times New Roman"/>
          <w:sz w:val="28"/>
          <w:szCs w:val="28"/>
        </w:rPr>
      </w:pPr>
    </w:p>
    <w:p w14:paraId="420A0B9F" w14:textId="77777777" w:rsidR="00AF646D" w:rsidRPr="00AF646D" w:rsidRDefault="00AF646D">
      <w:pPr>
        <w:spacing w:before="40" w:after="40"/>
        <w:rPr>
          <w:rFonts w:ascii="Times New Roman" w:hAnsi="Times New Roman" w:cs="Times New Roman"/>
          <w:sz w:val="28"/>
          <w:szCs w:val="28"/>
        </w:rPr>
      </w:pPr>
    </w:p>
    <w:p w14:paraId="0E3AA1CD" w14:textId="77777777" w:rsidR="00523A19" w:rsidRPr="00AF646D" w:rsidRDefault="00523A19">
      <w:pPr>
        <w:spacing w:before="40" w:after="40"/>
        <w:rPr>
          <w:rFonts w:ascii="Times New Roman" w:hAnsi="Times New Roman" w:cs="Times New Roman"/>
          <w:sz w:val="28"/>
          <w:szCs w:val="28"/>
        </w:rPr>
      </w:pPr>
    </w:p>
    <w:p w14:paraId="4CC09FA1" w14:textId="77777777" w:rsidR="00523A19" w:rsidRPr="00AF646D" w:rsidRDefault="00523A19">
      <w:pPr>
        <w:spacing w:before="40" w:after="40"/>
        <w:rPr>
          <w:rFonts w:ascii="Times New Roman" w:hAnsi="Times New Roman" w:cs="Times New Roman"/>
          <w:sz w:val="28"/>
          <w:szCs w:val="28"/>
        </w:rPr>
      </w:pPr>
    </w:p>
    <w:p w14:paraId="7F266C49" w14:textId="77777777" w:rsidR="00523A19" w:rsidRPr="00AF646D" w:rsidRDefault="00523A19">
      <w:pPr>
        <w:spacing w:before="40" w:after="40"/>
        <w:rPr>
          <w:rFonts w:ascii="Times New Roman" w:hAnsi="Times New Roman" w:cs="Times New Roman"/>
          <w:sz w:val="28"/>
          <w:szCs w:val="28"/>
        </w:rPr>
      </w:pPr>
    </w:p>
    <w:p w14:paraId="0FA4222B" w14:textId="77777777" w:rsidR="00523A19" w:rsidRPr="00AF646D" w:rsidRDefault="00523A19">
      <w:pPr>
        <w:spacing w:before="40" w:after="40"/>
        <w:rPr>
          <w:rFonts w:ascii="Times New Roman" w:hAnsi="Times New Roman" w:cs="Times New Roman"/>
          <w:sz w:val="28"/>
          <w:szCs w:val="28"/>
        </w:rPr>
      </w:pPr>
    </w:p>
    <w:p w14:paraId="1AD7DB21" w14:textId="77777777" w:rsidR="00523A19" w:rsidRPr="00AF646D" w:rsidRDefault="00523A19">
      <w:pPr>
        <w:spacing w:before="40" w:after="40"/>
        <w:rPr>
          <w:rFonts w:ascii="Times New Roman" w:hAnsi="Times New Roman" w:cs="Times New Roman"/>
          <w:sz w:val="28"/>
          <w:szCs w:val="28"/>
        </w:rPr>
      </w:pPr>
    </w:p>
    <w:p w14:paraId="2EAA05DD" w14:textId="64D36387" w:rsidR="00981F66" w:rsidRPr="00AF646D" w:rsidRDefault="00A90703" w:rsidP="00523A19">
      <w:pPr>
        <w:spacing w:before="480"/>
        <w:jc w:val="center"/>
        <w:rPr>
          <w:rFonts w:ascii="Times New Roman" w:hAnsi="Times New Roman" w:cs="Times New Roman"/>
          <w:sz w:val="28"/>
          <w:szCs w:val="28"/>
        </w:rPr>
      </w:pPr>
      <w:r w:rsidRPr="00AF646D">
        <w:rPr>
          <w:rFonts w:ascii="Times New Roman" w:hAnsi="Times New Roman" w:cs="Times New Roman"/>
          <w:sz w:val="28"/>
          <w:szCs w:val="28"/>
        </w:rPr>
        <w:t>2026</w:t>
      </w:r>
      <w:r w:rsidRPr="00AF646D">
        <w:rPr>
          <w:rFonts w:ascii="Times New Roman" w:hAnsi="Times New Roman" w:cs="Times New Roman"/>
          <w:sz w:val="28"/>
          <w:szCs w:val="28"/>
        </w:rPr>
        <w:br w:type="page"/>
      </w:r>
    </w:p>
    <w:p w14:paraId="7B4A256A" w14:textId="5D0722CF" w:rsidR="00D43A82" w:rsidRPr="00AF646D" w:rsidRDefault="00D43A82" w:rsidP="00D43A82">
      <w:pPr>
        <w:pStyle w:val="1"/>
        <w:numPr>
          <w:ilvl w:val="0"/>
          <w:numId w:val="6"/>
        </w:numPr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lastRenderedPageBreak/>
        <w:t>КОНЦЕПЦИЯ БИЗНЕСА</w:t>
      </w:r>
    </w:p>
    <w:p w14:paraId="668A6085" w14:textId="77777777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Цель бизнес-плана:</w:t>
      </w:r>
      <w:r w:rsidRPr="00AF646D">
        <w:rPr>
          <w:sz w:val="28"/>
          <w:szCs w:val="28"/>
        </w:rPr>
        <w:t xml:space="preserve"> Настоящий документ представляет собой комплексное экономическое и стратегическое обоснование разработки, вывода на рынок и последующей коммерциализации программного продукта «НаВырост». Он направлен на формирование единого видения развития компании-разработчика ООО «НаВырост», определение оптимальных путей реализации проекта, привлечение инвестиционного капитала и создание эффективной системы управления ресурсами для достижения максимальной финансовой отдачи. </w:t>
      </w:r>
    </w:p>
    <w:p w14:paraId="65A5C8D2" w14:textId="78FE9751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Цель проекта (SMART):</w:t>
      </w:r>
      <w:r w:rsidRPr="00AF646D">
        <w:rPr>
          <w:sz w:val="28"/>
          <w:szCs w:val="28"/>
        </w:rPr>
        <w:t xml:space="preserve"> </w:t>
      </w:r>
      <w:r w:rsidR="00AE573F">
        <w:rPr>
          <w:sz w:val="28"/>
          <w:szCs w:val="28"/>
        </w:rPr>
        <w:t>в</w:t>
      </w:r>
      <w:r w:rsidRPr="00AF646D">
        <w:rPr>
          <w:sz w:val="28"/>
          <w:szCs w:val="28"/>
        </w:rPr>
        <w:t xml:space="preserve">ыйти на рынок мобильного EdTech/SaaS-сегмента и получить чистую прибыль в размере не менее 15 000 000 ₽ за первые 3 года с момента коммерческого запуска приложения. </w:t>
      </w:r>
    </w:p>
    <w:p w14:paraId="24161FD2" w14:textId="77777777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Задачи бизнес-плана:</w:t>
      </w:r>
    </w:p>
    <w:p w14:paraId="7FCF749B" w14:textId="77777777" w:rsidR="00D43A82" w:rsidRPr="00AF646D" w:rsidRDefault="00D43A82" w:rsidP="00D43A82">
      <w:pPr>
        <w:pStyle w:val="aff3"/>
        <w:numPr>
          <w:ilvl w:val="0"/>
          <w:numId w:val="3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Провести комплексное исследование рынка мобильных систем родительского контроля и решений по детской финансовой грамотности, определить ключевые боли и потребности целевой аудитории для выявления уникальных преимуществ продукта. </w:t>
      </w:r>
    </w:p>
    <w:p w14:paraId="54B95CC9" w14:textId="77777777" w:rsidR="00D43A82" w:rsidRPr="00AF646D" w:rsidRDefault="00D43A82" w:rsidP="00D43A82">
      <w:pPr>
        <w:pStyle w:val="aff3"/>
        <w:numPr>
          <w:ilvl w:val="0"/>
          <w:numId w:val="3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Детально описать архитектуру, функциональные модули и возможности геймифицированной экосистемы приложения. </w:t>
      </w:r>
    </w:p>
    <w:p w14:paraId="66297C3C" w14:textId="77777777" w:rsidR="00D43A82" w:rsidRPr="00AF646D" w:rsidRDefault="00D43A82" w:rsidP="00D43A82">
      <w:pPr>
        <w:pStyle w:val="aff3"/>
        <w:numPr>
          <w:ilvl w:val="0"/>
          <w:numId w:val="3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Разработать поэтапный календарный план реализации MVP и последующего масштабирования с четким указанием сроков, бюджетов и необходимых ресурсов. </w:t>
      </w:r>
    </w:p>
    <w:p w14:paraId="608FF53E" w14:textId="77777777" w:rsidR="00D43A82" w:rsidRPr="00AF646D" w:rsidRDefault="00D43A82" w:rsidP="00D43A82">
      <w:pPr>
        <w:pStyle w:val="aff3"/>
        <w:numPr>
          <w:ilvl w:val="0"/>
          <w:numId w:val="3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Подготовить детальную финансовую модель проекта на базе налогового режима УСН (15%), рассчитать период окупаемости, точку безубыточности и потенциальную доходность для инвесторов. </w:t>
      </w:r>
    </w:p>
    <w:p w14:paraId="0DC03780" w14:textId="77777777" w:rsidR="00D43A82" w:rsidRPr="00AF646D" w:rsidRDefault="00D43A82" w:rsidP="00D43A82">
      <w:pPr>
        <w:pStyle w:val="aff3"/>
        <w:numPr>
          <w:ilvl w:val="0"/>
          <w:numId w:val="3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Сформировать маркетинговую стратегию продвижения продукта с оценкой эффективности каналов привлечения и удержания пользователей. </w:t>
      </w:r>
    </w:p>
    <w:p w14:paraId="221DD32A" w14:textId="77777777" w:rsidR="00D43A82" w:rsidRPr="00AF646D" w:rsidRDefault="00D43A82" w:rsidP="00D43A82">
      <w:pPr>
        <w:pStyle w:val="aff3"/>
        <w:numPr>
          <w:ilvl w:val="0"/>
          <w:numId w:val="3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Проанализировать технические, финансовые и юридические риски стартапа и выработать регламентированные стратегии их минимизации. </w:t>
      </w:r>
    </w:p>
    <w:p w14:paraId="6D3AA56E" w14:textId="77777777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Задачами проекта являются:</w:t>
      </w:r>
    </w:p>
    <w:p w14:paraId="7DE96F7C" w14:textId="59368463" w:rsidR="00D43A82" w:rsidRPr="00AF646D" w:rsidRDefault="00D43A82" w:rsidP="00D43A82">
      <w:pPr>
        <w:pStyle w:val="aff3"/>
        <w:numPr>
          <w:ilvl w:val="0"/>
          <w:numId w:val="4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Удовлетворение потребностей целевой аудитории.</w:t>
      </w:r>
      <w:r w:rsidRPr="00AF646D">
        <w:rPr>
          <w:sz w:val="28"/>
          <w:szCs w:val="28"/>
        </w:rPr>
        <w:t xml:space="preserve"> Создание надежного, психологически комфортного и удобного инструмента для организации семейного взаимодействия, позволяющего родителям контролировать экранное время детей без использования исключительно запретительных методов, а детям </w:t>
      </w:r>
      <w:r w:rsidR="0099331E">
        <w:rPr>
          <w:sz w:val="28"/>
          <w:szCs w:val="28"/>
        </w:rPr>
        <w:t>-</w:t>
      </w:r>
      <w:r w:rsidRPr="00AF646D">
        <w:rPr>
          <w:sz w:val="28"/>
          <w:szCs w:val="28"/>
        </w:rPr>
        <w:lastRenderedPageBreak/>
        <w:t xml:space="preserve">формировать осознанное отношение к цифровому потреблению и базовые навыки финансового планирования. </w:t>
      </w:r>
    </w:p>
    <w:p w14:paraId="7F66D211" w14:textId="77777777" w:rsidR="00D43A82" w:rsidRPr="00AF646D" w:rsidRDefault="00D43A82" w:rsidP="00D43A82">
      <w:pPr>
        <w:pStyle w:val="aff3"/>
        <w:numPr>
          <w:ilvl w:val="0"/>
          <w:numId w:val="4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Повышение компетенций участников проекта в области разработки ИТ-продуктов.</w:t>
      </w:r>
      <w:r w:rsidRPr="00AF646D">
        <w:rPr>
          <w:sz w:val="28"/>
          <w:szCs w:val="28"/>
        </w:rPr>
        <w:t xml:space="preserve"> Развитие и практическая отработка навыков команды в проектировании сложных кроссплатформенных систем на базе Flutter, реализации надежного Backend (Node.js/PostgreSQL), интеграции с системными OS API (Android Screen Time, iOS Screen Time), а также в обеспечении безопасности персональных данных в соответствии с требованиями 152-ФЗ. </w:t>
      </w:r>
    </w:p>
    <w:p w14:paraId="2695D747" w14:textId="77777777" w:rsidR="00D43A82" w:rsidRPr="00AF646D" w:rsidRDefault="00D43A82" w:rsidP="00D43A82">
      <w:pPr>
        <w:pStyle w:val="aff3"/>
        <w:numPr>
          <w:ilvl w:val="0"/>
          <w:numId w:val="4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Вывод компании на рынок цифровых семейных и образовательных решений.</w:t>
      </w:r>
      <w:r w:rsidRPr="00AF646D">
        <w:rPr>
          <w:sz w:val="28"/>
          <w:szCs w:val="28"/>
        </w:rPr>
        <w:t xml:space="preserve"> Укрепление позиций создаваемого юридического лица ООО «НаВырост» в сегменте мобильных приложений, формирование имиджа технологичного, безопасного и социально ответственного поставщика IT-услуг. </w:t>
      </w:r>
    </w:p>
    <w:p w14:paraId="5D70976F" w14:textId="77777777" w:rsidR="00D43A82" w:rsidRPr="00AF646D" w:rsidRDefault="00D43A82" w:rsidP="00D43A82">
      <w:pPr>
        <w:pStyle w:val="aff3"/>
        <w:numPr>
          <w:ilvl w:val="0"/>
          <w:numId w:val="4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Получение высокого дохода от коммерциализации продукта.</w:t>
      </w:r>
      <w:r w:rsidRPr="00AF646D">
        <w:rPr>
          <w:sz w:val="28"/>
          <w:szCs w:val="28"/>
        </w:rPr>
        <w:t xml:space="preserve"> Реализация устойчивой механики монетизации через модель Freemium и Premium-подписки, удержание пользователей за счет регулярного обновления экономических игровых механизмов и масштабирования функционала. </w:t>
      </w:r>
    </w:p>
    <w:p w14:paraId="436E5298" w14:textId="77777777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Разрабатываемый программный продукт «НаВырост» представляет собой кроссплатформенное мобильное приложение нового поколения, объединяющее функции родительского контроля, гибкую систему постановки задач и интерактивное обучение финансовой грамотности в рамках единой игровой экономической модели. </w:t>
      </w:r>
    </w:p>
    <w:p w14:paraId="7A635FD1" w14:textId="77777777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Приложение позволит:</w:t>
      </w:r>
    </w:p>
    <w:p w14:paraId="515FC385" w14:textId="77777777" w:rsidR="00D43A82" w:rsidRPr="00AF646D" w:rsidRDefault="00D43A82" w:rsidP="00D43A82">
      <w:pPr>
        <w:pStyle w:val="aff3"/>
        <w:numPr>
          <w:ilvl w:val="0"/>
          <w:numId w:val="5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рассматривать экранное время не как фиксированное право, а как ограниченный ресурс, который ребенок самостоятельно зарабатывает через выполнение полезных заданий (учебных, домашних, спортивных); </w:t>
      </w:r>
    </w:p>
    <w:p w14:paraId="61DCA30D" w14:textId="77777777" w:rsidR="00D43A82" w:rsidRPr="00AF646D" w:rsidRDefault="00D43A82" w:rsidP="00D43A82">
      <w:pPr>
        <w:pStyle w:val="aff3"/>
        <w:numPr>
          <w:ilvl w:val="0"/>
          <w:numId w:val="5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вести учет внутренней игровой валюты (ИВ), эквивалентной минутам экранного времени, на балансе персонального «Кошелька времени»; </w:t>
      </w:r>
    </w:p>
    <w:p w14:paraId="68680C7A" w14:textId="77777777" w:rsidR="00D43A82" w:rsidRPr="00AF646D" w:rsidRDefault="00D43A82" w:rsidP="00D43A82">
      <w:pPr>
        <w:pStyle w:val="aff3"/>
        <w:numPr>
          <w:ilvl w:val="0"/>
          <w:numId w:val="5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самостоятельно принимать решения о накоплении, списании или распределении заработанных ресурсов в специализированном «Магазине наград»; </w:t>
      </w:r>
    </w:p>
    <w:p w14:paraId="7AB38D97" w14:textId="77777777" w:rsidR="00D43A82" w:rsidRPr="00AF646D" w:rsidRDefault="00D43A82" w:rsidP="00D43A82">
      <w:pPr>
        <w:pStyle w:val="aff3"/>
        <w:numPr>
          <w:ilvl w:val="0"/>
          <w:numId w:val="5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использовать элементы глубокой финансовой симуляции: открывать накопительные цели, брать ИВ в кредит у родителей, понимать влияние инфляции баланса на семейный бюджет; </w:t>
      </w:r>
    </w:p>
    <w:p w14:paraId="554BE1ED" w14:textId="77777777" w:rsidR="00D43A82" w:rsidRPr="00AF646D" w:rsidRDefault="00D43A82" w:rsidP="00D43A82">
      <w:pPr>
        <w:pStyle w:val="aff3"/>
        <w:numPr>
          <w:ilvl w:val="0"/>
          <w:numId w:val="5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lastRenderedPageBreak/>
        <w:t xml:space="preserve">осуществлять автоматическое списание ИВ в процессе непосредственного использования устройства ребенком и гибко настраивать правила блокировки/разблокировки приложений. </w:t>
      </w:r>
    </w:p>
    <w:p w14:paraId="5B27158A" w14:textId="77777777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Особенностью платформы является полный уход от традиционных «запретительных» систем контроля, провоцирующих внутрисемейные конфликты, и замена их прозрачными экономическими стимулами, развивающими у ребенка самоорганизацию, дисциплину и ответственность. </w:t>
      </w:r>
    </w:p>
    <w:p w14:paraId="0572442D" w14:textId="49AC822C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Целевая аудитория</w:t>
      </w:r>
      <w:r w:rsidRPr="00AF646D">
        <w:rPr>
          <w:sz w:val="28"/>
          <w:szCs w:val="28"/>
        </w:rPr>
        <w:t xml:space="preserve"> </w:t>
      </w:r>
      <w:r w:rsidR="0099331E">
        <w:rPr>
          <w:sz w:val="28"/>
          <w:szCs w:val="28"/>
        </w:rPr>
        <w:t>-</w:t>
      </w:r>
      <w:r w:rsidRPr="00AF646D">
        <w:rPr>
          <w:sz w:val="28"/>
          <w:szCs w:val="28"/>
        </w:rPr>
        <w:t xml:space="preserve">семьи с детьми в возрасте от 5 до 14 лет, активно использующие мобильные устройства в повседневной жизни, где родители заинтересованы в снижении экранной зависимости ребенка и его раннем финансовом воспитании. </w:t>
      </w:r>
    </w:p>
    <w:p w14:paraId="0BAE1B30" w14:textId="77777777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Канал дистрибуции:</w:t>
      </w:r>
      <w:r w:rsidRPr="00AF646D">
        <w:rPr>
          <w:sz w:val="28"/>
          <w:szCs w:val="28"/>
        </w:rPr>
        <w:t xml:space="preserve"> Продукт распространяется в цифровом формате через официальные магазины мобильных приложений (Google Play, App Store), а также посредством прямой APK-дистрибуции. </w:t>
      </w:r>
    </w:p>
    <w:p w14:paraId="3155B3B1" w14:textId="77777777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Инвестиции и сроки</w:t>
      </w:r>
      <w:proofErr w:type="gramStart"/>
      <w:r w:rsidRPr="00AF646D">
        <w:rPr>
          <w:b/>
          <w:bCs/>
          <w:sz w:val="28"/>
          <w:szCs w:val="28"/>
        </w:rPr>
        <w:t>:</w:t>
      </w:r>
      <w:r w:rsidRPr="00AF646D">
        <w:rPr>
          <w:sz w:val="28"/>
          <w:szCs w:val="28"/>
        </w:rPr>
        <w:t xml:space="preserve"> Для</w:t>
      </w:r>
      <w:proofErr w:type="gramEnd"/>
      <w:r w:rsidRPr="00AF646D">
        <w:rPr>
          <w:sz w:val="28"/>
          <w:szCs w:val="28"/>
        </w:rPr>
        <w:t xml:space="preserve"> реализации проекта планируется привлечение инвестиций в размере </w:t>
      </w:r>
      <w:r w:rsidRPr="00AF646D">
        <w:rPr>
          <w:b/>
          <w:bCs/>
          <w:sz w:val="28"/>
          <w:szCs w:val="28"/>
        </w:rPr>
        <w:t>2 080 980 рублей</w:t>
      </w:r>
      <w:r w:rsidRPr="00AF646D">
        <w:rPr>
          <w:sz w:val="28"/>
          <w:szCs w:val="28"/>
        </w:rPr>
        <w:t xml:space="preserve"> (сумма синхронизирована с уставным капиталом создаваемого Общества). Срок разработки MVP и подготовки продукта к выходу на рынок составляет </w:t>
      </w:r>
      <w:r w:rsidRPr="00AF646D">
        <w:rPr>
          <w:b/>
          <w:bCs/>
          <w:sz w:val="28"/>
          <w:szCs w:val="28"/>
        </w:rPr>
        <w:t>3 месяца</w:t>
      </w:r>
      <w:r w:rsidRPr="00AF646D">
        <w:rPr>
          <w:sz w:val="28"/>
          <w:szCs w:val="28"/>
        </w:rPr>
        <w:t xml:space="preserve"> (III квартал 2026 года). Срок полной окупаемости первоначальных вложений с учетом дисконтирования составляет </w:t>
      </w:r>
      <w:r w:rsidRPr="00AF646D">
        <w:rPr>
          <w:b/>
          <w:bCs/>
          <w:sz w:val="28"/>
          <w:szCs w:val="28"/>
        </w:rPr>
        <w:t>1,5–2 года</w:t>
      </w:r>
      <w:r w:rsidRPr="00AF646D">
        <w:rPr>
          <w:sz w:val="28"/>
          <w:szCs w:val="28"/>
        </w:rPr>
        <w:t xml:space="preserve">. </w:t>
      </w:r>
    </w:p>
    <w:p w14:paraId="6119157A" w14:textId="77777777" w:rsidR="00981F66" w:rsidRPr="00AF646D" w:rsidRDefault="00A90703">
      <w:pPr>
        <w:rPr>
          <w:rFonts w:ascii="Times New Roman" w:hAnsi="Times New Roman" w:cs="Times New Roman"/>
          <w:sz w:val="28"/>
          <w:szCs w:val="28"/>
        </w:rPr>
      </w:pPr>
      <w:r w:rsidRPr="00AF646D">
        <w:rPr>
          <w:rFonts w:ascii="Times New Roman" w:hAnsi="Times New Roman" w:cs="Times New Roman"/>
          <w:sz w:val="28"/>
          <w:szCs w:val="28"/>
        </w:rPr>
        <w:br w:type="page"/>
      </w:r>
    </w:p>
    <w:p w14:paraId="42E0EEC9" w14:textId="7C3FAED1" w:rsidR="00D43A82" w:rsidRPr="00AF646D" w:rsidRDefault="00D43A82" w:rsidP="00D43A82">
      <w:pPr>
        <w:pStyle w:val="1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2. </w:t>
      </w:r>
      <w:r w:rsidR="00F95F01" w:rsidRPr="00AF646D">
        <w:rPr>
          <w:rFonts w:ascii="Times New Roman" w:hAnsi="Times New Roman" w:cs="Times New Roman"/>
          <w:color w:val="auto"/>
          <w:sz w:val="28"/>
          <w:szCs w:val="28"/>
        </w:rPr>
        <w:t>АНАЛИЗ РЫНКА</w:t>
      </w:r>
    </w:p>
    <w:p w14:paraId="4A35632B" w14:textId="77777777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Целевой аудиторией мобильного приложения «НаВырост» являются семьи с детьми в возрасте от 5 до 14 лет, постоянно проживающие в крупных городах России и активно использующие цифровые устройства в повседневной жизни. В последние годы на российском EdTech-рынке и в сегменте систем родительского контроля наблюдается устойчивый и динамичный рост, обусловленный тотальной цифровизацией повседневной жизни детей и изменением подходов к их воспитанию. </w:t>
      </w:r>
    </w:p>
    <w:p w14:paraId="7D2A53C4" w14:textId="77777777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Поведение целевой аудитории характеризуется резким ростом потребления цифрового контента: дети в возрасте 5–14 лет проводят перед экранами мобильных устройств в среднем от 3 до 5 часов в день. Этот тренд порождает острую потребность в инструментах регулирования цифрового поведения. При этом современные родители становятся более осознанными: согласно профильным исследованиям, более 65% родителей заявляют, что стандартные жесткие блокировки и запреты вызывают сильные конфликты внутри семьи, снижают внутреннюю мотивацию ребенка и не решают проблему зависимости в долгосрочной перспективе. Возникает выраженный тренд на геймификацию и экономическое стимулирование. </w:t>
      </w:r>
    </w:p>
    <w:p w14:paraId="5BDC7CAA" w14:textId="77777777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Параллельно фиксируется критический дефицит практических инструментов для развития финансовой грамотности у детей. Теоретические курсы и банковские карты для подростков не связаны с их повседневными обязанностями и цифровыми привычками. Приложение «НаВырост» закрывает эту свободную нишу, объединяя управление экранным временем и финансовое воспитание в едином интерфейсе. </w:t>
      </w:r>
    </w:p>
    <w:p w14:paraId="34A76657" w14:textId="77777777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Аудитория продукта неоднородна и делится на несколько ключевых сегментов по мотивам использования, возрасту детей и финансовым возможностям семей. </w:t>
      </w:r>
    </w:p>
    <w:p w14:paraId="150DF69E" w14:textId="77777777" w:rsidR="00D43A82" w:rsidRPr="00AF646D" w:rsidRDefault="00D43A82" w:rsidP="00D43A82">
      <w:pPr>
        <w:pStyle w:val="3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t>Сегментация аудитории:</w:t>
      </w:r>
    </w:p>
    <w:p w14:paraId="53BACB29" w14:textId="77777777" w:rsidR="00D43A82" w:rsidRPr="00AF646D" w:rsidRDefault="00D43A82" w:rsidP="00D43A82">
      <w:pPr>
        <w:pStyle w:val="aff3"/>
        <w:numPr>
          <w:ilvl w:val="0"/>
          <w:numId w:val="7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По мотивам использования:</w:t>
      </w:r>
    </w:p>
    <w:p w14:paraId="4010D3D6" w14:textId="0682AE6C" w:rsidR="00D43A82" w:rsidRPr="00AF646D" w:rsidRDefault="00D43A82" w:rsidP="00D43A82">
      <w:pPr>
        <w:pStyle w:val="aff3"/>
        <w:numPr>
          <w:ilvl w:val="1"/>
          <w:numId w:val="7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i/>
          <w:iCs/>
          <w:sz w:val="28"/>
          <w:szCs w:val="28"/>
        </w:rPr>
        <w:t>«Контролирующие родители»:</w:t>
      </w:r>
      <w:r w:rsidRPr="00AF646D">
        <w:rPr>
          <w:sz w:val="28"/>
          <w:szCs w:val="28"/>
        </w:rPr>
        <w:t xml:space="preserve"> Главный мотив </w:t>
      </w:r>
      <w:r w:rsidR="0099331E">
        <w:rPr>
          <w:sz w:val="28"/>
          <w:szCs w:val="28"/>
        </w:rPr>
        <w:t>-</w:t>
      </w:r>
      <w:r w:rsidRPr="00AF646D">
        <w:rPr>
          <w:sz w:val="28"/>
          <w:szCs w:val="28"/>
        </w:rPr>
        <w:t xml:space="preserve">физически ограничить время ребенка в гаджетах, защитить его от нежелательного контента и снизить уровень домашних споров из-за планшета. </w:t>
      </w:r>
    </w:p>
    <w:p w14:paraId="609BA0D1" w14:textId="28A18003" w:rsidR="00D43A82" w:rsidRPr="00AF646D" w:rsidRDefault="00D43A82" w:rsidP="00D43A82">
      <w:pPr>
        <w:pStyle w:val="aff3"/>
        <w:numPr>
          <w:ilvl w:val="1"/>
          <w:numId w:val="7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i/>
          <w:iCs/>
          <w:sz w:val="28"/>
          <w:szCs w:val="28"/>
        </w:rPr>
        <w:t>«Обучающие родители»:</w:t>
      </w:r>
      <w:r w:rsidRPr="00AF646D">
        <w:rPr>
          <w:sz w:val="28"/>
          <w:szCs w:val="28"/>
        </w:rPr>
        <w:t xml:space="preserve"> Главный мотив </w:t>
      </w:r>
      <w:r w:rsidR="0099331E">
        <w:rPr>
          <w:sz w:val="28"/>
          <w:szCs w:val="28"/>
        </w:rPr>
        <w:t>-</w:t>
      </w:r>
      <w:r w:rsidRPr="00AF646D">
        <w:rPr>
          <w:sz w:val="28"/>
          <w:szCs w:val="28"/>
        </w:rPr>
        <w:t xml:space="preserve">в игровой и безопасной форме привить ребенку навыки планирования </w:t>
      </w:r>
      <w:r w:rsidRPr="00AF646D">
        <w:rPr>
          <w:sz w:val="28"/>
          <w:szCs w:val="28"/>
        </w:rPr>
        <w:lastRenderedPageBreak/>
        <w:t xml:space="preserve">бюджета, понимание ценности ресурсов, ценности времени и основ кредитования. </w:t>
      </w:r>
    </w:p>
    <w:p w14:paraId="4D75573A" w14:textId="77777777" w:rsidR="00D43A82" w:rsidRPr="00AF646D" w:rsidRDefault="00D43A82" w:rsidP="00D43A82">
      <w:pPr>
        <w:pStyle w:val="aff3"/>
        <w:numPr>
          <w:ilvl w:val="1"/>
          <w:numId w:val="7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i/>
          <w:iCs/>
          <w:sz w:val="28"/>
          <w:szCs w:val="28"/>
        </w:rPr>
        <w:t>«Мотивирующие родители»</w:t>
      </w:r>
      <w:proofErr w:type="gramStart"/>
      <w:r w:rsidRPr="00AF646D">
        <w:rPr>
          <w:i/>
          <w:iCs/>
          <w:sz w:val="28"/>
          <w:szCs w:val="28"/>
        </w:rPr>
        <w:t>:</w:t>
      </w:r>
      <w:r w:rsidRPr="00AF646D">
        <w:rPr>
          <w:sz w:val="28"/>
          <w:szCs w:val="28"/>
        </w:rPr>
        <w:t xml:space="preserve"> Используют</w:t>
      </w:r>
      <w:proofErr w:type="gramEnd"/>
      <w:r w:rsidRPr="00AF646D">
        <w:rPr>
          <w:sz w:val="28"/>
          <w:szCs w:val="28"/>
        </w:rPr>
        <w:t xml:space="preserve"> приложение как автоматизированную систему поощрения за выполнение домашних обязанностей, спортивных достижений или школьных оценок. </w:t>
      </w:r>
    </w:p>
    <w:p w14:paraId="29A03C17" w14:textId="77777777" w:rsidR="00D43A82" w:rsidRPr="00AF646D" w:rsidRDefault="00D43A82" w:rsidP="00D43A82">
      <w:pPr>
        <w:pStyle w:val="aff3"/>
        <w:numPr>
          <w:ilvl w:val="0"/>
          <w:numId w:val="7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По возрасту детей (потребителей):</w:t>
      </w:r>
    </w:p>
    <w:p w14:paraId="032E070A" w14:textId="77777777" w:rsidR="00D43A82" w:rsidRPr="00AF646D" w:rsidRDefault="00D43A82" w:rsidP="00D43A82">
      <w:pPr>
        <w:pStyle w:val="aff3"/>
        <w:numPr>
          <w:ilvl w:val="1"/>
          <w:numId w:val="7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i/>
          <w:iCs/>
          <w:sz w:val="28"/>
          <w:szCs w:val="28"/>
        </w:rPr>
        <w:t>Младшая группа (5–9 лет):</w:t>
      </w:r>
      <w:r w:rsidRPr="00AF646D">
        <w:rPr>
          <w:sz w:val="28"/>
          <w:szCs w:val="28"/>
        </w:rPr>
        <w:t xml:space="preserve"> Дети, только начинающие активно использовать смартфоны. Для них важен простой визуальный дашборд, быстрые и понятные награды за простые задания (убрать игрушки, почитать книгу). </w:t>
      </w:r>
    </w:p>
    <w:p w14:paraId="17D0C574" w14:textId="77777777" w:rsidR="00D43A82" w:rsidRPr="00AF646D" w:rsidRDefault="00D43A82" w:rsidP="00D43A82">
      <w:pPr>
        <w:pStyle w:val="aff3"/>
        <w:numPr>
          <w:ilvl w:val="1"/>
          <w:numId w:val="7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i/>
          <w:iCs/>
          <w:sz w:val="28"/>
          <w:szCs w:val="28"/>
        </w:rPr>
        <w:t>Старшая группа (10–14 лет):</w:t>
      </w:r>
      <w:r w:rsidRPr="00AF646D">
        <w:rPr>
          <w:sz w:val="28"/>
          <w:szCs w:val="28"/>
        </w:rPr>
        <w:t xml:space="preserve"> Подростки с более сложными цифровыми потребностями. Активно используют продвинутые экономические механизмы приложения: копят игровую валюту на долгосрочные реальные награды, берут виртуальные кредиты под процент или распределяют личный бюджет. </w:t>
      </w:r>
    </w:p>
    <w:p w14:paraId="3F33BD2C" w14:textId="77777777" w:rsidR="00D43A82" w:rsidRPr="00AF646D" w:rsidRDefault="00D43A82" w:rsidP="00D43A82">
      <w:pPr>
        <w:pStyle w:val="aff3"/>
        <w:numPr>
          <w:ilvl w:val="0"/>
          <w:numId w:val="7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По семейному бюджету:</w:t>
      </w:r>
    </w:p>
    <w:p w14:paraId="3EED1D26" w14:textId="77777777" w:rsidR="00D43A82" w:rsidRPr="00AF646D" w:rsidRDefault="00D43A82" w:rsidP="00D43A82">
      <w:pPr>
        <w:pStyle w:val="aff3"/>
        <w:numPr>
          <w:ilvl w:val="1"/>
          <w:numId w:val="7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i/>
          <w:iCs/>
          <w:sz w:val="28"/>
          <w:szCs w:val="28"/>
        </w:rPr>
        <w:t>Экономичный сегмент:</w:t>
      </w:r>
      <w:r w:rsidRPr="00AF646D">
        <w:rPr>
          <w:sz w:val="28"/>
          <w:szCs w:val="28"/>
        </w:rPr>
        <w:t xml:space="preserve"> Семьи, использующие базовую бесплатную версию приложения для одного ребенка с целью автоматизации повседневной рутины. </w:t>
      </w:r>
    </w:p>
    <w:p w14:paraId="2983FE51" w14:textId="77777777" w:rsidR="00D43A82" w:rsidRPr="00AF646D" w:rsidRDefault="00D43A82" w:rsidP="00D43A82">
      <w:pPr>
        <w:pStyle w:val="aff3"/>
        <w:numPr>
          <w:ilvl w:val="1"/>
          <w:numId w:val="7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i/>
          <w:iCs/>
          <w:sz w:val="28"/>
          <w:szCs w:val="28"/>
        </w:rPr>
        <w:t>Средний класс и выше:</w:t>
      </w:r>
      <w:r w:rsidRPr="00AF646D">
        <w:rPr>
          <w:sz w:val="28"/>
          <w:szCs w:val="28"/>
        </w:rPr>
        <w:t xml:space="preserve"> Семьи, готовые оплачивать Premium-подписку (299 р./мес) или Семейный тариф (3 990 р./год) ради доступа к глубокой аналитике, экономическим симуляциям и подключению нескольких детей. </w:t>
      </w:r>
    </w:p>
    <w:p w14:paraId="47C03627" w14:textId="77777777" w:rsidR="00D43A82" w:rsidRPr="00AF646D" w:rsidRDefault="00D43A82" w:rsidP="00D43A82">
      <w:pPr>
        <w:pStyle w:val="3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t>Портрет пользователя (Персона)</w:t>
      </w:r>
    </w:p>
    <w:p w14:paraId="33EA5002" w14:textId="77777777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На основе проведенного анализа сформирован обобщенный портрет типичного платного пользователя (принимающего решение о покупке подписки). </w:t>
      </w:r>
    </w:p>
    <w:p w14:paraId="3F0C2E66" w14:textId="77777777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Имя:</w:t>
      </w:r>
      <w:r w:rsidRPr="00AF646D">
        <w:rPr>
          <w:sz w:val="28"/>
          <w:szCs w:val="28"/>
        </w:rPr>
        <w:t xml:space="preserve"> Елена, 34 года.</w:t>
      </w:r>
    </w:p>
    <w:p w14:paraId="515CD872" w14:textId="77777777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Город:</w:t>
      </w:r>
      <w:r w:rsidRPr="00AF646D">
        <w:rPr>
          <w:sz w:val="28"/>
          <w:szCs w:val="28"/>
        </w:rPr>
        <w:t xml:space="preserve"> Новосибирск.</w:t>
      </w:r>
    </w:p>
    <w:p w14:paraId="71E85BA3" w14:textId="77777777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Семья</w:t>
      </w:r>
      <w:proofErr w:type="gramStart"/>
      <w:r w:rsidRPr="00AF646D">
        <w:rPr>
          <w:b/>
          <w:bCs/>
          <w:sz w:val="28"/>
          <w:szCs w:val="28"/>
        </w:rPr>
        <w:t>:</w:t>
      </w:r>
      <w:r w:rsidRPr="00AF646D">
        <w:rPr>
          <w:sz w:val="28"/>
          <w:szCs w:val="28"/>
        </w:rPr>
        <w:t xml:space="preserve"> Замужем</w:t>
      </w:r>
      <w:proofErr w:type="gramEnd"/>
      <w:r w:rsidRPr="00AF646D">
        <w:rPr>
          <w:sz w:val="28"/>
          <w:szCs w:val="28"/>
        </w:rPr>
        <w:t>, двое детей (Максим, 8 лет и Анна, 12 лет).</w:t>
      </w:r>
    </w:p>
    <w:p w14:paraId="7A106E54" w14:textId="09EE1FE5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Должность и доход:</w:t>
      </w:r>
      <w:r w:rsidRPr="00AF646D">
        <w:rPr>
          <w:sz w:val="28"/>
          <w:szCs w:val="28"/>
        </w:rPr>
        <w:t xml:space="preserve"> Менеджер по логистике, семейный доход </w:t>
      </w:r>
      <w:r w:rsidR="0099331E">
        <w:rPr>
          <w:sz w:val="28"/>
          <w:szCs w:val="28"/>
        </w:rPr>
        <w:t>-</w:t>
      </w:r>
      <w:r w:rsidRPr="00AF646D">
        <w:rPr>
          <w:sz w:val="28"/>
          <w:szCs w:val="28"/>
        </w:rPr>
        <w:t>средний по региону.</w:t>
      </w:r>
    </w:p>
    <w:p w14:paraId="63657EEE" w14:textId="77777777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Цели и мотивация:</w:t>
      </w:r>
      <w:r w:rsidRPr="00AF646D">
        <w:rPr>
          <w:sz w:val="28"/>
          <w:szCs w:val="28"/>
        </w:rPr>
        <w:t xml:space="preserve"> Елена стремится сократить время, которое дети проводят в смартфонах, но устала от постоянных скандалов при попытке отобрать гаджеты. Она хочет, чтобы дети помогали по дому и хорошо </w:t>
      </w:r>
      <w:r w:rsidRPr="00AF646D">
        <w:rPr>
          <w:sz w:val="28"/>
          <w:szCs w:val="28"/>
        </w:rPr>
        <w:lastRenderedPageBreak/>
        <w:t xml:space="preserve">учились не «из-под палки», а осознанно. Также для нее важно дать детям базовые экономические знания, так как старшая дочь уже начинает неконтролируемо тратить карманные деньги. </w:t>
      </w:r>
    </w:p>
    <w:p w14:paraId="47C35863" w14:textId="77777777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Цифровые привычки:</w:t>
      </w:r>
      <w:r w:rsidRPr="00AF646D">
        <w:rPr>
          <w:sz w:val="28"/>
          <w:szCs w:val="28"/>
        </w:rPr>
        <w:t xml:space="preserve"> Активный пользователь смартфона, оплачивает подписки на онлайн-кинотеатры и образовательные платформы. Доверяет отечественным EdTech-сервисам, часто ищет полезные приложения и методики воспитания в тематических блогах и Telegram-каналах.</w:t>
      </w:r>
    </w:p>
    <w:p w14:paraId="2C22A555" w14:textId="77777777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Болевые точки:</w:t>
      </w:r>
    </w:p>
    <w:p w14:paraId="482D7FC6" w14:textId="77777777" w:rsidR="00D43A82" w:rsidRPr="00AF646D" w:rsidRDefault="00D43A82" w:rsidP="00D43A82">
      <w:pPr>
        <w:pStyle w:val="aff3"/>
        <w:numPr>
          <w:ilvl w:val="0"/>
          <w:numId w:val="8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Постоянные семейные конфликты из-за экранного времени. </w:t>
      </w:r>
    </w:p>
    <w:p w14:paraId="148BBD3A" w14:textId="77777777" w:rsidR="00D43A82" w:rsidRPr="00AF646D" w:rsidRDefault="00D43A82" w:rsidP="00D43A82">
      <w:pPr>
        <w:pStyle w:val="aff3"/>
        <w:numPr>
          <w:ilvl w:val="0"/>
          <w:numId w:val="8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Отсутствие у детей понимания, откуда берутся деньги и почему их нельзя тратить бесконечно. </w:t>
      </w:r>
    </w:p>
    <w:p w14:paraId="4FE71BEE" w14:textId="77777777" w:rsidR="00D43A82" w:rsidRPr="00AF646D" w:rsidRDefault="00D43A82" w:rsidP="00D43A82">
      <w:pPr>
        <w:pStyle w:val="aff3"/>
        <w:numPr>
          <w:ilvl w:val="0"/>
          <w:numId w:val="8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Низкая вовлеченность детей в домашние дела и самоорганизацию. </w:t>
      </w:r>
    </w:p>
    <w:p w14:paraId="70276CB3" w14:textId="77777777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Ожидания от «НаВырост»:</w:t>
      </w:r>
      <w:r w:rsidRPr="00AF646D">
        <w:rPr>
          <w:sz w:val="28"/>
          <w:szCs w:val="28"/>
        </w:rPr>
        <w:t xml:space="preserve"> Елена рассчитывает получить единый инструмент, который переложит ответственность за экранное время на самих детей. Ей важно, чтобы приложение имело простой родительский интерфейс, систему проверки заданий по фотоотчетам и прозрачные графики трат и заработка игровой валюты ее детьми. Она готова оплачивать Семейный тариф, если это сохранит ее нервы и заменит домашние запреты игровой экономикой. </w:t>
      </w:r>
    </w:p>
    <w:p w14:paraId="3381F6CE" w14:textId="77777777" w:rsidR="00D43A82" w:rsidRPr="00AF646D" w:rsidRDefault="00D43A82" w:rsidP="00D43A82">
      <w:pPr>
        <w:pStyle w:val="3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t>Сравнительный анализ конкурентов</w:t>
      </w:r>
    </w:p>
    <w:p w14:paraId="1BE60658" w14:textId="77777777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На рынке присутствует ряд цифровых сервисов, закрывающих отдельные потребности аудитории. Ниже представлена аналитическая таблица, демонстрирующая уникальное рыночное позиционирование проекта «НаВырост». </w:t>
      </w:r>
    </w:p>
    <w:tbl>
      <w:tblPr>
        <w:tblStyle w:val="aff5"/>
        <w:tblW w:w="0" w:type="auto"/>
        <w:tblLook w:val="04A0" w:firstRow="1" w:lastRow="0" w:firstColumn="1" w:lastColumn="0" w:noHBand="0" w:noVBand="1"/>
      </w:tblPr>
      <w:tblGrid>
        <w:gridCol w:w="2762"/>
        <w:gridCol w:w="1349"/>
        <w:gridCol w:w="1057"/>
        <w:gridCol w:w="1003"/>
        <w:gridCol w:w="1229"/>
        <w:gridCol w:w="1256"/>
      </w:tblGrid>
      <w:tr w:rsidR="00D43A82" w:rsidRPr="0003077E" w14:paraId="79C5965D" w14:textId="77777777" w:rsidTr="00F95F01">
        <w:tc>
          <w:tcPr>
            <w:tcW w:w="0" w:type="auto"/>
            <w:hideMark/>
          </w:tcPr>
          <w:p w14:paraId="628E18B6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Функция / Критерий</w:t>
            </w:r>
          </w:p>
        </w:tc>
        <w:tc>
          <w:tcPr>
            <w:tcW w:w="0" w:type="auto"/>
            <w:hideMark/>
          </w:tcPr>
          <w:p w14:paraId="0056E78C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НаВырост</w:t>
            </w:r>
          </w:p>
        </w:tc>
        <w:tc>
          <w:tcPr>
            <w:tcW w:w="0" w:type="auto"/>
            <w:hideMark/>
          </w:tcPr>
          <w:p w14:paraId="20FD88C7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Google Family Link</w:t>
            </w:r>
          </w:p>
        </w:tc>
        <w:tc>
          <w:tcPr>
            <w:tcW w:w="0" w:type="auto"/>
            <w:hideMark/>
          </w:tcPr>
          <w:p w14:paraId="3975067F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Kidslox</w:t>
            </w:r>
          </w:p>
        </w:tc>
        <w:tc>
          <w:tcPr>
            <w:tcW w:w="0" w:type="auto"/>
            <w:hideMark/>
          </w:tcPr>
          <w:p w14:paraId="598713F2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GoHenry (UK)</w:t>
            </w:r>
          </w:p>
        </w:tc>
        <w:tc>
          <w:tcPr>
            <w:tcW w:w="0" w:type="auto"/>
            <w:hideMark/>
          </w:tcPr>
          <w:p w14:paraId="2E1514A4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OurHome</w:t>
            </w:r>
          </w:p>
        </w:tc>
      </w:tr>
      <w:tr w:rsidR="00D43A82" w:rsidRPr="0003077E" w14:paraId="20B329ED" w14:textId="77777777" w:rsidTr="00F95F01">
        <w:tc>
          <w:tcPr>
            <w:tcW w:w="0" w:type="auto"/>
            <w:hideMark/>
          </w:tcPr>
          <w:p w14:paraId="2C26763B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Контроль экранного времени</w:t>
            </w:r>
          </w:p>
        </w:tc>
        <w:tc>
          <w:tcPr>
            <w:tcW w:w="0" w:type="auto"/>
            <w:hideMark/>
          </w:tcPr>
          <w:p w14:paraId="5A92866E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0" w:type="auto"/>
            <w:hideMark/>
          </w:tcPr>
          <w:p w14:paraId="423C115D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hideMark/>
          </w:tcPr>
          <w:p w14:paraId="1572E9BD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hideMark/>
          </w:tcPr>
          <w:p w14:paraId="747DC00A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sz w:val="24"/>
                <w:szCs w:val="24"/>
              </w:rPr>
              <w:t>✕</w:t>
            </w:r>
          </w:p>
        </w:tc>
        <w:tc>
          <w:tcPr>
            <w:tcW w:w="0" w:type="auto"/>
            <w:hideMark/>
          </w:tcPr>
          <w:p w14:paraId="173D2B4F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sz w:val="24"/>
                <w:szCs w:val="24"/>
              </w:rPr>
              <w:t>✕</w:t>
            </w:r>
          </w:p>
        </w:tc>
      </w:tr>
      <w:tr w:rsidR="00D43A82" w:rsidRPr="0003077E" w14:paraId="0C743268" w14:textId="77777777" w:rsidTr="00F95F01">
        <w:tc>
          <w:tcPr>
            <w:tcW w:w="0" w:type="auto"/>
            <w:hideMark/>
          </w:tcPr>
          <w:p w14:paraId="145C33BB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Гибкая система биржи задач</w:t>
            </w:r>
          </w:p>
        </w:tc>
        <w:tc>
          <w:tcPr>
            <w:tcW w:w="0" w:type="auto"/>
            <w:hideMark/>
          </w:tcPr>
          <w:p w14:paraId="30393D1D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0" w:type="auto"/>
            <w:hideMark/>
          </w:tcPr>
          <w:p w14:paraId="1EEA5382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sz w:val="24"/>
                <w:szCs w:val="24"/>
              </w:rPr>
              <w:t>✕</w:t>
            </w:r>
          </w:p>
        </w:tc>
        <w:tc>
          <w:tcPr>
            <w:tcW w:w="0" w:type="auto"/>
            <w:hideMark/>
          </w:tcPr>
          <w:p w14:paraId="1E927121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sz w:val="24"/>
                <w:szCs w:val="24"/>
              </w:rPr>
              <w:t>✕</w:t>
            </w:r>
          </w:p>
        </w:tc>
        <w:tc>
          <w:tcPr>
            <w:tcW w:w="0" w:type="auto"/>
            <w:hideMark/>
          </w:tcPr>
          <w:p w14:paraId="730ABCBA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частично</w:t>
            </w:r>
          </w:p>
        </w:tc>
        <w:tc>
          <w:tcPr>
            <w:tcW w:w="0" w:type="auto"/>
            <w:hideMark/>
          </w:tcPr>
          <w:p w14:paraId="7DF71F2E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D43A82" w:rsidRPr="0003077E" w14:paraId="2E6FFAFE" w14:textId="77777777" w:rsidTr="00F95F01">
        <w:tc>
          <w:tcPr>
            <w:tcW w:w="0" w:type="auto"/>
            <w:hideMark/>
          </w:tcPr>
          <w:p w14:paraId="60BE7BA6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Детская финансовая грамотность</w:t>
            </w:r>
          </w:p>
        </w:tc>
        <w:tc>
          <w:tcPr>
            <w:tcW w:w="0" w:type="auto"/>
            <w:hideMark/>
          </w:tcPr>
          <w:p w14:paraId="069A6E2B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0" w:type="auto"/>
            <w:hideMark/>
          </w:tcPr>
          <w:p w14:paraId="6D811972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sz w:val="24"/>
                <w:szCs w:val="24"/>
              </w:rPr>
              <w:t>✕</w:t>
            </w:r>
          </w:p>
        </w:tc>
        <w:tc>
          <w:tcPr>
            <w:tcW w:w="0" w:type="auto"/>
            <w:hideMark/>
          </w:tcPr>
          <w:p w14:paraId="0CBA229A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sz w:val="24"/>
                <w:szCs w:val="24"/>
              </w:rPr>
              <w:t>✕</w:t>
            </w:r>
          </w:p>
        </w:tc>
        <w:tc>
          <w:tcPr>
            <w:tcW w:w="0" w:type="auto"/>
            <w:hideMark/>
          </w:tcPr>
          <w:p w14:paraId="5BCE2EE8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hideMark/>
          </w:tcPr>
          <w:p w14:paraId="0FEA66A1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sz w:val="24"/>
                <w:szCs w:val="24"/>
              </w:rPr>
              <w:t>✕</w:t>
            </w:r>
          </w:p>
        </w:tc>
      </w:tr>
      <w:tr w:rsidR="00D43A82" w:rsidRPr="0003077E" w14:paraId="28CC8BFC" w14:textId="77777777" w:rsidTr="00F95F01">
        <w:tc>
          <w:tcPr>
            <w:tcW w:w="0" w:type="auto"/>
            <w:hideMark/>
          </w:tcPr>
          <w:p w14:paraId="18FCA736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Геймифицированная экономическая модель</w:t>
            </w:r>
          </w:p>
        </w:tc>
        <w:tc>
          <w:tcPr>
            <w:tcW w:w="0" w:type="auto"/>
            <w:hideMark/>
          </w:tcPr>
          <w:p w14:paraId="2FA77A4A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0" w:type="auto"/>
            <w:hideMark/>
          </w:tcPr>
          <w:p w14:paraId="470B4126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sz w:val="24"/>
                <w:szCs w:val="24"/>
              </w:rPr>
              <w:t>✕</w:t>
            </w:r>
          </w:p>
        </w:tc>
        <w:tc>
          <w:tcPr>
            <w:tcW w:w="0" w:type="auto"/>
            <w:hideMark/>
          </w:tcPr>
          <w:p w14:paraId="15CF2799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sz w:val="24"/>
                <w:szCs w:val="24"/>
              </w:rPr>
              <w:t>✕</w:t>
            </w:r>
          </w:p>
        </w:tc>
        <w:tc>
          <w:tcPr>
            <w:tcW w:w="0" w:type="auto"/>
            <w:hideMark/>
          </w:tcPr>
          <w:p w14:paraId="472ED56C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частично</w:t>
            </w:r>
          </w:p>
        </w:tc>
        <w:tc>
          <w:tcPr>
            <w:tcW w:w="0" w:type="auto"/>
            <w:hideMark/>
          </w:tcPr>
          <w:p w14:paraId="6ABE7CF4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частично</w:t>
            </w:r>
          </w:p>
        </w:tc>
      </w:tr>
      <w:tr w:rsidR="00D43A82" w:rsidRPr="0003077E" w14:paraId="3EE58B35" w14:textId="77777777" w:rsidTr="00F95F01">
        <w:tc>
          <w:tcPr>
            <w:tcW w:w="0" w:type="auto"/>
            <w:hideMark/>
          </w:tcPr>
          <w:p w14:paraId="4A23193D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Система фотоотчетов для верификации</w:t>
            </w:r>
          </w:p>
        </w:tc>
        <w:tc>
          <w:tcPr>
            <w:tcW w:w="0" w:type="auto"/>
            <w:hideMark/>
          </w:tcPr>
          <w:p w14:paraId="3F8C1912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0" w:type="auto"/>
            <w:hideMark/>
          </w:tcPr>
          <w:p w14:paraId="7CAA8E31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sz w:val="24"/>
                <w:szCs w:val="24"/>
              </w:rPr>
              <w:t>✕</w:t>
            </w:r>
          </w:p>
        </w:tc>
        <w:tc>
          <w:tcPr>
            <w:tcW w:w="0" w:type="auto"/>
            <w:hideMark/>
          </w:tcPr>
          <w:p w14:paraId="361DF905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sz w:val="24"/>
                <w:szCs w:val="24"/>
              </w:rPr>
              <w:t>✕</w:t>
            </w:r>
          </w:p>
        </w:tc>
        <w:tc>
          <w:tcPr>
            <w:tcW w:w="0" w:type="auto"/>
            <w:hideMark/>
          </w:tcPr>
          <w:p w14:paraId="36E6FB2D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sz w:val="24"/>
                <w:szCs w:val="24"/>
              </w:rPr>
              <w:t>✕</w:t>
            </w:r>
          </w:p>
        </w:tc>
        <w:tc>
          <w:tcPr>
            <w:tcW w:w="0" w:type="auto"/>
            <w:hideMark/>
          </w:tcPr>
          <w:p w14:paraId="563EB654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D43A82" w:rsidRPr="0003077E" w14:paraId="37E6FAFE" w14:textId="77777777" w:rsidTr="00F95F01">
        <w:tc>
          <w:tcPr>
            <w:tcW w:w="0" w:type="auto"/>
            <w:hideMark/>
          </w:tcPr>
          <w:p w14:paraId="071A502A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Продвинутая симуляция (кредит, инфляция)</w:t>
            </w:r>
          </w:p>
        </w:tc>
        <w:tc>
          <w:tcPr>
            <w:tcW w:w="0" w:type="auto"/>
            <w:hideMark/>
          </w:tcPr>
          <w:p w14:paraId="178221EB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0" w:type="auto"/>
            <w:hideMark/>
          </w:tcPr>
          <w:p w14:paraId="765BF2DC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sz w:val="24"/>
                <w:szCs w:val="24"/>
              </w:rPr>
              <w:t>✕</w:t>
            </w:r>
          </w:p>
        </w:tc>
        <w:tc>
          <w:tcPr>
            <w:tcW w:w="0" w:type="auto"/>
            <w:hideMark/>
          </w:tcPr>
          <w:p w14:paraId="4080CE7E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sz w:val="24"/>
                <w:szCs w:val="24"/>
              </w:rPr>
              <w:t>✕</w:t>
            </w:r>
          </w:p>
        </w:tc>
        <w:tc>
          <w:tcPr>
            <w:tcW w:w="0" w:type="auto"/>
            <w:hideMark/>
          </w:tcPr>
          <w:p w14:paraId="287E9942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sz w:val="24"/>
                <w:szCs w:val="24"/>
              </w:rPr>
              <w:t>✕</w:t>
            </w:r>
          </w:p>
        </w:tc>
        <w:tc>
          <w:tcPr>
            <w:tcW w:w="0" w:type="auto"/>
            <w:hideMark/>
          </w:tcPr>
          <w:p w14:paraId="1BCA3885" w14:textId="77777777" w:rsidR="00D43A82" w:rsidRPr="0003077E" w:rsidRDefault="00D43A82" w:rsidP="00D43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Segoe UI Symbol" w:hAnsi="Segoe UI Symbol" w:cs="Segoe UI Symbol"/>
                <w:sz w:val="24"/>
                <w:szCs w:val="24"/>
              </w:rPr>
              <w:t>✕</w:t>
            </w:r>
          </w:p>
        </w:tc>
      </w:tr>
    </w:tbl>
    <w:p w14:paraId="3337B05A" w14:textId="77777777" w:rsidR="00D43A82" w:rsidRPr="00AF646D" w:rsidRDefault="00D43A82" w:rsidP="00A81BE9">
      <w:pPr>
        <w:pStyle w:val="aff3"/>
        <w:spacing w:before="24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Из таблицы наглядно видно, что прямые конкуренты в сфере родительского контроля (Google Family Link, Kidslox) сфокусированы исключительно на технических ограничениях и блокировках, что не формирует у ребенка внутреннюю мотивацию. Финтех-аналоги (GoHenry) и трекеры задач (OurHome) не имеют инструментов для непосредственного управления экранным временем устройства. </w:t>
      </w:r>
    </w:p>
    <w:p w14:paraId="7A752A82" w14:textId="283A0557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Приложение «НаВырост» является уникальным синергетическим решением, объединяющим все четыре ключевых компонента, что позволяет занять </w:t>
      </w:r>
      <w:r w:rsidR="0061475C" w:rsidRPr="0061475C">
        <w:rPr>
          <w:sz w:val="28"/>
          <w:szCs w:val="28"/>
        </w:rPr>
        <w:t>уникальную рыночную нишу в данном сегменте</w:t>
      </w:r>
      <w:r w:rsidRPr="00AF646D">
        <w:rPr>
          <w:sz w:val="28"/>
          <w:szCs w:val="28"/>
        </w:rPr>
        <w:t xml:space="preserve"> на российском e-travel и EdTech рынке. </w:t>
      </w:r>
    </w:p>
    <w:p w14:paraId="7BECB7CE" w14:textId="77777777" w:rsidR="00D43A82" w:rsidRPr="00AF646D" w:rsidRDefault="00D43A82" w:rsidP="00D43A82">
      <w:pPr>
        <w:pStyle w:val="3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t>Обоснование полезности проекта</w:t>
      </w:r>
    </w:p>
    <w:p w14:paraId="43546055" w14:textId="77777777" w:rsidR="00D43A82" w:rsidRPr="00AF646D" w:rsidRDefault="00D43A82" w:rsidP="00D43A82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Запуск мобильного приложения «НаВырост» приносит измеримую пользу как непосредственным потребителям, так и цифровой индустрии в целом. </w:t>
      </w:r>
    </w:p>
    <w:p w14:paraId="17007885" w14:textId="77777777" w:rsidR="00D43A82" w:rsidRPr="00AF646D" w:rsidRDefault="00D43A82" w:rsidP="00D43A82">
      <w:pPr>
        <w:pStyle w:val="aff3"/>
        <w:numPr>
          <w:ilvl w:val="0"/>
          <w:numId w:val="9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Для потребителей (семей):</w:t>
      </w:r>
      <w:r w:rsidRPr="00AF646D">
        <w:rPr>
          <w:sz w:val="28"/>
          <w:szCs w:val="28"/>
        </w:rPr>
        <w:t xml:space="preserve"> Продукт решает острую социальную проблему, трансформируя конфликтную тему «гаджетов» в прозрачные экономические отношения. Дети получают безопасную интерактивную среду, где они на практике учатся управлять ограниченными ресурсами, планировать накопления и осознавать ценность времени. Родители полностью автоматизируют рутинный контроль, получают наглядную аналитику развития ребенка и восстанавливают психологический комфорт в семье. </w:t>
      </w:r>
    </w:p>
    <w:p w14:paraId="081C3F6A" w14:textId="77777777" w:rsidR="00D43A82" w:rsidRPr="00AF646D" w:rsidRDefault="00D43A82" w:rsidP="00D43A82">
      <w:pPr>
        <w:pStyle w:val="aff3"/>
        <w:numPr>
          <w:ilvl w:val="0"/>
          <w:numId w:val="9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Для ИТ-индустрии и EdTech-рынка:</w:t>
      </w:r>
      <w:r w:rsidRPr="00AF646D">
        <w:rPr>
          <w:sz w:val="28"/>
          <w:szCs w:val="28"/>
        </w:rPr>
        <w:t xml:space="preserve"> Проект развивает отечественный сегмент импортозамещающего ПО для семейного использования. Масштабируемая SaaS-модель с низкими предельными издержками на подключение новых пользователей задает новый стандарт для мобильных систем родительского контроля, доказывая эффективность мотивационных и образовательных подходов над жесткими запретами. </w:t>
      </w:r>
    </w:p>
    <w:p w14:paraId="6D2555BD" w14:textId="77777777" w:rsidR="00545650" w:rsidRDefault="005456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260620" w14:textId="5974B3DF" w:rsidR="00A81BE9" w:rsidRPr="00AF646D" w:rsidRDefault="00A81BE9" w:rsidP="00A81BE9">
      <w:pPr>
        <w:pStyle w:val="1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lastRenderedPageBreak/>
        <w:t>3. ОПИСАНИЕ ПРОГРАММНОГО ПРОДУКТА</w:t>
      </w:r>
    </w:p>
    <w:p w14:paraId="72C5EA64" w14:textId="77777777" w:rsidR="00A81BE9" w:rsidRPr="00AF646D" w:rsidRDefault="00A81BE9" w:rsidP="00A81BE9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>Программный продукт «НаВырост» представляет собой нативное кроссплатформенное мобильное приложение для операционных систем Android и iOS, разработанное на базе фреймворка Flutter из единой кодовой базы. Продукт выступает в качестве комплексной цифровой экосистемы для всей семьи, автоматизирующей процессы родительского контроля, геймифицированного трекинга задач и раннего финансового воспитания детей.</w:t>
      </w:r>
    </w:p>
    <w:p w14:paraId="2DBDE654" w14:textId="77777777" w:rsidR="00A81BE9" w:rsidRPr="00AF646D" w:rsidRDefault="00A81BE9" w:rsidP="00A81BE9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>Инфраструктура системы разделена на два независимых, но синхронизированных в реальном времени пользовательских интерфейса:</w:t>
      </w:r>
    </w:p>
    <w:p w14:paraId="693A02D9" w14:textId="57678827" w:rsidR="00A81BE9" w:rsidRPr="00AF646D" w:rsidRDefault="00A81BE9" w:rsidP="00A81BE9">
      <w:pPr>
        <w:pStyle w:val="aff3"/>
        <w:numPr>
          <w:ilvl w:val="0"/>
          <w:numId w:val="10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Интерфейс Родителя (Администратор)</w:t>
      </w:r>
      <w:proofErr w:type="gramStart"/>
      <w:r w:rsidRPr="00AF646D">
        <w:rPr>
          <w:b/>
          <w:bCs/>
          <w:sz w:val="28"/>
          <w:szCs w:val="28"/>
        </w:rPr>
        <w:t>:</w:t>
      </w:r>
      <w:r w:rsidR="0099331E">
        <w:rPr>
          <w:sz w:val="28"/>
          <w:szCs w:val="28"/>
        </w:rPr>
        <w:t xml:space="preserve"> </w:t>
      </w:r>
      <w:r w:rsidRPr="00AF646D">
        <w:rPr>
          <w:sz w:val="28"/>
          <w:szCs w:val="28"/>
        </w:rPr>
        <w:t>Предоставляет</w:t>
      </w:r>
      <w:proofErr w:type="gramEnd"/>
      <w:r w:rsidRPr="00AF646D">
        <w:rPr>
          <w:sz w:val="28"/>
          <w:szCs w:val="28"/>
        </w:rPr>
        <w:t xml:space="preserve"> взрослому пользователю полный контроль над созданием и тарификацией заданий, верификацией отчетов, лимитами использования конкретных приложений и аналитикой финансовой активности ребенка.</w:t>
      </w:r>
    </w:p>
    <w:p w14:paraId="718C32F8" w14:textId="77777777" w:rsidR="00A81BE9" w:rsidRPr="00AF646D" w:rsidRDefault="00A81BE9" w:rsidP="00A81BE9">
      <w:pPr>
        <w:pStyle w:val="aff3"/>
        <w:numPr>
          <w:ilvl w:val="0"/>
          <w:numId w:val="10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Интерфейс Ребенка (Пользователь):</w:t>
      </w:r>
      <w:r w:rsidRPr="00AF646D">
        <w:rPr>
          <w:sz w:val="28"/>
          <w:szCs w:val="28"/>
        </w:rPr>
        <w:t xml:space="preserve"> Интерактивный игровой дашборд (для детей 5–14 лет), отображающий текущий баланс виртуального кошелька, доступные задания, магазин наград и экономические симуляторы (сбережения, кредиты).</w:t>
      </w:r>
    </w:p>
    <w:p w14:paraId="2A8C42C4" w14:textId="77777777" w:rsidR="00A81BE9" w:rsidRPr="00AF646D" w:rsidRDefault="00A81BE9" w:rsidP="00A81BE9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Центральным звеном системы является </w:t>
      </w:r>
      <w:r w:rsidRPr="00AF646D">
        <w:rPr>
          <w:b/>
          <w:bCs/>
          <w:sz w:val="28"/>
          <w:szCs w:val="28"/>
        </w:rPr>
        <w:t>интеллектуальная подписочная модель</w:t>
      </w:r>
      <w:r w:rsidRPr="00AF646D">
        <w:rPr>
          <w:sz w:val="28"/>
          <w:szCs w:val="28"/>
        </w:rPr>
        <w:t>, которая открывает полный доступ к продвинутым экономическим механизмам и сквозному контролю экрана. Пользователь, оформивший подписку стоимостью 299 рублей в месяц (или выбравший пакетный годовой тариф), получает доступ ко всему функционалу приложения, включая:</w:t>
      </w:r>
    </w:p>
    <w:p w14:paraId="61EA179E" w14:textId="77777777" w:rsidR="00A81BE9" w:rsidRPr="00AF646D" w:rsidRDefault="00A81BE9" w:rsidP="00A81BE9">
      <w:pPr>
        <w:pStyle w:val="aff3"/>
        <w:numPr>
          <w:ilvl w:val="0"/>
          <w:numId w:val="11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>собственную распределенную систему учета и автоматического списания игровой валюты (ИВ) за минуты экранного времени;</w:t>
      </w:r>
    </w:p>
    <w:p w14:paraId="6C98EE00" w14:textId="77777777" w:rsidR="00A81BE9" w:rsidRPr="00AF646D" w:rsidRDefault="00A81BE9" w:rsidP="00A81BE9">
      <w:pPr>
        <w:pStyle w:val="aff3"/>
        <w:numPr>
          <w:ilvl w:val="0"/>
          <w:numId w:val="11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>инструменты глубокой финансовой симуляции (виртуальное кредитование, автоматическое начисление инфляции на остаток баланса для стимуляции трат);</w:t>
      </w:r>
    </w:p>
    <w:p w14:paraId="41EF5B87" w14:textId="77777777" w:rsidR="00A81BE9" w:rsidRPr="00AF646D" w:rsidRDefault="00A81BE9" w:rsidP="00A81BE9">
      <w:pPr>
        <w:pStyle w:val="aff3"/>
        <w:numPr>
          <w:ilvl w:val="0"/>
          <w:numId w:val="11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>модуль верификации задач с помощью обязательных фотоотчетов ребенка, защищенный от подделок;</w:t>
      </w:r>
    </w:p>
    <w:p w14:paraId="169728AE" w14:textId="77777777" w:rsidR="00A81BE9" w:rsidRPr="00AF646D" w:rsidRDefault="00A81BE9" w:rsidP="00A81BE9">
      <w:pPr>
        <w:pStyle w:val="aff3"/>
        <w:numPr>
          <w:ilvl w:val="0"/>
          <w:numId w:val="11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>приоритетную техническую поддержку и расширенную педагогическую аналитику семейного бюджета.</w:t>
      </w:r>
    </w:p>
    <w:p w14:paraId="40005E7F" w14:textId="77777777" w:rsidR="00A81BE9" w:rsidRPr="00AF646D" w:rsidRDefault="00A81BE9" w:rsidP="00A81BE9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>Для обеспечения прозрачности ценности продукта ниже представлена сравнительная таблица возможностей бесплатной и платной версий мобильного приложения «НаВырост».</w:t>
      </w:r>
    </w:p>
    <w:p w14:paraId="69360C52" w14:textId="77777777" w:rsidR="00A81BE9" w:rsidRPr="00AF646D" w:rsidRDefault="00A81BE9" w:rsidP="00A81BE9">
      <w:pPr>
        <w:pStyle w:val="3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lastRenderedPageBreak/>
        <w:t>Сравнительный анализ функциональных возможностей тарифов</w:t>
      </w:r>
    </w:p>
    <w:tbl>
      <w:tblPr>
        <w:tblStyle w:val="aff5"/>
        <w:tblW w:w="0" w:type="auto"/>
        <w:tblLook w:val="04A0" w:firstRow="1" w:lastRow="0" w:firstColumn="1" w:lastColumn="0" w:noHBand="0" w:noVBand="1"/>
      </w:tblPr>
      <w:tblGrid>
        <w:gridCol w:w="3990"/>
        <w:gridCol w:w="2287"/>
        <w:gridCol w:w="2379"/>
      </w:tblGrid>
      <w:tr w:rsidR="00A81BE9" w:rsidRPr="0003077E" w14:paraId="2F573334" w14:textId="77777777" w:rsidTr="00A81BE9">
        <w:tc>
          <w:tcPr>
            <w:tcW w:w="0" w:type="auto"/>
            <w:hideMark/>
          </w:tcPr>
          <w:p w14:paraId="59838BFD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Функциональная возможность</w:t>
            </w:r>
          </w:p>
        </w:tc>
        <w:tc>
          <w:tcPr>
            <w:tcW w:w="0" w:type="auto"/>
            <w:hideMark/>
          </w:tcPr>
          <w:p w14:paraId="269E5FD3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Бесплатная версия (Базовый)</w:t>
            </w:r>
          </w:p>
        </w:tc>
        <w:tc>
          <w:tcPr>
            <w:tcW w:w="0" w:type="auto"/>
            <w:hideMark/>
          </w:tcPr>
          <w:p w14:paraId="24CEDF3F" w14:textId="77777777" w:rsidR="00A81BE9" w:rsidRPr="0003077E" w:rsidRDefault="00A81BE9" w:rsidP="00CC743C"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С Premium-подпиской (299 ₽/мес)</w:t>
            </w:r>
          </w:p>
        </w:tc>
      </w:tr>
      <w:tr w:rsidR="00A81BE9" w:rsidRPr="0003077E" w14:paraId="40B6C8ED" w14:textId="77777777" w:rsidTr="00A81BE9">
        <w:tc>
          <w:tcPr>
            <w:tcW w:w="0" w:type="auto"/>
            <w:hideMark/>
          </w:tcPr>
          <w:p w14:paraId="3F541806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Регистрация, авторизация и создание семейного профиля</w:t>
            </w:r>
          </w:p>
        </w:tc>
        <w:tc>
          <w:tcPr>
            <w:tcW w:w="0" w:type="auto"/>
            <w:hideMark/>
          </w:tcPr>
          <w:p w14:paraId="182A789F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30622874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</w:tr>
      <w:tr w:rsidR="00A81BE9" w:rsidRPr="0003077E" w14:paraId="38BBD1F8" w14:textId="77777777" w:rsidTr="00A81BE9">
        <w:tc>
          <w:tcPr>
            <w:tcW w:w="0" w:type="auto"/>
            <w:hideMark/>
          </w:tcPr>
          <w:p w14:paraId="3F46FD52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Подключение одного детского профиля к аккаунту</w:t>
            </w:r>
          </w:p>
        </w:tc>
        <w:tc>
          <w:tcPr>
            <w:tcW w:w="0" w:type="auto"/>
            <w:hideMark/>
          </w:tcPr>
          <w:p w14:paraId="217108BC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0868D4E4" w14:textId="364A7B2E" w:rsidR="00A81BE9" w:rsidRPr="0003077E" w:rsidRDefault="00A81BE9" w:rsidP="00CC743C">
            <w:pPr>
              <w:pStyle w:val="aff6"/>
              <w:rPr>
                <w:sz w:val="24"/>
                <w:szCs w:val="24"/>
              </w:rPr>
            </w:pPr>
            <w:r w:rsidRPr="00CC743C">
              <w:rPr>
                <w:sz w:val="24"/>
                <w:szCs w:val="24"/>
              </w:rPr>
              <w:t>+</w:t>
            </w:r>
            <w:r w:rsidRPr="0003077E">
              <w:rPr>
                <w:sz w:val="24"/>
                <w:szCs w:val="24"/>
              </w:rPr>
              <w:t xml:space="preserve"> </w:t>
            </w:r>
            <w:r w:rsidRPr="00CC743C">
              <w:t>(до 5 детей в Семейном тарифе)</w:t>
            </w:r>
          </w:p>
        </w:tc>
      </w:tr>
      <w:tr w:rsidR="00A81BE9" w:rsidRPr="0003077E" w14:paraId="258E0BF0" w14:textId="77777777" w:rsidTr="00A81BE9">
        <w:tc>
          <w:tcPr>
            <w:tcW w:w="0" w:type="auto"/>
            <w:hideMark/>
          </w:tcPr>
          <w:p w14:paraId="1872F834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Создание базовых текстовых заданий родителями</w:t>
            </w:r>
          </w:p>
        </w:tc>
        <w:tc>
          <w:tcPr>
            <w:tcW w:w="0" w:type="auto"/>
            <w:hideMark/>
          </w:tcPr>
          <w:p w14:paraId="0DA8A5F4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19F34AEC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</w:tr>
      <w:tr w:rsidR="00A81BE9" w:rsidRPr="0003077E" w14:paraId="0328378E" w14:textId="77777777" w:rsidTr="00A81BE9">
        <w:tc>
          <w:tcPr>
            <w:tcW w:w="0" w:type="auto"/>
            <w:hideMark/>
          </w:tcPr>
          <w:p w14:paraId="556CC59C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Верификация выполнения задач через систему фотоотчетов</w:t>
            </w:r>
          </w:p>
        </w:tc>
        <w:tc>
          <w:tcPr>
            <w:tcW w:w="0" w:type="auto"/>
            <w:hideMark/>
          </w:tcPr>
          <w:p w14:paraId="48E5E031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35D68E92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</w:tr>
      <w:tr w:rsidR="00A81BE9" w:rsidRPr="0003077E" w14:paraId="547EFAF7" w14:textId="77777777" w:rsidTr="00A81BE9">
        <w:tc>
          <w:tcPr>
            <w:tcW w:w="0" w:type="auto"/>
            <w:hideMark/>
          </w:tcPr>
          <w:p w14:paraId="38E8051F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Базовый кошелек времени (начисление ИВ за минуты)</w:t>
            </w:r>
          </w:p>
        </w:tc>
        <w:tc>
          <w:tcPr>
            <w:tcW w:w="0" w:type="auto"/>
            <w:hideMark/>
          </w:tcPr>
          <w:p w14:paraId="38195B7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3FD7CA77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</w:tr>
      <w:tr w:rsidR="00A81BE9" w:rsidRPr="0003077E" w14:paraId="73D74E8A" w14:textId="77777777" w:rsidTr="00A81BE9">
        <w:tc>
          <w:tcPr>
            <w:tcW w:w="0" w:type="auto"/>
            <w:hideMark/>
          </w:tcPr>
          <w:p w14:paraId="266EB75D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Автоматическое блокирование экрана при нулевом балансе ИВ</w:t>
            </w:r>
          </w:p>
        </w:tc>
        <w:tc>
          <w:tcPr>
            <w:tcW w:w="0" w:type="auto"/>
            <w:hideMark/>
          </w:tcPr>
          <w:p w14:paraId="007D3844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5EE43522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</w:tr>
      <w:tr w:rsidR="00A81BE9" w:rsidRPr="0003077E" w14:paraId="4B2CD168" w14:textId="77777777" w:rsidTr="00A81BE9">
        <w:tc>
          <w:tcPr>
            <w:tcW w:w="0" w:type="auto"/>
            <w:hideMark/>
          </w:tcPr>
          <w:p w14:paraId="25ECECBC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Доступ к «Магазину наград» (покупка экранного времени)</w:t>
            </w:r>
          </w:p>
        </w:tc>
        <w:tc>
          <w:tcPr>
            <w:tcW w:w="0" w:type="auto"/>
            <w:hideMark/>
          </w:tcPr>
          <w:p w14:paraId="0D42B1A8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52A626D6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</w:tr>
      <w:tr w:rsidR="00A81BE9" w:rsidRPr="0003077E" w14:paraId="2F6E4BAF" w14:textId="77777777" w:rsidTr="00A81BE9">
        <w:tc>
          <w:tcPr>
            <w:tcW w:w="0" w:type="auto"/>
            <w:hideMark/>
          </w:tcPr>
          <w:p w14:paraId="116A71A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Обмен ИВ на реальные денежные поощрения от родителей</w:t>
            </w:r>
          </w:p>
        </w:tc>
        <w:tc>
          <w:tcPr>
            <w:tcW w:w="0" w:type="auto"/>
            <w:hideMark/>
          </w:tcPr>
          <w:p w14:paraId="3B97CD18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49A3E3FD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</w:tr>
      <w:tr w:rsidR="00A81BE9" w:rsidRPr="0003077E" w14:paraId="44F3A6D7" w14:textId="77777777" w:rsidTr="00A81BE9">
        <w:tc>
          <w:tcPr>
            <w:tcW w:w="0" w:type="auto"/>
            <w:hideMark/>
          </w:tcPr>
          <w:p w14:paraId="355A4C32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Инструменты симуляции экономики (кредит ИВ, инфляция)</w:t>
            </w:r>
          </w:p>
        </w:tc>
        <w:tc>
          <w:tcPr>
            <w:tcW w:w="0" w:type="auto"/>
            <w:hideMark/>
          </w:tcPr>
          <w:p w14:paraId="6429E8E9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36D92F2D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</w:tr>
      <w:tr w:rsidR="00A81BE9" w:rsidRPr="0003077E" w14:paraId="72B2957B" w14:textId="77777777" w:rsidTr="00A81BE9">
        <w:tc>
          <w:tcPr>
            <w:tcW w:w="0" w:type="auto"/>
            <w:hideMark/>
          </w:tcPr>
          <w:p w14:paraId="5254699C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Модуль «Накопительные цели» (долгосрочные сбережения)</w:t>
            </w:r>
          </w:p>
        </w:tc>
        <w:tc>
          <w:tcPr>
            <w:tcW w:w="0" w:type="auto"/>
            <w:hideMark/>
          </w:tcPr>
          <w:p w14:paraId="0B6467E8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25F2E7C7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</w:tr>
      <w:tr w:rsidR="00A81BE9" w:rsidRPr="0003077E" w14:paraId="325DDD57" w14:textId="77777777" w:rsidTr="00A81BE9">
        <w:tc>
          <w:tcPr>
            <w:tcW w:w="0" w:type="auto"/>
            <w:hideMark/>
          </w:tcPr>
          <w:p w14:paraId="481D87D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Сводная аналитика и интерактивные графики для родителей</w:t>
            </w:r>
          </w:p>
        </w:tc>
        <w:tc>
          <w:tcPr>
            <w:tcW w:w="0" w:type="auto"/>
            <w:hideMark/>
          </w:tcPr>
          <w:p w14:paraId="2FF236FA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7A33DACD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</w:tr>
      <w:tr w:rsidR="00A81BE9" w:rsidRPr="0003077E" w14:paraId="54031176" w14:textId="77777777" w:rsidTr="00A81BE9">
        <w:tc>
          <w:tcPr>
            <w:tcW w:w="0" w:type="auto"/>
            <w:hideMark/>
          </w:tcPr>
          <w:p w14:paraId="5601179D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Приоритетная поддержка и автоматические обновления</w:t>
            </w:r>
          </w:p>
        </w:tc>
        <w:tc>
          <w:tcPr>
            <w:tcW w:w="0" w:type="auto"/>
            <w:hideMark/>
          </w:tcPr>
          <w:p w14:paraId="02F3C70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5D279EC7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</w:tr>
    </w:tbl>
    <w:p w14:paraId="36FBD8FD" w14:textId="305FFF28" w:rsidR="00545650" w:rsidRDefault="00A81BE9" w:rsidP="00545650">
      <w:pPr>
        <w:pStyle w:val="aff3"/>
        <w:spacing w:before="24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>Для стабильного функционирования платформы используется серверная часть (Backend) на базе Node.js, развернутая в отказоустойчивой облачной инфраструктуре (Yandex Cloud / VK Cloud) с возможностью горизонтального масштабирования. Все транзакции, связанные с изменением баланса игровой валюты, являются строго атомарными и логируются в защищенной реляционной базе данных PostgreSQL. Передача данных между мобильными клиентами и API Gateway осуществляется по шифрованным протоколам HTTPS с использованием JWT-токенов, что гарантирует полную безопасность и соответствие требованиям Федерального закона № 152-ФЗ «О персональных данных».</w:t>
      </w:r>
    </w:p>
    <w:p w14:paraId="6DCC80C3" w14:textId="77777777" w:rsidR="00545650" w:rsidRDefault="0054565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14:paraId="30F25468" w14:textId="5B3C6502" w:rsidR="0099331E" w:rsidRPr="0099331E" w:rsidRDefault="0099331E" w:rsidP="0099331E">
      <w:pPr>
        <w:pStyle w:val="1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9331E">
        <w:rPr>
          <w:rFonts w:ascii="Times New Roman" w:hAnsi="Times New Roman" w:cs="Times New Roman"/>
          <w:color w:val="auto"/>
          <w:sz w:val="28"/>
          <w:szCs w:val="28"/>
        </w:rPr>
        <w:lastRenderedPageBreak/>
        <w:t>4</w:t>
      </w:r>
      <w:r w:rsidRPr="00AF646D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auto"/>
          <w:sz w:val="28"/>
          <w:szCs w:val="28"/>
        </w:rPr>
        <w:t>МАРКЕТИНГОВЫЙ ПЛАН</w:t>
      </w:r>
      <w:r w:rsidRPr="00AF646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0B2F50E0" w14:textId="77777777" w:rsidR="00A81BE9" w:rsidRPr="00AF646D" w:rsidRDefault="00A81BE9" w:rsidP="00A81BE9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>Маркетинговая стратегия проекта «НаВырост» реализуется параллельно с этапом разработки (начиная с 3-го месяца проектирования). Это позволяет сформировать устойчивый пул потенциальных пользователей (Pre-launch аудиторию) еще до момента официального релиза приложения в магазинах App Store и Google Play.</w:t>
      </w:r>
    </w:p>
    <w:p w14:paraId="313E6663" w14:textId="322A6015" w:rsidR="00A81BE9" w:rsidRPr="00AF646D" w:rsidRDefault="00A81BE9" w:rsidP="00A81BE9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Основным методом платного привлечения трафика на первом этапе выступает высокоэффективная </w:t>
      </w:r>
      <w:r w:rsidRPr="00AF646D">
        <w:rPr>
          <w:b/>
          <w:bCs/>
          <w:sz w:val="28"/>
          <w:szCs w:val="28"/>
        </w:rPr>
        <w:t>таргетированная и контекстная реклама</w:t>
      </w:r>
      <w:r w:rsidRPr="00AF646D">
        <w:rPr>
          <w:sz w:val="28"/>
          <w:szCs w:val="28"/>
        </w:rPr>
        <w:t xml:space="preserve"> в русскоязычном сегменте (VK Реклама, Яндекс.Директ, Telegram Ads), направленная на целевое ядро </w:t>
      </w:r>
      <w:r w:rsidR="0099331E">
        <w:rPr>
          <w:sz w:val="28"/>
          <w:szCs w:val="28"/>
        </w:rPr>
        <w:t>-</w:t>
      </w:r>
      <w:r w:rsidRPr="00AF646D">
        <w:rPr>
          <w:sz w:val="28"/>
          <w:szCs w:val="28"/>
        </w:rPr>
        <w:t>родителей с детьми в возрасте от 5 до 14 лет.</w:t>
      </w:r>
    </w:p>
    <w:p w14:paraId="41EAA29B" w14:textId="77777777" w:rsidR="00A81BE9" w:rsidRPr="00AF646D" w:rsidRDefault="00A81BE9" w:rsidP="00A81BE9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>Для проведения рекламных кампаний в поисковых системах сформировано семантическое ядро, содержащее ключевые запросы с высокой конверсионной емкостью. Ниже представлены результаты прогноза стоимости и эффективности рекламной кампании на базе инструментов комплексного анализа трафика.</w:t>
      </w:r>
    </w:p>
    <w:p w14:paraId="616CE874" w14:textId="77777777" w:rsidR="00A81BE9" w:rsidRPr="00AF646D" w:rsidRDefault="00A81BE9" w:rsidP="00A81BE9">
      <w:pPr>
        <w:pStyle w:val="3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t>Расчет стоимости и эффективности рекламной кампании (Год 1)</w:t>
      </w:r>
    </w:p>
    <w:tbl>
      <w:tblPr>
        <w:tblStyle w:val="aff5"/>
        <w:tblW w:w="0" w:type="auto"/>
        <w:tblLook w:val="04A0" w:firstRow="1" w:lastRow="0" w:firstColumn="1" w:lastColumn="0" w:noHBand="0" w:noVBand="1"/>
      </w:tblPr>
      <w:tblGrid>
        <w:gridCol w:w="1505"/>
        <w:gridCol w:w="1308"/>
        <w:gridCol w:w="1047"/>
        <w:gridCol w:w="1021"/>
        <w:gridCol w:w="1191"/>
        <w:gridCol w:w="1046"/>
        <w:gridCol w:w="1538"/>
      </w:tblGrid>
      <w:tr w:rsidR="00A81BE9" w:rsidRPr="0003077E" w14:paraId="37B11BC8" w14:textId="77777777" w:rsidTr="00A81BE9">
        <w:tc>
          <w:tcPr>
            <w:tcW w:w="0" w:type="auto"/>
            <w:hideMark/>
          </w:tcPr>
          <w:p w14:paraId="2A1E834F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Ключевые фразы (поисковые запросы)</w:t>
            </w:r>
          </w:p>
        </w:tc>
        <w:tc>
          <w:tcPr>
            <w:tcW w:w="0" w:type="auto"/>
            <w:hideMark/>
          </w:tcPr>
          <w:p w14:paraId="6FA02704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Примерное кол-во запросов в месяц</w:t>
            </w:r>
          </w:p>
        </w:tc>
        <w:tc>
          <w:tcPr>
            <w:tcW w:w="0" w:type="auto"/>
            <w:hideMark/>
          </w:tcPr>
          <w:p w14:paraId="6E05C2E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Объём трафика (%)</w:t>
            </w:r>
          </w:p>
        </w:tc>
        <w:tc>
          <w:tcPr>
            <w:tcW w:w="0" w:type="auto"/>
            <w:hideMark/>
          </w:tcPr>
          <w:p w14:paraId="6E1415AD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Прогноз показов в квартал</w:t>
            </w:r>
          </w:p>
        </w:tc>
        <w:tc>
          <w:tcPr>
            <w:tcW w:w="0" w:type="auto"/>
            <w:hideMark/>
          </w:tcPr>
          <w:p w14:paraId="1390795F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Прогноз переходов (кликов)</w:t>
            </w:r>
          </w:p>
        </w:tc>
        <w:tc>
          <w:tcPr>
            <w:tcW w:w="0" w:type="auto"/>
            <w:hideMark/>
          </w:tcPr>
          <w:p w14:paraId="288CFE2A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Средняя цена клика (CPC), руб.</w:t>
            </w:r>
          </w:p>
        </w:tc>
        <w:tc>
          <w:tcPr>
            <w:tcW w:w="0" w:type="auto"/>
            <w:hideMark/>
          </w:tcPr>
          <w:p w14:paraId="43FF6421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Примерный квартальный бюджет, руб.</w:t>
            </w:r>
          </w:p>
        </w:tc>
      </w:tr>
      <w:tr w:rsidR="00A81BE9" w:rsidRPr="0003077E" w14:paraId="0DA7DE69" w14:textId="77777777" w:rsidTr="00A81BE9">
        <w:tc>
          <w:tcPr>
            <w:tcW w:w="0" w:type="auto"/>
            <w:hideMark/>
          </w:tcPr>
          <w:p w14:paraId="2083A0AC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родительский контроль скачать</w:t>
            </w:r>
          </w:p>
        </w:tc>
        <w:tc>
          <w:tcPr>
            <w:tcW w:w="0" w:type="auto"/>
            <w:hideMark/>
          </w:tcPr>
          <w:p w14:paraId="74B7B83A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85 000</w:t>
            </w:r>
          </w:p>
        </w:tc>
        <w:tc>
          <w:tcPr>
            <w:tcW w:w="0" w:type="auto"/>
            <w:hideMark/>
          </w:tcPr>
          <w:p w14:paraId="47238FC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hideMark/>
          </w:tcPr>
          <w:p w14:paraId="3A50290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92 000</w:t>
            </w:r>
          </w:p>
        </w:tc>
        <w:tc>
          <w:tcPr>
            <w:tcW w:w="0" w:type="auto"/>
            <w:hideMark/>
          </w:tcPr>
          <w:p w14:paraId="3041BF11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15 400</w:t>
            </w:r>
          </w:p>
        </w:tc>
        <w:tc>
          <w:tcPr>
            <w:tcW w:w="0" w:type="auto"/>
            <w:hideMark/>
          </w:tcPr>
          <w:p w14:paraId="654BAF63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18,50</w:t>
            </w:r>
          </w:p>
        </w:tc>
        <w:tc>
          <w:tcPr>
            <w:tcW w:w="0" w:type="auto"/>
            <w:hideMark/>
          </w:tcPr>
          <w:p w14:paraId="23945C5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284 900,00</w:t>
            </w:r>
          </w:p>
        </w:tc>
      </w:tr>
      <w:tr w:rsidR="00A81BE9" w:rsidRPr="0003077E" w14:paraId="7F55BBA6" w14:textId="77777777" w:rsidTr="00A81BE9">
        <w:tc>
          <w:tcPr>
            <w:tcW w:w="0" w:type="auto"/>
            <w:hideMark/>
          </w:tcPr>
          <w:p w14:paraId="7C0C2354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ограничить время ребенка в телефоне</w:t>
            </w:r>
          </w:p>
        </w:tc>
        <w:tc>
          <w:tcPr>
            <w:tcW w:w="0" w:type="auto"/>
            <w:hideMark/>
          </w:tcPr>
          <w:p w14:paraId="78B44EC4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42 000</w:t>
            </w:r>
          </w:p>
        </w:tc>
        <w:tc>
          <w:tcPr>
            <w:tcW w:w="0" w:type="auto"/>
            <w:hideMark/>
          </w:tcPr>
          <w:p w14:paraId="383E9BC8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hideMark/>
          </w:tcPr>
          <w:p w14:paraId="54EB14C2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48 000</w:t>
            </w:r>
          </w:p>
        </w:tc>
        <w:tc>
          <w:tcPr>
            <w:tcW w:w="0" w:type="auto"/>
            <w:hideMark/>
          </w:tcPr>
          <w:p w14:paraId="59882CC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7 800</w:t>
            </w:r>
          </w:p>
        </w:tc>
        <w:tc>
          <w:tcPr>
            <w:tcW w:w="0" w:type="auto"/>
            <w:hideMark/>
          </w:tcPr>
          <w:p w14:paraId="582B4B2D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22,10</w:t>
            </w:r>
          </w:p>
        </w:tc>
        <w:tc>
          <w:tcPr>
            <w:tcW w:w="0" w:type="auto"/>
            <w:hideMark/>
          </w:tcPr>
          <w:p w14:paraId="0FEFD89D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172 380,00</w:t>
            </w:r>
          </w:p>
        </w:tc>
      </w:tr>
      <w:tr w:rsidR="00A81BE9" w:rsidRPr="0003077E" w14:paraId="5A5F1425" w14:textId="77777777" w:rsidTr="00A81BE9">
        <w:tc>
          <w:tcPr>
            <w:tcW w:w="0" w:type="auto"/>
            <w:hideMark/>
          </w:tcPr>
          <w:p w14:paraId="170CCD7D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финансовая грамотность для детей</w:t>
            </w:r>
          </w:p>
        </w:tc>
        <w:tc>
          <w:tcPr>
            <w:tcW w:w="0" w:type="auto"/>
            <w:hideMark/>
          </w:tcPr>
          <w:p w14:paraId="6133E363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68 000</w:t>
            </w:r>
          </w:p>
        </w:tc>
        <w:tc>
          <w:tcPr>
            <w:tcW w:w="0" w:type="auto"/>
            <w:hideMark/>
          </w:tcPr>
          <w:p w14:paraId="1EA748E6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hideMark/>
          </w:tcPr>
          <w:p w14:paraId="12A463A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74 000</w:t>
            </w:r>
          </w:p>
        </w:tc>
        <w:tc>
          <w:tcPr>
            <w:tcW w:w="0" w:type="auto"/>
            <w:hideMark/>
          </w:tcPr>
          <w:p w14:paraId="47904ED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11 200</w:t>
            </w:r>
          </w:p>
        </w:tc>
        <w:tc>
          <w:tcPr>
            <w:tcW w:w="0" w:type="auto"/>
            <w:hideMark/>
          </w:tcPr>
          <w:p w14:paraId="062E79E3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25,00</w:t>
            </w:r>
          </w:p>
        </w:tc>
        <w:tc>
          <w:tcPr>
            <w:tcW w:w="0" w:type="auto"/>
            <w:hideMark/>
          </w:tcPr>
          <w:p w14:paraId="4006A7C5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280 000,00</w:t>
            </w:r>
          </w:p>
        </w:tc>
      </w:tr>
      <w:tr w:rsidR="00A81BE9" w:rsidRPr="0003077E" w14:paraId="0D3911C2" w14:textId="77777777" w:rsidTr="00A81BE9">
        <w:tc>
          <w:tcPr>
            <w:tcW w:w="0" w:type="auto"/>
            <w:hideMark/>
          </w:tcPr>
          <w:p w14:paraId="0C94B8A5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приложение задания для детей</w:t>
            </w:r>
          </w:p>
        </w:tc>
        <w:tc>
          <w:tcPr>
            <w:tcW w:w="0" w:type="auto"/>
            <w:hideMark/>
          </w:tcPr>
          <w:p w14:paraId="407C4651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  <w:tc>
          <w:tcPr>
            <w:tcW w:w="0" w:type="auto"/>
            <w:hideMark/>
          </w:tcPr>
          <w:p w14:paraId="7AA269FD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hideMark/>
          </w:tcPr>
          <w:p w14:paraId="43C90393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18 000</w:t>
            </w:r>
          </w:p>
        </w:tc>
        <w:tc>
          <w:tcPr>
            <w:tcW w:w="0" w:type="auto"/>
            <w:hideMark/>
          </w:tcPr>
          <w:p w14:paraId="119AF134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2 100</w:t>
            </w:r>
          </w:p>
        </w:tc>
        <w:tc>
          <w:tcPr>
            <w:tcW w:w="0" w:type="auto"/>
            <w:hideMark/>
          </w:tcPr>
          <w:p w14:paraId="0024005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31,40</w:t>
            </w:r>
          </w:p>
        </w:tc>
        <w:tc>
          <w:tcPr>
            <w:tcW w:w="0" w:type="auto"/>
            <w:hideMark/>
          </w:tcPr>
          <w:p w14:paraId="002E59D6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65 940,00</w:t>
            </w:r>
          </w:p>
        </w:tc>
      </w:tr>
      <w:tr w:rsidR="00A81BE9" w:rsidRPr="0003077E" w14:paraId="050AEB96" w14:textId="77777777" w:rsidTr="00A81BE9">
        <w:tc>
          <w:tcPr>
            <w:tcW w:w="0" w:type="auto"/>
            <w:hideMark/>
          </w:tcPr>
          <w:p w14:paraId="616AE50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 (с учетом оптимизации трафика)</w:t>
            </w:r>
          </w:p>
        </w:tc>
        <w:tc>
          <w:tcPr>
            <w:tcW w:w="0" w:type="auto"/>
            <w:hideMark/>
          </w:tcPr>
          <w:p w14:paraId="5CE02BA3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210 000</w:t>
            </w:r>
          </w:p>
        </w:tc>
        <w:tc>
          <w:tcPr>
            <w:tcW w:w="0" w:type="auto"/>
            <w:hideMark/>
          </w:tcPr>
          <w:p w14:paraId="1EF6FB3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040F144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232 000</w:t>
            </w:r>
          </w:p>
        </w:tc>
        <w:tc>
          <w:tcPr>
            <w:tcW w:w="0" w:type="auto"/>
            <w:hideMark/>
          </w:tcPr>
          <w:p w14:paraId="518A2908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36 500</w:t>
            </w:r>
          </w:p>
        </w:tc>
        <w:tc>
          <w:tcPr>
            <w:tcW w:w="0" w:type="auto"/>
            <w:hideMark/>
          </w:tcPr>
          <w:p w14:paraId="3C55030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2463003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803 220,00</w:t>
            </w:r>
          </w:p>
        </w:tc>
      </w:tr>
    </w:tbl>
    <w:p w14:paraId="0EFC8B2C" w14:textId="77777777" w:rsidR="00A81BE9" w:rsidRPr="00AF646D" w:rsidRDefault="00A81BE9" w:rsidP="00A81BE9">
      <w:pPr>
        <w:pStyle w:val="aff3"/>
        <w:spacing w:before="24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lastRenderedPageBreak/>
        <w:t xml:space="preserve">С учетом сопутствующих каналов продвижения (контент-маркетинг в профильных сообществах, ASO-оптимизация страниц в App Store/Google Play и реферальные программы), суммарный маркетинговый бюджет на первый год работы составит </w:t>
      </w:r>
      <w:r w:rsidRPr="00AF646D">
        <w:rPr>
          <w:b/>
          <w:bCs/>
          <w:sz w:val="28"/>
          <w:szCs w:val="28"/>
        </w:rPr>
        <w:t>1 160 000 рублей</w:t>
      </w:r>
      <w:r w:rsidRPr="00AF646D">
        <w:rPr>
          <w:sz w:val="28"/>
          <w:szCs w:val="28"/>
        </w:rPr>
        <w:t>.</w:t>
      </w:r>
    </w:p>
    <w:p w14:paraId="0973DAE0" w14:textId="77777777" w:rsidR="00A81BE9" w:rsidRPr="00AF646D" w:rsidRDefault="00A81BE9" w:rsidP="00A81BE9">
      <w:pPr>
        <w:pStyle w:val="3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t>Воронка продаж и конверсия пользовательской базы</w:t>
      </w:r>
    </w:p>
    <w:p w14:paraId="3CA06638" w14:textId="77777777" w:rsidR="00A81BE9" w:rsidRPr="00AF646D" w:rsidRDefault="00A81BE9" w:rsidP="00A81BE9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>На основе прогнозных показателей привлечения трафика и среднерыночной конверсии для EdTech/SaaS freemium-продуктов сформирована следующая воронка продаж на конец Года 1:</w:t>
      </w:r>
    </w:p>
    <w:p w14:paraId="707E3793" w14:textId="77777777" w:rsidR="00A81BE9" w:rsidRPr="00AF646D" w:rsidRDefault="00A81BE9" w:rsidP="00A81BE9">
      <w:pPr>
        <w:pStyle w:val="aff3"/>
        <w:numPr>
          <w:ilvl w:val="0"/>
          <w:numId w:val="12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Осведомленность и переходы:</w:t>
      </w:r>
      <w:r w:rsidRPr="00AF646D">
        <w:rPr>
          <w:sz w:val="28"/>
          <w:szCs w:val="28"/>
        </w:rPr>
        <w:t xml:space="preserve"> 36 500 целевых кликов с рекламы + органический трафик из магазинов приложений = ~20 000 уникальных скачиваний приложения.</w:t>
      </w:r>
    </w:p>
    <w:p w14:paraId="3526FC50" w14:textId="1CBCC6F5" w:rsidR="00A81BE9" w:rsidRPr="00AF646D" w:rsidRDefault="00A81BE9" w:rsidP="00A81BE9">
      <w:pPr>
        <w:pStyle w:val="aff3"/>
        <w:numPr>
          <w:ilvl w:val="0"/>
          <w:numId w:val="12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Регистрация (Конверсия 60%):</w:t>
      </w:r>
      <w:r w:rsidRPr="00AF646D">
        <w:rPr>
          <w:sz w:val="28"/>
          <w:szCs w:val="28"/>
        </w:rPr>
        <w:t xml:space="preserve"> Создание семейного аккаунта, заполнение профилей родителей и привязка устройств детей </w:t>
      </w:r>
      <w:r w:rsidR="0099331E">
        <w:rPr>
          <w:sz w:val="28"/>
          <w:szCs w:val="28"/>
        </w:rPr>
        <w:t>-</w:t>
      </w:r>
      <w:r w:rsidRPr="00AF646D">
        <w:rPr>
          <w:b/>
          <w:bCs/>
          <w:sz w:val="28"/>
          <w:szCs w:val="28"/>
        </w:rPr>
        <w:t>12 000 зарегистрированных семей</w:t>
      </w:r>
      <w:r w:rsidRPr="00AF646D">
        <w:rPr>
          <w:sz w:val="28"/>
          <w:szCs w:val="28"/>
        </w:rPr>
        <w:t>.</w:t>
      </w:r>
    </w:p>
    <w:p w14:paraId="33AA50EB" w14:textId="7BA9E78A" w:rsidR="00A81BE9" w:rsidRPr="00AF646D" w:rsidRDefault="00A81BE9" w:rsidP="00A81BE9">
      <w:pPr>
        <w:pStyle w:val="aff3"/>
        <w:numPr>
          <w:ilvl w:val="0"/>
          <w:numId w:val="12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Активация (Конверсия 50% от регистраций):</w:t>
      </w:r>
      <w:r w:rsidRPr="00AF646D">
        <w:rPr>
          <w:sz w:val="28"/>
          <w:szCs w:val="28"/>
        </w:rPr>
        <w:t xml:space="preserve"> Постановка первого реального задания родителем, отправка первого фотоотчета ребенком и успешное начисление стартовой игровой валюты </w:t>
      </w:r>
      <w:r w:rsidR="0099331E">
        <w:rPr>
          <w:sz w:val="28"/>
          <w:szCs w:val="28"/>
        </w:rPr>
        <w:t>-</w:t>
      </w:r>
      <w:r w:rsidRPr="00AF646D">
        <w:rPr>
          <w:b/>
          <w:bCs/>
          <w:sz w:val="28"/>
          <w:szCs w:val="28"/>
        </w:rPr>
        <w:t>6 000 активных семей</w:t>
      </w:r>
      <w:r w:rsidRPr="00AF646D">
        <w:rPr>
          <w:sz w:val="28"/>
          <w:szCs w:val="28"/>
        </w:rPr>
        <w:t>.</w:t>
      </w:r>
    </w:p>
    <w:p w14:paraId="27EF28A1" w14:textId="573DC870" w:rsidR="00A81BE9" w:rsidRPr="00AF646D" w:rsidRDefault="00A81BE9" w:rsidP="00A81BE9">
      <w:pPr>
        <w:pStyle w:val="aff3"/>
        <w:numPr>
          <w:ilvl w:val="0"/>
          <w:numId w:val="12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Конверсия в покупку (15% от активных):</w:t>
      </w:r>
      <w:r w:rsidRPr="00AF646D">
        <w:rPr>
          <w:sz w:val="28"/>
          <w:szCs w:val="28"/>
        </w:rPr>
        <w:t xml:space="preserve"> Переход на Premium-подписку (помесячную или годовую) для разблокировки продвинутых экономических модулей и снятия лимитов </w:t>
      </w:r>
      <w:r w:rsidR="0099331E">
        <w:rPr>
          <w:sz w:val="28"/>
          <w:szCs w:val="28"/>
        </w:rPr>
        <w:t>-</w:t>
      </w:r>
      <w:r w:rsidRPr="00AF646D">
        <w:rPr>
          <w:b/>
          <w:bCs/>
          <w:sz w:val="28"/>
          <w:szCs w:val="28"/>
        </w:rPr>
        <w:t>900 платных пользователей</w:t>
      </w:r>
      <w:r w:rsidRPr="00AF646D">
        <w:rPr>
          <w:sz w:val="28"/>
          <w:szCs w:val="28"/>
        </w:rPr>
        <w:t xml:space="preserve"> к концу первого года.</w:t>
      </w:r>
    </w:p>
    <w:p w14:paraId="1CF6797D" w14:textId="77777777" w:rsidR="00A81BE9" w:rsidRPr="00AF646D" w:rsidRDefault="00A81BE9" w:rsidP="00A81BE9">
      <w:pPr>
        <w:pStyle w:val="3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t>Стратегический план маркетинговых активностей</w:t>
      </w:r>
    </w:p>
    <w:p w14:paraId="369F7173" w14:textId="77777777" w:rsidR="00A81BE9" w:rsidRPr="00AF646D" w:rsidRDefault="00A81BE9" w:rsidP="00A81BE9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>Для обеспечения стабильного роста платной пользовательской базы на 3–5% ежемесячно в течение последующих периодов, утвержден следующий план маркетинговых работ:</w:t>
      </w:r>
    </w:p>
    <w:tbl>
      <w:tblPr>
        <w:tblStyle w:val="aff5"/>
        <w:tblW w:w="0" w:type="auto"/>
        <w:tblLook w:val="04A0" w:firstRow="1" w:lastRow="0" w:firstColumn="1" w:lastColumn="0" w:noHBand="0" w:noVBand="1"/>
      </w:tblPr>
      <w:tblGrid>
        <w:gridCol w:w="2245"/>
        <w:gridCol w:w="3331"/>
        <w:gridCol w:w="1583"/>
        <w:gridCol w:w="1497"/>
      </w:tblGrid>
      <w:tr w:rsidR="00A81BE9" w:rsidRPr="0003077E" w14:paraId="33DD7039" w14:textId="77777777" w:rsidTr="00A81BE9">
        <w:tc>
          <w:tcPr>
            <w:tcW w:w="0" w:type="auto"/>
            <w:hideMark/>
          </w:tcPr>
          <w:p w14:paraId="1DD015B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Этап / Задача</w:t>
            </w:r>
          </w:p>
        </w:tc>
        <w:tc>
          <w:tcPr>
            <w:tcW w:w="0" w:type="auto"/>
            <w:hideMark/>
          </w:tcPr>
          <w:p w14:paraId="52DE6F5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Ключевой ожидаемый результат</w:t>
            </w:r>
          </w:p>
        </w:tc>
        <w:tc>
          <w:tcPr>
            <w:tcW w:w="0" w:type="auto"/>
            <w:hideMark/>
          </w:tcPr>
          <w:p w14:paraId="3A613BBC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Сроки реализации</w:t>
            </w:r>
          </w:p>
        </w:tc>
        <w:tc>
          <w:tcPr>
            <w:tcW w:w="0" w:type="auto"/>
            <w:hideMark/>
          </w:tcPr>
          <w:p w14:paraId="3F3D75D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Бюджет (руб.)</w:t>
            </w:r>
          </w:p>
        </w:tc>
      </w:tr>
      <w:tr w:rsidR="00A81BE9" w:rsidRPr="0003077E" w14:paraId="5AE9AA0D" w14:textId="77777777" w:rsidTr="00A81BE9">
        <w:tc>
          <w:tcPr>
            <w:tcW w:w="0" w:type="auto"/>
            <w:hideMark/>
          </w:tcPr>
          <w:p w14:paraId="5127155F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Маркетинговый анализ</w:t>
            </w:r>
          </w:p>
        </w:tc>
        <w:tc>
          <w:tcPr>
            <w:tcW w:w="0" w:type="auto"/>
            <w:hideMark/>
          </w:tcPr>
          <w:p w14:paraId="636BAF1B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>Определение демографических и психографических триггеров родителей, детальный аудит обновлений Family Link и Kidslox.</w:t>
            </w:r>
          </w:p>
        </w:tc>
        <w:tc>
          <w:tcPr>
            <w:tcW w:w="0" w:type="auto"/>
            <w:hideMark/>
          </w:tcPr>
          <w:p w14:paraId="35299798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Месяц 1–2</w:t>
            </w:r>
          </w:p>
        </w:tc>
        <w:tc>
          <w:tcPr>
            <w:tcW w:w="0" w:type="auto"/>
            <w:hideMark/>
          </w:tcPr>
          <w:p w14:paraId="17A97491" w14:textId="77777777" w:rsidR="00A81BE9" w:rsidRPr="00CC743C" w:rsidRDefault="00A81BE9" w:rsidP="00CC743C">
            <w:pPr>
              <w:rPr>
                <w:rFonts w:ascii="Times New Roman" w:hAnsi="Times New Roman" w:cs="Times New Roman"/>
              </w:rPr>
            </w:pPr>
            <w:r w:rsidRPr="00CC743C">
              <w:rPr>
                <w:rFonts w:ascii="Times New Roman" w:hAnsi="Times New Roman" w:cs="Times New Roman"/>
                <w:sz w:val="24"/>
                <w:szCs w:val="24"/>
              </w:rPr>
              <w:t>В рамках накладных расходов</w:t>
            </w:r>
          </w:p>
        </w:tc>
      </w:tr>
      <w:tr w:rsidR="00A81BE9" w:rsidRPr="0003077E" w14:paraId="03DC466B" w14:textId="77777777" w:rsidTr="00A81BE9">
        <w:tc>
          <w:tcPr>
            <w:tcW w:w="0" w:type="auto"/>
            <w:hideMark/>
          </w:tcPr>
          <w:p w14:paraId="512DAA96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ASO-оптимизация и креативы</w:t>
            </w:r>
          </w:p>
        </w:tc>
        <w:tc>
          <w:tcPr>
            <w:tcW w:w="0" w:type="auto"/>
            <w:hideMark/>
          </w:tcPr>
          <w:p w14:paraId="5FF60B9D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>Создание видеороликов, скриншотов экранов приложения, текстовое описание и индексация ключевых слов в App Store/Google Play.</w:t>
            </w:r>
          </w:p>
        </w:tc>
        <w:tc>
          <w:tcPr>
            <w:tcW w:w="0" w:type="auto"/>
            <w:hideMark/>
          </w:tcPr>
          <w:p w14:paraId="7D287F0A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Месяц 2–3</w:t>
            </w:r>
          </w:p>
        </w:tc>
        <w:tc>
          <w:tcPr>
            <w:tcW w:w="0" w:type="auto"/>
            <w:hideMark/>
          </w:tcPr>
          <w:p w14:paraId="159EB040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>30 000,00</w:t>
            </w:r>
          </w:p>
        </w:tc>
      </w:tr>
      <w:tr w:rsidR="00A81BE9" w:rsidRPr="0003077E" w14:paraId="6E1BB09A" w14:textId="77777777" w:rsidTr="00A81BE9">
        <w:tc>
          <w:tcPr>
            <w:tcW w:w="0" w:type="auto"/>
            <w:hideMark/>
          </w:tcPr>
          <w:p w14:paraId="34862F11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Развертывание контент-маркетинга</w:t>
            </w:r>
          </w:p>
        </w:tc>
        <w:tc>
          <w:tcPr>
            <w:tcW w:w="0" w:type="auto"/>
            <w:hideMark/>
          </w:tcPr>
          <w:p w14:paraId="1AC881DC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>Запуск экспертного блога на тему: «Как избавить ребенка от гаджетозависимости без скандалов», публикации у инфлюенсеров.</w:t>
            </w:r>
          </w:p>
        </w:tc>
        <w:tc>
          <w:tcPr>
            <w:tcW w:w="0" w:type="auto"/>
            <w:hideMark/>
          </w:tcPr>
          <w:p w14:paraId="192A90D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Постоянно (с Месяца 2)</w:t>
            </w:r>
          </w:p>
        </w:tc>
        <w:tc>
          <w:tcPr>
            <w:tcW w:w="0" w:type="auto"/>
            <w:hideMark/>
          </w:tcPr>
          <w:p w14:paraId="1104541E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>50 000,00</w:t>
            </w:r>
          </w:p>
        </w:tc>
      </w:tr>
      <w:tr w:rsidR="00A81BE9" w:rsidRPr="0003077E" w14:paraId="38BC7C5D" w14:textId="77777777" w:rsidTr="00A81BE9">
        <w:tc>
          <w:tcPr>
            <w:tcW w:w="0" w:type="auto"/>
            <w:hideMark/>
          </w:tcPr>
          <w:p w14:paraId="3752FC81" w14:textId="77777777" w:rsidR="00A81BE9" w:rsidRPr="00CC743C" w:rsidRDefault="00A81BE9" w:rsidP="00CC74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74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Настройка и запуск Яндекс.Директ / VK</w:t>
            </w:r>
          </w:p>
        </w:tc>
        <w:tc>
          <w:tcPr>
            <w:tcW w:w="0" w:type="auto"/>
            <w:hideMark/>
          </w:tcPr>
          <w:p w14:paraId="05ADC4BF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>Тестирование объявлений, запуск контекстной и таргетированной рекламы на сегмент «Родители».</w:t>
            </w:r>
          </w:p>
        </w:tc>
        <w:tc>
          <w:tcPr>
            <w:tcW w:w="0" w:type="auto"/>
            <w:hideMark/>
          </w:tcPr>
          <w:p w14:paraId="76618BB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Месяц 3–6</w:t>
            </w:r>
          </w:p>
        </w:tc>
        <w:tc>
          <w:tcPr>
            <w:tcW w:w="0" w:type="auto"/>
            <w:hideMark/>
          </w:tcPr>
          <w:p w14:paraId="173A758E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>120 000,00</w:t>
            </w:r>
          </w:p>
        </w:tc>
      </w:tr>
      <w:tr w:rsidR="00A81BE9" w:rsidRPr="0003077E" w14:paraId="536F9B71" w14:textId="77777777" w:rsidTr="00A81BE9">
        <w:tc>
          <w:tcPr>
            <w:tcW w:w="0" w:type="auto"/>
            <w:hideMark/>
          </w:tcPr>
          <w:p w14:paraId="31FBC2F8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Запуск реферальной программы</w:t>
            </w:r>
          </w:p>
        </w:tc>
        <w:tc>
          <w:tcPr>
            <w:tcW w:w="0" w:type="auto"/>
            <w:hideMark/>
          </w:tcPr>
          <w:p w14:paraId="22736D00" w14:textId="2E6B969B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Интеграция механики «Приведи друга </w:t>
            </w:r>
            <w:r w:rsidR="0099331E">
              <w:t>-</w:t>
            </w:r>
            <w:r w:rsidRPr="0003077E">
              <w:t>получи месяц Premium-подписки бесплатно» для снижения стоимости привлечения (CAC).</w:t>
            </w:r>
          </w:p>
        </w:tc>
        <w:tc>
          <w:tcPr>
            <w:tcW w:w="0" w:type="auto"/>
            <w:hideMark/>
          </w:tcPr>
          <w:p w14:paraId="412968B9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Месяц 4 (пост-релиз)</w:t>
            </w:r>
          </w:p>
        </w:tc>
        <w:tc>
          <w:tcPr>
            <w:tcW w:w="0" w:type="auto"/>
            <w:hideMark/>
          </w:tcPr>
          <w:p w14:paraId="6CA3653C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>40 000,00</w:t>
            </w:r>
          </w:p>
        </w:tc>
      </w:tr>
    </w:tbl>
    <w:p w14:paraId="1648E9FB" w14:textId="77777777" w:rsidR="002E6300" w:rsidRPr="00AF646D" w:rsidRDefault="002E63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46D">
        <w:rPr>
          <w:rFonts w:ascii="Times New Roman" w:hAnsi="Times New Roman" w:cs="Times New Roman"/>
          <w:sz w:val="28"/>
          <w:szCs w:val="28"/>
        </w:rPr>
        <w:br w:type="page"/>
      </w:r>
    </w:p>
    <w:p w14:paraId="7677FC42" w14:textId="62FCC61B" w:rsidR="00A81BE9" w:rsidRPr="00AF646D" w:rsidRDefault="00A81BE9" w:rsidP="00A81BE9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lastRenderedPageBreak/>
        <w:t>5. ПРОИЗВОДСТВЕННЫЙ ПЛАН</w:t>
      </w:r>
    </w:p>
    <w:p w14:paraId="74156B02" w14:textId="77777777" w:rsidR="00A81BE9" w:rsidRPr="00AF646D" w:rsidRDefault="00A81BE9" w:rsidP="00A81BE9">
      <w:pPr>
        <w:pStyle w:val="3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t>5.1. Состав команды проекта и управление человеческими ресурсами</w:t>
      </w:r>
    </w:p>
    <w:p w14:paraId="74B70F74" w14:textId="77777777" w:rsidR="00A81BE9" w:rsidRPr="00AF646D" w:rsidRDefault="00A81BE9" w:rsidP="00A81BE9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Для успешной технической реализации и развертывания программного продукта «НаВырост» сформирована внутренняя команда ИТ-специалистов. Затраты на оплату труда (ФОТ) рассчитаны исходя из суммарной трудоемкости задач этапа разработки MVP (920 человеко-часов). В соответствии со спецификой ИТ-инжиниринга, расходы на ФОТ разработчиков, лицензии на ПО и использование сторонних API выступают переменными издержками (Variable Costs, VC), изменяющимися пропорционально масштабу разрабатываемого функционала. </w:t>
      </w:r>
    </w:p>
    <w:p w14:paraId="2DD8CC5A" w14:textId="77777777" w:rsidR="00A81BE9" w:rsidRPr="00AF646D" w:rsidRDefault="00A81BE9" w:rsidP="00A81BE9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Сводные данные по штатному расписанию, ставкам и бюджетам представлены в таблице: </w:t>
      </w:r>
    </w:p>
    <w:tbl>
      <w:tblPr>
        <w:tblStyle w:val="aff5"/>
        <w:tblW w:w="0" w:type="auto"/>
        <w:tblLook w:val="04A0" w:firstRow="1" w:lastRow="0" w:firstColumn="1" w:lastColumn="0" w:noHBand="0" w:noVBand="1"/>
      </w:tblPr>
      <w:tblGrid>
        <w:gridCol w:w="1579"/>
        <w:gridCol w:w="698"/>
        <w:gridCol w:w="1555"/>
        <w:gridCol w:w="1264"/>
        <w:gridCol w:w="1370"/>
        <w:gridCol w:w="2190"/>
      </w:tblGrid>
      <w:tr w:rsidR="00A81BE9" w:rsidRPr="0003077E" w14:paraId="001A0988" w14:textId="77777777" w:rsidTr="00E703F3">
        <w:tc>
          <w:tcPr>
            <w:tcW w:w="0" w:type="auto"/>
            <w:hideMark/>
          </w:tcPr>
          <w:p w14:paraId="7124723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ИТ-роль / Позиция</w:t>
            </w:r>
          </w:p>
        </w:tc>
        <w:tc>
          <w:tcPr>
            <w:tcW w:w="0" w:type="auto"/>
            <w:hideMark/>
          </w:tcPr>
          <w:p w14:paraId="1E3F43F6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Кол-во (чел)</w:t>
            </w:r>
          </w:p>
        </w:tc>
        <w:tc>
          <w:tcPr>
            <w:tcW w:w="0" w:type="auto"/>
            <w:hideMark/>
          </w:tcPr>
          <w:p w14:paraId="7C1EF806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Общая трудоемкость (ч)</w:t>
            </w:r>
          </w:p>
        </w:tc>
        <w:tc>
          <w:tcPr>
            <w:tcW w:w="0" w:type="auto"/>
            <w:hideMark/>
          </w:tcPr>
          <w:p w14:paraId="4B1DFF35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Почасовая ставка (₽)</w:t>
            </w:r>
          </w:p>
        </w:tc>
        <w:tc>
          <w:tcPr>
            <w:tcW w:w="0" w:type="auto"/>
            <w:hideMark/>
          </w:tcPr>
          <w:p w14:paraId="58D4660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Итоговый ФОТ (без начисления взносов), ₽</w:t>
            </w:r>
          </w:p>
        </w:tc>
        <w:tc>
          <w:tcPr>
            <w:tcW w:w="0" w:type="auto"/>
            <w:hideMark/>
          </w:tcPr>
          <w:p w14:paraId="6759EE5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Ключевые функциональные обязанности</w:t>
            </w:r>
          </w:p>
        </w:tc>
      </w:tr>
      <w:tr w:rsidR="00A81BE9" w:rsidRPr="0003077E" w14:paraId="421D866F" w14:textId="77777777" w:rsidTr="00E703F3">
        <w:tc>
          <w:tcPr>
            <w:tcW w:w="0" w:type="auto"/>
            <w:hideMark/>
          </w:tcPr>
          <w:p w14:paraId="01EC4C2D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Backend-разработчик</w:t>
            </w:r>
          </w:p>
        </w:tc>
        <w:tc>
          <w:tcPr>
            <w:tcW w:w="0" w:type="auto"/>
            <w:hideMark/>
          </w:tcPr>
          <w:p w14:paraId="6132FC71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C0B55B3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0" w:type="auto"/>
            <w:hideMark/>
          </w:tcPr>
          <w:p w14:paraId="59E3AC1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1 100</w:t>
            </w:r>
          </w:p>
        </w:tc>
        <w:tc>
          <w:tcPr>
            <w:tcW w:w="0" w:type="auto"/>
            <w:hideMark/>
          </w:tcPr>
          <w:p w14:paraId="0E4CBB5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352 000</w:t>
            </w:r>
          </w:p>
        </w:tc>
        <w:tc>
          <w:tcPr>
            <w:tcW w:w="0" w:type="auto"/>
            <w:hideMark/>
          </w:tcPr>
          <w:p w14:paraId="30BC47DC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Проектирование схемы БД, реализация бизнес-логики, REST API, интеграция JWT. </w:t>
            </w:r>
          </w:p>
        </w:tc>
      </w:tr>
      <w:tr w:rsidR="00A81BE9" w:rsidRPr="0003077E" w14:paraId="1DA120B4" w14:textId="77777777" w:rsidTr="00E703F3">
        <w:tc>
          <w:tcPr>
            <w:tcW w:w="0" w:type="auto"/>
            <w:hideMark/>
          </w:tcPr>
          <w:p w14:paraId="01BB1D0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Mobile-разработчик</w:t>
            </w:r>
          </w:p>
        </w:tc>
        <w:tc>
          <w:tcPr>
            <w:tcW w:w="0" w:type="auto"/>
            <w:hideMark/>
          </w:tcPr>
          <w:p w14:paraId="02565591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51D46FD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0" w:type="auto"/>
            <w:hideMark/>
          </w:tcPr>
          <w:p w14:paraId="0F3921F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1 000</w:t>
            </w:r>
          </w:p>
        </w:tc>
        <w:tc>
          <w:tcPr>
            <w:tcW w:w="0" w:type="auto"/>
            <w:hideMark/>
          </w:tcPr>
          <w:p w14:paraId="1DD7B1B5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320 000</w:t>
            </w:r>
          </w:p>
        </w:tc>
        <w:tc>
          <w:tcPr>
            <w:tcW w:w="0" w:type="auto"/>
            <w:hideMark/>
          </w:tcPr>
          <w:p w14:paraId="76C92519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Кроссплатформенная верстка на Flutter, интеграция Screen Time API. </w:t>
            </w:r>
          </w:p>
        </w:tc>
      </w:tr>
      <w:tr w:rsidR="00A81BE9" w:rsidRPr="0003077E" w14:paraId="5D343ABF" w14:textId="77777777" w:rsidTr="00E703F3">
        <w:tc>
          <w:tcPr>
            <w:tcW w:w="0" w:type="auto"/>
            <w:hideMark/>
          </w:tcPr>
          <w:p w14:paraId="49704D2A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UI/UX-дизайнер</w:t>
            </w:r>
          </w:p>
        </w:tc>
        <w:tc>
          <w:tcPr>
            <w:tcW w:w="0" w:type="auto"/>
            <w:hideMark/>
          </w:tcPr>
          <w:p w14:paraId="744D31CD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07C74B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hideMark/>
          </w:tcPr>
          <w:p w14:paraId="51976CD2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0" w:type="auto"/>
            <w:hideMark/>
          </w:tcPr>
          <w:p w14:paraId="39369F4A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56 000</w:t>
            </w:r>
          </w:p>
        </w:tc>
        <w:tc>
          <w:tcPr>
            <w:tcW w:w="0" w:type="auto"/>
            <w:hideMark/>
          </w:tcPr>
          <w:p w14:paraId="7F899C0A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Проектирование семейных дашбордов, прототипирование интерфейсов в Figma. </w:t>
            </w:r>
          </w:p>
        </w:tc>
      </w:tr>
      <w:tr w:rsidR="00A81BE9" w:rsidRPr="0003077E" w14:paraId="1ACF8842" w14:textId="77777777" w:rsidTr="00E703F3">
        <w:tc>
          <w:tcPr>
            <w:tcW w:w="0" w:type="auto"/>
            <w:hideMark/>
          </w:tcPr>
          <w:p w14:paraId="37BE88D4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DevOps-инженер</w:t>
            </w:r>
          </w:p>
        </w:tc>
        <w:tc>
          <w:tcPr>
            <w:tcW w:w="0" w:type="auto"/>
            <w:hideMark/>
          </w:tcPr>
          <w:p w14:paraId="239405E2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0B272EA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14:paraId="58EF3D3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0" w:type="auto"/>
            <w:hideMark/>
          </w:tcPr>
          <w:p w14:paraId="6D0D633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36 000</w:t>
            </w:r>
          </w:p>
        </w:tc>
        <w:tc>
          <w:tcPr>
            <w:tcW w:w="0" w:type="auto"/>
            <w:hideMark/>
          </w:tcPr>
          <w:p w14:paraId="35A52029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Настройка окружений Yandex Cloud, Docker-контейнеризация, CI/CD пайплайны. </w:t>
            </w:r>
          </w:p>
        </w:tc>
      </w:tr>
      <w:tr w:rsidR="00A81BE9" w:rsidRPr="0003077E" w14:paraId="229591F9" w14:textId="77777777" w:rsidTr="00E703F3">
        <w:tc>
          <w:tcPr>
            <w:tcW w:w="0" w:type="auto"/>
            <w:hideMark/>
          </w:tcPr>
          <w:p w14:paraId="26AB0AC5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QA-инженер</w:t>
            </w:r>
          </w:p>
        </w:tc>
        <w:tc>
          <w:tcPr>
            <w:tcW w:w="0" w:type="auto"/>
            <w:hideMark/>
          </w:tcPr>
          <w:p w14:paraId="0AC8E34A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7C43871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hideMark/>
          </w:tcPr>
          <w:p w14:paraId="1DB6277C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hideMark/>
          </w:tcPr>
          <w:p w14:paraId="7015911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48 000</w:t>
            </w:r>
          </w:p>
        </w:tc>
        <w:tc>
          <w:tcPr>
            <w:tcW w:w="0" w:type="auto"/>
            <w:hideMark/>
          </w:tcPr>
          <w:p w14:paraId="066D1A46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Функциональное, интеграционное и нагрузочное тестирование системы. </w:t>
            </w:r>
          </w:p>
        </w:tc>
      </w:tr>
      <w:tr w:rsidR="00A81BE9" w:rsidRPr="0003077E" w14:paraId="35A579E4" w14:textId="77777777" w:rsidTr="00E703F3">
        <w:tc>
          <w:tcPr>
            <w:tcW w:w="0" w:type="auto"/>
            <w:hideMark/>
          </w:tcPr>
          <w:p w14:paraId="5F0DCD2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Руководитель проекта</w:t>
            </w:r>
          </w:p>
        </w:tc>
        <w:tc>
          <w:tcPr>
            <w:tcW w:w="0" w:type="auto"/>
            <w:hideMark/>
          </w:tcPr>
          <w:p w14:paraId="2F8541B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637DC4F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hideMark/>
          </w:tcPr>
          <w:p w14:paraId="480B84B6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0" w:type="auto"/>
            <w:hideMark/>
          </w:tcPr>
          <w:p w14:paraId="7CEF14ED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72 000</w:t>
            </w:r>
          </w:p>
        </w:tc>
        <w:tc>
          <w:tcPr>
            <w:tcW w:w="0" w:type="auto"/>
            <w:hideMark/>
          </w:tcPr>
          <w:p w14:paraId="7B02CDFE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Управление рисками, контроль контрольных точек, координация команды. </w:t>
            </w:r>
          </w:p>
        </w:tc>
      </w:tr>
      <w:tr w:rsidR="00A81BE9" w:rsidRPr="0003077E" w14:paraId="1B495A91" w14:textId="77777777" w:rsidTr="00E703F3">
        <w:tc>
          <w:tcPr>
            <w:tcW w:w="0" w:type="auto"/>
            <w:hideMark/>
          </w:tcPr>
          <w:p w14:paraId="2841F9F8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 ФОТ (базовый)</w:t>
            </w:r>
          </w:p>
        </w:tc>
        <w:tc>
          <w:tcPr>
            <w:tcW w:w="0" w:type="auto"/>
            <w:hideMark/>
          </w:tcPr>
          <w:p w14:paraId="061F6648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7DA37AB2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920 ч</w:t>
            </w:r>
          </w:p>
        </w:tc>
        <w:tc>
          <w:tcPr>
            <w:tcW w:w="0" w:type="auto"/>
            <w:hideMark/>
          </w:tcPr>
          <w:p w14:paraId="03A6F4C1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37084DC8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884 000</w:t>
            </w:r>
          </w:p>
        </w:tc>
        <w:tc>
          <w:tcPr>
            <w:tcW w:w="0" w:type="auto"/>
            <w:hideMark/>
          </w:tcPr>
          <w:p w14:paraId="549CB7F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81BE9" w:rsidRPr="0003077E" w14:paraId="39CA9E10" w14:textId="77777777" w:rsidTr="00E703F3">
        <w:tc>
          <w:tcPr>
            <w:tcW w:w="0" w:type="auto"/>
            <w:hideMark/>
          </w:tcPr>
          <w:p w14:paraId="6824212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Страховые взносы (30%)</w:t>
            </w:r>
          </w:p>
        </w:tc>
        <w:tc>
          <w:tcPr>
            <w:tcW w:w="0" w:type="auto"/>
            <w:hideMark/>
          </w:tcPr>
          <w:p w14:paraId="4D17A828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1F9AF713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1705670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454D2F56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265 200</w:t>
            </w:r>
          </w:p>
        </w:tc>
        <w:tc>
          <w:tcPr>
            <w:tcW w:w="0" w:type="auto"/>
            <w:hideMark/>
          </w:tcPr>
          <w:p w14:paraId="3D1DC2E5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Обязательные отчисления в фонды РФ </w:t>
            </w:r>
          </w:p>
        </w:tc>
      </w:tr>
      <w:tr w:rsidR="00A81BE9" w:rsidRPr="0003077E" w14:paraId="04583100" w14:textId="77777777" w:rsidTr="00E703F3">
        <w:tc>
          <w:tcPr>
            <w:tcW w:w="0" w:type="auto"/>
            <w:hideMark/>
          </w:tcPr>
          <w:p w14:paraId="2D1EA19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 С ВЗНОСАМИ</w:t>
            </w:r>
          </w:p>
        </w:tc>
        <w:tc>
          <w:tcPr>
            <w:tcW w:w="0" w:type="auto"/>
            <w:hideMark/>
          </w:tcPr>
          <w:p w14:paraId="0B2A9054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7AEF91E5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53BD04E9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15724F44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1 149 200</w:t>
            </w:r>
          </w:p>
        </w:tc>
        <w:tc>
          <w:tcPr>
            <w:tcW w:w="0" w:type="auto"/>
            <w:hideMark/>
          </w:tcPr>
          <w:p w14:paraId="5D579767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rPr>
                <w:b/>
                <w:bCs/>
              </w:rPr>
              <w:t>Полный объем прямых затрат на персонал (VC)</w:t>
            </w:r>
          </w:p>
        </w:tc>
      </w:tr>
    </w:tbl>
    <w:p w14:paraId="465C73AA" w14:textId="77777777" w:rsidR="00A81BE9" w:rsidRPr="00AF646D" w:rsidRDefault="00A81BE9" w:rsidP="00E703F3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t>5.2. Матрица распределения ответственности RACI</w:t>
      </w:r>
    </w:p>
    <w:p w14:paraId="63CE101B" w14:textId="77777777" w:rsidR="00A81BE9" w:rsidRPr="00AF646D" w:rsidRDefault="00A81BE9" w:rsidP="00A81BE9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Для исключения дублирования функций и регламентации процессов взаимодействия внутри ИТ-команды на всех этапах производства программного продукта применяется матрица ответственности RACI: </w:t>
      </w:r>
    </w:p>
    <w:tbl>
      <w:tblPr>
        <w:tblStyle w:val="aff5"/>
        <w:tblW w:w="0" w:type="auto"/>
        <w:tblLook w:val="04A0" w:firstRow="1" w:lastRow="0" w:firstColumn="1" w:lastColumn="0" w:noHBand="0" w:noVBand="1"/>
      </w:tblPr>
      <w:tblGrid>
        <w:gridCol w:w="3811"/>
        <w:gridCol w:w="630"/>
        <w:gridCol w:w="1110"/>
        <w:gridCol w:w="936"/>
        <w:gridCol w:w="563"/>
        <w:gridCol w:w="1030"/>
        <w:gridCol w:w="576"/>
      </w:tblGrid>
      <w:tr w:rsidR="00A81BE9" w:rsidRPr="0003077E" w14:paraId="54E42DDB" w14:textId="77777777" w:rsidTr="00E703F3">
        <w:tc>
          <w:tcPr>
            <w:tcW w:w="0" w:type="auto"/>
            <w:hideMark/>
          </w:tcPr>
          <w:p w14:paraId="734CC35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Основные этапы / Работы</w:t>
            </w:r>
          </w:p>
        </w:tc>
        <w:tc>
          <w:tcPr>
            <w:tcW w:w="0" w:type="auto"/>
            <w:hideMark/>
          </w:tcPr>
          <w:p w14:paraId="62EF7B4F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0" w:type="auto"/>
            <w:hideMark/>
          </w:tcPr>
          <w:p w14:paraId="185A6C47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hideMark/>
          </w:tcPr>
          <w:p w14:paraId="5FF8ACD1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Mobile</w:t>
            </w:r>
          </w:p>
        </w:tc>
        <w:tc>
          <w:tcPr>
            <w:tcW w:w="0" w:type="auto"/>
            <w:hideMark/>
          </w:tcPr>
          <w:p w14:paraId="620AC3A3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UX</w:t>
            </w:r>
          </w:p>
        </w:tc>
        <w:tc>
          <w:tcPr>
            <w:tcW w:w="0" w:type="auto"/>
            <w:hideMark/>
          </w:tcPr>
          <w:p w14:paraId="52002BC4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DevOps</w:t>
            </w:r>
          </w:p>
        </w:tc>
        <w:tc>
          <w:tcPr>
            <w:tcW w:w="0" w:type="auto"/>
            <w:hideMark/>
          </w:tcPr>
          <w:p w14:paraId="6B9BD917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QA</w:t>
            </w:r>
          </w:p>
        </w:tc>
      </w:tr>
      <w:tr w:rsidR="00A81BE9" w:rsidRPr="0003077E" w14:paraId="01DC6013" w14:textId="77777777" w:rsidTr="00E703F3">
        <w:tc>
          <w:tcPr>
            <w:tcW w:w="0" w:type="auto"/>
            <w:hideMark/>
          </w:tcPr>
          <w:p w14:paraId="50C016F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Сбор требований и утверждение ТЗ</w:t>
            </w:r>
          </w:p>
        </w:tc>
        <w:tc>
          <w:tcPr>
            <w:tcW w:w="0" w:type="auto"/>
            <w:hideMark/>
          </w:tcPr>
          <w:p w14:paraId="743E6EA7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R/A</w:t>
            </w:r>
          </w:p>
        </w:tc>
        <w:tc>
          <w:tcPr>
            <w:tcW w:w="0" w:type="auto"/>
            <w:hideMark/>
          </w:tcPr>
          <w:p w14:paraId="1A27E3D9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075CB3F5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0A70735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17062A2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14:paraId="628ACCB6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81BE9" w:rsidRPr="0003077E" w14:paraId="20DB1857" w14:textId="77777777" w:rsidTr="00E703F3">
        <w:tc>
          <w:tcPr>
            <w:tcW w:w="0" w:type="auto"/>
            <w:hideMark/>
          </w:tcPr>
          <w:p w14:paraId="7E5E7956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Проектирование архитектуры и схемы БД</w:t>
            </w:r>
          </w:p>
        </w:tc>
        <w:tc>
          <w:tcPr>
            <w:tcW w:w="0" w:type="auto"/>
            <w:hideMark/>
          </w:tcPr>
          <w:p w14:paraId="0961E08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0AEFE82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14:paraId="30A8CCDF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56C85828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14:paraId="5EEAEBD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75678EB8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81BE9" w:rsidRPr="0003077E" w14:paraId="02C1880F" w14:textId="77777777" w:rsidTr="00E703F3">
        <w:tc>
          <w:tcPr>
            <w:tcW w:w="0" w:type="auto"/>
            <w:hideMark/>
          </w:tcPr>
          <w:p w14:paraId="10417FE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Разработка REST API и модулей безопасности</w:t>
            </w:r>
          </w:p>
        </w:tc>
        <w:tc>
          <w:tcPr>
            <w:tcW w:w="0" w:type="auto"/>
            <w:hideMark/>
          </w:tcPr>
          <w:p w14:paraId="3BD365A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37F08B9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14:paraId="22290A36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1B797CF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14:paraId="1EBC67FA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14:paraId="3CED9D8A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81BE9" w:rsidRPr="0003077E" w14:paraId="091D735C" w14:textId="77777777" w:rsidTr="00E703F3">
        <w:tc>
          <w:tcPr>
            <w:tcW w:w="0" w:type="auto"/>
            <w:hideMark/>
          </w:tcPr>
          <w:p w14:paraId="558D6185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Разработка мобильного UI и логики интерфейса</w:t>
            </w:r>
          </w:p>
        </w:tc>
        <w:tc>
          <w:tcPr>
            <w:tcW w:w="0" w:type="auto"/>
            <w:hideMark/>
          </w:tcPr>
          <w:p w14:paraId="2BE2FC65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3DF96756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23FE345F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14:paraId="6A2BEA17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14:paraId="31C05C6F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14:paraId="3BA6CD44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81BE9" w:rsidRPr="0003077E" w14:paraId="1288E284" w14:textId="77777777" w:rsidTr="00E703F3">
        <w:tc>
          <w:tcPr>
            <w:tcW w:w="0" w:type="auto"/>
            <w:hideMark/>
          </w:tcPr>
          <w:p w14:paraId="49DF591A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Развертывание инфраструктуры и CI/CD</w:t>
            </w:r>
          </w:p>
        </w:tc>
        <w:tc>
          <w:tcPr>
            <w:tcW w:w="0" w:type="auto"/>
            <w:hideMark/>
          </w:tcPr>
          <w:p w14:paraId="186A1BA1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39B2B985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1883E87A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14:paraId="177A5CE6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14:paraId="4C4AAF75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14:paraId="6839F56A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81BE9" w:rsidRPr="0003077E" w14:paraId="393F725F" w14:textId="77777777" w:rsidTr="00E703F3">
        <w:tc>
          <w:tcPr>
            <w:tcW w:w="0" w:type="auto"/>
            <w:hideMark/>
          </w:tcPr>
          <w:p w14:paraId="286690DC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Функциональное и нагрузочное тестирование</w:t>
            </w:r>
          </w:p>
        </w:tc>
        <w:tc>
          <w:tcPr>
            <w:tcW w:w="0" w:type="auto"/>
            <w:hideMark/>
          </w:tcPr>
          <w:p w14:paraId="01D01687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26FCDAEA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4D66FA62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02A0550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14:paraId="5BE99AD8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2BE63301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A81BE9" w:rsidRPr="0003077E" w14:paraId="61480033" w14:textId="77777777" w:rsidTr="00E703F3">
        <w:tc>
          <w:tcPr>
            <w:tcW w:w="0" w:type="auto"/>
            <w:hideMark/>
          </w:tcPr>
          <w:p w14:paraId="52138B84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Подготовка эксплуатационной документации</w:t>
            </w:r>
          </w:p>
        </w:tc>
        <w:tc>
          <w:tcPr>
            <w:tcW w:w="0" w:type="auto"/>
            <w:hideMark/>
          </w:tcPr>
          <w:p w14:paraId="52DC1B19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R/A</w:t>
            </w:r>
          </w:p>
        </w:tc>
        <w:tc>
          <w:tcPr>
            <w:tcW w:w="0" w:type="auto"/>
            <w:hideMark/>
          </w:tcPr>
          <w:p w14:paraId="6108673F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1A6DBB93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7EC1A827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14:paraId="665CD162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11D9882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81BE9" w:rsidRPr="0003077E" w14:paraId="2D746288" w14:textId="77777777" w:rsidTr="00E703F3">
        <w:tc>
          <w:tcPr>
            <w:tcW w:w="0" w:type="auto"/>
            <w:hideMark/>
          </w:tcPr>
          <w:p w14:paraId="223C96CC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Публикация и релиз в App Store / Google Play</w:t>
            </w:r>
          </w:p>
        </w:tc>
        <w:tc>
          <w:tcPr>
            <w:tcW w:w="0" w:type="auto"/>
            <w:hideMark/>
          </w:tcPr>
          <w:p w14:paraId="0971C3AA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R/A</w:t>
            </w:r>
          </w:p>
        </w:tc>
        <w:tc>
          <w:tcPr>
            <w:tcW w:w="0" w:type="auto"/>
            <w:hideMark/>
          </w:tcPr>
          <w:p w14:paraId="6C6C0308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06BD458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14:paraId="26218DE2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14:paraId="704CED44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14:paraId="5237458F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64F4BE3E" w14:textId="6102D484" w:rsidR="00A81BE9" w:rsidRPr="00AF646D" w:rsidRDefault="00A81BE9" w:rsidP="00A81BE9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Обозначения: </w:t>
      </w:r>
      <w:r w:rsidRPr="00AF646D">
        <w:rPr>
          <w:b/>
          <w:bCs/>
          <w:sz w:val="28"/>
          <w:szCs w:val="28"/>
        </w:rPr>
        <w:t>R</w:t>
      </w:r>
      <w:r w:rsidRPr="00AF646D">
        <w:rPr>
          <w:sz w:val="28"/>
          <w:szCs w:val="28"/>
        </w:rPr>
        <w:t xml:space="preserve"> </w:t>
      </w:r>
      <w:r w:rsidR="0099331E">
        <w:rPr>
          <w:sz w:val="28"/>
          <w:szCs w:val="28"/>
        </w:rPr>
        <w:t>-</w:t>
      </w:r>
      <w:r w:rsidRPr="00AF646D">
        <w:rPr>
          <w:sz w:val="28"/>
          <w:szCs w:val="28"/>
        </w:rPr>
        <w:t xml:space="preserve">Ответственный исполнитель (Responsible); </w:t>
      </w:r>
      <w:r w:rsidRPr="00AF646D">
        <w:rPr>
          <w:b/>
          <w:bCs/>
          <w:sz w:val="28"/>
          <w:szCs w:val="28"/>
        </w:rPr>
        <w:t>A</w:t>
      </w:r>
      <w:r w:rsidRPr="00AF646D">
        <w:rPr>
          <w:sz w:val="28"/>
          <w:szCs w:val="28"/>
        </w:rPr>
        <w:t xml:space="preserve"> </w:t>
      </w:r>
      <w:r w:rsidR="0099331E">
        <w:rPr>
          <w:sz w:val="28"/>
          <w:szCs w:val="28"/>
        </w:rPr>
        <w:t>-</w:t>
      </w:r>
      <w:r w:rsidRPr="00AF646D">
        <w:rPr>
          <w:sz w:val="28"/>
          <w:szCs w:val="28"/>
        </w:rPr>
        <w:t xml:space="preserve">Утверждающий результат (Accountable); </w:t>
      </w:r>
      <w:r w:rsidRPr="00AF646D">
        <w:rPr>
          <w:b/>
          <w:bCs/>
          <w:sz w:val="28"/>
          <w:szCs w:val="28"/>
        </w:rPr>
        <w:t>C</w:t>
      </w:r>
      <w:r w:rsidRPr="00AF646D">
        <w:rPr>
          <w:sz w:val="28"/>
          <w:szCs w:val="28"/>
        </w:rPr>
        <w:t xml:space="preserve"> </w:t>
      </w:r>
      <w:r w:rsidR="0099331E">
        <w:rPr>
          <w:sz w:val="28"/>
          <w:szCs w:val="28"/>
        </w:rPr>
        <w:t>-</w:t>
      </w:r>
      <w:r w:rsidRPr="00AF646D">
        <w:rPr>
          <w:sz w:val="28"/>
          <w:szCs w:val="28"/>
        </w:rPr>
        <w:t xml:space="preserve">Консультирующий эксперт (Consulted); </w:t>
      </w:r>
      <w:r w:rsidRPr="00AF646D">
        <w:rPr>
          <w:b/>
          <w:bCs/>
          <w:sz w:val="28"/>
          <w:szCs w:val="28"/>
        </w:rPr>
        <w:t>I</w:t>
      </w:r>
      <w:r w:rsidRPr="00AF646D">
        <w:rPr>
          <w:sz w:val="28"/>
          <w:szCs w:val="28"/>
        </w:rPr>
        <w:t xml:space="preserve"> </w:t>
      </w:r>
      <w:r w:rsidR="0099331E">
        <w:rPr>
          <w:sz w:val="28"/>
          <w:szCs w:val="28"/>
        </w:rPr>
        <w:t>-</w:t>
      </w:r>
      <w:r w:rsidRPr="00AF646D">
        <w:rPr>
          <w:sz w:val="28"/>
          <w:szCs w:val="28"/>
        </w:rPr>
        <w:t xml:space="preserve">Информируемое лицо (Informed). </w:t>
      </w:r>
    </w:p>
    <w:p w14:paraId="1C332B44" w14:textId="77777777" w:rsidR="00A81BE9" w:rsidRPr="00AF646D" w:rsidRDefault="00A81BE9" w:rsidP="00A81BE9">
      <w:pPr>
        <w:pStyle w:val="3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t>5.3. Календарный план работ по проекту (Разработка MVP)</w:t>
      </w:r>
    </w:p>
    <w:p w14:paraId="720F81E7" w14:textId="77777777" w:rsidR="00A81BE9" w:rsidRPr="00AF646D" w:rsidRDefault="00A81BE9" w:rsidP="00A81BE9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Производственный цикл создания первой коммерческой версии (MVP) мобильного приложения «НаВырост» рассчитан на период с 1 июля 2026 года по 11 сентября 2026 года. Ниже представлена детальная </w:t>
      </w:r>
      <w:r w:rsidRPr="00AF646D">
        <w:rPr>
          <w:sz w:val="28"/>
          <w:szCs w:val="28"/>
        </w:rPr>
        <w:lastRenderedPageBreak/>
        <w:t>декомпозиция этапов, полностью соответствующая файлу «Диаграмма Ганта - MVP.xlsx».</w:t>
      </w:r>
    </w:p>
    <w:tbl>
      <w:tblPr>
        <w:tblStyle w:val="aff5"/>
        <w:tblW w:w="0" w:type="auto"/>
        <w:tblLook w:val="04A0" w:firstRow="1" w:lastRow="0" w:firstColumn="1" w:lastColumn="0" w:noHBand="0" w:noVBand="1"/>
      </w:tblPr>
      <w:tblGrid>
        <w:gridCol w:w="458"/>
        <w:gridCol w:w="2020"/>
        <w:gridCol w:w="1330"/>
        <w:gridCol w:w="1494"/>
        <w:gridCol w:w="883"/>
        <w:gridCol w:w="2471"/>
      </w:tblGrid>
      <w:tr w:rsidR="00A81BE9" w:rsidRPr="0003077E" w14:paraId="400CE965" w14:textId="77777777" w:rsidTr="00E703F3">
        <w:tc>
          <w:tcPr>
            <w:tcW w:w="0" w:type="auto"/>
            <w:hideMark/>
          </w:tcPr>
          <w:p w14:paraId="57F76F95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4A8079ED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Наименование работ</w:t>
            </w:r>
          </w:p>
        </w:tc>
        <w:tc>
          <w:tcPr>
            <w:tcW w:w="0" w:type="auto"/>
            <w:hideMark/>
          </w:tcPr>
          <w:p w14:paraId="3DD247EC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Начало работ</w:t>
            </w:r>
          </w:p>
        </w:tc>
        <w:tc>
          <w:tcPr>
            <w:tcW w:w="0" w:type="auto"/>
            <w:hideMark/>
          </w:tcPr>
          <w:p w14:paraId="471E05DF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Окончание работ</w:t>
            </w:r>
          </w:p>
        </w:tc>
        <w:tc>
          <w:tcPr>
            <w:tcW w:w="0" w:type="auto"/>
            <w:hideMark/>
          </w:tcPr>
          <w:p w14:paraId="65D40D62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Длит. (дни)</w:t>
            </w:r>
          </w:p>
        </w:tc>
        <w:tc>
          <w:tcPr>
            <w:tcW w:w="0" w:type="auto"/>
            <w:hideMark/>
          </w:tcPr>
          <w:p w14:paraId="13124C7C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Ключевой результат (веха)</w:t>
            </w:r>
          </w:p>
        </w:tc>
      </w:tr>
      <w:tr w:rsidR="00A81BE9" w:rsidRPr="0003077E" w14:paraId="5D7F2E66" w14:textId="77777777" w:rsidTr="00E703F3">
        <w:tc>
          <w:tcPr>
            <w:tcW w:w="0" w:type="auto"/>
            <w:hideMark/>
          </w:tcPr>
          <w:p w14:paraId="4A6291F2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285CAFA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БД: схема пользователей и семей</w:t>
            </w:r>
          </w:p>
        </w:tc>
        <w:tc>
          <w:tcPr>
            <w:tcW w:w="0" w:type="auto"/>
            <w:hideMark/>
          </w:tcPr>
          <w:p w14:paraId="21C8BF66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01.07.2026</w:t>
            </w:r>
          </w:p>
        </w:tc>
        <w:tc>
          <w:tcPr>
            <w:tcW w:w="0" w:type="auto"/>
            <w:hideMark/>
          </w:tcPr>
          <w:p w14:paraId="2D637915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03.07.2026</w:t>
            </w:r>
          </w:p>
        </w:tc>
        <w:tc>
          <w:tcPr>
            <w:tcW w:w="0" w:type="auto"/>
            <w:hideMark/>
          </w:tcPr>
          <w:p w14:paraId="5C28E9FA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8A5035F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Схема данных инициализирована в PostgreSQL.</w:t>
            </w:r>
          </w:p>
        </w:tc>
      </w:tr>
      <w:tr w:rsidR="00A81BE9" w:rsidRPr="0003077E" w14:paraId="7CD9F814" w14:textId="77777777" w:rsidTr="00E703F3">
        <w:tc>
          <w:tcPr>
            <w:tcW w:w="0" w:type="auto"/>
            <w:hideMark/>
          </w:tcPr>
          <w:p w14:paraId="7323E58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32A6502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Регистрация и вход - API</w:t>
            </w:r>
          </w:p>
        </w:tc>
        <w:tc>
          <w:tcPr>
            <w:tcW w:w="0" w:type="auto"/>
            <w:hideMark/>
          </w:tcPr>
          <w:p w14:paraId="4C71D145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03.07.2026</w:t>
            </w:r>
          </w:p>
        </w:tc>
        <w:tc>
          <w:tcPr>
            <w:tcW w:w="0" w:type="auto"/>
            <w:hideMark/>
          </w:tcPr>
          <w:p w14:paraId="45763236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07.07.2026</w:t>
            </w:r>
          </w:p>
        </w:tc>
        <w:tc>
          <w:tcPr>
            <w:tcW w:w="0" w:type="auto"/>
            <w:hideMark/>
          </w:tcPr>
          <w:p w14:paraId="62711BE7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8486867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Готовы эндпоинты авторизации и JWT-логика. </w:t>
            </w:r>
          </w:p>
        </w:tc>
      </w:tr>
      <w:tr w:rsidR="00A81BE9" w:rsidRPr="0003077E" w14:paraId="22608579" w14:textId="77777777" w:rsidTr="00E703F3">
        <w:tc>
          <w:tcPr>
            <w:tcW w:w="0" w:type="auto"/>
            <w:hideMark/>
          </w:tcPr>
          <w:p w14:paraId="510F0E1A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99CD895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Семейная группа - API</w:t>
            </w:r>
          </w:p>
        </w:tc>
        <w:tc>
          <w:tcPr>
            <w:tcW w:w="0" w:type="auto"/>
            <w:hideMark/>
          </w:tcPr>
          <w:p w14:paraId="212D9D81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08.07.2026</w:t>
            </w:r>
          </w:p>
        </w:tc>
        <w:tc>
          <w:tcPr>
            <w:tcW w:w="0" w:type="auto"/>
            <w:hideMark/>
          </w:tcPr>
          <w:p w14:paraId="6E001B6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10.07.2026</w:t>
            </w:r>
          </w:p>
        </w:tc>
        <w:tc>
          <w:tcPr>
            <w:tcW w:w="0" w:type="auto"/>
            <w:hideMark/>
          </w:tcPr>
          <w:p w14:paraId="152736F3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C73D289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Реализована логика связывания аккаунтов. </w:t>
            </w:r>
          </w:p>
        </w:tc>
      </w:tr>
      <w:tr w:rsidR="00A81BE9" w:rsidRPr="0003077E" w14:paraId="0CA89359" w14:textId="77777777" w:rsidTr="00E703F3">
        <w:tc>
          <w:tcPr>
            <w:tcW w:w="0" w:type="auto"/>
            <w:hideMark/>
          </w:tcPr>
          <w:p w14:paraId="6BED332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5D0EC04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Регистрация и вход - мобильный UI</w:t>
            </w:r>
          </w:p>
        </w:tc>
        <w:tc>
          <w:tcPr>
            <w:tcW w:w="0" w:type="auto"/>
            <w:hideMark/>
          </w:tcPr>
          <w:p w14:paraId="3AFAFE71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09.07.2026</w:t>
            </w:r>
          </w:p>
        </w:tc>
        <w:tc>
          <w:tcPr>
            <w:tcW w:w="0" w:type="auto"/>
            <w:hideMark/>
          </w:tcPr>
          <w:p w14:paraId="49FFF63D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13.07.2026</w:t>
            </w:r>
          </w:p>
        </w:tc>
        <w:tc>
          <w:tcPr>
            <w:tcW w:w="0" w:type="auto"/>
            <w:hideMark/>
          </w:tcPr>
          <w:p w14:paraId="7B965D0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27C7BDC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На Flutter сверстаны экраны онбординга. </w:t>
            </w:r>
          </w:p>
        </w:tc>
      </w:tr>
      <w:tr w:rsidR="00A81BE9" w:rsidRPr="0003077E" w14:paraId="37342F26" w14:textId="77777777" w:rsidTr="00E703F3">
        <w:tc>
          <w:tcPr>
            <w:tcW w:w="0" w:type="auto"/>
            <w:hideMark/>
          </w:tcPr>
          <w:p w14:paraId="3A296A71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1E531DD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Профиль и семья - мобильный UI</w:t>
            </w:r>
          </w:p>
        </w:tc>
        <w:tc>
          <w:tcPr>
            <w:tcW w:w="0" w:type="auto"/>
            <w:hideMark/>
          </w:tcPr>
          <w:p w14:paraId="30B6C9B2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14.07.2026</w:t>
            </w:r>
          </w:p>
        </w:tc>
        <w:tc>
          <w:tcPr>
            <w:tcW w:w="0" w:type="auto"/>
            <w:hideMark/>
          </w:tcPr>
          <w:p w14:paraId="6F648668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16.07.2026</w:t>
            </w:r>
          </w:p>
        </w:tc>
        <w:tc>
          <w:tcPr>
            <w:tcW w:w="0" w:type="auto"/>
            <w:hideMark/>
          </w:tcPr>
          <w:p w14:paraId="7E852E53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64F31BE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Готов интерфейс управления семейной группой. </w:t>
            </w:r>
          </w:p>
        </w:tc>
      </w:tr>
      <w:tr w:rsidR="00A81BE9" w:rsidRPr="0003077E" w14:paraId="1B09C9DA" w14:textId="77777777" w:rsidTr="00E703F3">
        <w:tc>
          <w:tcPr>
            <w:tcW w:w="0" w:type="auto"/>
            <w:hideMark/>
          </w:tcPr>
          <w:p w14:paraId="68019893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0471C17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БД: транзакции и баланс ИВ</w:t>
            </w:r>
          </w:p>
        </w:tc>
        <w:tc>
          <w:tcPr>
            <w:tcW w:w="0" w:type="auto"/>
            <w:hideMark/>
          </w:tcPr>
          <w:p w14:paraId="630D6C47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15.07.2026</w:t>
            </w:r>
          </w:p>
        </w:tc>
        <w:tc>
          <w:tcPr>
            <w:tcW w:w="0" w:type="auto"/>
            <w:hideMark/>
          </w:tcPr>
          <w:p w14:paraId="14FFDC67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17.07.2026</w:t>
            </w:r>
          </w:p>
        </w:tc>
        <w:tc>
          <w:tcPr>
            <w:tcW w:w="0" w:type="auto"/>
            <w:hideMark/>
          </w:tcPr>
          <w:p w14:paraId="36B71184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827D457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Архитектура кошелька ИВ заложена в базу данных. </w:t>
            </w:r>
          </w:p>
        </w:tc>
      </w:tr>
      <w:tr w:rsidR="00A81BE9" w:rsidRPr="0003077E" w14:paraId="49FC8722" w14:textId="77777777" w:rsidTr="00E703F3">
        <w:tc>
          <w:tcPr>
            <w:tcW w:w="0" w:type="auto"/>
            <w:hideMark/>
          </w:tcPr>
          <w:p w14:paraId="6191652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21E30C92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API начисления и списания ИВ</w:t>
            </w:r>
          </w:p>
        </w:tc>
        <w:tc>
          <w:tcPr>
            <w:tcW w:w="0" w:type="auto"/>
            <w:hideMark/>
          </w:tcPr>
          <w:p w14:paraId="1E6610BD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14.07.2026</w:t>
            </w:r>
          </w:p>
        </w:tc>
        <w:tc>
          <w:tcPr>
            <w:tcW w:w="0" w:type="auto"/>
            <w:hideMark/>
          </w:tcPr>
          <w:p w14:paraId="4C9CD204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16.07.2026</w:t>
            </w:r>
          </w:p>
        </w:tc>
        <w:tc>
          <w:tcPr>
            <w:tcW w:w="0" w:type="auto"/>
            <w:hideMark/>
          </w:tcPr>
          <w:p w14:paraId="3731B58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90CC55F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Реализованы атомарные методы изменения баланса. </w:t>
            </w:r>
          </w:p>
        </w:tc>
      </w:tr>
      <w:tr w:rsidR="00A81BE9" w:rsidRPr="0003077E" w14:paraId="6C9B1039" w14:textId="77777777" w:rsidTr="00E703F3">
        <w:tc>
          <w:tcPr>
            <w:tcW w:w="0" w:type="auto"/>
            <w:hideMark/>
          </w:tcPr>
          <w:p w14:paraId="77D8F0F9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58A1878D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Экран баланса - мобильный UI</w:t>
            </w:r>
          </w:p>
        </w:tc>
        <w:tc>
          <w:tcPr>
            <w:tcW w:w="0" w:type="auto"/>
            <w:hideMark/>
          </w:tcPr>
          <w:p w14:paraId="47DA193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17.07.2026</w:t>
            </w:r>
          </w:p>
        </w:tc>
        <w:tc>
          <w:tcPr>
            <w:tcW w:w="0" w:type="auto"/>
            <w:hideMark/>
          </w:tcPr>
          <w:p w14:paraId="15074461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20.07.2026</w:t>
            </w:r>
          </w:p>
        </w:tc>
        <w:tc>
          <w:tcPr>
            <w:tcW w:w="0" w:type="auto"/>
            <w:hideMark/>
          </w:tcPr>
          <w:p w14:paraId="52D70372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DAC0DD3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Визуализирован текущий кошелек времени ребенка. </w:t>
            </w:r>
          </w:p>
        </w:tc>
      </w:tr>
      <w:tr w:rsidR="00A81BE9" w:rsidRPr="0003077E" w14:paraId="758DBAC5" w14:textId="77777777" w:rsidTr="00E703F3">
        <w:tc>
          <w:tcPr>
            <w:tcW w:w="0" w:type="auto"/>
            <w:hideMark/>
          </w:tcPr>
          <w:p w14:paraId="13CA39D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501AC78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История транзакций - мобильный UI</w:t>
            </w:r>
          </w:p>
        </w:tc>
        <w:tc>
          <w:tcPr>
            <w:tcW w:w="0" w:type="auto"/>
            <w:hideMark/>
          </w:tcPr>
          <w:p w14:paraId="2E6448C7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21.07.2026</w:t>
            </w:r>
          </w:p>
        </w:tc>
        <w:tc>
          <w:tcPr>
            <w:tcW w:w="0" w:type="auto"/>
            <w:hideMark/>
          </w:tcPr>
          <w:p w14:paraId="5848B483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23.07.2026</w:t>
            </w:r>
          </w:p>
        </w:tc>
        <w:tc>
          <w:tcPr>
            <w:tcW w:w="0" w:type="auto"/>
            <w:hideMark/>
          </w:tcPr>
          <w:p w14:paraId="7841E499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2EBA7B6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Выведен детализированный лог доходов и расходов. </w:t>
            </w:r>
          </w:p>
        </w:tc>
      </w:tr>
      <w:tr w:rsidR="00A81BE9" w:rsidRPr="0003077E" w14:paraId="39DEAD55" w14:textId="77777777" w:rsidTr="00E703F3">
        <w:tc>
          <w:tcPr>
            <w:tcW w:w="0" w:type="auto"/>
            <w:hideMark/>
          </w:tcPr>
          <w:p w14:paraId="5943069C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7B61700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БД: задания и статусы</w:t>
            </w:r>
          </w:p>
        </w:tc>
        <w:tc>
          <w:tcPr>
            <w:tcW w:w="0" w:type="auto"/>
            <w:hideMark/>
          </w:tcPr>
          <w:p w14:paraId="6412AE54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24.07.2026</w:t>
            </w:r>
          </w:p>
        </w:tc>
        <w:tc>
          <w:tcPr>
            <w:tcW w:w="0" w:type="auto"/>
            <w:hideMark/>
          </w:tcPr>
          <w:p w14:paraId="3BB6AFF2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28.07.2026</w:t>
            </w:r>
          </w:p>
        </w:tc>
        <w:tc>
          <w:tcPr>
            <w:tcW w:w="0" w:type="auto"/>
            <w:hideMark/>
          </w:tcPr>
          <w:p w14:paraId="6A88B22D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9284B55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Созданы таблицы для хранения задач биржи. </w:t>
            </w:r>
          </w:p>
        </w:tc>
      </w:tr>
      <w:tr w:rsidR="00A81BE9" w:rsidRPr="0003077E" w14:paraId="272A67F3" w14:textId="77777777" w:rsidTr="00E703F3">
        <w:tc>
          <w:tcPr>
            <w:tcW w:w="0" w:type="auto"/>
            <w:hideMark/>
          </w:tcPr>
          <w:p w14:paraId="2EAC6B39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279A3F47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CRUD заданий - API</w:t>
            </w:r>
          </w:p>
        </w:tc>
        <w:tc>
          <w:tcPr>
            <w:tcW w:w="0" w:type="auto"/>
            <w:hideMark/>
          </w:tcPr>
          <w:p w14:paraId="637A4AE7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29.07.2026</w:t>
            </w:r>
          </w:p>
        </w:tc>
        <w:tc>
          <w:tcPr>
            <w:tcW w:w="0" w:type="auto"/>
            <w:hideMark/>
          </w:tcPr>
          <w:p w14:paraId="65985E07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31.07.2026</w:t>
            </w:r>
          </w:p>
        </w:tc>
        <w:tc>
          <w:tcPr>
            <w:tcW w:w="0" w:type="auto"/>
            <w:hideMark/>
          </w:tcPr>
          <w:p w14:paraId="215C11C7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422D3F6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Написаны серверные методы управления задачами. </w:t>
            </w:r>
          </w:p>
        </w:tc>
      </w:tr>
      <w:tr w:rsidR="00A81BE9" w:rsidRPr="0003077E" w14:paraId="5C648B34" w14:textId="77777777" w:rsidTr="00E703F3">
        <w:tc>
          <w:tcPr>
            <w:tcW w:w="0" w:type="auto"/>
            <w:hideMark/>
          </w:tcPr>
          <w:p w14:paraId="20E2981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2FF26B46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Отправка отчета и смена статуса - API</w:t>
            </w:r>
          </w:p>
        </w:tc>
        <w:tc>
          <w:tcPr>
            <w:tcW w:w="0" w:type="auto"/>
            <w:hideMark/>
          </w:tcPr>
          <w:p w14:paraId="020A350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03.08.2026</w:t>
            </w:r>
          </w:p>
        </w:tc>
        <w:tc>
          <w:tcPr>
            <w:tcW w:w="0" w:type="auto"/>
            <w:hideMark/>
          </w:tcPr>
          <w:p w14:paraId="5C9FE8EF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05.08.2026</w:t>
            </w:r>
          </w:p>
        </w:tc>
        <w:tc>
          <w:tcPr>
            <w:tcW w:w="0" w:type="auto"/>
            <w:hideMark/>
          </w:tcPr>
          <w:p w14:paraId="7DB811E8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993F682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Реализован шлюз загрузки отчетов на сервер. </w:t>
            </w:r>
          </w:p>
        </w:tc>
      </w:tr>
      <w:tr w:rsidR="00A81BE9" w:rsidRPr="0003077E" w14:paraId="4661C1C9" w14:textId="77777777" w:rsidTr="00E703F3">
        <w:tc>
          <w:tcPr>
            <w:tcW w:w="0" w:type="auto"/>
            <w:hideMark/>
          </w:tcPr>
          <w:p w14:paraId="183D29A7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7D73A463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Создание задания - UI родителя</w:t>
            </w:r>
          </w:p>
        </w:tc>
        <w:tc>
          <w:tcPr>
            <w:tcW w:w="0" w:type="auto"/>
            <w:hideMark/>
          </w:tcPr>
          <w:p w14:paraId="5876570F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04.08.2026</w:t>
            </w:r>
          </w:p>
        </w:tc>
        <w:tc>
          <w:tcPr>
            <w:tcW w:w="0" w:type="auto"/>
            <w:hideMark/>
          </w:tcPr>
          <w:p w14:paraId="4EF6C645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06.08.2026</w:t>
            </w:r>
          </w:p>
        </w:tc>
        <w:tc>
          <w:tcPr>
            <w:tcW w:w="0" w:type="auto"/>
            <w:hideMark/>
          </w:tcPr>
          <w:p w14:paraId="6C212D84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FDC02BC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Готова форма постановки задач в родительской версии. </w:t>
            </w:r>
          </w:p>
        </w:tc>
      </w:tr>
      <w:tr w:rsidR="00A81BE9" w:rsidRPr="0003077E" w14:paraId="6A189996" w14:textId="77777777" w:rsidTr="00E703F3">
        <w:tc>
          <w:tcPr>
            <w:tcW w:w="0" w:type="auto"/>
            <w:hideMark/>
          </w:tcPr>
          <w:p w14:paraId="2F540D8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469858F3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Список заданий - UI ребенка</w:t>
            </w:r>
          </w:p>
        </w:tc>
        <w:tc>
          <w:tcPr>
            <w:tcW w:w="0" w:type="auto"/>
            <w:hideMark/>
          </w:tcPr>
          <w:p w14:paraId="5D9938B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10.08.2026</w:t>
            </w:r>
          </w:p>
        </w:tc>
        <w:tc>
          <w:tcPr>
            <w:tcW w:w="0" w:type="auto"/>
            <w:hideMark/>
          </w:tcPr>
          <w:p w14:paraId="5A22C263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12.08.2026</w:t>
            </w:r>
          </w:p>
        </w:tc>
        <w:tc>
          <w:tcPr>
            <w:tcW w:w="0" w:type="auto"/>
            <w:hideMark/>
          </w:tcPr>
          <w:p w14:paraId="0288495A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172BF10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Детский дашборд отображает активную биржу задач. </w:t>
            </w:r>
          </w:p>
        </w:tc>
      </w:tr>
      <w:tr w:rsidR="00A81BE9" w:rsidRPr="0003077E" w14:paraId="5A20C1D4" w14:textId="77777777" w:rsidTr="00E703F3">
        <w:tc>
          <w:tcPr>
            <w:tcW w:w="0" w:type="auto"/>
            <w:hideMark/>
          </w:tcPr>
          <w:p w14:paraId="4CC8F8F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5504F885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Фотоотчет - UI ребенка</w:t>
            </w:r>
          </w:p>
        </w:tc>
        <w:tc>
          <w:tcPr>
            <w:tcW w:w="0" w:type="auto"/>
            <w:hideMark/>
          </w:tcPr>
          <w:p w14:paraId="3ABEF4C3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14.08.2026</w:t>
            </w:r>
          </w:p>
        </w:tc>
        <w:tc>
          <w:tcPr>
            <w:tcW w:w="0" w:type="auto"/>
            <w:hideMark/>
          </w:tcPr>
          <w:p w14:paraId="4AC0ACA3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18.08.2026</w:t>
            </w:r>
          </w:p>
        </w:tc>
        <w:tc>
          <w:tcPr>
            <w:tcW w:w="0" w:type="auto"/>
            <w:hideMark/>
          </w:tcPr>
          <w:p w14:paraId="5CABD436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6F90424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Интегрирована системная камера для верификации. </w:t>
            </w:r>
          </w:p>
        </w:tc>
      </w:tr>
      <w:tr w:rsidR="00A81BE9" w:rsidRPr="0003077E" w14:paraId="4784CB61" w14:textId="77777777" w:rsidTr="00E703F3">
        <w:tc>
          <w:tcPr>
            <w:tcW w:w="0" w:type="auto"/>
            <w:hideMark/>
          </w:tcPr>
          <w:p w14:paraId="35B8B94F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0AA9D6A2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Проверка отчетов - UI родителя</w:t>
            </w:r>
          </w:p>
        </w:tc>
        <w:tc>
          <w:tcPr>
            <w:tcW w:w="0" w:type="auto"/>
            <w:hideMark/>
          </w:tcPr>
          <w:p w14:paraId="309BAA8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19.08.2026</w:t>
            </w:r>
          </w:p>
        </w:tc>
        <w:tc>
          <w:tcPr>
            <w:tcW w:w="0" w:type="auto"/>
            <w:hideMark/>
          </w:tcPr>
          <w:p w14:paraId="5EEA57F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21.08.2026</w:t>
            </w:r>
          </w:p>
        </w:tc>
        <w:tc>
          <w:tcPr>
            <w:tcW w:w="0" w:type="auto"/>
            <w:hideMark/>
          </w:tcPr>
          <w:p w14:paraId="5F3E2EF1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F9BCFEE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Реализован экран аппрува выполненных заданий. </w:t>
            </w:r>
          </w:p>
        </w:tc>
      </w:tr>
      <w:tr w:rsidR="00A81BE9" w:rsidRPr="0003077E" w14:paraId="3761C16B" w14:textId="77777777" w:rsidTr="00E703F3">
        <w:tc>
          <w:tcPr>
            <w:tcW w:w="0" w:type="auto"/>
            <w:hideMark/>
          </w:tcPr>
          <w:p w14:paraId="4C7B340F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14:paraId="2D890BE7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БД: правила и лимиты приложений</w:t>
            </w:r>
          </w:p>
        </w:tc>
        <w:tc>
          <w:tcPr>
            <w:tcW w:w="0" w:type="auto"/>
            <w:hideMark/>
          </w:tcPr>
          <w:p w14:paraId="7D9A5855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17.08.2026</w:t>
            </w:r>
          </w:p>
        </w:tc>
        <w:tc>
          <w:tcPr>
            <w:tcW w:w="0" w:type="auto"/>
            <w:hideMark/>
          </w:tcPr>
          <w:p w14:paraId="253BB6A8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18.08.2026</w:t>
            </w:r>
          </w:p>
        </w:tc>
        <w:tc>
          <w:tcPr>
            <w:tcW w:w="0" w:type="auto"/>
            <w:hideMark/>
          </w:tcPr>
          <w:p w14:paraId="7EDB1595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5D7EB11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Подготовлены таблицы хранения политик ограничений. </w:t>
            </w:r>
          </w:p>
        </w:tc>
      </w:tr>
      <w:tr w:rsidR="00A81BE9" w:rsidRPr="0003077E" w14:paraId="23D6E62B" w14:textId="77777777" w:rsidTr="00E703F3">
        <w:tc>
          <w:tcPr>
            <w:tcW w:w="0" w:type="auto"/>
            <w:hideMark/>
          </w:tcPr>
          <w:p w14:paraId="3C460255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64D45643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API управления правилами</w:t>
            </w:r>
          </w:p>
        </w:tc>
        <w:tc>
          <w:tcPr>
            <w:tcW w:w="0" w:type="auto"/>
            <w:hideMark/>
          </w:tcPr>
          <w:p w14:paraId="40FE2AF2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19.08.2026</w:t>
            </w:r>
          </w:p>
        </w:tc>
        <w:tc>
          <w:tcPr>
            <w:tcW w:w="0" w:type="auto"/>
            <w:hideMark/>
          </w:tcPr>
          <w:p w14:paraId="71C2614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21.08.2026</w:t>
            </w:r>
          </w:p>
        </w:tc>
        <w:tc>
          <w:tcPr>
            <w:tcW w:w="0" w:type="auto"/>
            <w:hideMark/>
          </w:tcPr>
          <w:p w14:paraId="4919BE33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BA27E5E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Сервер готов передавать лимиты на устройства. </w:t>
            </w:r>
          </w:p>
        </w:tc>
      </w:tr>
      <w:tr w:rsidR="00A81BE9" w:rsidRPr="0003077E" w14:paraId="0EBF0407" w14:textId="77777777" w:rsidTr="00E703F3">
        <w:tc>
          <w:tcPr>
            <w:tcW w:w="0" w:type="auto"/>
            <w:hideMark/>
          </w:tcPr>
          <w:p w14:paraId="0648C994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14:paraId="3169F0F5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Интеграция с OS API - Android</w:t>
            </w:r>
          </w:p>
        </w:tc>
        <w:tc>
          <w:tcPr>
            <w:tcW w:w="0" w:type="auto"/>
            <w:hideMark/>
          </w:tcPr>
          <w:p w14:paraId="484DB7B4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26.08.2026</w:t>
            </w:r>
          </w:p>
        </w:tc>
        <w:tc>
          <w:tcPr>
            <w:tcW w:w="0" w:type="auto"/>
            <w:hideMark/>
          </w:tcPr>
          <w:p w14:paraId="688D3FE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28.08.2026</w:t>
            </w:r>
          </w:p>
        </w:tc>
        <w:tc>
          <w:tcPr>
            <w:tcW w:w="0" w:type="auto"/>
            <w:hideMark/>
          </w:tcPr>
          <w:p w14:paraId="0DD9F7CF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E048714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Налажен фоновый трекинг Screen Time на Android. </w:t>
            </w:r>
          </w:p>
        </w:tc>
      </w:tr>
      <w:tr w:rsidR="00A81BE9" w:rsidRPr="0003077E" w14:paraId="18348DCD" w14:textId="77777777" w:rsidTr="00E703F3">
        <w:tc>
          <w:tcPr>
            <w:tcW w:w="0" w:type="auto"/>
            <w:hideMark/>
          </w:tcPr>
          <w:p w14:paraId="510A3A76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1071AA5F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Интеграция с OS API - IOS</w:t>
            </w:r>
          </w:p>
        </w:tc>
        <w:tc>
          <w:tcPr>
            <w:tcW w:w="0" w:type="auto"/>
            <w:hideMark/>
          </w:tcPr>
          <w:p w14:paraId="73A1A865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01.09.2026</w:t>
            </w:r>
          </w:p>
        </w:tc>
        <w:tc>
          <w:tcPr>
            <w:tcW w:w="0" w:type="auto"/>
            <w:hideMark/>
          </w:tcPr>
          <w:p w14:paraId="1BC61923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03.09.2026</w:t>
            </w:r>
          </w:p>
        </w:tc>
        <w:tc>
          <w:tcPr>
            <w:tcW w:w="0" w:type="auto"/>
            <w:hideMark/>
          </w:tcPr>
          <w:p w14:paraId="19BF23AA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4C80354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Подключены профили ограничений Apple Device Activity. </w:t>
            </w:r>
          </w:p>
        </w:tc>
      </w:tr>
      <w:tr w:rsidR="00A81BE9" w:rsidRPr="0003077E" w14:paraId="0A6114AB" w14:textId="77777777" w:rsidTr="00E703F3">
        <w:tc>
          <w:tcPr>
            <w:tcW w:w="0" w:type="auto"/>
            <w:hideMark/>
          </w:tcPr>
          <w:p w14:paraId="3330B49C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14:paraId="6E8D94EB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Автосписание ИВ за экранное время</w:t>
            </w:r>
          </w:p>
        </w:tc>
        <w:tc>
          <w:tcPr>
            <w:tcW w:w="0" w:type="auto"/>
            <w:hideMark/>
          </w:tcPr>
          <w:p w14:paraId="4896E9D1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04.09.2026</w:t>
            </w:r>
          </w:p>
        </w:tc>
        <w:tc>
          <w:tcPr>
            <w:tcW w:w="0" w:type="auto"/>
            <w:hideMark/>
          </w:tcPr>
          <w:p w14:paraId="6094C6DF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07.09.2026</w:t>
            </w:r>
          </w:p>
        </w:tc>
        <w:tc>
          <w:tcPr>
            <w:tcW w:w="0" w:type="auto"/>
            <w:hideMark/>
          </w:tcPr>
          <w:p w14:paraId="469E51F2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2BA9132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Связана работа фонового таймера ОС с кошельком ИВ. </w:t>
            </w:r>
          </w:p>
        </w:tc>
      </w:tr>
      <w:tr w:rsidR="00A81BE9" w:rsidRPr="0003077E" w14:paraId="15BD1292" w14:textId="77777777" w:rsidTr="00E703F3">
        <w:tc>
          <w:tcPr>
            <w:tcW w:w="0" w:type="auto"/>
            <w:hideMark/>
          </w:tcPr>
          <w:p w14:paraId="49628E01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14:paraId="64EEAACE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Управлением правилами - UI родителя</w:t>
            </w:r>
          </w:p>
        </w:tc>
        <w:tc>
          <w:tcPr>
            <w:tcW w:w="0" w:type="auto"/>
            <w:hideMark/>
          </w:tcPr>
          <w:p w14:paraId="331B970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09.09.2026</w:t>
            </w:r>
          </w:p>
        </w:tc>
        <w:tc>
          <w:tcPr>
            <w:tcW w:w="0" w:type="auto"/>
            <w:hideMark/>
          </w:tcPr>
          <w:p w14:paraId="447C9FA2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11.09.2026</w:t>
            </w:r>
          </w:p>
        </w:tc>
        <w:tc>
          <w:tcPr>
            <w:tcW w:w="0" w:type="auto"/>
            <w:hideMark/>
          </w:tcPr>
          <w:p w14:paraId="7C04F260" w14:textId="77777777" w:rsidR="00A81BE9" w:rsidRPr="0003077E" w:rsidRDefault="00A81BE9" w:rsidP="00A81B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4D3359F" w14:textId="77777777" w:rsidR="00A81BE9" w:rsidRPr="0003077E" w:rsidRDefault="00A81BE9" w:rsidP="00A81BE9">
            <w:pPr>
              <w:pStyle w:val="aff3"/>
              <w:spacing w:before="0" w:beforeAutospacing="0" w:after="0" w:afterAutospacing="0"/>
              <w:jc w:val="both"/>
            </w:pPr>
            <w:r w:rsidRPr="0003077E">
              <w:t xml:space="preserve">Финал: интерфейс гибкой блокировки готов к релизу. </w:t>
            </w:r>
          </w:p>
        </w:tc>
      </w:tr>
    </w:tbl>
    <w:p w14:paraId="117E1D8B" w14:textId="77777777" w:rsidR="00A81BE9" w:rsidRPr="00AF646D" w:rsidRDefault="00A81BE9" w:rsidP="00E703F3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t>5.4. Визуализация календарного графика (Диаграмма Ганта)</w:t>
      </w:r>
    </w:p>
    <w:p w14:paraId="0C4EE3DF" w14:textId="7BEBEF66" w:rsidR="004D6A55" w:rsidRPr="00AF646D" w:rsidRDefault="00A81BE9" w:rsidP="002E6300">
      <w:pPr>
        <w:pStyle w:val="aff3"/>
        <w:spacing w:before="0" w:beforeAutospacing="0"/>
        <w:jc w:val="both"/>
        <w:rPr>
          <w:sz w:val="28"/>
          <w:szCs w:val="28"/>
        </w:rPr>
        <w:sectPr w:rsidR="004D6A55" w:rsidRPr="00AF646D" w:rsidSect="00130AF4">
          <w:footerReference w:type="default" r:id="rId7"/>
          <w:footerReference w:type="first" r:id="rId8"/>
          <w:pgSz w:w="11906" w:h="16838"/>
          <w:pgMar w:top="1440" w:right="1440" w:bottom="1440" w:left="1800" w:header="708" w:footer="567" w:gutter="0"/>
          <w:pgNumType w:start="1"/>
          <w:cols w:space="720"/>
          <w:titlePg/>
          <w:docGrid w:linePitch="299"/>
        </w:sectPr>
      </w:pPr>
      <w:r w:rsidRPr="00AF646D">
        <w:rPr>
          <w:sz w:val="28"/>
          <w:szCs w:val="28"/>
        </w:rPr>
        <w:t>На основе матрицы технологических взаимосвязей и последовательностей задач критический путь проекта охватывает 5 основных спринтов. Графическое представление параллельности потоков Backend-разработки, верстки кроссплатформенного UI на Flutter и низкоуровневой интеграции с мобильными ОС приведено ниже:</w:t>
      </w:r>
      <w:r w:rsidR="004D6A55" w:rsidRPr="00AF646D">
        <w:rPr>
          <w:sz w:val="28"/>
          <w:szCs w:val="28"/>
        </w:rPr>
        <w:br w:type="page"/>
      </w:r>
    </w:p>
    <w:p w14:paraId="498887ED" w14:textId="4BF2A5DE" w:rsidR="004D6A55" w:rsidRPr="00AF646D" w:rsidRDefault="00E703F3" w:rsidP="00545650">
      <w:pPr>
        <w:pStyle w:val="3"/>
        <w:spacing w:before="0"/>
        <w:jc w:val="center"/>
        <w:rPr>
          <w:rFonts w:ascii="Times New Roman" w:hAnsi="Times New Roman" w:cs="Times New Roman"/>
          <w:color w:val="auto"/>
          <w:sz w:val="28"/>
          <w:szCs w:val="28"/>
        </w:rPr>
        <w:sectPr w:rsidR="004D6A55" w:rsidRPr="00AF646D" w:rsidSect="00207A80">
          <w:pgSz w:w="16838" w:h="11906" w:orient="landscape"/>
          <w:pgMar w:top="1800" w:right="1440" w:bottom="1440" w:left="1440" w:header="708" w:footer="708" w:gutter="0"/>
          <w:cols w:space="720"/>
          <w:docGrid w:linePitch="299"/>
        </w:sectPr>
      </w:pPr>
      <w:r w:rsidRPr="00AF646D">
        <w:rPr>
          <w:noProof/>
          <w:sz w:val="28"/>
          <w:szCs w:val="28"/>
        </w:rPr>
        <w:lastRenderedPageBreak/>
        <w:drawing>
          <wp:inline distT="0" distB="0" distL="0" distR="0" wp14:anchorId="76FE582C" wp14:editId="72932961">
            <wp:extent cx="8362950" cy="5134924"/>
            <wp:effectExtent l="0" t="0" r="0" b="8890"/>
            <wp:docPr id="1878059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59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72670" cy="514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650" w:rsidRPr="00545650">
        <w:rPr>
          <w:rFonts w:ascii="Times New Roman" w:hAnsi="Times New Roman" w:cs="Times New Roman"/>
          <w:b w:val="0"/>
          <w:bCs w:val="0"/>
          <w:color w:val="auto"/>
        </w:rPr>
        <w:t>Диаграмма Ганта для проекта «НаВырост»</w:t>
      </w:r>
    </w:p>
    <w:p w14:paraId="64A8143A" w14:textId="18A9B312" w:rsidR="00A81BE9" w:rsidRPr="00AF646D" w:rsidRDefault="00A81BE9" w:rsidP="00A81BE9">
      <w:pPr>
        <w:pStyle w:val="3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lastRenderedPageBreak/>
        <w:t>5.5. Требования к технической инфраструктуре и безопасности</w:t>
      </w:r>
    </w:p>
    <w:p w14:paraId="1F1CD74E" w14:textId="77777777" w:rsidR="00A81BE9" w:rsidRPr="00AF646D" w:rsidRDefault="00A81BE9" w:rsidP="00A81BE9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 xml:space="preserve">Функционирование кроссплатформенной экосистемы «НаВырост» опирается на жестко регламентированные требования к аппаратно-программному обеспечению: </w:t>
      </w:r>
    </w:p>
    <w:p w14:paraId="307C83D5" w14:textId="77777777" w:rsidR="00A81BE9" w:rsidRPr="00AF646D" w:rsidRDefault="00A81BE9" w:rsidP="00A81BE9">
      <w:pPr>
        <w:pStyle w:val="aff3"/>
        <w:numPr>
          <w:ilvl w:val="0"/>
          <w:numId w:val="13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Минимальные системные требования мобильного клиента:</w:t>
      </w:r>
      <w:r w:rsidRPr="00AF646D">
        <w:rPr>
          <w:sz w:val="28"/>
          <w:szCs w:val="28"/>
        </w:rPr>
        <w:t xml:space="preserve"> Смартфоны под управлением Android 10.0+ / iOS 15.0+; тактовая частота процессора от 1,8 ГГц, объем ОЗУ не менее 3 ГБ, наличие свободной физической памяти от 200 МБ, обязательное наличие встроенной камеры для отправки фотоотчетов верификации задач. </w:t>
      </w:r>
    </w:p>
    <w:p w14:paraId="33DA5A92" w14:textId="77777777" w:rsidR="00A81BE9" w:rsidRPr="00AF646D" w:rsidRDefault="00A81BE9" w:rsidP="00A81BE9">
      <w:pPr>
        <w:pStyle w:val="aff3"/>
        <w:numPr>
          <w:ilvl w:val="0"/>
          <w:numId w:val="13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Конфигурация облачной инфраструктуры:</w:t>
      </w:r>
      <w:r w:rsidRPr="00AF646D">
        <w:rPr>
          <w:sz w:val="28"/>
          <w:szCs w:val="28"/>
        </w:rPr>
        <w:t xml:space="preserve"> Серверная часть развертывается на мощностях Yandex Cloud / VK Cloud в изолированных Docker-контейнерах. Минимальные параметры: 4 виртуальных процессорных ядра (vCPU), 8 ГБ оперативной памяти (RAM), 100 ГБ на быстром твердотельном накопителе (SSD). Архитектура предусматривает бесшовное горизонтальное и вертикальное масштабирование без внесения изменений в прикладной код бизнес-логики. </w:t>
      </w:r>
    </w:p>
    <w:p w14:paraId="5AD164DC" w14:textId="208442BB" w:rsidR="00A81BE9" w:rsidRPr="00AF646D" w:rsidRDefault="00A81BE9" w:rsidP="00A81BE9">
      <w:pPr>
        <w:pStyle w:val="aff3"/>
        <w:numPr>
          <w:ilvl w:val="0"/>
          <w:numId w:val="13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Надежность и доступность:</w:t>
      </w:r>
      <w:r w:rsidRPr="00AF646D">
        <w:rPr>
          <w:sz w:val="28"/>
          <w:szCs w:val="28"/>
        </w:rPr>
        <w:t xml:space="preserve"> Коэффициент доступности серверной части (SLA) </w:t>
      </w:r>
      <w:r w:rsidR="0099331E">
        <w:rPr>
          <w:sz w:val="28"/>
          <w:szCs w:val="28"/>
        </w:rPr>
        <w:t>-</w:t>
      </w:r>
      <w:r w:rsidRPr="00AF646D">
        <w:rPr>
          <w:sz w:val="28"/>
          <w:szCs w:val="28"/>
        </w:rPr>
        <w:t xml:space="preserve">не менее 99,5% в месяц. Среднее время автоматического восстановления системы после критического программного сбоя </w:t>
      </w:r>
      <w:r w:rsidR="0099331E">
        <w:rPr>
          <w:sz w:val="28"/>
          <w:szCs w:val="28"/>
        </w:rPr>
        <w:t>-</w:t>
      </w:r>
      <w:r w:rsidRPr="00AF646D">
        <w:rPr>
          <w:sz w:val="28"/>
          <w:szCs w:val="28"/>
        </w:rPr>
        <w:t xml:space="preserve">не более 1 часа. Потеря данных о транзакциях ИВ и балансах пользователей недопустима благодаря репликации БД PostgreSQL и ежедневному резервному копированию в объектное хранилище S3. </w:t>
      </w:r>
    </w:p>
    <w:p w14:paraId="472F4F19" w14:textId="137615C5" w:rsidR="004D6A55" w:rsidRPr="00AF646D" w:rsidRDefault="00A90703" w:rsidP="004D6A55">
      <w:pPr>
        <w:pStyle w:val="1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br w:type="page"/>
      </w:r>
      <w:r w:rsidR="004D6A55" w:rsidRPr="00AF646D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6. </w:t>
      </w:r>
      <w:r w:rsidR="002E6300" w:rsidRPr="00AF646D">
        <w:rPr>
          <w:rFonts w:ascii="Times New Roman" w:hAnsi="Times New Roman" w:cs="Times New Roman"/>
          <w:color w:val="auto"/>
          <w:sz w:val="28"/>
          <w:szCs w:val="28"/>
        </w:rPr>
        <w:t>РИСКИ ПРОЕКТА</w:t>
      </w:r>
    </w:p>
    <w:p w14:paraId="7CFA43D3" w14:textId="77777777" w:rsidR="004D6A55" w:rsidRPr="00AF646D" w:rsidRDefault="004D6A55" w:rsidP="004D6A55">
      <w:pPr>
        <w:pStyle w:val="3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t>6.1. Реестр рисков ИТ-проекта</w:t>
      </w:r>
    </w:p>
    <w:p w14:paraId="4A1E8FB3" w14:textId="77777777" w:rsidR="004D6A55" w:rsidRPr="00AF646D" w:rsidRDefault="004D6A55" w:rsidP="004D6A55">
      <w:pPr>
        <w:pStyle w:val="aff3"/>
        <w:spacing w:before="0" w:beforeAutospacing="0"/>
        <w:jc w:val="both"/>
        <w:rPr>
          <w:sz w:val="28"/>
          <w:szCs w:val="28"/>
        </w:rPr>
        <w:sectPr w:rsidR="004D6A55" w:rsidRPr="00AF646D" w:rsidSect="00207A80">
          <w:pgSz w:w="11906" w:h="16838"/>
          <w:pgMar w:top="1440" w:right="1440" w:bottom="1440" w:left="1800" w:header="708" w:footer="708" w:gutter="0"/>
          <w:cols w:space="720"/>
          <w:docGrid w:linePitch="299"/>
        </w:sectPr>
      </w:pPr>
      <w:r w:rsidRPr="00AF646D">
        <w:rPr>
          <w:sz w:val="28"/>
          <w:szCs w:val="28"/>
        </w:rPr>
        <w:t>Для обеспечения экономической устойчивости и непрерывности процессов разработки и эксплуатации мобильного приложения «НаВырост» сформирован сквозной реестр рисков. Все потенциальные угрозы классифицированы по типам, для каждой определены триггеры, последствия, а также регламентирующие документы и остаточная стоимость корректирующих воздействий.</w:t>
      </w:r>
    </w:p>
    <w:tbl>
      <w:tblPr>
        <w:tblStyle w:val="aff5"/>
        <w:tblW w:w="0" w:type="auto"/>
        <w:tblLook w:val="04A0" w:firstRow="1" w:lastRow="0" w:firstColumn="1" w:lastColumn="0" w:noHBand="0" w:noVBand="1"/>
      </w:tblPr>
      <w:tblGrid>
        <w:gridCol w:w="375"/>
        <w:gridCol w:w="1267"/>
        <w:gridCol w:w="1210"/>
        <w:gridCol w:w="1773"/>
        <w:gridCol w:w="1210"/>
        <w:gridCol w:w="1401"/>
        <w:gridCol w:w="1273"/>
        <w:gridCol w:w="1420"/>
        <w:gridCol w:w="1302"/>
        <w:gridCol w:w="1655"/>
        <w:gridCol w:w="1062"/>
      </w:tblGrid>
      <w:tr w:rsidR="004D6A55" w:rsidRPr="0003077E" w14:paraId="057913A3" w14:textId="77777777" w:rsidTr="004D6A55">
        <w:tc>
          <w:tcPr>
            <w:tcW w:w="0" w:type="auto"/>
            <w:hideMark/>
          </w:tcPr>
          <w:p w14:paraId="7BC6B920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lastRenderedPageBreak/>
              <w:t>№</w:t>
            </w:r>
          </w:p>
        </w:tc>
        <w:tc>
          <w:tcPr>
            <w:tcW w:w="0" w:type="auto"/>
            <w:hideMark/>
          </w:tcPr>
          <w:p w14:paraId="11B9010E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Наименование риска</w:t>
            </w:r>
          </w:p>
        </w:tc>
        <w:tc>
          <w:tcPr>
            <w:tcW w:w="0" w:type="auto"/>
            <w:hideMark/>
          </w:tcPr>
          <w:p w14:paraId="016A3674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Отдел / Владелец</w:t>
            </w:r>
          </w:p>
        </w:tc>
        <w:tc>
          <w:tcPr>
            <w:tcW w:w="0" w:type="auto"/>
            <w:hideMark/>
          </w:tcPr>
          <w:p w14:paraId="62B7B4BD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Событие (Триггер)</w:t>
            </w:r>
          </w:p>
        </w:tc>
        <w:tc>
          <w:tcPr>
            <w:tcW w:w="0" w:type="auto"/>
            <w:hideMark/>
          </w:tcPr>
          <w:p w14:paraId="3C9DA422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Вид риска</w:t>
            </w:r>
          </w:p>
        </w:tc>
        <w:tc>
          <w:tcPr>
            <w:tcW w:w="0" w:type="auto"/>
            <w:hideMark/>
          </w:tcPr>
          <w:p w14:paraId="06AE79C2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Описание и причины</w:t>
            </w:r>
          </w:p>
        </w:tc>
        <w:tc>
          <w:tcPr>
            <w:tcW w:w="0" w:type="auto"/>
            <w:hideMark/>
          </w:tcPr>
          <w:p w14:paraId="6E81ACF0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hideMark/>
          </w:tcPr>
          <w:p w14:paraId="7FD46C7E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Первоначальная оценка (В / П / Р)</w:t>
            </w:r>
          </w:p>
        </w:tc>
        <w:tc>
          <w:tcPr>
            <w:tcW w:w="0" w:type="auto"/>
            <w:hideMark/>
          </w:tcPr>
          <w:p w14:paraId="135320FA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Меры снижения (Воздействие)</w:t>
            </w:r>
          </w:p>
        </w:tc>
        <w:tc>
          <w:tcPr>
            <w:tcW w:w="0" w:type="auto"/>
            <w:hideMark/>
          </w:tcPr>
          <w:p w14:paraId="7724CC64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Регламентирующий документ</w:t>
            </w:r>
          </w:p>
        </w:tc>
        <w:tc>
          <w:tcPr>
            <w:tcW w:w="0" w:type="auto"/>
            <w:hideMark/>
          </w:tcPr>
          <w:p w14:paraId="59C213A9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Остаточная оценка (В / П / Р)</w:t>
            </w:r>
          </w:p>
        </w:tc>
      </w:tr>
      <w:tr w:rsidR="004D6A55" w:rsidRPr="0003077E" w14:paraId="7DD3C12E" w14:textId="77777777" w:rsidTr="004D6A55">
        <w:tc>
          <w:tcPr>
            <w:tcW w:w="0" w:type="auto"/>
            <w:hideMark/>
          </w:tcPr>
          <w:p w14:paraId="10F31482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8666CDB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Ограничения системных OS API (Screen Time)</w:t>
            </w:r>
          </w:p>
        </w:tc>
        <w:tc>
          <w:tcPr>
            <w:tcW w:w="0" w:type="auto"/>
            <w:hideMark/>
          </w:tcPr>
          <w:p w14:paraId="6C6AFF26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Технический отдел / Тимлид разработки</w:t>
            </w:r>
          </w:p>
        </w:tc>
        <w:tc>
          <w:tcPr>
            <w:tcW w:w="0" w:type="auto"/>
            <w:hideMark/>
          </w:tcPr>
          <w:p w14:paraId="5FCB3CBB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Изменение политик Apple/Google, блокировка кастомных профилей ограничений</w:t>
            </w:r>
          </w:p>
        </w:tc>
        <w:tc>
          <w:tcPr>
            <w:tcW w:w="0" w:type="auto"/>
            <w:hideMark/>
          </w:tcPr>
          <w:p w14:paraId="12E5A961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Технический</w:t>
            </w:r>
          </w:p>
        </w:tc>
        <w:tc>
          <w:tcPr>
            <w:tcW w:w="0" w:type="auto"/>
            <w:hideMark/>
          </w:tcPr>
          <w:p w14:paraId="0F9FA0BE" w14:textId="77777777" w:rsidR="004D6A55" w:rsidRPr="0003077E" w:rsidRDefault="004D6A55" w:rsidP="004D6A55">
            <w:pPr>
              <w:pStyle w:val="aff3"/>
              <w:spacing w:before="0" w:beforeAutospacing="0" w:after="0" w:afterAutospacing="0"/>
              <w:jc w:val="both"/>
            </w:pPr>
            <w:r w:rsidRPr="0003077E">
              <w:rPr>
                <w:rStyle w:val="citation-155"/>
              </w:rPr>
              <w:t>Невозможность автоматического фонового списания ИВ за экранное время из-за закрытия системных эндпоинтов</w:t>
            </w:r>
            <w:r w:rsidRPr="0003077E">
              <w:t xml:space="preserve">. </w:t>
            </w:r>
          </w:p>
        </w:tc>
        <w:tc>
          <w:tcPr>
            <w:tcW w:w="0" w:type="auto"/>
            <w:hideMark/>
          </w:tcPr>
          <w:p w14:paraId="79E65CD5" w14:textId="77777777" w:rsidR="004D6A55" w:rsidRPr="0003077E" w:rsidRDefault="004D6A55" w:rsidP="004D6A55">
            <w:pPr>
              <w:pStyle w:val="aff3"/>
              <w:spacing w:before="0" w:beforeAutospacing="0" w:after="0" w:afterAutospacing="0"/>
              <w:jc w:val="both"/>
            </w:pPr>
            <w:r w:rsidRPr="0003077E">
              <w:rPr>
                <w:rStyle w:val="citation-154"/>
              </w:rPr>
              <w:t>Невозможность использования главного функционала, массовые жалобы пользователей</w:t>
            </w:r>
            <w:r w:rsidRPr="0003077E">
              <w:t xml:space="preserve">. </w:t>
            </w:r>
          </w:p>
        </w:tc>
        <w:tc>
          <w:tcPr>
            <w:tcW w:w="0" w:type="auto"/>
            <w:hideMark/>
          </w:tcPr>
          <w:p w14:paraId="15843FFB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/ 3 / 6 (Средний)</w:t>
            </w:r>
          </w:p>
        </w:tc>
        <w:tc>
          <w:tcPr>
            <w:tcW w:w="0" w:type="auto"/>
            <w:hideMark/>
          </w:tcPr>
          <w:p w14:paraId="0D97498B" w14:textId="77777777" w:rsidR="004D6A55" w:rsidRPr="0003077E" w:rsidRDefault="004D6A55" w:rsidP="004D6A55">
            <w:pPr>
              <w:pStyle w:val="aff3"/>
              <w:spacing w:before="0" w:beforeAutospacing="0" w:after="0" w:afterAutospacing="0"/>
              <w:jc w:val="both"/>
            </w:pPr>
            <w:r w:rsidRPr="0003077E">
              <w:rPr>
                <w:rStyle w:val="citation-153"/>
              </w:rPr>
              <w:t>Разработка альтернативных методов интеграции (MDM-профили, локальный VPN-шлюз фильтрации трафика)</w:t>
            </w:r>
            <w:r w:rsidRPr="0003077E">
              <w:t xml:space="preserve">. </w:t>
            </w:r>
          </w:p>
        </w:tc>
        <w:tc>
          <w:tcPr>
            <w:tcW w:w="0" w:type="auto"/>
            <w:hideMark/>
          </w:tcPr>
          <w:p w14:paraId="7FED064D" w14:textId="77777777" w:rsidR="004D6A55" w:rsidRPr="0003077E" w:rsidRDefault="004D6A55" w:rsidP="004D6A55">
            <w:pPr>
              <w:pStyle w:val="aff3"/>
              <w:spacing w:before="0" w:beforeAutospacing="0" w:after="0" w:afterAutospacing="0"/>
              <w:jc w:val="both"/>
            </w:pPr>
            <w:r w:rsidRPr="0003077E">
              <w:rPr>
                <w:rStyle w:val="citation-152"/>
              </w:rPr>
              <w:t xml:space="preserve">Техническое задание, Архитектурное описание </w:t>
            </w:r>
          </w:p>
        </w:tc>
        <w:tc>
          <w:tcPr>
            <w:tcW w:w="0" w:type="auto"/>
            <w:hideMark/>
          </w:tcPr>
          <w:p w14:paraId="4317A9A4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 / 2 / 2 (Низкий)</w:t>
            </w:r>
          </w:p>
        </w:tc>
      </w:tr>
      <w:tr w:rsidR="004D6A55" w:rsidRPr="0003077E" w14:paraId="0F6A7743" w14:textId="77777777" w:rsidTr="004D6A55">
        <w:tc>
          <w:tcPr>
            <w:tcW w:w="0" w:type="auto"/>
            <w:hideMark/>
          </w:tcPr>
          <w:p w14:paraId="3FA7024A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50F9F09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Превышение изначального бюджета</w:t>
            </w:r>
          </w:p>
        </w:tc>
        <w:tc>
          <w:tcPr>
            <w:tcW w:w="0" w:type="auto"/>
            <w:hideMark/>
          </w:tcPr>
          <w:p w14:paraId="4354E10E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Финансовый отдел / Руководитель проекта</w:t>
            </w:r>
          </w:p>
        </w:tc>
        <w:tc>
          <w:tcPr>
            <w:tcW w:w="0" w:type="auto"/>
            <w:hideMark/>
          </w:tcPr>
          <w:p w14:paraId="2A4AA630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Ошибка планирования трудоемкости, удорожание лицензий и облачной инфраструктуры</w:t>
            </w:r>
          </w:p>
        </w:tc>
        <w:tc>
          <w:tcPr>
            <w:tcW w:w="0" w:type="auto"/>
            <w:hideMark/>
          </w:tcPr>
          <w:p w14:paraId="0CD63996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Финансовый</w:t>
            </w:r>
          </w:p>
        </w:tc>
        <w:tc>
          <w:tcPr>
            <w:tcW w:w="0" w:type="auto"/>
            <w:hideMark/>
          </w:tcPr>
          <w:p w14:paraId="116BE12C" w14:textId="77777777" w:rsidR="004D6A55" w:rsidRPr="0003077E" w:rsidRDefault="004D6A55" w:rsidP="004D6A55">
            <w:pPr>
              <w:pStyle w:val="aff3"/>
              <w:spacing w:before="0" w:beforeAutospacing="0" w:after="0" w:afterAutospacing="0"/>
              <w:jc w:val="both"/>
            </w:pPr>
            <w:r w:rsidRPr="0003077E">
              <w:rPr>
                <w:rStyle w:val="citation-151"/>
              </w:rPr>
              <w:t xml:space="preserve">Рост затрат на ФОТ или сторонние сервисы выше запланированных 1 734 150 </w:t>
            </w:r>
            <w:proofErr w:type="gramStart"/>
            <w:r w:rsidRPr="0003077E">
              <w:rPr>
                <w:rStyle w:val="citation-151"/>
              </w:rPr>
              <w:t>руб.</w:t>
            </w:r>
            <w:r w:rsidRPr="0003077E">
              <w:t>.</w:t>
            </w:r>
            <w:proofErr w:type="gramEnd"/>
            <w:r w:rsidRPr="0003077E">
              <w:t xml:space="preserve"> </w:t>
            </w:r>
          </w:p>
        </w:tc>
        <w:tc>
          <w:tcPr>
            <w:tcW w:w="0" w:type="auto"/>
            <w:hideMark/>
          </w:tcPr>
          <w:p w14:paraId="72AA18DE" w14:textId="77777777" w:rsidR="004D6A55" w:rsidRPr="0003077E" w:rsidRDefault="004D6A55" w:rsidP="004D6A55">
            <w:pPr>
              <w:pStyle w:val="aff3"/>
              <w:spacing w:before="0" w:beforeAutospacing="0" w:after="0" w:afterAutospacing="0"/>
              <w:jc w:val="both"/>
            </w:pPr>
            <w:r w:rsidRPr="0003077E">
              <w:rPr>
                <w:rStyle w:val="citation-150"/>
              </w:rPr>
              <w:t>Остановка разработки, дефицит ликвидности для запуска маркетинга</w:t>
            </w:r>
            <w:r w:rsidRPr="0003077E">
              <w:t xml:space="preserve">. </w:t>
            </w:r>
          </w:p>
        </w:tc>
        <w:tc>
          <w:tcPr>
            <w:tcW w:w="0" w:type="auto"/>
            <w:hideMark/>
          </w:tcPr>
          <w:p w14:paraId="0288EC39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/ 3 / 6 (Средний)</w:t>
            </w:r>
          </w:p>
        </w:tc>
        <w:tc>
          <w:tcPr>
            <w:tcW w:w="0" w:type="auto"/>
            <w:hideMark/>
          </w:tcPr>
          <w:p w14:paraId="59DAE5A7" w14:textId="77777777" w:rsidR="004D6A55" w:rsidRPr="0003077E" w:rsidRDefault="004D6A55" w:rsidP="004D6A55">
            <w:pPr>
              <w:pStyle w:val="aff3"/>
              <w:spacing w:before="0" w:beforeAutospacing="0" w:after="0" w:afterAutospacing="0"/>
              <w:jc w:val="both"/>
            </w:pPr>
            <w:r w:rsidRPr="0003077E">
              <w:rPr>
                <w:rStyle w:val="citation-149"/>
              </w:rPr>
              <w:t xml:space="preserve">Использование заложенного резерва на риски 10% (157 650 руб.) в смете, жесткий контроль </w:t>
            </w:r>
            <w:r w:rsidRPr="0003077E">
              <w:rPr>
                <w:rStyle w:val="citation-149"/>
              </w:rPr>
              <w:lastRenderedPageBreak/>
              <w:t>milestones</w:t>
            </w:r>
            <w:r w:rsidRPr="0003077E">
              <w:t xml:space="preserve">. </w:t>
            </w:r>
          </w:p>
        </w:tc>
        <w:tc>
          <w:tcPr>
            <w:tcW w:w="0" w:type="auto"/>
            <w:hideMark/>
          </w:tcPr>
          <w:p w14:paraId="3DA9122F" w14:textId="77777777" w:rsidR="004D6A55" w:rsidRPr="0003077E" w:rsidRDefault="004D6A55" w:rsidP="004D6A55">
            <w:pPr>
              <w:pStyle w:val="aff3"/>
              <w:spacing w:before="0" w:beforeAutospacing="0" w:after="0" w:afterAutospacing="0"/>
              <w:jc w:val="both"/>
            </w:pPr>
            <w:r w:rsidRPr="0003077E">
              <w:rPr>
                <w:rStyle w:val="citation-148"/>
              </w:rPr>
              <w:lastRenderedPageBreak/>
              <w:t xml:space="preserve">План управления проектом, Сводная смета затрат </w:t>
            </w:r>
          </w:p>
        </w:tc>
        <w:tc>
          <w:tcPr>
            <w:tcW w:w="0" w:type="auto"/>
            <w:hideMark/>
          </w:tcPr>
          <w:p w14:paraId="1A2B6FBD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 / 2 / 2 (Низкий)</w:t>
            </w:r>
          </w:p>
        </w:tc>
      </w:tr>
      <w:tr w:rsidR="004D6A55" w:rsidRPr="0003077E" w14:paraId="55835DB4" w14:textId="77777777" w:rsidTr="004D6A55">
        <w:tc>
          <w:tcPr>
            <w:tcW w:w="0" w:type="auto"/>
            <w:hideMark/>
          </w:tcPr>
          <w:p w14:paraId="026DF167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ED2A866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Утечка персональных данных пользователей</w:t>
            </w:r>
          </w:p>
        </w:tc>
        <w:tc>
          <w:tcPr>
            <w:tcW w:w="0" w:type="auto"/>
            <w:hideMark/>
          </w:tcPr>
          <w:p w14:paraId="029342CD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Технический отдел / Руководитель проекта</w:t>
            </w:r>
          </w:p>
        </w:tc>
        <w:tc>
          <w:tcPr>
            <w:tcW w:w="0" w:type="auto"/>
            <w:hideMark/>
          </w:tcPr>
          <w:p w14:paraId="6676729C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Несанкционированный доступ к БД PostgreSQL, уязвимость API Gateway</w:t>
            </w:r>
          </w:p>
        </w:tc>
        <w:tc>
          <w:tcPr>
            <w:tcW w:w="0" w:type="auto"/>
            <w:hideMark/>
          </w:tcPr>
          <w:p w14:paraId="6917B718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Юридический / Технический</w:t>
            </w:r>
          </w:p>
        </w:tc>
        <w:tc>
          <w:tcPr>
            <w:tcW w:w="0" w:type="auto"/>
            <w:hideMark/>
          </w:tcPr>
          <w:p w14:paraId="4DD7FE31" w14:textId="77777777" w:rsidR="004D6A55" w:rsidRPr="0003077E" w:rsidRDefault="004D6A55" w:rsidP="004D6A55">
            <w:pPr>
              <w:pStyle w:val="aff3"/>
              <w:spacing w:before="0" w:beforeAutospacing="0" w:after="0" w:afterAutospacing="0"/>
              <w:jc w:val="both"/>
            </w:pPr>
            <w:r w:rsidRPr="0003077E">
              <w:rPr>
                <w:rStyle w:val="citation-147"/>
              </w:rPr>
              <w:t>Компрометация личных данных семейных групп (ФИО, email, фотоотчеты детей)</w:t>
            </w:r>
            <w:r w:rsidRPr="0003077E">
              <w:t xml:space="preserve">. </w:t>
            </w:r>
          </w:p>
        </w:tc>
        <w:tc>
          <w:tcPr>
            <w:tcW w:w="0" w:type="auto"/>
            <w:hideMark/>
          </w:tcPr>
          <w:p w14:paraId="723F7BE8" w14:textId="77777777" w:rsidR="004D6A55" w:rsidRPr="0003077E" w:rsidRDefault="004D6A55" w:rsidP="004D6A55">
            <w:pPr>
              <w:pStyle w:val="aff3"/>
              <w:spacing w:before="0" w:beforeAutospacing="0" w:after="0" w:afterAutospacing="0"/>
              <w:jc w:val="both"/>
            </w:pPr>
            <w:r w:rsidRPr="0003077E">
              <w:rPr>
                <w:rStyle w:val="citation-146"/>
              </w:rPr>
              <w:t>Огромные оборотные штрафы со стороны Роскомнадзора, критический крах репутации</w:t>
            </w:r>
            <w:r w:rsidRPr="0003077E">
              <w:t xml:space="preserve">. </w:t>
            </w:r>
          </w:p>
        </w:tc>
        <w:tc>
          <w:tcPr>
            <w:tcW w:w="0" w:type="auto"/>
            <w:hideMark/>
          </w:tcPr>
          <w:p w14:paraId="088178E2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 / 3 / 3 (Средний)</w:t>
            </w:r>
          </w:p>
        </w:tc>
        <w:tc>
          <w:tcPr>
            <w:tcW w:w="0" w:type="auto"/>
            <w:hideMark/>
          </w:tcPr>
          <w:p w14:paraId="6A07247B" w14:textId="77777777" w:rsidR="004D6A55" w:rsidRPr="0003077E" w:rsidRDefault="004D6A55" w:rsidP="004D6A55">
            <w:pPr>
              <w:pStyle w:val="aff3"/>
              <w:spacing w:before="0" w:beforeAutospacing="0" w:after="0" w:afterAutospacing="0"/>
              <w:jc w:val="both"/>
            </w:pPr>
            <w:r w:rsidRPr="0003077E">
              <w:rPr>
                <w:rStyle w:val="citation-145"/>
              </w:rPr>
              <w:t>Сквозное шифрование AES-256, Argon2 для паролей, проведение pen-test перед релизом</w:t>
            </w:r>
            <w:r w:rsidRPr="0003077E">
              <w:t xml:space="preserve">. </w:t>
            </w:r>
          </w:p>
        </w:tc>
        <w:tc>
          <w:tcPr>
            <w:tcW w:w="0" w:type="auto"/>
            <w:hideMark/>
          </w:tcPr>
          <w:p w14:paraId="2F0F6D3C" w14:textId="77777777" w:rsidR="004D6A55" w:rsidRPr="0003077E" w:rsidRDefault="004D6A55" w:rsidP="004D6A55">
            <w:pPr>
              <w:pStyle w:val="aff3"/>
              <w:spacing w:before="0" w:beforeAutospacing="0" w:after="0" w:afterAutospacing="0"/>
              <w:jc w:val="both"/>
            </w:pPr>
            <w:r w:rsidRPr="0003077E">
              <w:rPr>
                <w:rStyle w:val="citation-144"/>
              </w:rPr>
              <w:t xml:space="preserve">Федеральный закон № 152-ФЗ «О персональных данных» </w:t>
            </w:r>
          </w:p>
        </w:tc>
        <w:tc>
          <w:tcPr>
            <w:tcW w:w="0" w:type="auto"/>
            <w:hideMark/>
          </w:tcPr>
          <w:p w14:paraId="7DDE5582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 / 2 / 2 (Низкий)</w:t>
            </w:r>
          </w:p>
        </w:tc>
      </w:tr>
      <w:tr w:rsidR="004D6A55" w:rsidRPr="0003077E" w14:paraId="472DC493" w14:textId="77777777" w:rsidTr="004D6A55">
        <w:tc>
          <w:tcPr>
            <w:tcW w:w="0" w:type="auto"/>
            <w:hideMark/>
          </w:tcPr>
          <w:p w14:paraId="2BAE9770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3F45D61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Превышение изначальных сроков проекта</w:t>
            </w:r>
          </w:p>
        </w:tc>
        <w:tc>
          <w:tcPr>
            <w:tcW w:w="0" w:type="auto"/>
            <w:hideMark/>
          </w:tcPr>
          <w:p w14:paraId="30AF4D32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Отдел управления / Руководитель проекта</w:t>
            </w:r>
          </w:p>
        </w:tc>
        <w:tc>
          <w:tcPr>
            <w:tcW w:w="0" w:type="auto"/>
            <w:hideMark/>
          </w:tcPr>
          <w:p w14:paraId="503153C6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Болезнь разработчика, непредвиденные сложности при интеграции Flutter-клиента</w:t>
            </w:r>
          </w:p>
        </w:tc>
        <w:tc>
          <w:tcPr>
            <w:tcW w:w="0" w:type="auto"/>
            <w:hideMark/>
          </w:tcPr>
          <w:p w14:paraId="0F67C041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Технический</w:t>
            </w:r>
          </w:p>
        </w:tc>
        <w:tc>
          <w:tcPr>
            <w:tcW w:w="0" w:type="auto"/>
            <w:hideMark/>
          </w:tcPr>
          <w:p w14:paraId="1A47319E" w14:textId="77777777" w:rsidR="004D6A55" w:rsidRPr="0003077E" w:rsidRDefault="004D6A55" w:rsidP="004D6A55">
            <w:pPr>
              <w:pStyle w:val="aff3"/>
              <w:spacing w:before="0" w:beforeAutospacing="0" w:after="0" w:afterAutospacing="0"/>
              <w:jc w:val="both"/>
            </w:pPr>
            <w:r w:rsidRPr="0003077E">
              <w:rPr>
                <w:rStyle w:val="citation-143"/>
              </w:rPr>
              <w:t>Срыв релиза MVP в III квартале 2026 года</w:t>
            </w:r>
            <w:r w:rsidRPr="0003077E">
              <w:t xml:space="preserve">. </w:t>
            </w:r>
          </w:p>
        </w:tc>
        <w:tc>
          <w:tcPr>
            <w:tcW w:w="0" w:type="auto"/>
            <w:hideMark/>
          </w:tcPr>
          <w:p w14:paraId="3847301F" w14:textId="77777777" w:rsidR="004D6A55" w:rsidRPr="0003077E" w:rsidRDefault="004D6A55" w:rsidP="004D6A55">
            <w:pPr>
              <w:pStyle w:val="aff3"/>
              <w:spacing w:before="0" w:beforeAutospacing="0" w:after="0" w:afterAutospacing="0"/>
              <w:jc w:val="both"/>
            </w:pPr>
            <w:r w:rsidRPr="0003077E">
              <w:rPr>
                <w:rStyle w:val="citation-142"/>
              </w:rPr>
              <w:t>Сдвиг маркетинговой кампании, увеличение операционных затрат</w:t>
            </w:r>
            <w:r w:rsidRPr="0003077E">
              <w:t xml:space="preserve">. </w:t>
            </w:r>
          </w:p>
        </w:tc>
        <w:tc>
          <w:tcPr>
            <w:tcW w:w="0" w:type="auto"/>
            <w:hideMark/>
          </w:tcPr>
          <w:p w14:paraId="1E0DF82B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/ 2 / 4 (Средний)</w:t>
            </w:r>
          </w:p>
        </w:tc>
        <w:tc>
          <w:tcPr>
            <w:tcW w:w="0" w:type="auto"/>
            <w:hideMark/>
          </w:tcPr>
          <w:p w14:paraId="18F65A79" w14:textId="77777777" w:rsidR="004D6A55" w:rsidRPr="0003077E" w:rsidRDefault="004D6A55" w:rsidP="004D6A55">
            <w:pPr>
              <w:pStyle w:val="aff3"/>
              <w:spacing w:before="0" w:beforeAutospacing="0" w:after="0" w:afterAutospacing="0"/>
              <w:jc w:val="both"/>
            </w:pPr>
            <w:r w:rsidRPr="0003077E">
              <w:rPr>
                <w:rStyle w:val="citation-141"/>
              </w:rPr>
              <w:t>Закладывание 15% временного буфера в календарный план, еженедельные ревью прогресса (Agile)</w:t>
            </w:r>
            <w:r w:rsidRPr="0003077E">
              <w:t xml:space="preserve">. </w:t>
            </w:r>
          </w:p>
        </w:tc>
        <w:tc>
          <w:tcPr>
            <w:tcW w:w="0" w:type="auto"/>
            <w:hideMark/>
          </w:tcPr>
          <w:p w14:paraId="3DF9870F" w14:textId="77777777" w:rsidR="004D6A55" w:rsidRPr="0003077E" w:rsidRDefault="004D6A55" w:rsidP="004D6A55">
            <w:pPr>
              <w:pStyle w:val="aff3"/>
              <w:spacing w:before="0" w:beforeAutospacing="0" w:after="0" w:afterAutospacing="0"/>
              <w:jc w:val="both"/>
            </w:pPr>
            <w:r w:rsidRPr="0003077E">
              <w:rPr>
                <w:rStyle w:val="citation-140"/>
              </w:rPr>
              <w:t xml:space="preserve">Календарный план работ, Договор № НВ-01/2026 </w:t>
            </w:r>
          </w:p>
        </w:tc>
        <w:tc>
          <w:tcPr>
            <w:tcW w:w="0" w:type="auto"/>
            <w:hideMark/>
          </w:tcPr>
          <w:p w14:paraId="28BF1FA5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 / 1 / 1 (Низкий)</w:t>
            </w:r>
          </w:p>
        </w:tc>
      </w:tr>
      <w:tr w:rsidR="004D6A55" w:rsidRPr="0003077E" w14:paraId="1894CBD2" w14:textId="77777777" w:rsidTr="004D6A55">
        <w:tc>
          <w:tcPr>
            <w:tcW w:w="0" w:type="auto"/>
            <w:hideMark/>
          </w:tcPr>
          <w:p w14:paraId="41DB07C1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AC5547A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Низкая конверсия из Free в Paid-тариф</w:t>
            </w:r>
          </w:p>
        </w:tc>
        <w:tc>
          <w:tcPr>
            <w:tcW w:w="0" w:type="auto"/>
            <w:hideMark/>
          </w:tcPr>
          <w:p w14:paraId="4F468C3C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Коммерческий отдел / Маркетолог</w:t>
            </w:r>
          </w:p>
        </w:tc>
        <w:tc>
          <w:tcPr>
            <w:tcW w:w="0" w:type="auto"/>
            <w:hideMark/>
          </w:tcPr>
          <w:p w14:paraId="607EB150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Неправильное ценовое позиционирование, сложный онбординг родителей</w:t>
            </w:r>
          </w:p>
        </w:tc>
        <w:tc>
          <w:tcPr>
            <w:tcW w:w="0" w:type="auto"/>
            <w:hideMark/>
          </w:tcPr>
          <w:p w14:paraId="776529E5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sz w:val="24"/>
                <w:szCs w:val="24"/>
              </w:rPr>
              <w:t>Коммерческий</w:t>
            </w:r>
          </w:p>
        </w:tc>
        <w:tc>
          <w:tcPr>
            <w:tcW w:w="0" w:type="auto"/>
            <w:hideMark/>
          </w:tcPr>
          <w:p w14:paraId="7F051C3D" w14:textId="77777777" w:rsidR="004D6A55" w:rsidRPr="0003077E" w:rsidRDefault="004D6A55" w:rsidP="004D6A55">
            <w:pPr>
              <w:pStyle w:val="aff3"/>
              <w:spacing w:before="0" w:beforeAutospacing="0" w:after="0" w:afterAutospacing="0"/>
              <w:jc w:val="both"/>
            </w:pPr>
            <w:r w:rsidRPr="0003077E">
              <w:rPr>
                <w:rStyle w:val="citation-139"/>
              </w:rPr>
              <w:t xml:space="preserve">Доля Premium-подписчиков от активной базы падает </w:t>
            </w:r>
            <w:r w:rsidRPr="0003077E">
              <w:rPr>
                <w:rStyle w:val="citation-139"/>
              </w:rPr>
              <w:lastRenderedPageBreak/>
              <w:t>ниже целевых 15%</w:t>
            </w:r>
            <w:r w:rsidRPr="0003077E">
              <w:t xml:space="preserve">. </w:t>
            </w:r>
          </w:p>
        </w:tc>
        <w:tc>
          <w:tcPr>
            <w:tcW w:w="0" w:type="auto"/>
            <w:hideMark/>
          </w:tcPr>
          <w:p w14:paraId="02195FA7" w14:textId="77777777" w:rsidR="004D6A55" w:rsidRPr="0003077E" w:rsidRDefault="004D6A55" w:rsidP="004D6A55">
            <w:pPr>
              <w:pStyle w:val="aff3"/>
              <w:spacing w:before="0" w:beforeAutospacing="0" w:after="0" w:afterAutospacing="0"/>
              <w:jc w:val="both"/>
            </w:pPr>
            <w:r w:rsidRPr="0003077E">
              <w:rPr>
                <w:rStyle w:val="citation-138"/>
              </w:rPr>
              <w:lastRenderedPageBreak/>
              <w:t xml:space="preserve">Падение выручки Года 1 ниже 2 906 100 руб., рост срока </w:t>
            </w:r>
            <w:r w:rsidRPr="0003077E">
              <w:rPr>
                <w:rStyle w:val="citation-138"/>
              </w:rPr>
              <w:lastRenderedPageBreak/>
              <w:t>окупаемости</w:t>
            </w:r>
            <w:r w:rsidRPr="0003077E">
              <w:t xml:space="preserve">. </w:t>
            </w:r>
          </w:p>
        </w:tc>
        <w:tc>
          <w:tcPr>
            <w:tcW w:w="0" w:type="auto"/>
            <w:hideMark/>
          </w:tcPr>
          <w:p w14:paraId="22773727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2 / 2 / 4 (Средний)</w:t>
            </w:r>
          </w:p>
        </w:tc>
        <w:tc>
          <w:tcPr>
            <w:tcW w:w="0" w:type="auto"/>
            <w:hideMark/>
          </w:tcPr>
          <w:p w14:paraId="528B9076" w14:textId="77777777" w:rsidR="004D6A55" w:rsidRPr="0003077E" w:rsidRDefault="004D6A55" w:rsidP="004D6A55">
            <w:pPr>
              <w:pStyle w:val="aff3"/>
              <w:spacing w:before="0" w:beforeAutospacing="0" w:after="0" w:afterAutospacing="0"/>
              <w:jc w:val="both"/>
            </w:pPr>
            <w:r w:rsidRPr="0003077E">
              <w:rPr>
                <w:rStyle w:val="citation-137"/>
              </w:rPr>
              <w:t>Проведение продуктовых A/B-тестирований, упрощени</w:t>
            </w:r>
            <w:r w:rsidRPr="0003077E">
              <w:rPr>
                <w:rStyle w:val="citation-137"/>
              </w:rPr>
              <w:lastRenderedPageBreak/>
              <w:t>е сценариев Кошелька ИВ, геймификация онбординга</w:t>
            </w:r>
            <w:r w:rsidRPr="0003077E">
              <w:t xml:space="preserve">. </w:t>
            </w:r>
          </w:p>
        </w:tc>
        <w:tc>
          <w:tcPr>
            <w:tcW w:w="0" w:type="auto"/>
            <w:hideMark/>
          </w:tcPr>
          <w:p w14:paraId="4F31DFAD" w14:textId="77777777" w:rsidR="004D6A55" w:rsidRPr="0003077E" w:rsidRDefault="004D6A55" w:rsidP="004D6A55">
            <w:pPr>
              <w:pStyle w:val="aff3"/>
              <w:spacing w:before="0" w:beforeAutospacing="0" w:after="0" w:afterAutospacing="0"/>
              <w:jc w:val="both"/>
            </w:pPr>
            <w:r w:rsidRPr="0003077E">
              <w:rPr>
                <w:rStyle w:val="citation-136"/>
              </w:rPr>
              <w:lastRenderedPageBreak/>
              <w:t xml:space="preserve">Маркетинговый план, Воронка продаж </w:t>
            </w:r>
          </w:p>
        </w:tc>
        <w:tc>
          <w:tcPr>
            <w:tcW w:w="0" w:type="auto"/>
            <w:hideMark/>
          </w:tcPr>
          <w:p w14:paraId="475EBD66" w14:textId="77777777" w:rsidR="004D6A55" w:rsidRPr="0003077E" w:rsidRDefault="004D6A55" w:rsidP="004D6A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0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/ 1 / 2 (Низкий)</w:t>
            </w:r>
          </w:p>
        </w:tc>
      </w:tr>
    </w:tbl>
    <w:p w14:paraId="117BB2D4" w14:textId="0B06FF65" w:rsidR="004D6A55" w:rsidRPr="00AF646D" w:rsidRDefault="004D6A55" w:rsidP="004D6A55">
      <w:pPr>
        <w:pStyle w:val="aff3"/>
        <w:spacing w:before="0" w:beforeAutospacing="0"/>
        <w:jc w:val="both"/>
        <w:rPr>
          <w:i/>
          <w:iCs/>
          <w:sz w:val="28"/>
          <w:szCs w:val="28"/>
        </w:rPr>
        <w:sectPr w:rsidR="004D6A55" w:rsidRPr="00AF646D" w:rsidSect="00207A80">
          <w:pgSz w:w="16838" w:h="11906" w:orient="landscape"/>
          <w:pgMar w:top="1800" w:right="1440" w:bottom="1440" w:left="1440" w:header="708" w:footer="708" w:gutter="0"/>
          <w:cols w:space="720"/>
          <w:docGrid w:linePitch="299"/>
        </w:sectPr>
      </w:pPr>
      <w:r w:rsidRPr="00AF646D">
        <w:rPr>
          <w:i/>
          <w:iCs/>
          <w:sz w:val="28"/>
          <w:szCs w:val="28"/>
        </w:rPr>
        <w:t xml:space="preserve">Примечание: В колонках оценки рисков используются индексы: </w:t>
      </w:r>
      <w:r w:rsidRPr="00AF646D">
        <w:rPr>
          <w:b/>
          <w:bCs/>
          <w:i/>
          <w:iCs/>
          <w:sz w:val="28"/>
          <w:szCs w:val="28"/>
        </w:rPr>
        <w:t>В</w:t>
      </w:r>
      <w:r w:rsidRPr="00AF646D">
        <w:rPr>
          <w:i/>
          <w:iCs/>
          <w:sz w:val="28"/>
          <w:szCs w:val="28"/>
        </w:rPr>
        <w:t xml:space="preserve"> </w:t>
      </w:r>
      <w:r w:rsidR="0099331E">
        <w:rPr>
          <w:i/>
          <w:iCs/>
          <w:sz w:val="28"/>
          <w:szCs w:val="28"/>
        </w:rPr>
        <w:t>-</w:t>
      </w:r>
      <w:r w:rsidRPr="00AF646D">
        <w:rPr>
          <w:i/>
          <w:iCs/>
          <w:sz w:val="28"/>
          <w:szCs w:val="28"/>
        </w:rPr>
        <w:t xml:space="preserve">Вероятность (1 </w:t>
      </w:r>
      <w:r w:rsidR="0099331E">
        <w:rPr>
          <w:i/>
          <w:iCs/>
          <w:sz w:val="28"/>
          <w:szCs w:val="28"/>
        </w:rPr>
        <w:t>-</w:t>
      </w:r>
      <w:r w:rsidRPr="00AF646D">
        <w:rPr>
          <w:i/>
          <w:iCs/>
          <w:sz w:val="28"/>
          <w:szCs w:val="28"/>
        </w:rPr>
        <w:t xml:space="preserve">низкая, 2 </w:t>
      </w:r>
      <w:r w:rsidR="0099331E">
        <w:rPr>
          <w:i/>
          <w:iCs/>
          <w:sz w:val="28"/>
          <w:szCs w:val="28"/>
        </w:rPr>
        <w:t>-</w:t>
      </w:r>
      <w:r w:rsidRPr="00AF646D">
        <w:rPr>
          <w:i/>
          <w:iCs/>
          <w:sz w:val="28"/>
          <w:szCs w:val="28"/>
        </w:rPr>
        <w:t xml:space="preserve">средняя, 3 </w:t>
      </w:r>
      <w:r w:rsidR="0099331E">
        <w:rPr>
          <w:i/>
          <w:iCs/>
          <w:sz w:val="28"/>
          <w:szCs w:val="28"/>
        </w:rPr>
        <w:t>-</w:t>
      </w:r>
      <w:r w:rsidRPr="00AF646D">
        <w:rPr>
          <w:i/>
          <w:iCs/>
          <w:sz w:val="28"/>
          <w:szCs w:val="28"/>
        </w:rPr>
        <w:t xml:space="preserve">высокая); </w:t>
      </w:r>
      <w:r w:rsidRPr="00AF646D">
        <w:rPr>
          <w:b/>
          <w:bCs/>
          <w:i/>
          <w:iCs/>
          <w:sz w:val="28"/>
          <w:szCs w:val="28"/>
        </w:rPr>
        <w:t>П</w:t>
      </w:r>
      <w:r w:rsidRPr="00AF646D">
        <w:rPr>
          <w:i/>
          <w:iCs/>
          <w:sz w:val="28"/>
          <w:szCs w:val="28"/>
        </w:rPr>
        <w:t xml:space="preserve"> </w:t>
      </w:r>
      <w:r w:rsidR="0099331E">
        <w:rPr>
          <w:i/>
          <w:iCs/>
          <w:sz w:val="28"/>
          <w:szCs w:val="28"/>
        </w:rPr>
        <w:t>-</w:t>
      </w:r>
      <w:r w:rsidRPr="00AF646D">
        <w:rPr>
          <w:i/>
          <w:iCs/>
          <w:sz w:val="28"/>
          <w:szCs w:val="28"/>
        </w:rPr>
        <w:t xml:space="preserve">Последствия (1 </w:t>
      </w:r>
      <w:r w:rsidR="0099331E">
        <w:rPr>
          <w:i/>
          <w:iCs/>
          <w:sz w:val="28"/>
          <w:szCs w:val="28"/>
        </w:rPr>
        <w:t>-</w:t>
      </w:r>
      <w:r w:rsidRPr="00AF646D">
        <w:rPr>
          <w:i/>
          <w:iCs/>
          <w:sz w:val="28"/>
          <w:szCs w:val="28"/>
        </w:rPr>
        <w:t xml:space="preserve">легкие, 2 </w:t>
      </w:r>
      <w:r w:rsidR="0099331E">
        <w:rPr>
          <w:i/>
          <w:iCs/>
          <w:sz w:val="28"/>
          <w:szCs w:val="28"/>
        </w:rPr>
        <w:t>-</w:t>
      </w:r>
      <w:r w:rsidRPr="00AF646D">
        <w:rPr>
          <w:i/>
          <w:iCs/>
          <w:sz w:val="28"/>
          <w:szCs w:val="28"/>
        </w:rPr>
        <w:t xml:space="preserve">средние, 3 </w:t>
      </w:r>
      <w:r w:rsidR="0099331E">
        <w:rPr>
          <w:i/>
          <w:iCs/>
          <w:sz w:val="28"/>
          <w:szCs w:val="28"/>
        </w:rPr>
        <w:t>-</w:t>
      </w:r>
      <w:r w:rsidRPr="00AF646D">
        <w:rPr>
          <w:i/>
          <w:iCs/>
          <w:sz w:val="28"/>
          <w:szCs w:val="28"/>
        </w:rPr>
        <w:t xml:space="preserve">тяжелые/критические); </w:t>
      </w:r>
      <w:r w:rsidRPr="00AF646D">
        <w:rPr>
          <w:b/>
          <w:bCs/>
          <w:i/>
          <w:iCs/>
          <w:sz w:val="28"/>
          <w:szCs w:val="28"/>
        </w:rPr>
        <w:t>Р</w:t>
      </w:r>
      <w:r w:rsidRPr="00AF646D">
        <w:rPr>
          <w:i/>
          <w:iCs/>
          <w:sz w:val="28"/>
          <w:szCs w:val="28"/>
        </w:rPr>
        <w:t xml:space="preserve"> </w:t>
      </w:r>
      <w:r w:rsidR="0099331E">
        <w:rPr>
          <w:i/>
          <w:iCs/>
          <w:sz w:val="28"/>
          <w:szCs w:val="28"/>
        </w:rPr>
        <w:t>-</w:t>
      </w:r>
      <w:r w:rsidRPr="00AF646D">
        <w:rPr>
          <w:i/>
          <w:iCs/>
          <w:sz w:val="28"/>
          <w:szCs w:val="28"/>
        </w:rPr>
        <w:t>Итоговый ранг (произведение В × П).</w:t>
      </w:r>
    </w:p>
    <w:p w14:paraId="27C54AC9" w14:textId="0F8EAD6F" w:rsidR="004D6A55" w:rsidRPr="00AF646D" w:rsidRDefault="00AE6E90" w:rsidP="004D6A55">
      <w:pPr>
        <w:pStyle w:val="3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>6</w:t>
      </w:r>
      <w:r w:rsidR="004D6A55" w:rsidRPr="00AF646D">
        <w:rPr>
          <w:rFonts w:ascii="Times New Roman" w:hAnsi="Times New Roman" w:cs="Times New Roman"/>
          <w:color w:val="auto"/>
          <w:sz w:val="28"/>
          <w:szCs w:val="28"/>
        </w:rPr>
        <w:t>.2. Матрицы оценки рисков</w:t>
      </w:r>
    </w:p>
    <w:p w14:paraId="56D2CEDE" w14:textId="77777777" w:rsidR="004D6A55" w:rsidRPr="00AF646D" w:rsidRDefault="004D6A55" w:rsidP="004D6A55">
      <w:pPr>
        <w:pStyle w:val="4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t>6.2.1. Матрица первоначальной (общей) оценки рисков</w:t>
      </w:r>
    </w:p>
    <w:p w14:paraId="70571049" w14:textId="77777777" w:rsidR="004D6A55" w:rsidRPr="00AF646D" w:rsidRDefault="004D6A55" w:rsidP="004D6A55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>До внедрения регламентированных мер реагирования ключевые технологические и финансовые риски проекта находятся в зоне средней критичности, требуя обязательного резервирования ресурсов.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397"/>
        <w:gridCol w:w="1950"/>
        <w:gridCol w:w="2151"/>
        <w:gridCol w:w="2158"/>
      </w:tblGrid>
      <w:tr w:rsidR="00AF646D" w:rsidRPr="00AF646D" w14:paraId="52F4F04B" w14:textId="77777777" w:rsidTr="00F509CA">
        <w:trPr>
          <w:trHeight w:val="762"/>
        </w:trPr>
        <w:tc>
          <w:tcPr>
            <w:tcW w:w="2547" w:type="dxa"/>
            <w:tcBorders>
              <w:tl2br w:val="single" w:sz="4" w:space="0" w:color="auto"/>
            </w:tcBorders>
          </w:tcPr>
          <w:p w14:paraId="2E38329F" w14:textId="0788E34A" w:rsidR="00CC743C" w:rsidRDefault="00AF646D" w:rsidP="00F509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="00CC743C" w:rsidRPr="0099331E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743C">
              <w:rPr>
                <w:rFonts w:ascii="Times New Roman" w:hAnsi="Times New Roman" w:cs="Times New Roman"/>
                <w:sz w:val="24"/>
                <w:szCs w:val="24"/>
              </w:rPr>
              <w:t>Последствия</w:t>
            </w:r>
          </w:p>
          <w:p w14:paraId="7CCC7085" w14:textId="77777777" w:rsidR="00CC743C" w:rsidRPr="00CC743C" w:rsidRDefault="00CC743C" w:rsidP="00F509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2CD5C12" w14:textId="379D7257" w:rsidR="00AF646D" w:rsidRPr="00AF646D" w:rsidRDefault="00AF646D" w:rsidP="00F509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43C">
              <w:rPr>
                <w:rFonts w:ascii="Times New Roman" w:hAnsi="Times New Roman" w:cs="Times New Roman"/>
                <w:sz w:val="24"/>
                <w:szCs w:val="24"/>
              </w:rPr>
              <w:t>Вероятность</w:t>
            </w:r>
          </w:p>
        </w:tc>
        <w:tc>
          <w:tcPr>
            <w:tcW w:w="2125" w:type="dxa"/>
            <w:vAlign w:val="center"/>
          </w:tcPr>
          <w:p w14:paraId="6B51D5FC" w14:textId="77777777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Лёгкие (1)</w:t>
            </w:r>
          </w:p>
        </w:tc>
        <w:tc>
          <w:tcPr>
            <w:tcW w:w="2336" w:type="dxa"/>
            <w:vAlign w:val="center"/>
          </w:tcPr>
          <w:p w14:paraId="3D8B0E45" w14:textId="77777777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Средние (2)</w:t>
            </w:r>
          </w:p>
        </w:tc>
        <w:tc>
          <w:tcPr>
            <w:tcW w:w="2337" w:type="dxa"/>
            <w:vAlign w:val="center"/>
          </w:tcPr>
          <w:p w14:paraId="1AAF524C" w14:textId="77777777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Тяжёлые (3)</w:t>
            </w:r>
          </w:p>
        </w:tc>
      </w:tr>
      <w:tr w:rsidR="00AF646D" w:rsidRPr="00AF646D" w14:paraId="7B678C87" w14:textId="77777777" w:rsidTr="00F509CA">
        <w:tc>
          <w:tcPr>
            <w:tcW w:w="2547" w:type="dxa"/>
            <w:vAlign w:val="center"/>
          </w:tcPr>
          <w:p w14:paraId="19B3606A" w14:textId="77777777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Низкая (1)</w:t>
            </w:r>
          </w:p>
        </w:tc>
        <w:tc>
          <w:tcPr>
            <w:tcW w:w="2125" w:type="dxa"/>
            <w:vAlign w:val="center"/>
          </w:tcPr>
          <w:p w14:paraId="11867CF4" w14:textId="77777777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6F746A30" w14:textId="49F20E9D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  <w:vAlign w:val="center"/>
          </w:tcPr>
          <w:p w14:paraId="601AB390" w14:textId="15D120FA" w:rsidR="00AF646D" w:rsidRPr="00AF646D" w:rsidRDefault="0003077E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F646D" w:rsidRPr="00AF646D" w14:paraId="60E83966" w14:textId="77777777" w:rsidTr="00F509CA">
        <w:tc>
          <w:tcPr>
            <w:tcW w:w="2547" w:type="dxa"/>
            <w:vAlign w:val="center"/>
          </w:tcPr>
          <w:p w14:paraId="4E87027D" w14:textId="77777777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Средняя (2)</w:t>
            </w:r>
          </w:p>
        </w:tc>
        <w:tc>
          <w:tcPr>
            <w:tcW w:w="2125" w:type="dxa"/>
            <w:vAlign w:val="center"/>
          </w:tcPr>
          <w:p w14:paraId="2C776188" w14:textId="77777777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7AE57C5D" w14:textId="34BDCA6D" w:rsidR="00AF646D" w:rsidRPr="00AF646D" w:rsidRDefault="0003077E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4, 5</w:t>
            </w:r>
          </w:p>
        </w:tc>
        <w:tc>
          <w:tcPr>
            <w:tcW w:w="2337" w:type="dxa"/>
            <w:vAlign w:val="center"/>
          </w:tcPr>
          <w:p w14:paraId="50E0F372" w14:textId="676AC61A" w:rsidR="00AF646D" w:rsidRPr="00AF646D" w:rsidRDefault="0003077E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1, 2</w:t>
            </w:r>
          </w:p>
        </w:tc>
      </w:tr>
      <w:tr w:rsidR="00AF646D" w:rsidRPr="00AF646D" w14:paraId="5E22E553" w14:textId="77777777" w:rsidTr="00F509CA">
        <w:tc>
          <w:tcPr>
            <w:tcW w:w="2547" w:type="dxa"/>
            <w:vAlign w:val="center"/>
          </w:tcPr>
          <w:p w14:paraId="47EEE7DA" w14:textId="77777777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Высокая (3)</w:t>
            </w:r>
          </w:p>
        </w:tc>
        <w:tc>
          <w:tcPr>
            <w:tcW w:w="2125" w:type="dxa"/>
            <w:vAlign w:val="center"/>
          </w:tcPr>
          <w:p w14:paraId="33418251" w14:textId="77777777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73313B62" w14:textId="063ED24E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  <w:vAlign w:val="center"/>
          </w:tcPr>
          <w:p w14:paraId="42C01643" w14:textId="77777777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2D2ABC" w14:textId="77777777" w:rsidR="00AF646D" w:rsidRDefault="00AF646D" w:rsidP="004D6A55">
      <w:pPr>
        <w:pStyle w:val="4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519AC920" w14:textId="23780A3A" w:rsidR="004D6A55" w:rsidRPr="00AF646D" w:rsidRDefault="004D6A55" w:rsidP="004D6A55">
      <w:pPr>
        <w:pStyle w:val="4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t>6.2.2. Матрица остаточной оценки рисков</w:t>
      </w:r>
    </w:p>
    <w:p w14:paraId="3A22AC0A" w14:textId="77777777" w:rsidR="004D6A55" w:rsidRPr="00AF646D" w:rsidRDefault="004D6A55" w:rsidP="004D6A55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135"/>
          <w:sz w:val="28"/>
          <w:szCs w:val="28"/>
        </w:rPr>
        <w:t xml:space="preserve">После применения защитных механизмов, резервирования бюджета (157 650 руб.) </w:t>
      </w:r>
      <w:r w:rsidRPr="00AF646D">
        <w:rPr>
          <w:sz w:val="28"/>
          <w:szCs w:val="28"/>
        </w:rPr>
        <w:t xml:space="preserve">и внедрения криптографических стандартов безопасности, все риски смещаются в безопасную зеленую зону с минимальным уровнем воздействия на проект. 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397"/>
        <w:gridCol w:w="1950"/>
        <w:gridCol w:w="2151"/>
        <w:gridCol w:w="2158"/>
      </w:tblGrid>
      <w:tr w:rsidR="00AF646D" w:rsidRPr="00AF646D" w14:paraId="5874CD59" w14:textId="77777777" w:rsidTr="00F509CA">
        <w:trPr>
          <w:trHeight w:val="762"/>
        </w:trPr>
        <w:tc>
          <w:tcPr>
            <w:tcW w:w="2547" w:type="dxa"/>
            <w:tcBorders>
              <w:tl2br w:val="single" w:sz="4" w:space="0" w:color="auto"/>
            </w:tcBorders>
          </w:tcPr>
          <w:p w14:paraId="539DE324" w14:textId="56C5C340" w:rsidR="00CC743C" w:rsidRDefault="00AF646D" w:rsidP="00F509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="00CC743C" w:rsidRPr="0099331E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Последствия</w:t>
            </w:r>
          </w:p>
          <w:p w14:paraId="04798ACE" w14:textId="29844D80" w:rsidR="00AF646D" w:rsidRPr="00AF646D" w:rsidRDefault="00AF646D" w:rsidP="00F509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br/>
              <w:t>Вероятность</w:t>
            </w:r>
          </w:p>
        </w:tc>
        <w:tc>
          <w:tcPr>
            <w:tcW w:w="2125" w:type="dxa"/>
            <w:vAlign w:val="center"/>
          </w:tcPr>
          <w:p w14:paraId="45CEBEBA" w14:textId="77777777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Лёгкие (1)</w:t>
            </w:r>
          </w:p>
        </w:tc>
        <w:tc>
          <w:tcPr>
            <w:tcW w:w="2336" w:type="dxa"/>
            <w:vAlign w:val="center"/>
          </w:tcPr>
          <w:p w14:paraId="2777C0C3" w14:textId="77777777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Средние (2)</w:t>
            </w:r>
          </w:p>
        </w:tc>
        <w:tc>
          <w:tcPr>
            <w:tcW w:w="2337" w:type="dxa"/>
            <w:vAlign w:val="center"/>
          </w:tcPr>
          <w:p w14:paraId="382AAE7D" w14:textId="77777777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Тяжёлые (3)</w:t>
            </w:r>
          </w:p>
        </w:tc>
      </w:tr>
      <w:tr w:rsidR="00AF646D" w:rsidRPr="00AF646D" w14:paraId="576E70A2" w14:textId="77777777" w:rsidTr="00F509CA">
        <w:tc>
          <w:tcPr>
            <w:tcW w:w="2547" w:type="dxa"/>
            <w:vAlign w:val="center"/>
          </w:tcPr>
          <w:p w14:paraId="13F6A44E" w14:textId="77777777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Низкая (1)</w:t>
            </w:r>
          </w:p>
        </w:tc>
        <w:tc>
          <w:tcPr>
            <w:tcW w:w="2125" w:type="dxa"/>
            <w:vAlign w:val="center"/>
          </w:tcPr>
          <w:p w14:paraId="7809F70F" w14:textId="0550D62F" w:rsidR="00AF646D" w:rsidRPr="00AF646D" w:rsidRDefault="0003077E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36" w:type="dxa"/>
            <w:vAlign w:val="center"/>
          </w:tcPr>
          <w:p w14:paraId="3157F987" w14:textId="3297195F" w:rsidR="00AF646D" w:rsidRPr="00AF646D" w:rsidRDefault="0003077E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1, </w:t>
            </w:r>
            <w:r w:rsidR="00AF646D" w:rsidRPr="00AF646D">
              <w:rPr>
                <w:rFonts w:ascii="Times New Roman" w:hAnsi="Times New Roman" w:cs="Times New Roman"/>
                <w:sz w:val="24"/>
                <w:szCs w:val="24"/>
              </w:rPr>
              <w:t>2, 3</w:t>
            </w:r>
          </w:p>
        </w:tc>
        <w:tc>
          <w:tcPr>
            <w:tcW w:w="2337" w:type="dxa"/>
            <w:vAlign w:val="center"/>
          </w:tcPr>
          <w:p w14:paraId="170C8C48" w14:textId="77777777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46D" w:rsidRPr="00AF646D" w14:paraId="39162442" w14:textId="77777777" w:rsidTr="00F509CA">
        <w:tc>
          <w:tcPr>
            <w:tcW w:w="2547" w:type="dxa"/>
            <w:vAlign w:val="center"/>
          </w:tcPr>
          <w:p w14:paraId="42E3E5D2" w14:textId="77777777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Средняя (2)</w:t>
            </w:r>
          </w:p>
        </w:tc>
        <w:tc>
          <w:tcPr>
            <w:tcW w:w="2125" w:type="dxa"/>
            <w:vAlign w:val="center"/>
          </w:tcPr>
          <w:p w14:paraId="3BF48381" w14:textId="624D9B68" w:rsidR="00AF646D" w:rsidRPr="00AF646D" w:rsidRDefault="0003077E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36" w:type="dxa"/>
            <w:vAlign w:val="center"/>
          </w:tcPr>
          <w:p w14:paraId="2E65BA04" w14:textId="69B510AD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  <w:vAlign w:val="center"/>
          </w:tcPr>
          <w:p w14:paraId="0F9DF03E" w14:textId="77777777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46D" w:rsidRPr="00AF646D" w14:paraId="00BE912C" w14:textId="77777777" w:rsidTr="00F509CA">
        <w:tc>
          <w:tcPr>
            <w:tcW w:w="2547" w:type="dxa"/>
            <w:vAlign w:val="center"/>
          </w:tcPr>
          <w:p w14:paraId="2179D87D" w14:textId="77777777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Высокая (3)</w:t>
            </w:r>
          </w:p>
        </w:tc>
        <w:tc>
          <w:tcPr>
            <w:tcW w:w="2125" w:type="dxa"/>
            <w:vAlign w:val="center"/>
          </w:tcPr>
          <w:p w14:paraId="5A72E516" w14:textId="77777777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04CB673F" w14:textId="77777777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  <w:vAlign w:val="center"/>
          </w:tcPr>
          <w:p w14:paraId="0A447EBB" w14:textId="77777777" w:rsidR="00AF646D" w:rsidRPr="00AF646D" w:rsidRDefault="00AF646D" w:rsidP="00F50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3D211D" w14:textId="77777777" w:rsidR="004D6A55" w:rsidRPr="00AF646D" w:rsidRDefault="004D6A55" w:rsidP="00AF646D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t>6.3. Карточки наиболее критических рисков</w:t>
      </w:r>
    </w:p>
    <w:p w14:paraId="442C118E" w14:textId="77777777" w:rsidR="004D6A55" w:rsidRPr="00AF646D" w:rsidRDefault="004D6A55" w:rsidP="004D6A55">
      <w:pPr>
        <w:pStyle w:val="4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t>Карточка риска № 1: Ограничения системных OS API</w:t>
      </w:r>
    </w:p>
    <w:p w14:paraId="69AA3B05" w14:textId="77777777" w:rsidR="004D6A55" w:rsidRPr="00AF646D" w:rsidRDefault="004D6A55" w:rsidP="004D6A55">
      <w:pPr>
        <w:pStyle w:val="aff3"/>
        <w:numPr>
          <w:ilvl w:val="0"/>
          <w:numId w:val="14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134"/>
          <w:b/>
          <w:bCs/>
          <w:sz w:val="28"/>
          <w:szCs w:val="28"/>
        </w:rPr>
        <w:t>Категория:</w:t>
      </w:r>
      <w:r w:rsidRPr="00AF646D">
        <w:rPr>
          <w:rStyle w:val="citation-134"/>
          <w:sz w:val="28"/>
          <w:szCs w:val="28"/>
        </w:rPr>
        <w:t xml:space="preserve"> Технический риск</w:t>
      </w:r>
      <w:r w:rsidRPr="00AF646D">
        <w:rPr>
          <w:sz w:val="28"/>
          <w:szCs w:val="28"/>
        </w:rPr>
        <w:t xml:space="preserve">. </w:t>
      </w:r>
    </w:p>
    <w:p w14:paraId="42A70D27" w14:textId="77777777" w:rsidR="004D6A55" w:rsidRPr="00AF646D" w:rsidRDefault="004D6A55" w:rsidP="004D6A55">
      <w:pPr>
        <w:pStyle w:val="aff3"/>
        <w:numPr>
          <w:ilvl w:val="0"/>
          <w:numId w:val="14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133"/>
          <w:b/>
          <w:bCs/>
          <w:sz w:val="28"/>
          <w:szCs w:val="28"/>
        </w:rPr>
        <w:t>Причина:</w:t>
      </w:r>
      <w:r w:rsidRPr="00AF646D">
        <w:rPr>
          <w:rStyle w:val="citation-133"/>
          <w:sz w:val="28"/>
          <w:szCs w:val="28"/>
        </w:rPr>
        <w:t xml:space="preserve"> Ужесточение политики безопасности корпораций Apple и Google в отношении фонового мониторинга активности</w:t>
      </w:r>
      <w:r w:rsidRPr="00AF646D">
        <w:rPr>
          <w:sz w:val="28"/>
          <w:szCs w:val="28"/>
        </w:rPr>
        <w:t xml:space="preserve">. </w:t>
      </w:r>
    </w:p>
    <w:p w14:paraId="1DB05EF2" w14:textId="77777777" w:rsidR="004D6A55" w:rsidRPr="00AF646D" w:rsidRDefault="004D6A55" w:rsidP="004D6A55">
      <w:pPr>
        <w:pStyle w:val="aff3"/>
        <w:numPr>
          <w:ilvl w:val="0"/>
          <w:numId w:val="14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Симптомы:</w:t>
      </w:r>
      <w:r w:rsidRPr="00AF646D">
        <w:rPr>
          <w:sz w:val="28"/>
          <w:szCs w:val="28"/>
        </w:rPr>
        <w:t xml:space="preserve"> Сбой при вызове методов Screen Time API / Device Activity, операционная система принудительно завершает фоновые процессы приложения «НаВырост».</w:t>
      </w:r>
    </w:p>
    <w:p w14:paraId="12373239" w14:textId="77777777" w:rsidR="004D6A55" w:rsidRPr="00AF646D" w:rsidRDefault="004D6A55" w:rsidP="004D6A55">
      <w:pPr>
        <w:pStyle w:val="aff3"/>
        <w:numPr>
          <w:ilvl w:val="0"/>
          <w:numId w:val="14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132"/>
          <w:b/>
          <w:bCs/>
          <w:sz w:val="28"/>
          <w:szCs w:val="28"/>
        </w:rPr>
        <w:t>Последствия:</w:t>
      </w:r>
      <w:r w:rsidRPr="00AF646D">
        <w:rPr>
          <w:rStyle w:val="citation-132"/>
          <w:sz w:val="28"/>
          <w:szCs w:val="28"/>
        </w:rPr>
        <w:t xml:space="preserve"> Потеря возможности автоматического учета минут экранного времени, разрушение замкнутого цикла игровой экономики</w:t>
      </w:r>
      <w:r w:rsidRPr="00AF646D">
        <w:rPr>
          <w:sz w:val="28"/>
          <w:szCs w:val="28"/>
        </w:rPr>
        <w:t xml:space="preserve">. </w:t>
      </w:r>
    </w:p>
    <w:p w14:paraId="6A8E730C" w14:textId="77777777" w:rsidR="004D6A55" w:rsidRPr="00AF646D" w:rsidRDefault="004D6A55" w:rsidP="004D6A55">
      <w:pPr>
        <w:pStyle w:val="aff3"/>
        <w:numPr>
          <w:ilvl w:val="0"/>
          <w:numId w:val="14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131"/>
          <w:b/>
          <w:bCs/>
          <w:sz w:val="28"/>
          <w:szCs w:val="28"/>
        </w:rPr>
        <w:t>Управляющее воздействие:</w:t>
      </w:r>
      <w:r w:rsidRPr="00AF646D">
        <w:rPr>
          <w:rStyle w:val="citation-131"/>
          <w:sz w:val="28"/>
          <w:szCs w:val="28"/>
        </w:rPr>
        <w:t xml:space="preserve"> Разработка альтернативного модуля контроля на базе локального VPN-туннеля устройства (фильтрация пакетов развлекательных приложений) или MDM-профилей (Mobile Device Management)</w:t>
      </w:r>
      <w:r w:rsidRPr="00AF646D">
        <w:rPr>
          <w:sz w:val="28"/>
          <w:szCs w:val="28"/>
        </w:rPr>
        <w:t xml:space="preserve">. </w:t>
      </w:r>
    </w:p>
    <w:p w14:paraId="75E071FE" w14:textId="2C055DA7" w:rsidR="004D6A55" w:rsidRPr="00AF646D" w:rsidRDefault="004D6A55" w:rsidP="004D6A55">
      <w:pPr>
        <w:pStyle w:val="aff3"/>
        <w:numPr>
          <w:ilvl w:val="0"/>
          <w:numId w:val="14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Ранг:</w:t>
      </w:r>
      <w:r w:rsidRPr="00AF646D">
        <w:rPr>
          <w:sz w:val="28"/>
          <w:szCs w:val="28"/>
        </w:rPr>
        <w:t xml:space="preserve"> Средний (Остаточный ранг </w:t>
      </w:r>
      <w:r w:rsidR="0099331E">
        <w:rPr>
          <w:sz w:val="28"/>
          <w:szCs w:val="28"/>
        </w:rPr>
        <w:t>-</w:t>
      </w:r>
      <w:r w:rsidRPr="00AF646D">
        <w:rPr>
          <w:sz w:val="28"/>
          <w:szCs w:val="28"/>
        </w:rPr>
        <w:t>Низкий).</w:t>
      </w:r>
    </w:p>
    <w:p w14:paraId="3E8206EC" w14:textId="77777777" w:rsidR="004D6A55" w:rsidRPr="00AF646D" w:rsidRDefault="004D6A55" w:rsidP="004D6A55">
      <w:pPr>
        <w:pStyle w:val="aff3"/>
        <w:numPr>
          <w:ilvl w:val="0"/>
          <w:numId w:val="14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130"/>
          <w:b/>
          <w:bCs/>
          <w:sz w:val="28"/>
          <w:szCs w:val="28"/>
        </w:rPr>
        <w:t>Исходные данные:</w:t>
      </w:r>
      <w:r w:rsidRPr="00AF646D">
        <w:rPr>
          <w:rStyle w:val="citation-130"/>
          <w:sz w:val="28"/>
          <w:szCs w:val="28"/>
        </w:rPr>
        <w:t xml:space="preserve"> Техническое задание, Раздел «Архитектура системы»</w:t>
      </w:r>
      <w:r w:rsidRPr="00AF646D">
        <w:rPr>
          <w:sz w:val="28"/>
          <w:szCs w:val="28"/>
        </w:rPr>
        <w:t xml:space="preserve">. </w:t>
      </w:r>
    </w:p>
    <w:p w14:paraId="1D506A12" w14:textId="77777777" w:rsidR="004D6A55" w:rsidRPr="00AF646D" w:rsidRDefault="004D6A55" w:rsidP="004D6A55">
      <w:pPr>
        <w:pStyle w:val="4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F646D">
        <w:rPr>
          <w:rFonts w:ascii="Times New Roman" w:hAnsi="Times New Roman" w:cs="Times New Roman"/>
          <w:color w:val="auto"/>
          <w:sz w:val="28"/>
          <w:szCs w:val="28"/>
        </w:rPr>
        <w:lastRenderedPageBreak/>
        <w:t>Карточка риска № 2: Превышение изначального бюджета разработки</w:t>
      </w:r>
    </w:p>
    <w:p w14:paraId="31020251" w14:textId="77777777" w:rsidR="004D6A55" w:rsidRPr="00AF646D" w:rsidRDefault="004D6A55" w:rsidP="004D6A55">
      <w:pPr>
        <w:pStyle w:val="aff3"/>
        <w:numPr>
          <w:ilvl w:val="0"/>
          <w:numId w:val="15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129"/>
          <w:b/>
          <w:bCs/>
          <w:sz w:val="28"/>
          <w:szCs w:val="28"/>
        </w:rPr>
        <w:t>Категория:</w:t>
      </w:r>
      <w:r w:rsidRPr="00AF646D">
        <w:rPr>
          <w:rStyle w:val="citation-129"/>
          <w:sz w:val="28"/>
          <w:szCs w:val="28"/>
        </w:rPr>
        <w:t xml:space="preserve"> Финансовый риск</w:t>
      </w:r>
      <w:r w:rsidRPr="00AF646D">
        <w:rPr>
          <w:sz w:val="28"/>
          <w:szCs w:val="28"/>
        </w:rPr>
        <w:t xml:space="preserve">. </w:t>
      </w:r>
    </w:p>
    <w:p w14:paraId="351FA5BC" w14:textId="77777777" w:rsidR="004D6A55" w:rsidRPr="00AF646D" w:rsidRDefault="004D6A55" w:rsidP="004D6A55">
      <w:pPr>
        <w:pStyle w:val="aff3"/>
        <w:numPr>
          <w:ilvl w:val="0"/>
          <w:numId w:val="15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128"/>
          <w:b/>
          <w:bCs/>
          <w:sz w:val="28"/>
          <w:szCs w:val="28"/>
        </w:rPr>
        <w:t>Причина:</w:t>
      </w:r>
      <w:r w:rsidRPr="00AF646D">
        <w:rPr>
          <w:rStyle w:val="citation-128"/>
          <w:sz w:val="28"/>
          <w:szCs w:val="28"/>
        </w:rPr>
        <w:t xml:space="preserve"> Изменение функциональных требований в ходе спринтов, недооценка трудоемкости интеграции кроссплатформенного Flutter-клиента</w:t>
      </w:r>
      <w:r w:rsidRPr="00AF646D">
        <w:rPr>
          <w:sz w:val="28"/>
          <w:szCs w:val="28"/>
        </w:rPr>
        <w:t xml:space="preserve">. </w:t>
      </w:r>
    </w:p>
    <w:p w14:paraId="1A25DBA4" w14:textId="77777777" w:rsidR="004D6A55" w:rsidRPr="00AF646D" w:rsidRDefault="004D6A55" w:rsidP="004D6A55">
      <w:pPr>
        <w:pStyle w:val="aff3"/>
        <w:numPr>
          <w:ilvl w:val="0"/>
          <w:numId w:val="15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127"/>
          <w:b/>
          <w:bCs/>
          <w:sz w:val="28"/>
          <w:szCs w:val="28"/>
        </w:rPr>
        <w:t>Симптомы:</w:t>
      </w:r>
      <w:r w:rsidRPr="00AF646D">
        <w:rPr>
          <w:rStyle w:val="citation-127"/>
          <w:sz w:val="28"/>
          <w:szCs w:val="28"/>
        </w:rPr>
        <w:t xml:space="preserve"> Исчерпание базового лимита прямых затрат (1 576 500 руб.) до момента завершения интеграционных тестов</w:t>
      </w:r>
      <w:r w:rsidRPr="00AF646D">
        <w:rPr>
          <w:sz w:val="28"/>
          <w:szCs w:val="28"/>
        </w:rPr>
        <w:t xml:space="preserve">. </w:t>
      </w:r>
    </w:p>
    <w:p w14:paraId="3967DADA" w14:textId="77777777" w:rsidR="004D6A55" w:rsidRPr="00AF646D" w:rsidRDefault="004D6A55" w:rsidP="004D6A55">
      <w:pPr>
        <w:pStyle w:val="aff3"/>
        <w:numPr>
          <w:ilvl w:val="0"/>
          <w:numId w:val="15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126"/>
          <w:b/>
          <w:bCs/>
          <w:sz w:val="28"/>
          <w:szCs w:val="28"/>
        </w:rPr>
        <w:t>Последствия:</w:t>
      </w:r>
      <w:r w:rsidRPr="00AF646D">
        <w:rPr>
          <w:rStyle w:val="citation-126"/>
          <w:sz w:val="28"/>
          <w:szCs w:val="28"/>
        </w:rPr>
        <w:t xml:space="preserve"> Кассовый разрыв, задержка выплаты ФОТ ИТ-команде, срыв сроков публикации в сторах</w:t>
      </w:r>
      <w:r w:rsidRPr="00AF646D">
        <w:rPr>
          <w:sz w:val="28"/>
          <w:szCs w:val="28"/>
        </w:rPr>
        <w:t xml:space="preserve">. </w:t>
      </w:r>
    </w:p>
    <w:p w14:paraId="6043A07B" w14:textId="77777777" w:rsidR="004D6A55" w:rsidRPr="00AF646D" w:rsidRDefault="004D6A55" w:rsidP="004D6A55">
      <w:pPr>
        <w:pStyle w:val="aff3"/>
        <w:numPr>
          <w:ilvl w:val="0"/>
          <w:numId w:val="15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125"/>
          <w:b/>
          <w:bCs/>
          <w:sz w:val="28"/>
          <w:szCs w:val="28"/>
        </w:rPr>
        <w:t>Управляющее воздействие:</w:t>
      </w:r>
      <w:r w:rsidRPr="00AF646D">
        <w:rPr>
          <w:rStyle w:val="citation-125"/>
          <w:sz w:val="28"/>
          <w:szCs w:val="28"/>
        </w:rPr>
        <w:t xml:space="preserve"> Активация заложенного в смету резерва на риски (10% / 157 650 руб.)</w:t>
      </w:r>
      <w:r w:rsidRPr="00AF646D">
        <w:rPr>
          <w:sz w:val="28"/>
          <w:szCs w:val="28"/>
        </w:rPr>
        <w:t xml:space="preserve">. </w:t>
      </w:r>
      <w:r w:rsidRPr="00AF646D">
        <w:rPr>
          <w:rStyle w:val="citation-124"/>
          <w:sz w:val="28"/>
          <w:szCs w:val="28"/>
        </w:rPr>
        <w:t>Приоритезация задач по методу MoSCoW с заморозкой второстепенных функций до получения первой коммерческой выручки</w:t>
      </w:r>
      <w:r w:rsidRPr="00AF646D">
        <w:rPr>
          <w:sz w:val="28"/>
          <w:szCs w:val="28"/>
        </w:rPr>
        <w:t xml:space="preserve">. </w:t>
      </w:r>
    </w:p>
    <w:p w14:paraId="1D706CDF" w14:textId="7F32BB35" w:rsidR="004D6A55" w:rsidRPr="00AF646D" w:rsidRDefault="004D6A55" w:rsidP="004D6A55">
      <w:pPr>
        <w:pStyle w:val="aff3"/>
        <w:numPr>
          <w:ilvl w:val="0"/>
          <w:numId w:val="15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Ранг:</w:t>
      </w:r>
      <w:r w:rsidRPr="00AF646D">
        <w:rPr>
          <w:sz w:val="28"/>
          <w:szCs w:val="28"/>
        </w:rPr>
        <w:t xml:space="preserve"> Средний (Остаточный ранг </w:t>
      </w:r>
      <w:r w:rsidR="0099331E">
        <w:rPr>
          <w:sz w:val="28"/>
          <w:szCs w:val="28"/>
        </w:rPr>
        <w:t>-</w:t>
      </w:r>
      <w:r w:rsidRPr="00AF646D">
        <w:rPr>
          <w:sz w:val="28"/>
          <w:szCs w:val="28"/>
        </w:rPr>
        <w:t>Низкий).</w:t>
      </w:r>
    </w:p>
    <w:p w14:paraId="7D0D66D9" w14:textId="77777777" w:rsidR="004D6A55" w:rsidRPr="00AF646D" w:rsidRDefault="004D6A55" w:rsidP="004D6A55">
      <w:pPr>
        <w:pStyle w:val="aff3"/>
        <w:numPr>
          <w:ilvl w:val="0"/>
          <w:numId w:val="15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123"/>
          <w:b/>
          <w:bCs/>
          <w:sz w:val="28"/>
          <w:szCs w:val="28"/>
        </w:rPr>
        <w:t>Исходные данные:</w:t>
      </w:r>
      <w:r w:rsidRPr="00AF646D">
        <w:rPr>
          <w:rStyle w:val="citation-123"/>
          <w:sz w:val="28"/>
          <w:szCs w:val="28"/>
        </w:rPr>
        <w:t xml:space="preserve"> Сводная смета затрат на разработку, План обеспечения ресурсами</w:t>
      </w:r>
      <w:r w:rsidRPr="00AF646D">
        <w:rPr>
          <w:sz w:val="28"/>
          <w:szCs w:val="28"/>
        </w:rPr>
        <w:t xml:space="preserve">. </w:t>
      </w:r>
    </w:p>
    <w:p w14:paraId="062F89BF" w14:textId="0F8B9BAD" w:rsidR="002E6300" w:rsidRPr="00AF646D" w:rsidRDefault="004D6A55" w:rsidP="004E4348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122"/>
          <w:b/>
          <w:bCs/>
          <w:sz w:val="28"/>
          <w:szCs w:val="28"/>
        </w:rPr>
        <w:t>Вывод:</w:t>
      </w:r>
      <w:r w:rsidRPr="00AF646D">
        <w:rPr>
          <w:rStyle w:val="citation-122"/>
          <w:sz w:val="28"/>
          <w:szCs w:val="28"/>
        </w:rPr>
        <w:t xml:space="preserve"> Разработанная комплексная система управления рисками, опирающаяся на финансовое резервирование </w:t>
      </w:r>
      <w:r w:rsidRPr="00AF646D">
        <w:rPr>
          <w:rStyle w:val="citation-121"/>
          <w:sz w:val="28"/>
          <w:szCs w:val="28"/>
        </w:rPr>
        <w:t>и дублирование технических каналов интеграции с мобильными ОС</w:t>
      </w:r>
      <w:r w:rsidRPr="00AF646D">
        <w:rPr>
          <w:sz w:val="28"/>
          <w:szCs w:val="28"/>
        </w:rPr>
        <w:t xml:space="preserve">, обеспечивает высокий запас прочности стартапа «НаВырост». </w:t>
      </w:r>
      <w:r w:rsidRPr="00AF646D">
        <w:rPr>
          <w:rStyle w:val="citation-120"/>
          <w:sz w:val="28"/>
          <w:szCs w:val="28"/>
        </w:rPr>
        <w:t>Это гарантирует инвесторам сохранность капитала и достижение плановых операционных показателей</w:t>
      </w:r>
      <w:r w:rsidRPr="00AF646D">
        <w:rPr>
          <w:sz w:val="28"/>
          <w:szCs w:val="28"/>
        </w:rPr>
        <w:t xml:space="preserve">. </w:t>
      </w:r>
    </w:p>
    <w:p w14:paraId="79E00340" w14:textId="77777777" w:rsidR="002E6300" w:rsidRPr="00AF646D" w:rsidRDefault="002E6300">
      <w:pPr>
        <w:rPr>
          <w:rFonts w:ascii="Times New Roman" w:eastAsia="Times New Roman" w:hAnsi="Times New Roman" w:cs="Times New Roman"/>
          <w:sz w:val="28"/>
          <w:szCs w:val="28"/>
        </w:rPr>
      </w:pPr>
      <w:r w:rsidRPr="00AF646D">
        <w:rPr>
          <w:sz w:val="28"/>
          <w:szCs w:val="28"/>
        </w:rPr>
        <w:br w:type="page"/>
      </w:r>
    </w:p>
    <w:p w14:paraId="7CA60229" w14:textId="702D34C3" w:rsidR="00CB2F93" w:rsidRPr="00AE573F" w:rsidRDefault="00AE6E90" w:rsidP="004E434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6E90"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 w:rsidR="00CB2F93" w:rsidRPr="00AE573F">
        <w:rPr>
          <w:rFonts w:ascii="Times New Roman" w:hAnsi="Times New Roman" w:cs="Times New Roman"/>
          <w:b/>
          <w:bCs/>
          <w:sz w:val="28"/>
          <w:szCs w:val="28"/>
        </w:rPr>
        <w:t>. ОРГАНИЗАЦИОННЫЙ ПЛАН</w:t>
      </w:r>
    </w:p>
    <w:p w14:paraId="15F98A6E" w14:textId="7A10DF85" w:rsidR="004E4348" w:rsidRPr="004E4348" w:rsidRDefault="00AE6E90" w:rsidP="00AE573F">
      <w:pPr>
        <w:spacing w:after="100" w:afterAutospacing="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6E90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4E4348" w:rsidRPr="004E4348">
        <w:rPr>
          <w:rFonts w:ascii="Times New Roman" w:hAnsi="Times New Roman" w:cs="Times New Roman"/>
          <w:b/>
          <w:bCs/>
          <w:sz w:val="28"/>
          <w:szCs w:val="28"/>
        </w:rPr>
        <w:t>.1. Организационно-правовая форма предприятия</w:t>
      </w:r>
    </w:p>
    <w:p w14:paraId="214053D6" w14:textId="77777777" w:rsidR="004E4348" w:rsidRPr="004E4348" w:rsidRDefault="004E4348" w:rsidP="00AE573F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4E4348">
        <w:rPr>
          <w:rFonts w:ascii="Times New Roman" w:hAnsi="Times New Roman" w:cs="Times New Roman"/>
          <w:sz w:val="28"/>
          <w:szCs w:val="28"/>
        </w:rPr>
        <w:t>Для реализации проекта «НаВырост» планируется создание общества с ограниченной ответственностью ООО «НаВырост».</w:t>
      </w:r>
    </w:p>
    <w:p w14:paraId="3BDD0339" w14:textId="77777777" w:rsidR="004E4348" w:rsidRPr="004E4348" w:rsidRDefault="004E4348" w:rsidP="00AE573F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4E4348">
        <w:rPr>
          <w:rFonts w:ascii="Times New Roman" w:hAnsi="Times New Roman" w:cs="Times New Roman"/>
          <w:sz w:val="28"/>
          <w:szCs w:val="28"/>
        </w:rPr>
        <w:t>Выбор организационно-правовой формы обусловлен следующими преимуществами:</w:t>
      </w:r>
    </w:p>
    <w:p w14:paraId="28D16A50" w14:textId="77777777" w:rsidR="004E4348" w:rsidRPr="00AE573F" w:rsidRDefault="004E4348" w:rsidP="00AE573F">
      <w:pPr>
        <w:pStyle w:val="aff7"/>
        <w:numPr>
          <w:ilvl w:val="0"/>
          <w:numId w:val="29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ограниченная ответственность участников в пределах их вкладов в уставный капитал; </w:t>
      </w:r>
    </w:p>
    <w:p w14:paraId="04E85948" w14:textId="77777777" w:rsidR="004E4348" w:rsidRPr="00AE573F" w:rsidRDefault="004E4348" w:rsidP="00AE573F">
      <w:pPr>
        <w:pStyle w:val="aff7"/>
        <w:numPr>
          <w:ilvl w:val="0"/>
          <w:numId w:val="29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возможность привлечения инвестиций и последующего масштабирования бизнеса; </w:t>
      </w:r>
    </w:p>
    <w:p w14:paraId="60B5C6F1" w14:textId="77777777" w:rsidR="004E4348" w:rsidRPr="00AE573F" w:rsidRDefault="004E4348" w:rsidP="00AE573F">
      <w:pPr>
        <w:pStyle w:val="aff7"/>
        <w:numPr>
          <w:ilvl w:val="0"/>
          <w:numId w:val="29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упрощенный порядок управления компанией; </w:t>
      </w:r>
    </w:p>
    <w:p w14:paraId="389DF6B3" w14:textId="77777777" w:rsidR="004E4348" w:rsidRPr="00AE573F" w:rsidRDefault="004E4348" w:rsidP="00AE573F">
      <w:pPr>
        <w:pStyle w:val="aff7"/>
        <w:numPr>
          <w:ilvl w:val="0"/>
          <w:numId w:val="29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высокий уровень доверия со стороны инвесторов, партнеров и государственных институтов развития. </w:t>
      </w:r>
    </w:p>
    <w:p w14:paraId="1F0E0121" w14:textId="77777777" w:rsidR="004E4348" w:rsidRPr="004E4348" w:rsidRDefault="004E4348" w:rsidP="00AE573F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4E4348">
        <w:rPr>
          <w:rFonts w:ascii="Times New Roman" w:hAnsi="Times New Roman" w:cs="Times New Roman"/>
          <w:sz w:val="28"/>
          <w:szCs w:val="28"/>
        </w:rPr>
        <w:t>Компания будет осуществлять деятельность в соответствии с Гражданским кодексом Российской Федерации, Федеральным законом №14-ФЗ «Об обществах с ограниченной ответственностью» и иными нормативно-правовыми актами.</w:t>
      </w:r>
    </w:p>
    <w:p w14:paraId="7FA440F1" w14:textId="2A688D01" w:rsidR="004E4348" w:rsidRPr="004E4348" w:rsidRDefault="004E4348" w:rsidP="00AE573F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4E4348">
        <w:rPr>
          <w:rFonts w:ascii="Times New Roman" w:hAnsi="Times New Roman" w:cs="Times New Roman"/>
          <w:sz w:val="28"/>
          <w:szCs w:val="28"/>
        </w:rPr>
        <w:t>В качестве системы налогообложения планируется применение УСН 15% («Доходы, уменьшенные на величину расходов»).</w:t>
      </w:r>
    </w:p>
    <w:p w14:paraId="68EC1D14" w14:textId="04C93E74" w:rsidR="004E4348" w:rsidRPr="004E4348" w:rsidRDefault="00AE6E90" w:rsidP="00AE573F">
      <w:pPr>
        <w:spacing w:after="100" w:afterAutospacing="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="004E4348" w:rsidRPr="004E4348">
        <w:rPr>
          <w:rFonts w:ascii="Times New Roman" w:hAnsi="Times New Roman" w:cs="Times New Roman"/>
          <w:b/>
          <w:bCs/>
          <w:sz w:val="28"/>
          <w:szCs w:val="28"/>
        </w:rPr>
        <w:t>.2. Организационная структура управления</w:t>
      </w:r>
    </w:p>
    <w:p w14:paraId="4524731D" w14:textId="77777777" w:rsidR="004E4348" w:rsidRPr="004E4348" w:rsidRDefault="004E4348" w:rsidP="00AE573F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4E4348">
        <w:rPr>
          <w:rFonts w:ascii="Times New Roman" w:hAnsi="Times New Roman" w:cs="Times New Roman"/>
          <w:sz w:val="28"/>
          <w:szCs w:val="28"/>
        </w:rPr>
        <w:t>На этапе разработки и вывода продукта на рынок применяется линейно-функциональная организационная структура управления.</w:t>
      </w:r>
    </w:p>
    <w:p w14:paraId="2260FA20" w14:textId="3A5F8C81" w:rsidR="004E4348" w:rsidRPr="004E4348" w:rsidRDefault="004E4348" w:rsidP="00AE573F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4E434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4348">
        <w:rPr>
          <w:rFonts w:ascii="Times New Roman" w:hAnsi="Times New Roman" w:cs="Times New Roman"/>
          <w:sz w:val="28"/>
          <w:szCs w:val="28"/>
        </w:rPr>
        <w:t>труктура ролей в ООО «НаВырост»:</w:t>
      </w:r>
    </w:p>
    <w:p w14:paraId="7D686840" w14:textId="77777777" w:rsidR="004E4348" w:rsidRPr="00AE573F" w:rsidRDefault="004E4348" w:rsidP="00AE573F">
      <w:pPr>
        <w:pStyle w:val="aff7"/>
        <w:numPr>
          <w:ilvl w:val="0"/>
          <w:numId w:val="30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>Генеральный директор</w:t>
      </w:r>
    </w:p>
    <w:p w14:paraId="29745C28" w14:textId="77777777" w:rsidR="004E4348" w:rsidRPr="00AE573F" w:rsidRDefault="004E4348" w:rsidP="00AE573F">
      <w:pPr>
        <w:pStyle w:val="aff7"/>
        <w:numPr>
          <w:ilvl w:val="0"/>
          <w:numId w:val="30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Руководитель проекта (Product Owner) </w:t>
      </w:r>
    </w:p>
    <w:p w14:paraId="61659D72" w14:textId="5B0C9DD2" w:rsidR="004E4348" w:rsidRPr="00AE573F" w:rsidRDefault="004E4348" w:rsidP="00AE573F">
      <w:pPr>
        <w:pStyle w:val="aff7"/>
        <w:numPr>
          <w:ilvl w:val="0"/>
          <w:numId w:val="30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  <w:lang w:val="en-US"/>
        </w:rPr>
        <w:t>Team leader</w:t>
      </w:r>
    </w:p>
    <w:p w14:paraId="70003C93" w14:textId="77777777" w:rsidR="004E4348" w:rsidRPr="00AE573F" w:rsidRDefault="004E4348" w:rsidP="00AE573F">
      <w:pPr>
        <w:pStyle w:val="aff7"/>
        <w:numPr>
          <w:ilvl w:val="0"/>
          <w:numId w:val="30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Backend-разработчик </w:t>
      </w:r>
    </w:p>
    <w:p w14:paraId="5420CFA2" w14:textId="77777777" w:rsidR="004E4348" w:rsidRPr="00AE573F" w:rsidRDefault="004E4348" w:rsidP="00AE573F">
      <w:pPr>
        <w:pStyle w:val="aff7"/>
        <w:numPr>
          <w:ilvl w:val="0"/>
          <w:numId w:val="30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Mobile-разработчик </w:t>
      </w:r>
    </w:p>
    <w:p w14:paraId="09CA59D7" w14:textId="77777777" w:rsidR="004E4348" w:rsidRPr="00AE573F" w:rsidRDefault="004E4348" w:rsidP="00AE573F">
      <w:pPr>
        <w:pStyle w:val="aff7"/>
        <w:numPr>
          <w:ilvl w:val="0"/>
          <w:numId w:val="30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UI/UX-дизайнер </w:t>
      </w:r>
    </w:p>
    <w:p w14:paraId="32E5345E" w14:textId="77777777" w:rsidR="004E4348" w:rsidRPr="00AE573F" w:rsidRDefault="004E4348" w:rsidP="00AE573F">
      <w:pPr>
        <w:pStyle w:val="aff7"/>
        <w:numPr>
          <w:ilvl w:val="0"/>
          <w:numId w:val="30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DevOps-инженер </w:t>
      </w:r>
    </w:p>
    <w:p w14:paraId="1E16DAE2" w14:textId="77777777" w:rsidR="004E4348" w:rsidRPr="00AE573F" w:rsidRDefault="004E4348" w:rsidP="00AE573F">
      <w:pPr>
        <w:pStyle w:val="aff7"/>
        <w:numPr>
          <w:ilvl w:val="0"/>
          <w:numId w:val="30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QA-инженер </w:t>
      </w:r>
    </w:p>
    <w:p w14:paraId="6DD7D6AE" w14:textId="77777777" w:rsidR="004E4348" w:rsidRPr="00AE573F" w:rsidRDefault="004E4348" w:rsidP="00AE573F">
      <w:pPr>
        <w:pStyle w:val="aff7"/>
        <w:numPr>
          <w:ilvl w:val="0"/>
          <w:numId w:val="30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Специалист по маркетингу и продвижению </w:t>
      </w:r>
    </w:p>
    <w:p w14:paraId="0C53D576" w14:textId="77777777" w:rsidR="004E4348" w:rsidRPr="00AE573F" w:rsidRDefault="004E4348" w:rsidP="00AE573F">
      <w:pPr>
        <w:pStyle w:val="aff7"/>
        <w:numPr>
          <w:ilvl w:val="0"/>
          <w:numId w:val="30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Специалист технической поддержки </w:t>
      </w:r>
    </w:p>
    <w:p w14:paraId="0730DA46" w14:textId="77777777" w:rsidR="004E4348" w:rsidRPr="00AE573F" w:rsidRDefault="004E4348" w:rsidP="00AE573F">
      <w:pPr>
        <w:pStyle w:val="aff7"/>
        <w:numPr>
          <w:ilvl w:val="0"/>
          <w:numId w:val="30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Бухгалтерское сопровождение (аутсорсинг) </w:t>
      </w:r>
    </w:p>
    <w:p w14:paraId="78327110" w14:textId="77777777" w:rsidR="004E4348" w:rsidRPr="004E4348" w:rsidRDefault="004E4348" w:rsidP="00AE573F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4E4348">
        <w:rPr>
          <w:rFonts w:ascii="Times New Roman" w:hAnsi="Times New Roman" w:cs="Times New Roman"/>
          <w:sz w:val="28"/>
          <w:szCs w:val="28"/>
        </w:rPr>
        <w:lastRenderedPageBreak/>
        <w:t>Генеральный директор осуществляет стратегическое руководство компанией, принимает решения по вопросам финансирования, развития продукта и взаимодействия с инвесторами.</w:t>
      </w:r>
    </w:p>
    <w:p w14:paraId="42287783" w14:textId="77777777" w:rsidR="004E4348" w:rsidRPr="004E4348" w:rsidRDefault="004E4348" w:rsidP="00AE573F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4E4348">
        <w:rPr>
          <w:rFonts w:ascii="Times New Roman" w:hAnsi="Times New Roman" w:cs="Times New Roman"/>
          <w:sz w:val="28"/>
          <w:szCs w:val="28"/>
        </w:rPr>
        <w:t>Руководитель проекта отвечает за координацию процессов разработки, контроль выполнения календарного плана, управление рисками и обеспечение качества конечного продукта.</w:t>
      </w:r>
    </w:p>
    <w:p w14:paraId="0253D958" w14:textId="000C6FB3" w:rsidR="004E4348" w:rsidRPr="004E4348" w:rsidRDefault="00AE6E90" w:rsidP="00AE573F">
      <w:pPr>
        <w:spacing w:after="100" w:afterAutospacing="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="004E4348" w:rsidRPr="004E4348">
        <w:rPr>
          <w:rFonts w:ascii="Times New Roman" w:hAnsi="Times New Roman" w:cs="Times New Roman"/>
          <w:b/>
          <w:bCs/>
          <w:sz w:val="28"/>
          <w:szCs w:val="28"/>
        </w:rPr>
        <w:t>.3. Распределение управленческих функций</w:t>
      </w:r>
    </w:p>
    <w:p w14:paraId="65C5C900" w14:textId="77777777" w:rsidR="004E4348" w:rsidRPr="00AE573F" w:rsidRDefault="004E4348" w:rsidP="00AE573F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>Для обеспечения эффективного функционирования предприятия полномочия между участниками проекта распределяются следующим образом: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702"/>
        <w:gridCol w:w="5954"/>
      </w:tblGrid>
      <w:tr w:rsidR="004E4348" w:rsidRPr="004E4348" w14:paraId="23C533C9" w14:textId="77777777" w:rsidTr="004E4348">
        <w:tc>
          <w:tcPr>
            <w:tcW w:w="0" w:type="auto"/>
            <w:hideMark/>
          </w:tcPr>
          <w:p w14:paraId="0CEB73CA" w14:textId="77777777" w:rsidR="004E4348" w:rsidRPr="004E4348" w:rsidRDefault="004E4348" w:rsidP="00AE573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E43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Должность</w:t>
            </w:r>
          </w:p>
        </w:tc>
        <w:tc>
          <w:tcPr>
            <w:tcW w:w="0" w:type="auto"/>
            <w:hideMark/>
          </w:tcPr>
          <w:p w14:paraId="3FC5D690" w14:textId="77777777" w:rsidR="004E4348" w:rsidRPr="004E4348" w:rsidRDefault="004E4348" w:rsidP="00AE573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E43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Основные функции</w:t>
            </w:r>
          </w:p>
        </w:tc>
      </w:tr>
      <w:tr w:rsidR="004E4348" w:rsidRPr="004E4348" w14:paraId="224E9350" w14:textId="77777777" w:rsidTr="004E4348">
        <w:tc>
          <w:tcPr>
            <w:tcW w:w="0" w:type="auto"/>
            <w:hideMark/>
          </w:tcPr>
          <w:p w14:paraId="5F607CA3" w14:textId="77777777" w:rsidR="004E4348" w:rsidRPr="004E4348" w:rsidRDefault="004E4348" w:rsidP="00AE573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4348">
              <w:rPr>
                <w:rFonts w:ascii="Times New Roman" w:eastAsia="Times New Roman" w:hAnsi="Times New Roman" w:cs="Times New Roman"/>
                <w:sz w:val="28"/>
                <w:szCs w:val="28"/>
              </w:rPr>
              <w:t>Генеральный директор</w:t>
            </w:r>
          </w:p>
        </w:tc>
        <w:tc>
          <w:tcPr>
            <w:tcW w:w="0" w:type="auto"/>
            <w:hideMark/>
          </w:tcPr>
          <w:p w14:paraId="139A5228" w14:textId="77777777" w:rsidR="004E4348" w:rsidRPr="004E4348" w:rsidRDefault="004E4348" w:rsidP="00AE573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4348">
              <w:rPr>
                <w:rFonts w:ascii="Times New Roman" w:eastAsia="Times New Roman" w:hAnsi="Times New Roman" w:cs="Times New Roman"/>
                <w:sz w:val="28"/>
                <w:szCs w:val="28"/>
              </w:rPr>
              <w:t>Стратегическое управление, инвестиции, развитие бизнеса</w:t>
            </w:r>
          </w:p>
        </w:tc>
      </w:tr>
      <w:tr w:rsidR="004E4348" w:rsidRPr="004E4348" w14:paraId="21F2A6B4" w14:textId="77777777" w:rsidTr="004E4348">
        <w:tc>
          <w:tcPr>
            <w:tcW w:w="0" w:type="auto"/>
            <w:hideMark/>
          </w:tcPr>
          <w:p w14:paraId="3B76222E" w14:textId="77777777" w:rsidR="004E4348" w:rsidRPr="004E4348" w:rsidRDefault="004E4348" w:rsidP="00AE573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4348">
              <w:rPr>
                <w:rFonts w:ascii="Times New Roman" w:eastAsia="Times New Roman" w:hAnsi="Times New Roman" w:cs="Times New Roman"/>
                <w:sz w:val="28"/>
                <w:szCs w:val="28"/>
              </w:rPr>
              <w:t>Руководитель проекта</w:t>
            </w:r>
          </w:p>
        </w:tc>
        <w:tc>
          <w:tcPr>
            <w:tcW w:w="0" w:type="auto"/>
            <w:hideMark/>
          </w:tcPr>
          <w:p w14:paraId="3E0A0871" w14:textId="77777777" w:rsidR="004E4348" w:rsidRPr="004E4348" w:rsidRDefault="004E4348" w:rsidP="00AE573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4348">
              <w:rPr>
                <w:rFonts w:ascii="Times New Roman" w:eastAsia="Times New Roman" w:hAnsi="Times New Roman" w:cs="Times New Roman"/>
                <w:sz w:val="28"/>
                <w:szCs w:val="28"/>
              </w:rPr>
              <w:t>Координация работ, контроль сроков и бюджета</w:t>
            </w:r>
          </w:p>
        </w:tc>
      </w:tr>
      <w:tr w:rsidR="004E4348" w:rsidRPr="004E4348" w14:paraId="557E348D" w14:textId="77777777" w:rsidTr="004E4348">
        <w:tc>
          <w:tcPr>
            <w:tcW w:w="0" w:type="auto"/>
            <w:hideMark/>
          </w:tcPr>
          <w:p w14:paraId="74F1FE16" w14:textId="77777777" w:rsidR="004E4348" w:rsidRPr="004E4348" w:rsidRDefault="004E4348" w:rsidP="00AE573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4348">
              <w:rPr>
                <w:rFonts w:ascii="Times New Roman" w:eastAsia="Times New Roman" w:hAnsi="Times New Roman" w:cs="Times New Roman"/>
                <w:sz w:val="28"/>
                <w:szCs w:val="28"/>
              </w:rPr>
              <w:t>Backend-разработчик</w:t>
            </w:r>
          </w:p>
        </w:tc>
        <w:tc>
          <w:tcPr>
            <w:tcW w:w="0" w:type="auto"/>
            <w:hideMark/>
          </w:tcPr>
          <w:p w14:paraId="02AD82C3" w14:textId="77777777" w:rsidR="004E4348" w:rsidRPr="004E4348" w:rsidRDefault="004E4348" w:rsidP="00AE573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4348">
              <w:rPr>
                <w:rFonts w:ascii="Times New Roman" w:eastAsia="Times New Roman" w:hAnsi="Times New Roman" w:cs="Times New Roman"/>
                <w:sz w:val="28"/>
                <w:szCs w:val="28"/>
              </w:rPr>
              <w:t>Серверная архитектура, API, безопасность данных</w:t>
            </w:r>
          </w:p>
        </w:tc>
      </w:tr>
      <w:tr w:rsidR="004E4348" w:rsidRPr="004E4348" w14:paraId="666C4201" w14:textId="77777777" w:rsidTr="004E4348">
        <w:tc>
          <w:tcPr>
            <w:tcW w:w="0" w:type="auto"/>
            <w:hideMark/>
          </w:tcPr>
          <w:p w14:paraId="65B2EA87" w14:textId="77777777" w:rsidR="004E4348" w:rsidRPr="004E4348" w:rsidRDefault="004E4348" w:rsidP="00AE573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4348">
              <w:rPr>
                <w:rFonts w:ascii="Times New Roman" w:eastAsia="Times New Roman" w:hAnsi="Times New Roman" w:cs="Times New Roman"/>
                <w:sz w:val="28"/>
                <w:szCs w:val="28"/>
              </w:rPr>
              <w:t>Mobile-разработчик</w:t>
            </w:r>
          </w:p>
        </w:tc>
        <w:tc>
          <w:tcPr>
            <w:tcW w:w="0" w:type="auto"/>
            <w:hideMark/>
          </w:tcPr>
          <w:p w14:paraId="1BDC1DB4" w14:textId="77777777" w:rsidR="004E4348" w:rsidRPr="004E4348" w:rsidRDefault="004E4348" w:rsidP="00AE573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4348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мобильного приложения на Flutter</w:t>
            </w:r>
          </w:p>
        </w:tc>
      </w:tr>
      <w:tr w:rsidR="004E4348" w:rsidRPr="004E4348" w14:paraId="44A479C9" w14:textId="77777777" w:rsidTr="004E4348">
        <w:tc>
          <w:tcPr>
            <w:tcW w:w="0" w:type="auto"/>
            <w:hideMark/>
          </w:tcPr>
          <w:p w14:paraId="622D025E" w14:textId="77777777" w:rsidR="004E4348" w:rsidRPr="004E4348" w:rsidRDefault="004E4348" w:rsidP="00AE573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4348">
              <w:rPr>
                <w:rFonts w:ascii="Times New Roman" w:eastAsia="Times New Roman" w:hAnsi="Times New Roman" w:cs="Times New Roman"/>
                <w:sz w:val="28"/>
                <w:szCs w:val="28"/>
              </w:rPr>
              <w:t>UI/UX-дизайнер</w:t>
            </w:r>
          </w:p>
        </w:tc>
        <w:tc>
          <w:tcPr>
            <w:tcW w:w="0" w:type="auto"/>
            <w:hideMark/>
          </w:tcPr>
          <w:p w14:paraId="73C0C077" w14:textId="77777777" w:rsidR="004E4348" w:rsidRPr="004E4348" w:rsidRDefault="004E4348" w:rsidP="00AE573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4348"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Проектирование пользовательского интерфейса</w:t>
            </w:r>
          </w:p>
        </w:tc>
      </w:tr>
      <w:tr w:rsidR="004E4348" w:rsidRPr="004E4348" w14:paraId="5FA043F2" w14:textId="77777777" w:rsidTr="004E4348">
        <w:tc>
          <w:tcPr>
            <w:tcW w:w="0" w:type="auto"/>
            <w:hideMark/>
          </w:tcPr>
          <w:p w14:paraId="74E0E4B7" w14:textId="77777777" w:rsidR="004E4348" w:rsidRPr="004E4348" w:rsidRDefault="004E4348" w:rsidP="00AE573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4348">
              <w:rPr>
                <w:rFonts w:ascii="Times New Roman" w:eastAsia="Times New Roman" w:hAnsi="Times New Roman" w:cs="Times New Roman"/>
                <w:sz w:val="28"/>
                <w:szCs w:val="28"/>
              </w:rPr>
              <w:t>DevOps-инженер</w:t>
            </w:r>
          </w:p>
        </w:tc>
        <w:tc>
          <w:tcPr>
            <w:tcW w:w="0" w:type="auto"/>
            <w:hideMark/>
          </w:tcPr>
          <w:p w14:paraId="72B3325E" w14:textId="77777777" w:rsidR="004E4348" w:rsidRPr="004E4348" w:rsidRDefault="004E4348" w:rsidP="00AE573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4348">
              <w:rPr>
                <w:rFonts w:ascii="Times New Roman" w:eastAsia="Times New Roman" w:hAnsi="Times New Roman" w:cs="Times New Roman"/>
                <w:sz w:val="28"/>
                <w:szCs w:val="28"/>
              </w:rPr>
              <w:t>Облачная инфраструктура и CI/CD</w:t>
            </w:r>
          </w:p>
        </w:tc>
      </w:tr>
      <w:tr w:rsidR="004E4348" w:rsidRPr="004E4348" w14:paraId="355840FB" w14:textId="77777777" w:rsidTr="004E4348">
        <w:tc>
          <w:tcPr>
            <w:tcW w:w="0" w:type="auto"/>
            <w:hideMark/>
          </w:tcPr>
          <w:p w14:paraId="225B883D" w14:textId="77777777" w:rsidR="004E4348" w:rsidRPr="004E4348" w:rsidRDefault="004E4348" w:rsidP="00AE573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4348">
              <w:rPr>
                <w:rFonts w:ascii="Times New Roman" w:eastAsia="Times New Roman" w:hAnsi="Times New Roman" w:cs="Times New Roman"/>
                <w:sz w:val="28"/>
                <w:szCs w:val="28"/>
              </w:rPr>
              <w:t>QA-инженер</w:t>
            </w:r>
          </w:p>
        </w:tc>
        <w:tc>
          <w:tcPr>
            <w:tcW w:w="0" w:type="auto"/>
            <w:hideMark/>
          </w:tcPr>
          <w:p w14:paraId="2C864029" w14:textId="77777777" w:rsidR="004E4348" w:rsidRPr="004E4348" w:rsidRDefault="004E4348" w:rsidP="00AE573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4348">
              <w:rPr>
                <w:rFonts w:ascii="Times New Roman" w:eastAsia="Times New Roman" w:hAnsi="Times New Roman" w:cs="Times New Roman"/>
                <w:sz w:val="28"/>
                <w:szCs w:val="28"/>
              </w:rPr>
              <w:t>Контроль качества и тестирование</w:t>
            </w:r>
          </w:p>
        </w:tc>
      </w:tr>
      <w:tr w:rsidR="004E4348" w:rsidRPr="004E4348" w14:paraId="39CEBB5B" w14:textId="77777777" w:rsidTr="004E4348">
        <w:tc>
          <w:tcPr>
            <w:tcW w:w="0" w:type="auto"/>
            <w:hideMark/>
          </w:tcPr>
          <w:p w14:paraId="15C1C018" w14:textId="77777777" w:rsidR="004E4348" w:rsidRPr="004E4348" w:rsidRDefault="004E4348" w:rsidP="00AE573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4348">
              <w:rPr>
                <w:rFonts w:ascii="Times New Roman" w:eastAsia="Times New Roman" w:hAnsi="Times New Roman" w:cs="Times New Roman"/>
                <w:sz w:val="28"/>
                <w:szCs w:val="28"/>
              </w:rPr>
              <w:t>Маркетолог</w:t>
            </w:r>
          </w:p>
        </w:tc>
        <w:tc>
          <w:tcPr>
            <w:tcW w:w="0" w:type="auto"/>
            <w:hideMark/>
          </w:tcPr>
          <w:p w14:paraId="44F30334" w14:textId="77777777" w:rsidR="004E4348" w:rsidRPr="004E4348" w:rsidRDefault="004E4348" w:rsidP="00AE573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4348">
              <w:rPr>
                <w:rFonts w:ascii="Times New Roman" w:eastAsia="Times New Roman" w:hAnsi="Times New Roman" w:cs="Times New Roman"/>
                <w:sz w:val="28"/>
                <w:szCs w:val="28"/>
              </w:rPr>
              <w:t>Продвижение продукта и аналитика рекламных кампаний</w:t>
            </w:r>
          </w:p>
        </w:tc>
      </w:tr>
      <w:tr w:rsidR="004E4348" w:rsidRPr="004E4348" w14:paraId="68846D3D" w14:textId="77777777" w:rsidTr="004E4348">
        <w:tc>
          <w:tcPr>
            <w:tcW w:w="0" w:type="auto"/>
            <w:hideMark/>
          </w:tcPr>
          <w:p w14:paraId="4AF66740" w14:textId="77777777" w:rsidR="004E4348" w:rsidRPr="004E4348" w:rsidRDefault="004E4348" w:rsidP="00AE573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4348">
              <w:rPr>
                <w:rFonts w:ascii="Times New Roman" w:eastAsia="Times New Roman" w:hAnsi="Times New Roman" w:cs="Times New Roman"/>
                <w:sz w:val="28"/>
                <w:szCs w:val="28"/>
              </w:rPr>
              <w:t>Специалист поддержки</w:t>
            </w:r>
          </w:p>
        </w:tc>
        <w:tc>
          <w:tcPr>
            <w:tcW w:w="0" w:type="auto"/>
            <w:hideMark/>
          </w:tcPr>
          <w:p w14:paraId="69E3F03E" w14:textId="77777777" w:rsidR="004E4348" w:rsidRPr="004E4348" w:rsidRDefault="004E4348" w:rsidP="00AE573F">
            <w:pPr>
              <w:spacing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4348">
              <w:rPr>
                <w:rFonts w:ascii="Times New Roman" w:eastAsia="Times New Roman" w:hAnsi="Times New Roman" w:cs="Times New Roman"/>
                <w:sz w:val="28"/>
                <w:szCs w:val="28"/>
              </w:rPr>
              <w:t>Консультирование пользователей и обработка обращений</w:t>
            </w:r>
          </w:p>
        </w:tc>
      </w:tr>
    </w:tbl>
    <w:p w14:paraId="652B65C2" w14:textId="77777777" w:rsidR="00CB2F93" w:rsidRPr="004E4348" w:rsidRDefault="00CB2F93" w:rsidP="00AE573F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</w:p>
    <w:p w14:paraId="108C35BB" w14:textId="5E9D40F7" w:rsidR="004E4348" w:rsidRPr="004E4348" w:rsidRDefault="00AE6E90" w:rsidP="00AE573F">
      <w:pPr>
        <w:spacing w:after="100" w:afterAutospacing="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="004E4348" w:rsidRPr="004E4348">
        <w:rPr>
          <w:rFonts w:ascii="Times New Roman" w:hAnsi="Times New Roman" w:cs="Times New Roman"/>
          <w:b/>
          <w:bCs/>
          <w:sz w:val="28"/>
          <w:szCs w:val="28"/>
        </w:rPr>
        <w:t>.4. Кадровая политика</w:t>
      </w:r>
    </w:p>
    <w:p w14:paraId="6DF60AF7" w14:textId="77777777" w:rsidR="004E4348" w:rsidRPr="004E4348" w:rsidRDefault="004E4348" w:rsidP="00AE573F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4E4348">
        <w:rPr>
          <w:rFonts w:ascii="Times New Roman" w:hAnsi="Times New Roman" w:cs="Times New Roman"/>
          <w:sz w:val="28"/>
          <w:szCs w:val="28"/>
        </w:rPr>
        <w:t>Кадровая политика ООО «НаВырост» направлена на формирование высококвалифицированной команды специалистов в области информационных технологий, цифрового маркетинга и клиентского сервиса.</w:t>
      </w:r>
    </w:p>
    <w:p w14:paraId="130FA33D" w14:textId="77777777" w:rsidR="004E4348" w:rsidRPr="004E4348" w:rsidRDefault="004E4348" w:rsidP="00AE573F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4E4348">
        <w:rPr>
          <w:rFonts w:ascii="Times New Roman" w:hAnsi="Times New Roman" w:cs="Times New Roman"/>
          <w:sz w:val="28"/>
          <w:szCs w:val="28"/>
        </w:rPr>
        <w:t>Основными принципами кадровой политики являются:</w:t>
      </w:r>
    </w:p>
    <w:p w14:paraId="59F6183A" w14:textId="77777777" w:rsidR="004E4348" w:rsidRPr="00AE573F" w:rsidRDefault="004E4348" w:rsidP="00AE573F">
      <w:pPr>
        <w:pStyle w:val="aff7"/>
        <w:numPr>
          <w:ilvl w:val="0"/>
          <w:numId w:val="31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привлечение сотрудников с опытом разработки мобильных продуктов; </w:t>
      </w:r>
    </w:p>
    <w:p w14:paraId="510C4455" w14:textId="77777777" w:rsidR="004E4348" w:rsidRPr="00AE573F" w:rsidRDefault="004E4348" w:rsidP="00AE573F">
      <w:pPr>
        <w:pStyle w:val="aff7"/>
        <w:numPr>
          <w:ilvl w:val="0"/>
          <w:numId w:val="31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постоянное повышение квалификации персонала; </w:t>
      </w:r>
    </w:p>
    <w:p w14:paraId="5EA653DC" w14:textId="77777777" w:rsidR="004E4348" w:rsidRPr="00AE573F" w:rsidRDefault="004E4348" w:rsidP="00AE573F">
      <w:pPr>
        <w:pStyle w:val="aff7"/>
        <w:numPr>
          <w:ilvl w:val="0"/>
          <w:numId w:val="31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использование современных методов управления проектами (Agile, Scrum); </w:t>
      </w:r>
    </w:p>
    <w:p w14:paraId="2DEBF6BD" w14:textId="77777777" w:rsidR="004E4348" w:rsidRPr="00AE573F" w:rsidRDefault="004E4348" w:rsidP="00AE573F">
      <w:pPr>
        <w:pStyle w:val="aff7"/>
        <w:numPr>
          <w:ilvl w:val="0"/>
          <w:numId w:val="31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создание системы материальной и нематериальной мотивации; </w:t>
      </w:r>
    </w:p>
    <w:p w14:paraId="50658601" w14:textId="77777777" w:rsidR="004E4348" w:rsidRPr="00AE573F" w:rsidRDefault="004E4348" w:rsidP="00AE573F">
      <w:pPr>
        <w:pStyle w:val="aff7"/>
        <w:numPr>
          <w:ilvl w:val="0"/>
          <w:numId w:val="31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обеспечение комфортных условий удаленной и гибридной работы. </w:t>
      </w:r>
    </w:p>
    <w:p w14:paraId="4E9F4D4C" w14:textId="12CC9E9E" w:rsidR="004E4348" w:rsidRPr="004E4348" w:rsidRDefault="004E4348" w:rsidP="00AE573F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4E4348">
        <w:rPr>
          <w:rFonts w:ascii="Times New Roman" w:hAnsi="Times New Roman" w:cs="Times New Roman"/>
          <w:sz w:val="28"/>
          <w:szCs w:val="28"/>
        </w:rPr>
        <w:t>На первоначальном этапе большинство сотрудников привлекаются на проектной основе. По мере роста пользовательской базы планируется расширение штата технической поддержки, маркетинга и продуктового менеджмента.</w:t>
      </w:r>
    </w:p>
    <w:p w14:paraId="3FFB88A4" w14:textId="09B04312" w:rsidR="004E4348" w:rsidRPr="004E4348" w:rsidRDefault="00AE6E90" w:rsidP="00AE573F">
      <w:pPr>
        <w:spacing w:after="100" w:afterAutospacing="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="004E4348" w:rsidRPr="004E4348">
        <w:rPr>
          <w:rFonts w:ascii="Times New Roman" w:hAnsi="Times New Roman" w:cs="Times New Roman"/>
          <w:b/>
          <w:bCs/>
          <w:sz w:val="28"/>
          <w:szCs w:val="28"/>
        </w:rPr>
        <w:t>.5. Система управления проектом</w:t>
      </w:r>
    </w:p>
    <w:p w14:paraId="2FB5E11B" w14:textId="77777777" w:rsidR="004E4348" w:rsidRPr="004E4348" w:rsidRDefault="004E4348" w:rsidP="00AE573F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4E4348">
        <w:rPr>
          <w:rFonts w:ascii="Times New Roman" w:hAnsi="Times New Roman" w:cs="Times New Roman"/>
          <w:sz w:val="28"/>
          <w:szCs w:val="28"/>
        </w:rPr>
        <w:t>Управление разработкой программного продукта осуществляется по гибкой методологии Agile с использованием двухнедельных спринтов.</w:t>
      </w:r>
    </w:p>
    <w:p w14:paraId="6F89A75E" w14:textId="77777777" w:rsidR="004E4348" w:rsidRPr="004E4348" w:rsidRDefault="004E4348" w:rsidP="00AE573F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4E4348">
        <w:rPr>
          <w:rFonts w:ascii="Times New Roman" w:hAnsi="Times New Roman" w:cs="Times New Roman"/>
          <w:sz w:val="28"/>
          <w:szCs w:val="28"/>
        </w:rPr>
        <w:t>Основные инструменты управления:</w:t>
      </w:r>
    </w:p>
    <w:p w14:paraId="0EE6A3D5" w14:textId="77777777" w:rsidR="004E4348" w:rsidRPr="00AE573F" w:rsidRDefault="004E4348" w:rsidP="00AE573F">
      <w:pPr>
        <w:pStyle w:val="aff7"/>
        <w:numPr>
          <w:ilvl w:val="0"/>
          <w:numId w:val="32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Jira — управление задачами и спринтами; </w:t>
      </w:r>
    </w:p>
    <w:p w14:paraId="4127DE66" w14:textId="77777777" w:rsidR="004E4348" w:rsidRPr="00AE573F" w:rsidRDefault="004E4348" w:rsidP="00AE573F">
      <w:pPr>
        <w:pStyle w:val="aff7"/>
        <w:numPr>
          <w:ilvl w:val="0"/>
          <w:numId w:val="32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GitHub — хранение исходного кода и контроль версий; </w:t>
      </w:r>
    </w:p>
    <w:p w14:paraId="318BB57D" w14:textId="77777777" w:rsidR="004E4348" w:rsidRPr="00AE573F" w:rsidRDefault="004E4348" w:rsidP="00AE573F">
      <w:pPr>
        <w:pStyle w:val="aff7"/>
        <w:numPr>
          <w:ilvl w:val="0"/>
          <w:numId w:val="32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Figma — проектирование интерфейсов; </w:t>
      </w:r>
    </w:p>
    <w:p w14:paraId="57BE4C5C" w14:textId="77777777" w:rsidR="004E4348" w:rsidRPr="00AE573F" w:rsidRDefault="004E4348" w:rsidP="00AE573F">
      <w:pPr>
        <w:pStyle w:val="aff7"/>
        <w:numPr>
          <w:ilvl w:val="0"/>
          <w:numId w:val="32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Confluence — ведение проектной документации; </w:t>
      </w:r>
    </w:p>
    <w:p w14:paraId="3A8437FE" w14:textId="77777777" w:rsidR="004E4348" w:rsidRPr="00AE573F" w:rsidRDefault="004E4348" w:rsidP="00AE573F">
      <w:pPr>
        <w:pStyle w:val="aff7"/>
        <w:numPr>
          <w:ilvl w:val="0"/>
          <w:numId w:val="32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Telegram и корпоративные видеоконференции — оперативная коммуникация команды. </w:t>
      </w:r>
    </w:p>
    <w:p w14:paraId="23CCB41D" w14:textId="7230B9AA" w:rsidR="004E4348" w:rsidRPr="004E4348" w:rsidRDefault="004E4348" w:rsidP="00AE573F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4E4348">
        <w:rPr>
          <w:rFonts w:ascii="Times New Roman" w:hAnsi="Times New Roman" w:cs="Times New Roman"/>
          <w:sz w:val="28"/>
          <w:szCs w:val="28"/>
        </w:rPr>
        <w:t>Контроль выполнения проекта осуществляется посредством еженедельных совещаний, анализа ключевых показателей эффективности (KPI) и ежемесячного отчета о ходе реализации проекта.</w:t>
      </w:r>
    </w:p>
    <w:p w14:paraId="5597B2BC" w14:textId="72491843" w:rsidR="004E4348" w:rsidRPr="004E4348" w:rsidRDefault="00AE6E90" w:rsidP="00AE573F">
      <w:pPr>
        <w:spacing w:after="100" w:afterAutospacing="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="004E4348" w:rsidRPr="004E4348">
        <w:rPr>
          <w:rFonts w:ascii="Times New Roman" w:hAnsi="Times New Roman" w:cs="Times New Roman"/>
          <w:b/>
          <w:bCs/>
          <w:sz w:val="28"/>
          <w:szCs w:val="28"/>
        </w:rPr>
        <w:t>.6. План развития организационной структуры</w:t>
      </w:r>
    </w:p>
    <w:p w14:paraId="37B0AF3D" w14:textId="182B6E1B" w:rsidR="004E4348" w:rsidRPr="004E4348" w:rsidRDefault="004E4348" w:rsidP="00AE573F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4E4348">
        <w:rPr>
          <w:rFonts w:ascii="Times New Roman" w:hAnsi="Times New Roman" w:cs="Times New Roman"/>
          <w:sz w:val="28"/>
          <w:szCs w:val="28"/>
        </w:rPr>
        <w:t>По мере увеличения числа пользователей и роста выручки планируется расширение организационной структуры. Не исключено, что расширение будет уже в первый год.</w:t>
      </w:r>
    </w:p>
    <w:p w14:paraId="103F81F1" w14:textId="77777777" w:rsidR="004E4348" w:rsidRPr="004E4348" w:rsidRDefault="004E4348" w:rsidP="00AE573F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4E4348">
        <w:rPr>
          <w:rFonts w:ascii="Times New Roman" w:hAnsi="Times New Roman" w:cs="Times New Roman"/>
          <w:sz w:val="28"/>
          <w:szCs w:val="28"/>
        </w:rPr>
        <w:t>На втором году работы предполагается введение следующих должностей:</w:t>
      </w:r>
    </w:p>
    <w:p w14:paraId="6F68B8AA" w14:textId="77777777" w:rsidR="004E4348" w:rsidRPr="00AE573F" w:rsidRDefault="004E4348" w:rsidP="00AE573F">
      <w:pPr>
        <w:pStyle w:val="aff7"/>
        <w:numPr>
          <w:ilvl w:val="0"/>
          <w:numId w:val="33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Product Manager; </w:t>
      </w:r>
    </w:p>
    <w:p w14:paraId="1F8141DA" w14:textId="77777777" w:rsidR="004E4348" w:rsidRPr="00AE573F" w:rsidRDefault="004E4348" w:rsidP="00AE573F">
      <w:pPr>
        <w:pStyle w:val="aff7"/>
        <w:numPr>
          <w:ilvl w:val="0"/>
          <w:numId w:val="33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аналитик данных; </w:t>
      </w:r>
    </w:p>
    <w:p w14:paraId="3CC817D8" w14:textId="77777777" w:rsidR="004E4348" w:rsidRPr="00AE573F" w:rsidRDefault="004E4348" w:rsidP="00AE573F">
      <w:pPr>
        <w:pStyle w:val="aff7"/>
        <w:numPr>
          <w:ilvl w:val="0"/>
          <w:numId w:val="33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специалист по информационной безопасности; </w:t>
      </w:r>
    </w:p>
    <w:p w14:paraId="63479687" w14:textId="77777777" w:rsidR="004E4348" w:rsidRPr="00AE573F" w:rsidRDefault="004E4348" w:rsidP="00AE573F">
      <w:pPr>
        <w:pStyle w:val="aff7"/>
        <w:numPr>
          <w:ilvl w:val="0"/>
          <w:numId w:val="33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дополнительный специалист технической поддержки. </w:t>
      </w:r>
    </w:p>
    <w:p w14:paraId="4C66A9CF" w14:textId="77777777" w:rsidR="004E4348" w:rsidRPr="004E4348" w:rsidRDefault="004E4348" w:rsidP="00AE573F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4E4348">
        <w:rPr>
          <w:rFonts w:ascii="Times New Roman" w:hAnsi="Times New Roman" w:cs="Times New Roman"/>
          <w:sz w:val="28"/>
          <w:szCs w:val="28"/>
        </w:rPr>
        <w:lastRenderedPageBreak/>
        <w:t>На третьем году работы при достижении аудитории свыше 100 000 семейных аккаунтов предусматривается создание отдельных подразделений:</w:t>
      </w:r>
    </w:p>
    <w:p w14:paraId="198D5234" w14:textId="77777777" w:rsidR="004E4348" w:rsidRPr="00AE573F" w:rsidRDefault="004E4348" w:rsidP="00AE573F">
      <w:pPr>
        <w:pStyle w:val="aff7"/>
        <w:numPr>
          <w:ilvl w:val="0"/>
          <w:numId w:val="34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отдела разработки; </w:t>
      </w:r>
    </w:p>
    <w:p w14:paraId="5D974CDC" w14:textId="77777777" w:rsidR="004E4348" w:rsidRPr="00AE573F" w:rsidRDefault="004E4348" w:rsidP="00AE573F">
      <w:pPr>
        <w:pStyle w:val="aff7"/>
        <w:numPr>
          <w:ilvl w:val="0"/>
          <w:numId w:val="34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отдела маркетинга; </w:t>
      </w:r>
    </w:p>
    <w:p w14:paraId="106C8810" w14:textId="77777777" w:rsidR="004E4348" w:rsidRPr="00AE573F" w:rsidRDefault="004E4348" w:rsidP="00AE573F">
      <w:pPr>
        <w:pStyle w:val="aff7"/>
        <w:numPr>
          <w:ilvl w:val="0"/>
          <w:numId w:val="34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службы клиентской поддержки; </w:t>
      </w:r>
    </w:p>
    <w:p w14:paraId="2EAC961F" w14:textId="77777777" w:rsidR="004E4348" w:rsidRPr="00AE573F" w:rsidRDefault="004E4348" w:rsidP="00AE573F">
      <w:pPr>
        <w:pStyle w:val="aff7"/>
        <w:numPr>
          <w:ilvl w:val="0"/>
          <w:numId w:val="34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E573F">
        <w:rPr>
          <w:rFonts w:ascii="Times New Roman" w:hAnsi="Times New Roman" w:cs="Times New Roman"/>
          <w:sz w:val="28"/>
          <w:szCs w:val="28"/>
        </w:rPr>
        <w:t xml:space="preserve">отдела аналитики и развития продукта. </w:t>
      </w:r>
    </w:p>
    <w:p w14:paraId="2E07E19A" w14:textId="77777777" w:rsidR="004E4348" w:rsidRPr="004E4348" w:rsidRDefault="004E4348" w:rsidP="00AE573F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4E4348">
        <w:rPr>
          <w:rFonts w:ascii="Times New Roman" w:hAnsi="Times New Roman" w:cs="Times New Roman"/>
          <w:sz w:val="28"/>
          <w:szCs w:val="28"/>
        </w:rPr>
        <w:t>Это позволит обеспечить устойчивое масштабирование бизнеса без снижения качества предоставляемых услуг.</w:t>
      </w:r>
    </w:p>
    <w:p w14:paraId="5D2A1FF3" w14:textId="77777777" w:rsidR="004E4348" w:rsidRPr="004E4348" w:rsidRDefault="004E4348" w:rsidP="00AE573F">
      <w:pPr>
        <w:spacing w:after="100" w:afterAutospacing="1"/>
        <w:jc w:val="both"/>
      </w:pPr>
    </w:p>
    <w:p w14:paraId="06EAB37F" w14:textId="77777777" w:rsidR="00CB2F93" w:rsidRDefault="00CB2F93" w:rsidP="00AE573F">
      <w:pPr>
        <w:pStyle w:val="1"/>
        <w:spacing w:before="0" w:after="100" w:after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6DE346CE" w14:textId="77777777" w:rsidR="00CB2F93" w:rsidRDefault="00CB2F93" w:rsidP="00AE573F">
      <w:pPr>
        <w:pStyle w:val="1"/>
        <w:spacing w:before="0" w:after="100" w:after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49D38365" w14:textId="77777777" w:rsidR="00CB2F93" w:rsidRDefault="00CB2F93" w:rsidP="00AE573F">
      <w:pPr>
        <w:pStyle w:val="1"/>
        <w:spacing w:before="0" w:after="100" w:after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799BE1A2" w14:textId="77777777" w:rsidR="00CB2F93" w:rsidRDefault="00CB2F93" w:rsidP="00AE573F">
      <w:pPr>
        <w:pStyle w:val="1"/>
        <w:spacing w:before="0" w:after="100" w:after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6DD59394" w14:textId="77777777" w:rsidR="00CB2F93" w:rsidRDefault="00CB2F93" w:rsidP="00AE573F">
      <w:pPr>
        <w:pStyle w:val="1"/>
        <w:spacing w:before="0" w:after="100" w:after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42C2AF2D" w14:textId="77777777" w:rsidR="00CB2F93" w:rsidRDefault="00CB2F93" w:rsidP="00AE573F">
      <w:pPr>
        <w:pStyle w:val="1"/>
        <w:spacing w:before="0" w:after="100" w:after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0DDCA420" w14:textId="77777777" w:rsidR="00CB2F93" w:rsidRDefault="00CB2F93" w:rsidP="00AE573F">
      <w:pPr>
        <w:pStyle w:val="1"/>
        <w:spacing w:before="0" w:after="100" w:after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2DF82E36" w14:textId="77777777" w:rsidR="00CB2F93" w:rsidRDefault="00CB2F93" w:rsidP="00AE573F">
      <w:pPr>
        <w:pStyle w:val="1"/>
        <w:spacing w:before="0" w:after="100" w:after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3007740D" w14:textId="77777777" w:rsidR="00CB2F93" w:rsidRDefault="00CB2F93" w:rsidP="00AE573F">
      <w:pPr>
        <w:pStyle w:val="1"/>
        <w:spacing w:before="0" w:after="100" w:after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607FE191" w14:textId="77777777" w:rsidR="00CB2F93" w:rsidRDefault="00CB2F93" w:rsidP="00AE573F">
      <w:pPr>
        <w:pStyle w:val="1"/>
        <w:spacing w:before="0" w:after="100" w:after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2643DA15" w14:textId="77777777" w:rsidR="00CB2F93" w:rsidRDefault="00CB2F93" w:rsidP="00AE573F">
      <w:pPr>
        <w:pStyle w:val="1"/>
        <w:spacing w:before="0" w:after="100" w:after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168556D9" w14:textId="77777777" w:rsidR="00CB2F93" w:rsidRDefault="00CB2F93" w:rsidP="00AE573F">
      <w:pPr>
        <w:pStyle w:val="1"/>
        <w:spacing w:before="0" w:after="100" w:after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7E34B621" w14:textId="77777777" w:rsidR="00CB2F93" w:rsidRDefault="00CB2F93" w:rsidP="00AE573F">
      <w:pPr>
        <w:pStyle w:val="1"/>
        <w:spacing w:before="0" w:after="100" w:after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65D01EC6" w14:textId="77777777" w:rsidR="00CB2F93" w:rsidRDefault="00CB2F93" w:rsidP="00AE573F">
      <w:pPr>
        <w:pStyle w:val="1"/>
        <w:spacing w:before="0" w:after="100" w:afterAutospacing="1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4C51E409" w14:textId="77777777" w:rsidR="00CB2F93" w:rsidRDefault="00CB2F93" w:rsidP="002E6300">
      <w:pPr>
        <w:pStyle w:val="1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4E5E120A" w14:textId="77777777" w:rsidR="00AE573F" w:rsidRDefault="00AE573F" w:rsidP="00AE573F"/>
    <w:p w14:paraId="7B71D673" w14:textId="77777777" w:rsidR="00AE573F" w:rsidRPr="00AE573F" w:rsidRDefault="00AE573F" w:rsidP="00AE573F"/>
    <w:p w14:paraId="39D81429" w14:textId="74CB0643" w:rsidR="004D6A55" w:rsidRPr="00AF646D" w:rsidRDefault="00AE6E90" w:rsidP="002E6300">
      <w:pPr>
        <w:pStyle w:val="1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E6E90">
        <w:rPr>
          <w:rFonts w:ascii="Times New Roman" w:hAnsi="Times New Roman" w:cs="Times New Roman"/>
          <w:color w:val="auto"/>
          <w:sz w:val="28"/>
          <w:szCs w:val="28"/>
        </w:rPr>
        <w:lastRenderedPageBreak/>
        <w:t>8</w:t>
      </w:r>
      <w:r w:rsidR="004D6A55" w:rsidRPr="00AF646D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="002E6300" w:rsidRPr="00AF646D">
        <w:rPr>
          <w:rFonts w:ascii="Times New Roman" w:hAnsi="Times New Roman" w:cs="Times New Roman"/>
          <w:color w:val="auto"/>
          <w:sz w:val="28"/>
          <w:szCs w:val="28"/>
        </w:rPr>
        <w:t>ФИНАНСОВЫЙ ПЛАН</w:t>
      </w:r>
    </w:p>
    <w:p w14:paraId="318A3BFE" w14:textId="6D67CE89" w:rsidR="004D6A55" w:rsidRPr="00AF646D" w:rsidRDefault="00AE6E90" w:rsidP="002E6300">
      <w:pPr>
        <w:pStyle w:val="3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E6E90">
        <w:rPr>
          <w:rFonts w:ascii="Times New Roman" w:hAnsi="Times New Roman" w:cs="Times New Roman"/>
          <w:color w:val="auto"/>
          <w:sz w:val="28"/>
          <w:szCs w:val="28"/>
        </w:rPr>
        <w:t>8</w:t>
      </w:r>
      <w:r w:rsidR="004D6A55" w:rsidRPr="00AF646D">
        <w:rPr>
          <w:rFonts w:ascii="Times New Roman" w:hAnsi="Times New Roman" w:cs="Times New Roman"/>
          <w:color w:val="auto"/>
          <w:sz w:val="28"/>
          <w:szCs w:val="28"/>
        </w:rPr>
        <w:t>.1. Декомпозиция затрат на разработку по подсистемам функционала</w:t>
      </w:r>
    </w:p>
    <w:p w14:paraId="1F2C439C" w14:textId="6B45B932" w:rsidR="004D6A55" w:rsidRPr="00AF646D" w:rsidRDefault="004D6A55" w:rsidP="002E6300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421"/>
          <w:sz w:val="28"/>
          <w:szCs w:val="28"/>
        </w:rPr>
        <w:t>Общая стоимость создания кроссплатформенного приложения «НаВырост» до момента его вывода на рынок включает в себя затраты на оплату труда ИТ-специалистов (с учетом взносов), аренду инфраструктуры, лицензирование и заложение резерва на риски</w:t>
      </w:r>
      <w:r w:rsidRPr="00AF646D">
        <w:rPr>
          <w:sz w:val="28"/>
          <w:szCs w:val="28"/>
        </w:rPr>
        <w:t xml:space="preserve">. </w:t>
      </w:r>
      <w:r w:rsidR="00D74AFC" w:rsidRPr="00D74AFC">
        <w:rPr>
          <w:sz w:val="28"/>
          <w:szCs w:val="28"/>
        </w:rPr>
        <w:t>При расчёте инвестиционной потребности учтены косвенные налоги, включённые в стоимость приобретаемых услуг и программного обеспечения сторонних поставщиков. Компания планирует применять УСН 15%, поэтому НДС не является самостоятельным налоговым обязательством организации и рассматривается как часть затрат на приобретение ресурсов.</w:t>
      </w:r>
      <w:r w:rsidR="00D74AFC">
        <w:rPr>
          <w:sz w:val="28"/>
          <w:szCs w:val="28"/>
        </w:rPr>
        <w:t xml:space="preserve"> </w:t>
      </w:r>
      <w:r w:rsidRPr="00AF646D">
        <w:rPr>
          <w:rStyle w:val="citation-420"/>
          <w:sz w:val="28"/>
          <w:szCs w:val="28"/>
        </w:rPr>
        <w:t xml:space="preserve">На основе методологии функциональных точек (FPA) и калькуляции себестоимости, совокупный объем первоначальных инвестиций составляет </w:t>
      </w:r>
      <w:r w:rsidRPr="00AF646D">
        <w:rPr>
          <w:rStyle w:val="citation-420"/>
          <w:b/>
          <w:bCs/>
          <w:sz w:val="28"/>
          <w:szCs w:val="28"/>
        </w:rPr>
        <w:t>2 080 980 рублей (с НДС)</w:t>
      </w:r>
      <w:r w:rsidRPr="00AF646D">
        <w:rPr>
          <w:sz w:val="28"/>
          <w:szCs w:val="28"/>
        </w:rPr>
        <w:t xml:space="preserve">. </w:t>
      </w:r>
    </w:p>
    <w:p w14:paraId="002A8454" w14:textId="77777777" w:rsidR="004D6A55" w:rsidRPr="00AF646D" w:rsidRDefault="004D6A55" w:rsidP="002E6300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>В соответствии со структурой производственного плана, данные затраты распределены по ключевым подсистемам программного продукта:</w:t>
      </w:r>
    </w:p>
    <w:tbl>
      <w:tblPr>
        <w:tblStyle w:val="aff5"/>
        <w:tblW w:w="0" w:type="auto"/>
        <w:tblLook w:val="04A0" w:firstRow="1" w:lastRow="0" w:firstColumn="1" w:lastColumn="0" w:noHBand="0" w:noVBand="1"/>
      </w:tblPr>
      <w:tblGrid>
        <w:gridCol w:w="458"/>
        <w:gridCol w:w="3088"/>
        <w:gridCol w:w="3804"/>
        <w:gridCol w:w="1306"/>
      </w:tblGrid>
      <w:tr w:rsidR="004D6A55" w:rsidRPr="00AF646D" w14:paraId="4E72B4A5" w14:textId="77777777" w:rsidTr="002E6300">
        <w:tc>
          <w:tcPr>
            <w:tcW w:w="0" w:type="auto"/>
            <w:hideMark/>
          </w:tcPr>
          <w:p w14:paraId="7A233705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3402B6FA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Функциональная подсистема / Компонент</w:t>
            </w:r>
          </w:p>
        </w:tc>
        <w:tc>
          <w:tcPr>
            <w:tcW w:w="0" w:type="auto"/>
            <w:hideMark/>
          </w:tcPr>
          <w:p w14:paraId="673255EE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Состав затрат (Лицензии, ПО, API, ФОТ)</w:t>
            </w:r>
          </w:p>
        </w:tc>
        <w:tc>
          <w:tcPr>
            <w:tcW w:w="0" w:type="auto"/>
            <w:hideMark/>
          </w:tcPr>
          <w:p w14:paraId="111785BF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Сумма затрат (без НДС), ₽</w:t>
            </w:r>
          </w:p>
        </w:tc>
      </w:tr>
      <w:tr w:rsidR="004D6A55" w:rsidRPr="00AF646D" w14:paraId="04847FA6" w14:textId="77777777" w:rsidTr="002E6300">
        <w:tc>
          <w:tcPr>
            <w:tcW w:w="0" w:type="auto"/>
            <w:hideMark/>
          </w:tcPr>
          <w:p w14:paraId="218909FD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15105E7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Подсистема регистрации, семейных групп и безопасности</w:t>
            </w:r>
          </w:p>
        </w:tc>
        <w:tc>
          <w:tcPr>
            <w:tcW w:w="0" w:type="auto"/>
            <w:hideMark/>
          </w:tcPr>
          <w:p w14:paraId="3C5C4456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419"/>
              </w:rPr>
              <w:t xml:space="preserve">СУБД PostgreSQL, JWT-аутентификация, SMS-шлюзы верификации, аудит соответствия ФЗ-152 </w:t>
            </w:r>
          </w:p>
        </w:tc>
        <w:tc>
          <w:tcPr>
            <w:tcW w:w="0" w:type="auto"/>
            <w:hideMark/>
          </w:tcPr>
          <w:p w14:paraId="3AB673C7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185 000</w:t>
            </w:r>
          </w:p>
        </w:tc>
      </w:tr>
      <w:tr w:rsidR="004D6A55" w:rsidRPr="00AF646D" w14:paraId="6E5928DB" w14:textId="77777777" w:rsidTr="002E6300">
        <w:tc>
          <w:tcPr>
            <w:tcW w:w="0" w:type="auto"/>
            <w:hideMark/>
          </w:tcPr>
          <w:p w14:paraId="6A21BB6C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B202050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Модуль «Кошелек времени» и Биржа задач</w:t>
            </w:r>
          </w:p>
        </w:tc>
        <w:tc>
          <w:tcPr>
            <w:tcW w:w="0" w:type="auto"/>
            <w:hideMark/>
          </w:tcPr>
          <w:p w14:paraId="0A845D21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418"/>
              </w:rPr>
              <w:t xml:space="preserve">API атомарного начисления/списания ИВ, логика CRUD, фотоотчеты, объектное хранилище S3 </w:t>
            </w:r>
          </w:p>
        </w:tc>
        <w:tc>
          <w:tcPr>
            <w:tcW w:w="0" w:type="auto"/>
            <w:hideMark/>
          </w:tcPr>
          <w:p w14:paraId="12F57A15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320 000</w:t>
            </w:r>
          </w:p>
        </w:tc>
      </w:tr>
      <w:tr w:rsidR="004D6A55" w:rsidRPr="00AF646D" w14:paraId="1B3543B3" w14:textId="77777777" w:rsidTr="002E6300">
        <w:tc>
          <w:tcPr>
            <w:tcW w:w="0" w:type="auto"/>
            <w:hideMark/>
          </w:tcPr>
          <w:p w14:paraId="6D81405C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28EEB5B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Модуль «Родительский контроль» и OS API</w:t>
            </w:r>
          </w:p>
        </w:tc>
        <w:tc>
          <w:tcPr>
            <w:tcW w:w="0" w:type="auto"/>
            <w:hideMark/>
          </w:tcPr>
          <w:p w14:paraId="0FE7C51F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417"/>
              </w:rPr>
              <w:t xml:space="preserve">Интеграция с низкоуровневыми Android 10+ / iOS 15+ Screen Time API, фоновый трекинг активности </w:t>
            </w:r>
          </w:p>
        </w:tc>
        <w:tc>
          <w:tcPr>
            <w:tcW w:w="0" w:type="auto"/>
            <w:hideMark/>
          </w:tcPr>
          <w:p w14:paraId="4981FF8B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460 000</w:t>
            </w:r>
          </w:p>
        </w:tc>
      </w:tr>
      <w:tr w:rsidR="004D6A55" w:rsidRPr="00AF646D" w14:paraId="5B33D8A6" w14:textId="77777777" w:rsidTr="002E6300">
        <w:tc>
          <w:tcPr>
            <w:tcW w:w="0" w:type="auto"/>
            <w:hideMark/>
          </w:tcPr>
          <w:p w14:paraId="6572F973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6D89F4D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Экономические симуляции и Магазин наград</w:t>
            </w:r>
          </w:p>
        </w:tc>
        <w:tc>
          <w:tcPr>
            <w:tcW w:w="0" w:type="auto"/>
            <w:hideMark/>
          </w:tcPr>
          <w:p w14:paraId="3F63FD60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416"/>
              </w:rPr>
              <w:t xml:space="preserve">Модули виртуального кредитования, накопительных целей, логика инфляции баланса и учета выплат </w:t>
            </w:r>
          </w:p>
        </w:tc>
        <w:tc>
          <w:tcPr>
            <w:tcW w:w="0" w:type="auto"/>
            <w:hideMark/>
          </w:tcPr>
          <w:p w14:paraId="79FC32C0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240 000</w:t>
            </w:r>
          </w:p>
        </w:tc>
      </w:tr>
      <w:tr w:rsidR="004D6A55" w:rsidRPr="00AF646D" w14:paraId="64D1D5C6" w14:textId="77777777" w:rsidTr="002E6300">
        <w:tc>
          <w:tcPr>
            <w:tcW w:w="0" w:type="auto"/>
            <w:hideMark/>
          </w:tcPr>
          <w:p w14:paraId="6F0B3D88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D447375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Инфраструктура публикации и развертывания</w:t>
            </w:r>
          </w:p>
        </w:tc>
        <w:tc>
          <w:tcPr>
            <w:tcW w:w="0" w:type="auto"/>
            <w:hideMark/>
          </w:tcPr>
          <w:p w14:paraId="660E1C74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  <w:rPr>
                <w:lang w:val="en-US"/>
              </w:rPr>
            </w:pPr>
            <w:r w:rsidRPr="00AF646D">
              <w:rPr>
                <w:rStyle w:val="citation-415"/>
                <w:lang w:val="en-US"/>
              </w:rPr>
              <w:t>Yandex Cloud, Docker-</w:t>
            </w:r>
            <w:r w:rsidRPr="00AF646D">
              <w:rPr>
                <w:rStyle w:val="citation-415"/>
              </w:rPr>
              <w:t>контейнеризация</w:t>
            </w:r>
            <w:r w:rsidRPr="00AF646D">
              <w:rPr>
                <w:rStyle w:val="citation-415"/>
                <w:lang w:val="en-US"/>
              </w:rPr>
              <w:t xml:space="preserve">, Apple Developer Program, Google Play, Firebase Cloud Messaging </w:t>
            </w:r>
          </w:p>
        </w:tc>
        <w:tc>
          <w:tcPr>
            <w:tcW w:w="0" w:type="auto"/>
            <w:hideMark/>
          </w:tcPr>
          <w:p w14:paraId="46667CE2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131 500</w:t>
            </w:r>
          </w:p>
        </w:tc>
      </w:tr>
      <w:tr w:rsidR="004D6A55" w:rsidRPr="00AF646D" w14:paraId="6D538AD9" w14:textId="77777777" w:rsidTr="002E6300">
        <w:tc>
          <w:tcPr>
            <w:tcW w:w="0" w:type="auto"/>
            <w:hideMark/>
          </w:tcPr>
          <w:p w14:paraId="6102E771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775C413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Эксплуатационная документация и QA-тестирование</w:t>
            </w:r>
          </w:p>
        </w:tc>
        <w:tc>
          <w:tcPr>
            <w:tcW w:w="0" w:type="auto"/>
            <w:hideMark/>
          </w:tcPr>
          <w:p w14:paraId="0BEFE792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414"/>
              </w:rPr>
              <w:t xml:space="preserve">Протоколы испытаний, техническое задание, руководства пользователей по ЕСПД </w:t>
            </w:r>
          </w:p>
        </w:tc>
        <w:tc>
          <w:tcPr>
            <w:tcW w:w="0" w:type="auto"/>
            <w:hideMark/>
          </w:tcPr>
          <w:p w14:paraId="0D937747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240 000</w:t>
            </w:r>
          </w:p>
        </w:tc>
      </w:tr>
      <w:tr w:rsidR="004D6A55" w:rsidRPr="00AF646D" w14:paraId="66CB7B59" w14:textId="77777777" w:rsidTr="002E6300">
        <w:tc>
          <w:tcPr>
            <w:tcW w:w="0" w:type="auto"/>
            <w:hideMark/>
          </w:tcPr>
          <w:p w14:paraId="39029F8B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–</w:t>
            </w:r>
          </w:p>
        </w:tc>
        <w:tc>
          <w:tcPr>
            <w:tcW w:w="0" w:type="auto"/>
            <w:hideMark/>
          </w:tcPr>
          <w:p w14:paraId="34AF62F3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 прямые затраты на продукт</w:t>
            </w:r>
          </w:p>
        </w:tc>
        <w:tc>
          <w:tcPr>
            <w:tcW w:w="0" w:type="auto"/>
            <w:hideMark/>
          </w:tcPr>
          <w:p w14:paraId="4773DABF" w14:textId="7BE05B7E" w:rsidR="004D6A55" w:rsidRPr="0099331E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29B9C64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413"/>
                <w:b/>
                <w:bCs/>
              </w:rPr>
              <w:t>1 576 500</w:t>
            </w:r>
            <w:r w:rsidRPr="00AF646D">
              <w:rPr>
                <w:rStyle w:val="citation-413"/>
              </w:rPr>
              <w:t xml:space="preserve"> </w:t>
            </w:r>
          </w:p>
        </w:tc>
      </w:tr>
      <w:tr w:rsidR="004D6A55" w:rsidRPr="00AF646D" w14:paraId="233B4254" w14:textId="77777777" w:rsidTr="002E6300">
        <w:tc>
          <w:tcPr>
            <w:tcW w:w="0" w:type="auto"/>
            <w:hideMark/>
          </w:tcPr>
          <w:p w14:paraId="2747E910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0CC4DB97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Резерв на коммерческие и технические риски (10%)</w:t>
            </w:r>
          </w:p>
        </w:tc>
        <w:tc>
          <w:tcPr>
            <w:tcW w:w="0" w:type="auto"/>
            <w:hideMark/>
          </w:tcPr>
          <w:p w14:paraId="7728DBFC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412"/>
              </w:rPr>
              <w:t xml:space="preserve">Финансовый буфер на случай изменения требований ОС или сдвига сроков </w:t>
            </w:r>
          </w:p>
        </w:tc>
        <w:tc>
          <w:tcPr>
            <w:tcW w:w="0" w:type="auto"/>
            <w:hideMark/>
          </w:tcPr>
          <w:p w14:paraId="758C5239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411"/>
              </w:rPr>
              <w:t xml:space="preserve">157 650 </w:t>
            </w:r>
          </w:p>
        </w:tc>
      </w:tr>
      <w:tr w:rsidR="004D6A55" w:rsidRPr="00AF646D" w14:paraId="5092B348" w14:textId="77777777" w:rsidTr="002E6300">
        <w:tc>
          <w:tcPr>
            <w:tcW w:w="0" w:type="auto"/>
            <w:hideMark/>
          </w:tcPr>
          <w:p w14:paraId="336C6077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5FBD87CD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ПОЛНАЯ СЕБЕСТОИМОСТЬ (без НДС)</w:t>
            </w:r>
          </w:p>
        </w:tc>
        <w:tc>
          <w:tcPr>
            <w:tcW w:w="0" w:type="auto"/>
            <w:hideMark/>
          </w:tcPr>
          <w:p w14:paraId="050FA3C2" w14:textId="6922EA88" w:rsidR="004D6A55" w:rsidRPr="00CC743C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14:paraId="440A0C9D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410"/>
                <w:b/>
                <w:bCs/>
              </w:rPr>
              <w:t>1 734 150</w:t>
            </w:r>
            <w:r w:rsidRPr="00AF646D">
              <w:rPr>
                <w:rStyle w:val="citation-410"/>
              </w:rPr>
              <w:t xml:space="preserve"> </w:t>
            </w:r>
          </w:p>
        </w:tc>
      </w:tr>
      <w:tr w:rsidR="004D6A55" w:rsidRPr="00AF646D" w14:paraId="4507DC5B" w14:textId="77777777" w:rsidTr="002E6300">
        <w:tc>
          <w:tcPr>
            <w:tcW w:w="0" w:type="auto"/>
            <w:hideMark/>
          </w:tcPr>
          <w:p w14:paraId="26F4BF9A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166746BF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Налог на добавленную стоимость (НДС 20%)</w:t>
            </w:r>
          </w:p>
        </w:tc>
        <w:tc>
          <w:tcPr>
            <w:tcW w:w="0" w:type="auto"/>
            <w:hideMark/>
          </w:tcPr>
          <w:p w14:paraId="1311D206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409"/>
              </w:rPr>
              <w:t xml:space="preserve">Начисление при передаче прав на продукт балансодержателю </w:t>
            </w:r>
          </w:p>
        </w:tc>
        <w:tc>
          <w:tcPr>
            <w:tcW w:w="0" w:type="auto"/>
            <w:hideMark/>
          </w:tcPr>
          <w:p w14:paraId="2DB2F258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408"/>
              </w:rPr>
              <w:t xml:space="preserve">346 830 </w:t>
            </w:r>
          </w:p>
        </w:tc>
      </w:tr>
      <w:tr w:rsidR="004D6A55" w:rsidRPr="00AF646D" w14:paraId="5D6EE1ED" w14:textId="77777777" w:rsidTr="002E6300">
        <w:tc>
          <w:tcPr>
            <w:tcW w:w="0" w:type="auto"/>
            <w:hideMark/>
          </w:tcPr>
          <w:p w14:paraId="599D6659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066C55A1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 С НДС (Инвестиционный капитал)</w:t>
            </w:r>
          </w:p>
        </w:tc>
        <w:tc>
          <w:tcPr>
            <w:tcW w:w="0" w:type="auto"/>
            <w:hideMark/>
          </w:tcPr>
          <w:p w14:paraId="051DA72E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Сумма, обеспеченная уставным капиталом ООО «НаВырост»</w:t>
            </w:r>
          </w:p>
        </w:tc>
        <w:tc>
          <w:tcPr>
            <w:tcW w:w="0" w:type="auto"/>
            <w:hideMark/>
          </w:tcPr>
          <w:p w14:paraId="5DA35132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407"/>
                <w:b/>
                <w:bCs/>
              </w:rPr>
              <w:t>2 080 980</w:t>
            </w:r>
            <w:r w:rsidRPr="00AF646D">
              <w:rPr>
                <w:rStyle w:val="citation-407"/>
              </w:rPr>
              <w:t xml:space="preserve"> </w:t>
            </w:r>
          </w:p>
        </w:tc>
      </w:tr>
    </w:tbl>
    <w:p w14:paraId="01DE171F" w14:textId="31E84AD9" w:rsidR="004D6A55" w:rsidRPr="00AF646D" w:rsidRDefault="00AE6E90" w:rsidP="002E6300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E6E90">
        <w:rPr>
          <w:rFonts w:ascii="Times New Roman" w:hAnsi="Times New Roman" w:cs="Times New Roman"/>
          <w:color w:val="auto"/>
          <w:sz w:val="28"/>
          <w:szCs w:val="28"/>
        </w:rPr>
        <w:t>8</w:t>
      </w:r>
      <w:r w:rsidR="004D6A55" w:rsidRPr="00AF646D">
        <w:rPr>
          <w:rFonts w:ascii="Times New Roman" w:hAnsi="Times New Roman" w:cs="Times New Roman"/>
          <w:color w:val="auto"/>
          <w:sz w:val="28"/>
          <w:szCs w:val="28"/>
        </w:rPr>
        <w:t>.2. Операционные расходы (OpEx) после запуска проекта</w:t>
      </w:r>
    </w:p>
    <w:p w14:paraId="4029A175" w14:textId="6EB3F726" w:rsidR="004D6A55" w:rsidRPr="00AF646D" w:rsidRDefault="004D6A55" w:rsidP="002E6300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406"/>
          <w:sz w:val="28"/>
          <w:szCs w:val="28"/>
        </w:rPr>
        <w:t>После публикации продукта в сторах в III квартале 2026 года, проект переходит на ежегодное обслуживание</w:t>
      </w:r>
      <w:r w:rsidRPr="00AF646D">
        <w:rPr>
          <w:sz w:val="28"/>
          <w:szCs w:val="28"/>
        </w:rPr>
        <w:t xml:space="preserve">. </w:t>
      </w:r>
      <w:r w:rsidRPr="00AF646D">
        <w:rPr>
          <w:rStyle w:val="citation-405"/>
          <w:sz w:val="28"/>
          <w:szCs w:val="28"/>
        </w:rPr>
        <w:t xml:space="preserve">Фиксированный объем операционных затрат (OpEx) первого года составляет </w:t>
      </w:r>
      <w:r w:rsidRPr="00AF646D">
        <w:rPr>
          <w:rStyle w:val="citation-405"/>
          <w:b/>
          <w:bCs/>
          <w:sz w:val="28"/>
          <w:szCs w:val="28"/>
        </w:rPr>
        <w:t>1 160 000 рублей</w:t>
      </w:r>
      <w:r w:rsidRPr="00AF646D">
        <w:rPr>
          <w:sz w:val="28"/>
          <w:szCs w:val="28"/>
        </w:rPr>
        <w:t xml:space="preserve">. </w:t>
      </w:r>
      <w:r w:rsidRPr="00AF646D">
        <w:rPr>
          <w:rStyle w:val="citation-404"/>
          <w:sz w:val="28"/>
          <w:szCs w:val="28"/>
        </w:rPr>
        <w:t>Начиная с Года 2, в связи с ростом пользовательской базы до 100 000+ семейных аккаунтов</w:t>
      </w:r>
      <w:r w:rsidR="00D74AFC">
        <w:rPr>
          <w:rStyle w:val="citation-404"/>
          <w:sz w:val="28"/>
          <w:szCs w:val="28"/>
        </w:rPr>
        <w:t xml:space="preserve"> (</w:t>
      </w:r>
      <w:r w:rsidR="00D74AFC" w:rsidRPr="00D74AFC">
        <w:rPr>
          <w:rStyle w:val="citation-404"/>
          <w:sz w:val="28"/>
          <w:szCs w:val="28"/>
        </w:rPr>
        <w:t>включая бесплатные тарифы</w:t>
      </w:r>
      <w:r w:rsidR="00D74AFC">
        <w:rPr>
          <w:rStyle w:val="citation-404"/>
          <w:sz w:val="28"/>
          <w:szCs w:val="28"/>
        </w:rPr>
        <w:t>)</w:t>
      </w:r>
      <w:r w:rsidRPr="00AF646D">
        <w:rPr>
          <w:rStyle w:val="citation-404"/>
          <w:sz w:val="28"/>
          <w:szCs w:val="28"/>
        </w:rPr>
        <w:t>, нагрузка на облачные сервера и техподдержку увеличивается</w:t>
      </w:r>
      <w:r w:rsidRPr="00AF646D">
        <w:rPr>
          <w:sz w:val="28"/>
          <w:szCs w:val="28"/>
        </w:rPr>
        <w:t xml:space="preserve">. </w:t>
      </w:r>
    </w:p>
    <w:p w14:paraId="1823CAE5" w14:textId="77777777" w:rsidR="004D6A55" w:rsidRPr="00AF646D" w:rsidRDefault="004D6A55" w:rsidP="002E6300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>Динамика планового фиксированного OpEx по периодам:</w:t>
      </w:r>
    </w:p>
    <w:p w14:paraId="302B5EF3" w14:textId="6E8A304B" w:rsidR="004D6A55" w:rsidRPr="00AF646D" w:rsidRDefault="004D6A55" w:rsidP="002E6300">
      <w:pPr>
        <w:pStyle w:val="aff3"/>
        <w:numPr>
          <w:ilvl w:val="0"/>
          <w:numId w:val="16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403"/>
          <w:b/>
          <w:bCs/>
          <w:sz w:val="28"/>
          <w:szCs w:val="28"/>
        </w:rPr>
        <w:t>Год 1:</w:t>
      </w:r>
      <w:r w:rsidRPr="00AF646D">
        <w:rPr>
          <w:rStyle w:val="citation-403"/>
          <w:sz w:val="28"/>
          <w:szCs w:val="28"/>
        </w:rPr>
        <w:t xml:space="preserve"> 1 160 000 ₽ (включает: серверы </w:t>
      </w:r>
      <w:r w:rsidR="0099331E">
        <w:rPr>
          <w:rStyle w:val="citation-403"/>
          <w:sz w:val="28"/>
          <w:szCs w:val="28"/>
        </w:rPr>
        <w:t>-</w:t>
      </w:r>
      <w:r w:rsidRPr="00AF646D">
        <w:rPr>
          <w:rStyle w:val="citation-403"/>
          <w:sz w:val="28"/>
          <w:szCs w:val="28"/>
        </w:rPr>
        <w:t xml:space="preserve">180 тыс. ₽, техподдержка </w:t>
      </w:r>
      <w:r w:rsidR="0099331E">
        <w:rPr>
          <w:rStyle w:val="citation-403"/>
          <w:sz w:val="28"/>
          <w:szCs w:val="28"/>
        </w:rPr>
        <w:t>-</w:t>
      </w:r>
      <w:r w:rsidRPr="00AF646D">
        <w:rPr>
          <w:rStyle w:val="citation-403"/>
          <w:sz w:val="28"/>
          <w:szCs w:val="28"/>
        </w:rPr>
        <w:t xml:space="preserve">240 тыс. ₽, SMS/Push </w:t>
      </w:r>
      <w:r w:rsidR="0099331E">
        <w:rPr>
          <w:rStyle w:val="citation-403"/>
          <w:sz w:val="28"/>
          <w:szCs w:val="28"/>
        </w:rPr>
        <w:t>-</w:t>
      </w:r>
      <w:r w:rsidRPr="00AF646D">
        <w:rPr>
          <w:rStyle w:val="citation-403"/>
          <w:sz w:val="28"/>
          <w:szCs w:val="28"/>
        </w:rPr>
        <w:t xml:space="preserve">90 тыс. ₽, обновления </w:t>
      </w:r>
      <w:r w:rsidR="0099331E">
        <w:rPr>
          <w:rStyle w:val="citation-403"/>
          <w:sz w:val="28"/>
          <w:szCs w:val="28"/>
        </w:rPr>
        <w:t>-</w:t>
      </w:r>
      <w:r w:rsidRPr="00AF646D">
        <w:rPr>
          <w:rStyle w:val="citation-403"/>
          <w:sz w:val="28"/>
          <w:szCs w:val="28"/>
        </w:rPr>
        <w:t xml:space="preserve">350 тыс. ₽, маркетинг </w:t>
      </w:r>
      <w:r w:rsidR="0099331E">
        <w:rPr>
          <w:rStyle w:val="citation-403"/>
          <w:sz w:val="28"/>
          <w:szCs w:val="28"/>
        </w:rPr>
        <w:t>-</w:t>
      </w:r>
      <w:r w:rsidRPr="00AF646D">
        <w:rPr>
          <w:rStyle w:val="citation-403"/>
          <w:sz w:val="28"/>
          <w:szCs w:val="28"/>
        </w:rPr>
        <w:t>300 тыс. ₽)</w:t>
      </w:r>
      <w:r w:rsidRPr="00AF646D">
        <w:rPr>
          <w:sz w:val="28"/>
          <w:szCs w:val="28"/>
        </w:rPr>
        <w:t xml:space="preserve">. </w:t>
      </w:r>
    </w:p>
    <w:p w14:paraId="0AE66D1E" w14:textId="77777777" w:rsidR="004D6A55" w:rsidRPr="00AF646D" w:rsidRDefault="004D6A55" w:rsidP="002E6300">
      <w:pPr>
        <w:pStyle w:val="aff3"/>
        <w:numPr>
          <w:ilvl w:val="0"/>
          <w:numId w:val="16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402"/>
          <w:b/>
          <w:bCs/>
          <w:sz w:val="28"/>
          <w:szCs w:val="28"/>
        </w:rPr>
        <w:t>Год 2:</w:t>
      </w:r>
      <w:r w:rsidRPr="00AF646D">
        <w:rPr>
          <w:rStyle w:val="citation-402"/>
          <w:sz w:val="28"/>
          <w:szCs w:val="28"/>
        </w:rPr>
        <w:t xml:space="preserve"> 1 450 000 ₽ (плановый рост мощностей серверов и расширение штата поддержки)</w:t>
      </w:r>
      <w:r w:rsidRPr="00AF646D">
        <w:rPr>
          <w:sz w:val="28"/>
          <w:szCs w:val="28"/>
        </w:rPr>
        <w:t xml:space="preserve">. </w:t>
      </w:r>
    </w:p>
    <w:p w14:paraId="44F4CD66" w14:textId="77777777" w:rsidR="004D6A55" w:rsidRPr="00AF646D" w:rsidRDefault="004D6A55" w:rsidP="002E6300">
      <w:pPr>
        <w:pStyle w:val="aff3"/>
        <w:numPr>
          <w:ilvl w:val="0"/>
          <w:numId w:val="16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401"/>
          <w:b/>
          <w:bCs/>
          <w:sz w:val="28"/>
          <w:szCs w:val="28"/>
        </w:rPr>
        <w:t>Год 3:</w:t>
      </w:r>
      <w:r w:rsidRPr="00AF646D">
        <w:rPr>
          <w:rStyle w:val="citation-401"/>
          <w:sz w:val="28"/>
          <w:szCs w:val="28"/>
        </w:rPr>
        <w:t xml:space="preserve"> 1 850 000 ₽ (масштабирование инфраструктуры под нагрузку)</w:t>
      </w:r>
      <w:r w:rsidRPr="00AF646D">
        <w:rPr>
          <w:sz w:val="28"/>
          <w:szCs w:val="28"/>
        </w:rPr>
        <w:t xml:space="preserve">. </w:t>
      </w:r>
    </w:p>
    <w:p w14:paraId="7E78900D" w14:textId="2C1DA433" w:rsidR="004D6A55" w:rsidRPr="00AF646D" w:rsidRDefault="004D6A55" w:rsidP="002E6300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400"/>
          <w:sz w:val="28"/>
          <w:szCs w:val="28"/>
        </w:rPr>
        <w:t xml:space="preserve">Дополнительно в финмодели учитываются переменные операционные расходы </w:t>
      </w:r>
      <w:r w:rsidR="0099331E">
        <w:rPr>
          <w:rStyle w:val="citation-400"/>
          <w:sz w:val="28"/>
          <w:szCs w:val="28"/>
        </w:rPr>
        <w:t>-</w:t>
      </w:r>
      <w:r w:rsidRPr="00AF646D">
        <w:rPr>
          <w:rStyle w:val="citation-400"/>
          <w:sz w:val="28"/>
          <w:szCs w:val="28"/>
        </w:rPr>
        <w:t>комиссия платформ App Store и Google Play в размере 15% от валового объема входящей выручки</w:t>
      </w:r>
      <w:r w:rsidRPr="00AF646D">
        <w:rPr>
          <w:sz w:val="28"/>
          <w:szCs w:val="28"/>
        </w:rPr>
        <w:t xml:space="preserve">. </w:t>
      </w:r>
    </w:p>
    <w:p w14:paraId="723B464B" w14:textId="05FFBA72" w:rsidR="004D6A55" w:rsidRPr="00AF646D" w:rsidRDefault="00AE6E90" w:rsidP="002E6300">
      <w:pPr>
        <w:pStyle w:val="3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E6E90">
        <w:rPr>
          <w:rFonts w:ascii="Times New Roman" w:hAnsi="Times New Roman" w:cs="Times New Roman"/>
          <w:color w:val="auto"/>
          <w:sz w:val="28"/>
          <w:szCs w:val="28"/>
        </w:rPr>
        <w:t>8</w:t>
      </w:r>
      <w:r w:rsidR="004D6A55" w:rsidRPr="00AF646D">
        <w:rPr>
          <w:rFonts w:ascii="Times New Roman" w:hAnsi="Times New Roman" w:cs="Times New Roman"/>
          <w:color w:val="auto"/>
          <w:sz w:val="28"/>
          <w:szCs w:val="28"/>
        </w:rPr>
        <w:t>.3. Помесячный финансовый план на Год 1 и плановые потоки до Года 3</w:t>
      </w:r>
    </w:p>
    <w:p w14:paraId="6704A9F3" w14:textId="77777777" w:rsidR="004D6A55" w:rsidRPr="00AF646D" w:rsidRDefault="004D6A55" w:rsidP="002E6300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399"/>
          <w:sz w:val="28"/>
          <w:szCs w:val="28"/>
        </w:rPr>
        <w:t xml:space="preserve">В соответствии с формой КНД 1150001, компания функционирует в правовом поле упрощенной системы налогообложения по ставке </w:t>
      </w:r>
      <w:r w:rsidRPr="00AF646D">
        <w:rPr>
          <w:rStyle w:val="citation-399"/>
          <w:b/>
          <w:bCs/>
          <w:sz w:val="28"/>
          <w:szCs w:val="28"/>
        </w:rPr>
        <w:t>УСН 15% (объект: «Доходы, уменьшенные на величину расходов»)</w:t>
      </w:r>
      <w:r w:rsidRPr="00AF646D">
        <w:rPr>
          <w:sz w:val="28"/>
          <w:szCs w:val="28"/>
        </w:rPr>
        <w:t xml:space="preserve">. </w:t>
      </w:r>
      <w:r w:rsidRPr="00AF646D">
        <w:rPr>
          <w:rStyle w:val="citation-398"/>
          <w:sz w:val="28"/>
          <w:szCs w:val="28"/>
        </w:rPr>
        <w:t>Первые 3 месяца 2026 года (июль – сентябрь) отведены под бесприбыльный цикл производства MVP</w:t>
      </w:r>
      <w:r w:rsidRPr="00AF646D">
        <w:rPr>
          <w:sz w:val="28"/>
          <w:szCs w:val="28"/>
        </w:rPr>
        <w:t xml:space="preserve">. </w:t>
      </w:r>
      <w:r w:rsidRPr="00AF646D">
        <w:rPr>
          <w:rStyle w:val="citation-397"/>
          <w:sz w:val="28"/>
          <w:szCs w:val="28"/>
        </w:rPr>
        <w:t xml:space="preserve">С октября 2026 года (4-й месяц) стартуют продажи Premium-подписок по цене 299 ₽/мес с </w:t>
      </w:r>
      <w:r w:rsidRPr="00AF646D">
        <w:rPr>
          <w:rStyle w:val="citation-397"/>
          <w:sz w:val="28"/>
          <w:szCs w:val="28"/>
        </w:rPr>
        <w:lastRenderedPageBreak/>
        <w:t>конверсией 15% из активной базы</w:t>
      </w:r>
      <w:r w:rsidRPr="00AF646D">
        <w:rPr>
          <w:sz w:val="28"/>
          <w:szCs w:val="28"/>
        </w:rPr>
        <w:t xml:space="preserve">. </w:t>
      </w:r>
      <w:r w:rsidRPr="00AF646D">
        <w:rPr>
          <w:rStyle w:val="citation-396"/>
          <w:sz w:val="28"/>
          <w:szCs w:val="28"/>
        </w:rPr>
        <w:t>Средний годовой доход с одного платного пользователя (ARPU) составляет 3 229 ₽</w:t>
      </w:r>
      <w:r w:rsidRPr="00AF646D">
        <w:rPr>
          <w:sz w:val="28"/>
          <w:szCs w:val="28"/>
        </w:rPr>
        <w:t xml:space="preserve">. </w:t>
      </w:r>
    </w:p>
    <w:p w14:paraId="38F8AF1D" w14:textId="77777777" w:rsidR="004D6A55" w:rsidRPr="00AF646D" w:rsidRDefault="004D6A55" w:rsidP="002E6300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sz w:val="28"/>
          <w:szCs w:val="28"/>
        </w:rPr>
        <w:t>Сводная таблица движения денежных средств (Cash Flow) за первые 3 года реализации проекта:</w:t>
      </w:r>
    </w:p>
    <w:tbl>
      <w:tblPr>
        <w:tblStyle w:val="aff5"/>
        <w:tblW w:w="0" w:type="auto"/>
        <w:tblLook w:val="04A0" w:firstRow="1" w:lastRow="0" w:firstColumn="1" w:lastColumn="0" w:noHBand="0" w:noVBand="1"/>
      </w:tblPr>
      <w:tblGrid>
        <w:gridCol w:w="887"/>
        <w:gridCol w:w="1062"/>
        <w:gridCol w:w="876"/>
        <w:gridCol w:w="910"/>
        <w:gridCol w:w="1396"/>
        <w:gridCol w:w="944"/>
        <w:gridCol w:w="997"/>
        <w:gridCol w:w="1584"/>
      </w:tblGrid>
      <w:tr w:rsidR="004D6A55" w:rsidRPr="00AF646D" w14:paraId="216CA9DC" w14:textId="77777777" w:rsidTr="00F509CA">
        <w:tc>
          <w:tcPr>
            <w:tcW w:w="887" w:type="dxa"/>
            <w:hideMark/>
          </w:tcPr>
          <w:p w14:paraId="3762AB3A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Период / Месяц</w:t>
            </w:r>
          </w:p>
        </w:tc>
        <w:tc>
          <w:tcPr>
            <w:tcW w:w="1062" w:type="dxa"/>
            <w:hideMark/>
          </w:tcPr>
          <w:p w14:paraId="5F4F92AE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Платные подписчики</w:t>
            </w:r>
          </w:p>
        </w:tc>
        <w:tc>
          <w:tcPr>
            <w:tcW w:w="0" w:type="auto"/>
            <w:hideMark/>
          </w:tcPr>
          <w:p w14:paraId="0ABB0969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Валовая выручка, ₽</w:t>
            </w:r>
          </w:p>
        </w:tc>
        <w:tc>
          <w:tcPr>
            <w:tcW w:w="1706" w:type="dxa"/>
            <w:hideMark/>
          </w:tcPr>
          <w:p w14:paraId="4464BFB6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Комиссия сторов (15%), ₽</w:t>
            </w:r>
          </w:p>
        </w:tc>
        <w:tc>
          <w:tcPr>
            <w:tcW w:w="600" w:type="dxa"/>
            <w:hideMark/>
          </w:tcPr>
          <w:p w14:paraId="681B764B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Фиксированный OpEx, ₽</w:t>
            </w:r>
          </w:p>
        </w:tc>
        <w:tc>
          <w:tcPr>
            <w:tcW w:w="0" w:type="auto"/>
            <w:hideMark/>
          </w:tcPr>
          <w:p w14:paraId="0095F889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Налог УСН (15% от прибыли), ₽</w:t>
            </w:r>
          </w:p>
        </w:tc>
        <w:tc>
          <w:tcPr>
            <w:tcW w:w="0" w:type="auto"/>
            <w:hideMark/>
          </w:tcPr>
          <w:p w14:paraId="146C58B8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Чистый денежный поток (Net CF), ₽</w:t>
            </w:r>
          </w:p>
        </w:tc>
        <w:tc>
          <w:tcPr>
            <w:tcW w:w="0" w:type="auto"/>
            <w:hideMark/>
          </w:tcPr>
          <w:p w14:paraId="1B94401F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Накопленный дисконтированный NPV, ₽</w:t>
            </w:r>
          </w:p>
        </w:tc>
      </w:tr>
      <w:tr w:rsidR="004D6A55" w:rsidRPr="00AF646D" w14:paraId="31D9C397" w14:textId="77777777" w:rsidTr="00F509CA">
        <w:tc>
          <w:tcPr>
            <w:tcW w:w="887" w:type="dxa"/>
            <w:hideMark/>
          </w:tcPr>
          <w:p w14:paraId="60BD2EC8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Год 0</w:t>
            </w:r>
          </w:p>
        </w:tc>
        <w:tc>
          <w:tcPr>
            <w:tcW w:w="1062" w:type="dxa"/>
            <w:hideMark/>
          </w:tcPr>
          <w:p w14:paraId="54B88649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46047596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706" w:type="dxa"/>
            <w:hideMark/>
          </w:tcPr>
          <w:p w14:paraId="341FD7E1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00" w:type="dxa"/>
            <w:hideMark/>
          </w:tcPr>
          <w:p w14:paraId="44A9AB27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3C17DDE5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7AA87527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95"/>
              </w:rPr>
              <w:t xml:space="preserve">-2 080 980 </w:t>
            </w:r>
          </w:p>
        </w:tc>
        <w:tc>
          <w:tcPr>
            <w:tcW w:w="0" w:type="auto"/>
            <w:hideMark/>
          </w:tcPr>
          <w:p w14:paraId="2BA346A4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94"/>
              </w:rPr>
              <w:t xml:space="preserve">-2 080 980 </w:t>
            </w:r>
          </w:p>
        </w:tc>
      </w:tr>
      <w:tr w:rsidR="004D6A55" w:rsidRPr="00AF646D" w14:paraId="259CC07C" w14:textId="77777777" w:rsidTr="00F509CA">
        <w:tc>
          <w:tcPr>
            <w:tcW w:w="887" w:type="dxa"/>
            <w:hideMark/>
          </w:tcPr>
          <w:p w14:paraId="0A3152AC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М1 (Июль 2026)</w:t>
            </w:r>
          </w:p>
        </w:tc>
        <w:tc>
          <w:tcPr>
            <w:tcW w:w="1062" w:type="dxa"/>
            <w:hideMark/>
          </w:tcPr>
          <w:p w14:paraId="213D49A8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73F7C36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6" w:type="dxa"/>
            <w:hideMark/>
          </w:tcPr>
          <w:p w14:paraId="698CF6B6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00" w:type="dxa"/>
            <w:hideMark/>
          </w:tcPr>
          <w:p w14:paraId="5FE18ED0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B30B493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68C64A3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0 (Разработка MVP)</w:t>
            </w:r>
          </w:p>
        </w:tc>
        <w:tc>
          <w:tcPr>
            <w:tcW w:w="0" w:type="auto"/>
            <w:hideMark/>
          </w:tcPr>
          <w:p w14:paraId="12FD9729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-2 080 980</w:t>
            </w:r>
          </w:p>
        </w:tc>
      </w:tr>
      <w:tr w:rsidR="004D6A55" w:rsidRPr="00AF646D" w14:paraId="00046978" w14:textId="77777777" w:rsidTr="00F509CA">
        <w:tc>
          <w:tcPr>
            <w:tcW w:w="887" w:type="dxa"/>
            <w:hideMark/>
          </w:tcPr>
          <w:p w14:paraId="09911E8E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М2 (Август 2026)</w:t>
            </w:r>
          </w:p>
        </w:tc>
        <w:tc>
          <w:tcPr>
            <w:tcW w:w="1062" w:type="dxa"/>
            <w:hideMark/>
          </w:tcPr>
          <w:p w14:paraId="1F4DE855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AD6C7F1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6" w:type="dxa"/>
            <w:hideMark/>
          </w:tcPr>
          <w:p w14:paraId="6CC131D4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00" w:type="dxa"/>
            <w:hideMark/>
          </w:tcPr>
          <w:p w14:paraId="4AA18495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16817A1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15F4A9E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0 (Разработка MVP)</w:t>
            </w:r>
          </w:p>
        </w:tc>
        <w:tc>
          <w:tcPr>
            <w:tcW w:w="0" w:type="auto"/>
            <w:hideMark/>
          </w:tcPr>
          <w:p w14:paraId="3FBE3BAE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-2 080 980</w:t>
            </w:r>
          </w:p>
        </w:tc>
      </w:tr>
      <w:tr w:rsidR="004D6A55" w:rsidRPr="00AF646D" w14:paraId="3E6A2BC4" w14:textId="77777777" w:rsidTr="00F509CA">
        <w:tc>
          <w:tcPr>
            <w:tcW w:w="887" w:type="dxa"/>
            <w:hideMark/>
          </w:tcPr>
          <w:p w14:paraId="444EC4B6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М3 (Сентябрь 2026)</w:t>
            </w:r>
          </w:p>
        </w:tc>
        <w:tc>
          <w:tcPr>
            <w:tcW w:w="1062" w:type="dxa"/>
            <w:hideMark/>
          </w:tcPr>
          <w:p w14:paraId="1CDD42BA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F559B48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6" w:type="dxa"/>
            <w:hideMark/>
          </w:tcPr>
          <w:p w14:paraId="4232FE76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00" w:type="dxa"/>
            <w:hideMark/>
          </w:tcPr>
          <w:p w14:paraId="3958BE86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C91E35D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3CC219B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93"/>
              </w:rPr>
              <w:t xml:space="preserve">0 (Релиз MVP) </w:t>
            </w:r>
          </w:p>
        </w:tc>
        <w:tc>
          <w:tcPr>
            <w:tcW w:w="0" w:type="auto"/>
            <w:hideMark/>
          </w:tcPr>
          <w:p w14:paraId="69320156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-2 080 980</w:t>
            </w:r>
          </w:p>
        </w:tc>
      </w:tr>
      <w:tr w:rsidR="004D6A55" w:rsidRPr="00AF646D" w14:paraId="1851E080" w14:textId="77777777" w:rsidTr="00F509CA">
        <w:tc>
          <w:tcPr>
            <w:tcW w:w="887" w:type="dxa"/>
            <w:hideMark/>
          </w:tcPr>
          <w:p w14:paraId="0A1DCAC9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М4 (Октябрь 2026)</w:t>
            </w:r>
          </w:p>
        </w:tc>
        <w:tc>
          <w:tcPr>
            <w:tcW w:w="1062" w:type="dxa"/>
            <w:hideMark/>
          </w:tcPr>
          <w:p w14:paraId="33F9268F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hideMark/>
          </w:tcPr>
          <w:p w14:paraId="784915DC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645 800</w:t>
            </w:r>
          </w:p>
        </w:tc>
        <w:tc>
          <w:tcPr>
            <w:tcW w:w="1706" w:type="dxa"/>
            <w:hideMark/>
          </w:tcPr>
          <w:p w14:paraId="26D897ED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96 870</w:t>
            </w:r>
          </w:p>
        </w:tc>
        <w:tc>
          <w:tcPr>
            <w:tcW w:w="600" w:type="dxa"/>
            <w:hideMark/>
          </w:tcPr>
          <w:p w14:paraId="5E493471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290 000</w:t>
            </w:r>
          </w:p>
        </w:tc>
        <w:tc>
          <w:tcPr>
            <w:tcW w:w="0" w:type="auto"/>
            <w:hideMark/>
          </w:tcPr>
          <w:p w14:paraId="396DA89F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38 839</w:t>
            </w:r>
          </w:p>
        </w:tc>
        <w:tc>
          <w:tcPr>
            <w:tcW w:w="0" w:type="auto"/>
            <w:hideMark/>
          </w:tcPr>
          <w:p w14:paraId="3EEA9FDF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+220 091</w:t>
            </w:r>
          </w:p>
        </w:tc>
        <w:tc>
          <w:tcPr>
            <w:tcW w:w="0" w:type="auto"/>
            <w:hideMark/>
          </w:tcPr>
          <w:p w14:paraId="4A040C1F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-1 894 563</w:t>
            </w:r>
          </w:p>
        </w:tc>
      </w:tr>
      <w:tr w:rsidR="004D6A55" w:rsidRPr="00AF646D" w14:paraId="4C3E19F8" w14:textId="77777777" w:rsidTr="00F509CA">
        <w:tc>
          <w:tcPr>
            <w:tcW w:w="887" w:type="dxa"/>
            <w:hideMark/>
          </w:tcPr>
          <w:p w14:paraId="181E3CCF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М5 (Ноябрь 2026)</w:t>
            </w:r>
          </w:p>
        </w:tc>
        <w:tc>
          <w:tcPr>
            <w:tcW w:w="1062" w:type="dxa"/>
            <w:hideMark/>
          </w:tcPr>
          <w:p w14:paraId="5B0F8E6A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7ED761B4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1 614 500</w:t>
            </w:r>
          </w:p>
        </w:tc>
        <w:tc>
          <w:tcPr>
            <w:tcW w:w="1706" w:type="dxa"/>
            <w:hideMark/>
          </w:tcPr>
          <w:p w14:paraId="27CC377E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242 175</w:t>
            </w:r>
          </w:p>
        </w:tc>
        <w:tc>
          <w:tcPr>
            <w:tcW w:w="600" w:type="dxa"/>
            <w:hideMark/>
          </w:tcPr>
          <w:p w14:paraId="6079B569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290 000</w:t>
            </w:r>
          </w:p>
        </w:tc>
        <w:tc>
          <w:tcPr>
            <w:tcW w:w="0" w:type="auto"/>
            <w:hideMark/>
          </w:tcPr>
          <w:p w14:paraId="383178C7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162 349</w:t>
            </w:r>
          </w:p>
        </w:tc>
        <w:tc>
          <w:tcPr>
            <w:tcW w:w="0" w:type="auto"/>
            <w:hideMark/>
          </w:tcPr>
          <w:p w14:paraId="5CF338E4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+919 976</w:t>
            </w:r>
          </w:p>
        </w:tc>
        <w:tc>
          <w:tcPr>
            <w:tcW w:w="0" w:type="auto"/>
            <w:hideMark/>
          </w:tcPr>
          <w:p w14:paraId="79DA716B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-1 115 342</w:t>
            </w:r>
          </w:p>
        </w:tc>
      </w:tr>
      <w:tr w:rsidR="004D6A55" w:rsidRPr="00AF646D" w14:paraId="62A0B257" w14:textId="77777777" w:rsidTr="00F509CA">
        <w:tc>
          <w:tcPr>
            <w:tcW w:w="887" w:type="dxa"/>
            <w:hideMark/>
          </w:tcPr>
          <w:p w14:paraId="057721EE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М6 (Декабрь 2026)</w:t>
            </w:r>
          </w:p>
        </w:tc>
        <w:tc>
          <w:tcPr>
            <w:tcW w:w="1062" w:type="dxa"/>
            <w:hideMark/>
          </w:tcPr>
          <w:p w14:paraId="465D4AFA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92"/>
              </w:rPr>
              <w:t xml:space="preserve">900 </w:t>
            </w:r>
          </w:p>
        </w:tc>
        <w:tc>
          <w:tcPr>
            <w:tcW w:w="0" w:type="auto"/>
            <w:hideMark/>
          </w:tcPr>
          <w:p w14:paraId="04123669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91"/>
              </w:rPr>
              <w:t xml:space="preserve">2 906 100 </w:t>
            </w:r>
          </w:p>
        </w:tc>
        <w:tc>
          <w:tcPr>
            <w:tcW w:w="1706" w:type="dxa"/>
            <w:hideMark/>
          </w:tcPr>
          <w:p w14:paraId="49BE089A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90"/>
              </w:rPr>
              <w:t xml:space="preserve">435 915 </w:t>
            </w:r>
          </w:p>
        </w:tc>
        <w:tc>
          <w:tcPr>
            <w:tcW w:w="600" w:type="dxa"/>
            <w:hideMark/>
          </w:tcPr>
          <w:p w14:paraId="1A5CC71A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290 000</w:t>
            </w:r>
          </w:p>
        </w:tc>
        <w:tc>
          <w:tcPr>
            <w:tcW w:w="0" w:type="auto"/>
            <w:hideMark/>
          </w:tcPr>
          <w:p w14:paraId="744EEB09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327 028</w:t>
            </w:r>
          </w:p>
        </w:tc>
        <w:tc>
          <w:tcPr>
            <w:tcW w:w="0" w:type="auto"/>
            <w:hideMark/>
          </w:tcPr>
          <w:p w14:paraId="129BBA20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+1 853 157</w:t>
            </w:r>
          </w:p>
        </w:tc>
        <w:tc>
          <w:tcPr>
            <w:tcW w:w="0" w:type="auto"/>
            <w:hideMark/>
          </w:tcPr>
          <w:p w14:paraId="7B4008DB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89"/>
              </w:rPr>
              <w:t xml:space="preserve">-971 253 </w:t>
            </w:r>
          </w:p>
        </w:tc>
      </w:tr>
      <w:tr w:rsidR="004D6A55" w:rsidRPr="00AF646D" w14:paraId="7C12919A" w14:textId="77777777" w:rsidTr="00F509CA">
        <w:tc>
          <w:tcPr>
            <w:tcW w:w="887" w:type="dxa"/>
            <w:hideMark/>
          </w:tcPr>
          <w:p w14:paraId="49E6AC51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 ГОД 1</w:t>
            </w:r>
          </w:p>
        </w:tc>
        <w:tc>
          <w:tcPr>
            <w:tcW w:w="1062" w:type="dxa"/>
            <w:hideMark/>
          </w:tcPr>
          <w:p w14:paraId="316D6ACE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88"/>
                <w:b/>
                <w:bCs/>
              </w:rPr>
              <w:t>900</w:t>
            </w:r>
            <w:r w:rsidRPr="00AF646D">
              <w:rPr>
                <w:rStyle w:val="citation-388"/>
              </w:rPr>
              <w:t xml:space="preserve"> </w:t>
            </w:r>
          </w:p>
        </w:tc>
        <w:tc>
          <w:tcPr>
            <w:tcW w:w="0" w:type="auto"/>
            <w:hideMark/>
          </w:tcPr>
          <w:p w14:paraId="4DA73056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87"/>
                <w:b/>
                <w:bCs/>
              </w:rPr>
              <w:t>2 906 100</w:t>
            </w:r>
            <w:r w:rsidRPr="00AF646D">
              <w:rPr>
                <w:rStyle w:val="citation-387"/>
              </w:rPr>
              <w:t xml:space="preserve"> </w:t>
            </w:r>
          </w:p>
        </w:tc>
        <w:tc>
          <w:tcPr>
            <w:tcW w:w="1706" w:type="dxa"/>
            <w:hideMark/>
          </w:tcPr>
          <w:p w14:paraId="21F6225E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86"/>
                <w:b/>
                <w:bCs/>
              </w:rPr>
              <w:t>435 915</w:t>
            </w:r>
            <w:r w:rsidRPr="00AF646D">
              <w:rPr>
                <w:rStyle w:val="citation-386"/>
              </w:rPr>
              <w:t xml:space="preserve"> </w:t>
            </w:r>
          </w:p>
        </w:tc>
        <w:tc>
          <w:tcPr>
            <w:tcW w:w="600" w:type="dxa"/>
            <w:hideMark/>
          </w:tcPr>
          <w:p w14:paraId="7A9142CB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85"/>
                <w:b/>
                <w:bCs/>
              </w:rPr>
              <w:t>1 160 000</w:t>
            </w:r>
            <w:r w:rsidRPr="00AF646D">
              <w:rPr>
                <w:rStyle w:val="citation-385"/>
              </w:rPr>
              <w:t xml:space="preserve"> </w:t>
            </w:r>
          </w:p>
        </w:tc>
        <w:tc>
          <w:tcPr>
            <w:tcW w:w="0" w:type="auto"/>
            <w:hideMark/>
          </w:tcPr>
          <w:p w14:paraId="31BC4D00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528 216</w:t>
            </w:r>
          </w:p>
        </w:tc>
        <w:tc>
          <w:tcPr>
            <w:tcW w:w="0" w:type="auto"/>
            <w:hideMark/>
          </w:tcPr>
          <w:p w14:paraId="1FE2B82B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84"/>
                <w:b/>
                <w:bCs/>
              </w:rPr>
              <w:t>+1 310 185</w:t>
            </w:r>
            <w:r w:rsidRPr="00AF646D">
              <w:rPr>
                <w:rStyle w:val="citation-384"/>
              </w:rPr>
              <w:t xml:space="preserve"> </w:t>
            </w:r>
          </w:p>
        </w:tc>
        <w:tc>
          <w:tcPr>
            <w:tcW w:w="0" w:type="auto"/>
            <w:hideMark/>
          </w:tcPr>
          <w:p w14:paraId="57C001D1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83"/>
                <w:b/>
                <w:bCs/>
              </w:rPr>
              <w:t>-971 253</w:t>
            </w:r>
            <w:r w:rsidRPr="00AF646D">
              <w:rPr>
                <w:rStyle w:val="citation-383"/>
              </w:rPr>
              <w:t xml:space="preserve"> </w:t>
            </w:r>
          </w:p>
        </w:tc>
      </w:tr>
      <w:tr w:rsidR="004D6A55" w:rsidRPr="00AF646D" w14:paraId="5E307CA1" w14:textId="77777777" w:rsidTr="00F509CA">
        <w:tc>
          <w:tcPr>
            <w:tcW w:w="887" w:type="dxa"/>
            <w:hideMark/>
          </w:tcPr>
          <w:p w14:paraId="6F68C99D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 ГОД 2</w:t>
            </w:r>
          </w:p>
        </w:tc>
        <w:tc>
          <w:tcPr>
            <w:tcW w:w="1062" w:type="dxa"/>
            <w:hideMark/>
          </w:tcPr>
          <w:p w14:paraId="220B71DD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82"/>
                <w:b/>
                <w:bCs/>
              </w:rPr>
              <w:t>2 200</w:t>
            </w:r>
            <w:r w:rsidRPr="00AF646D">
              <w:rPr>
                <w:rStyle w:val="citation-382"/>
              </w:rPr>
              <w:t xml:space="preserve"> </w:t>
            </w:r>
          </w:p>
        </w:tc>
        <w:tc>
          <w:tcPr>
            <w:tcW w:w="0" w:type="auto"/>
            <w:hideMark/>
          </w:tcPr>
          <w:p w14:paraId="2C1BFF6E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81"/>
                <w:b/>
                <w:bCs/>
              </w:rPr>
              <w:t>7 103 800</w:t>
            </w:r>
            <w:r w:rsidRPr="00AF646D">
              <w:rPr>
                <w:rStyle w:val="citation-381"/>
              </w:rPr>
              <w:t xml:space="preserve"> </w:t>
            </w:r>
          </w:p>
        </w:tc>
        <w:tc>
          <w:tcPr>
            <w:tcW w:w="1706" w:type="dxa"/>
            <w:hideMark/>
          </w:tcPr>
          <w:p w14:paraId="4922F820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80"/>
                <w:b/>
                <w:bCs/>
              </w:rPr>
              <w:t>1 065 570</w:t>
            </w:r>
            <w:r w:rsidRPr="00AF646D">
              <w:rPr>
                <w:rStyle w:val="citation-380"/>
              </w:rPr>
              <w:t xml:space="preserve"> </w:t>
            </w:r>
          </w:p>
        </w:tc>
        <w:tc>
          <w:tcPr>
            <w:tcW w:w="600" w:type="dxa"/>
            <w:hideMark/>
          </w:tcPr>
          <w:p w14:paraId="5D95C34F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79"/>
                <w:b/>
                <w:bCs/>
              </w:rPr>
              <w:t>1 450 000</w:t>
            </w:r>
            <w:r w:rsidRPr="00AF646D">
              <w:rPr>
                <w:rStyle w:val="citation-379"/>
              </w:rPr>
              <w:t xml:space="preserve"> </w:t>
            </w:r>
          </w:p>
        </w:tc>
        <w:tc>
          <w:tcPr>
            <w:tcW w:w="0" w:type="auto"/>
            <w:hideMark/>
          </w:tcPr>
          <w:p w14:paraId="557285D0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688 234</w:t>
            </w:r>
          </w:p>
        </w:tc>
        <w:tc>
          <w:tcPr>
            <w:tcW w:w="0" w:type="auto"/>
            <w:hideMark/>
          </w:tcPr>
          <w:p w14:paraId="25846DC8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78"/>
                <w:b/>
                <w:bCs/>
              </w:rPr>
              <w:t>+4 588 230</w:t>
            </w:r>
            <w:r w:rsidRPr="00AF646D">
              <w:rPr>
                <w:rStyle w:val="citation-378"/>
              </w:rPr>
              <w:t xml:space="preserve"> </w:t>
            </w:r>
          </w:p>
        </w:tc>
        <w:tc>
          <w:tcPr>
            <w:tcW w:w="0" w:type="auto"/>
            <w:hideMark/>
          </w:tcPr>
          <w:p w14:paraId="647456BD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77"/>
                <w:b/>
                <w:bCs/>
              </w:rPr>
              <w:t>+2 323 096</w:t>
            </w:r>
            <w:r w:rsidRPr="00AF646D">
              <w:rPr>
                <w:rStyle w:val="citation-377"/>
              </w:rPr>
              <w:t xml:space="preserve"> </w:t>
            </w:r>
          </w:p>
        </w:tc>
      </w:tr>
      <w:tr w:rsidR="004D6A55" w:rsidRPr="00AF646D" w14:paraId="328C0A1E" w14:textId="77777777" w:rsidTr="009C744B">
        <w:trPr>
          <w:trHeight w:val="187"/>
        </w:trPr>
        <w:tc>
          <w:tcPr>
            <w:tcW w:w="887" w:type="dxa"/>
            <w:hideMark/>
          </w:tcPr>
          <w:p w14:paraId="052A22E1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 ГОД 3</w:t>
            </w:r>
          </w:p>
        </w:tc>
        <w:tc>
          <w:tcPr>
            <w:tcW w:w="1062" w:type="dxa"/>
            <w:hideMark/>
          </w:tcPr>
          <w:p w14:paraId="3C88C4EA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76"/>
                <w:b/>
                <w:bCs/>
              </w:rPr>
              <w:t>4 000</w:t>
            </w:r>
            <w:r w:rsidRPr="00AF646D">
              <w:rPr>
                <w:rStyle w:val="citation-376"/>
              </w:rPr>
              <w:t xml:space="preserve"> </w:t>
            </w:r>
          </w:p>
        </w:tc>
        <w:tc>
          <w:tcPr>
            <w:tcW w:w="0" w:type="auto"/>
            <w:hideMark/>
          </w:tcPr>
          <w:p w14:paraId="65F7212B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75"/>
                <w:b/>
                <w:bCs/>
              </w:rPr>
              <w:t>1 2 916 000</w:t>
            </w:r>
            <w:r w:rsidRPr="00AF646D">
              <w:rPr>
                <w:rStyle w:val="citation-375"/>
              </w:rPr>
              <w:t xml:space="preserve"> </w:t>
            </w:r>
          </w:p>
        </w:tc>
        <w:tc>
          <w:tcPr>
            <w:tcW w:w="1706" w:type="dxa"/>
            <w:hideMark/>
          </w:tcPr>
          <w:p w14:paraId="54C0587E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74"/>
                <w:b/>
                <w:bCs/>
              </w:rPr>
              <w:t>1 937 400</w:t>
            </w:r>
            <w:r w:rsidRPr="00AF646D">
              <w:rPr>
                <w:rStyle w:val="citation-374"/>
              </w:rPr>
              <w:t xml:space="preserve"> </w:t>
            </w:r>
          </w:p>
        </w:tc>
        <w:tc>
          <w:tcPr>
            <w:tcW w:w="600" w:type="dxa"/>
            <w:hideMark/>
          </w:tcPr>
          <w:p w14:paraId="720FCCDC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73"/>
                <w:b/>
                <w:bCs/>
              </w:rPr>
              <w:t>1 850 000</w:t>
            </w:r>
            <w:r w:rsidRPr="00AF646D">
              <w:rPr>
                <w:rStyle w:val="citation-373"/>
              </w:rPr>
              <w:t xml:space="preserve"> </w:t>
            </w:r>
          </w:p>
        </w:tc>
        <w:tc>
          <w:tcPr>
            <w:tcW w:w="0" w:type="auto"/>
            <w:hideMark/>
          </w:tcPr>
          <w:p w14:paraId="6333141F" w14:textId="77777777" w:rsidR="004D6A55" w:rsidRPr="00AF646D" w:rsidRDefault="004D6A55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1 369 290</w:t>
            </w:r>
          </w:p>
        </w:tc>
        <w:tc>
          <w:tcPr>
            <w:tcW w:w="0" w:type="auto"/>
            <w:hideMark/>
          </w:tcPr>
          <w:p w14:paraId="3997E15F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72"/>
                <w:b/>
                <w:bCs/>
              </w:rPr>
              <w:t>+9 128 600</w:t>
            </w:r>
            <w:r w:rsidRPr="00AF646D">
              <w:rPr>
                <w:rStyle w:val="citation-372"/>
              </w:rPr>
              <w:t xml:space="preserve"> </w:t>
            </w:r>
          </w:p>
        </w:tc>
        <w:tc>
          <w:tcPr>
            <w:tcW w:w="0" w:type="auto"/>
            <w:hideMark/>
          </w:tcPr>
          <w:p w14:paraId="12ADD9DF" w14:textId="77777777" w:rsidR="004D6A55" w:rsidRPr="00AF646D" w:rsidRDefault="004D6A55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371"/>
                <w:b/>
                <w:bCs/>
              </w:rPr>
              <w:t>+7 882 413</w:t>
            </w:r>
            <w:r w:rsidRPr="00AF646D">
              <w:rPr>
                <w:rStyle w:val="citation-371"/>
              </w:rPr>
              <w:t xml:space="preserve"> </w:t>
            </w:r>
          </w:p>
        </w:tc>
      </w:tr>
    </w:tbl>
    <w:p w14:paraId="416CED07" w14:textId="77777777" w:rsidR="004D6A55" w:rsidRPr="00AF646D" w:rsidRDefault="004D6A55" w:rsidP="002E6300">
      <w:pPr>
        <w:pStyle w:val="aff3"/>
        <w:spacing w:before="240" w:beforeAutospacing="0"/>
        <w:jc w:val="both"/>
        <w:rPr>
          <w:sz w:val="28"/>
          <w:szCs w:val="28"/>
        </w:rPr>
      </w:pPr>
      <w:r w:rsidRPr="00AF646D">
        <w:rPr>
          <w:i/>
          <w:iCs/>
          <w:sz w:val="28"/>
          <w:szCs w:val="28"/>
        </w:rPr>
        <w:lastRenderedPageBreak/>
        <w:t>Экономическое обоснование:</w:t>
      </w:r>
      <w:r w:rsidRPr="00AF646D">
        <w:rPr>
          <w:sz w:val="28"/>
          <w:szCs w:val="28"/>
        </w:rPr>
        <w:t xml:space="preserve"> Пауза по операционным расходам в первые три месяца разработки минимизирует убытки на этапе старта. </w:t>
      </w:r>
      <w:r w:rsidRPr="00AF646D">
        <w:rPr>
          <w:rStyle w:val="citation-370"/>
          <w:sz w:val="28"/>
          <w:szCs w:val="28"/>
        </w:rPr>
        <w:t>С момента запуска коммерческих продаж в октябре 2026 года высокая маржинальность SaaS-модели и низкие предельные издержки масштабирования позволяют компании выйти на чистую операционную прибыль</w:t>
      </w:r>
      <w:r w:rsidRPr="00AF646D">
        <w:rPr>
          <w:sz w:val="28"/>
          <w:szCs w:val="28"/>
        </w:rPr>
        <w:t xml:space="preserve">. </w:t>
      </w:r>
    </w:p>
    <w:p w14:paraId="0ACDEE01" w14:textId="75823C95" w:rsidR="002E6300" w:rsidRPr="00AF646D" w:rsidRDefault="004D6A55" w:rsidP="005A2596">
      <w:pPr>
        <w:pStyle w:val="aff3"/>
        <w:spacing w:before="0" w:beforeAutospacing="0" w:after="160" w:afterAutospacing="0" w:line="360" w:lineRule="auto"/>
        <w:ind w:firstLine="708"/>
        <w:jc w:val="both"/>
        <w:rPr>
          <w:sz w:val="28"/>
          <w:szCs w:val="28"/>
        </w:rPr>
      </w:pPr>
      <w:r w:rsidRPr="00AF646D">
        <w:rPr>
          <w:rStyle w:val="citation-369"/>
          <w:sz w:val="28"/>
          <w:szCs w:val="28"/>
        </w:rPr>
        <w:t xml:space="preserve">На </w:t>
      </w:r>
      <w:r w:rsidRPr="00AF646D">
        <w:rPr>
          <w:rStyle w:val="citation-369"/>
          <w:b/>
          <w:bCs/>
          <w:sz w:val="28"/>
          <w:szCs w:val="28"/>
        </w:rPr>
        <w:t>18-м месяце</w:t>
      </w:r>
      <w:r w:rsidRPr="00AF646D">
        <w:rPr>
          <w:rStyle w:val="citation-369"/>
          <w:sz w:val="28"/>
          <w:szCs w:val="28"/>
        </w:rPr>
        <w:t xml:space="preserve"> реализации (конец II квартала 2027 года) накопленный чистый денежный поток полностью покрывает сумму первоначальных вложений в размере 2 080 980 рублей, выводя проект в зону чистой прибыли для инвесторов и основателей</w:t>
      </w:r>
      <w:r w:rsidRPr="00AF646D">
        <w:rPr>
          <w:sz w:val="28"/>
          <w:szCs w:val="28"/>
        </w:rPr>
        <w:t xml:space="preserve">. </w:t>
      </w:r>
      <w:r w:rsidR="00D152D1">
        <w:rPr>
          <w:sz w:val="28"/>
          <w:szCs w:val="28"/>
        </w:rPr>
        <w:t>После этого они будут получать по 20 % прибыли от реализации продукта на рынке.</w:t>
      </w:r>
    </w:p>
    <w:p w14:paraId="12355021" w14:textId="218A9C6F" w:rsidR="002E6300" w:rsidRPr="00AF646D" w:rsidRDefault="00AE6E90" w:rsidP="002E6300">
      <w:pPr>
        <w:pStyle w:val="3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8</w:t>
      </w:r>
      <w:r w:rsidR="002E6300" w:rsidRPr="00AF646D">
        <w:rPr>
          <w:rFonts w:ascii="Times New Roman" w:hAnsi="Times New Roman" w:cs="Times New Roman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4</w:t>
      </w:r>
      <w:r w:rsidR="002E6300" w:rsidRPr="00AF646D">
        <w:rPr>
          <w:rFonts w:ascii="Times New Roman" w:hAnsi="Times New Roman" w:cs="Times New Roman"/>
          <w:color w:val="auto"/>
          <w:sz w:val="28"/>
          <w:szCs w:val="28"/>
        </w:rPr>
        <w:t>. Сводные показатели инвестиционной привлекательности проекта</w:t>
      </w:r>
    </w:p>
    <w:p w14:paraId="224FCFFE" w14:textId="77777777" w:rsidR="002E6300" w:rsidRPr="00AF646D" w:rsidRDefault="002E6300" w:rsidP="002E6300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547"/>
          <w:sz w:val="28"/>
          <w:szCs w:val="28"/>
        </w:rPr>
        <w:t>Для комплексной оценки целесообразности вложения капитала в проект «НаВырост» был проведен долгосрочный инвестиционный анализ</w:t>
      </w:r>
      <w:r w:rsidRPr="00AF646D">
        <w:rPr>
          <w:sz w:val="28"/>
          <w:szCs w:val="28"/>
        </w:rPr>
        <w:t xml:space="preserve">. </w:t>
      </w:r>
      <w:r w:rsidRPr="00AF646D">
        <w:rPr>
          <w:rStyle w:val="citation-546"/>
          <w:sz w:val="28"/>
          <w:szCs w:val="28"/>
        </w:rPr>
        <w:t>Спецификой цифровых SaaS-продуктов является высокая доля первоначальных затрат на этапе проектирования и разработки при минимальных предельных издержках на подключение каждого последующего пользователя</w:t>
      </w:r>
      <w:r w:rsidRPr="00AF646D">
        <w:rPr>
          <w:sz w:val="28"/>
          <w:szCs w:val="28"/>
        </w:rPr>
        <w:t xml:space="preserve">. </w:t>
      </w:r>
      <w:r w:rsidRPr="00AF646D">
        <w:rPr>
          <w:rStyle w:val="citation-545"/>
          <w:sz w:val="28"/>
          <w:szCs w:val="28"/>
        </w:rPr>
        <w:t>Это обеспечивает стремительный рост прибыльности ИТ-стартапа после преодоления критической точки безубыточности</w:t>
      </w:r>
      <w:r w:rsidRPr="00AF646D">
        <w:rPr>
          <w:sz w:val="28"/>
          <w:szCs w:val="28"/>
        </w:rPr>
        <w:t xml:space="preserve">. </w:t>
      </w:r>
    </w:p>
    <w:p w14:paraId="6AEAFA1E" w14:textId="6DBC39E4" w:rsidR="002E6300" w:rsidRPr="00AF646D" w:rsidRDefault="002E6300" w:rsidP="002E6300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544"/>
          <w:sz w:val="28"/>
          <w:szCs w:val="28"/>
        </w:rPr>
        <w:t xml:space="preserve">Интегральные показатели эффективности проекта, рассчитанные при ставке дисконтирования </w:t>
      </w:r>
      <w:r w:rsidRPr="00AF646D">
        <w:rPr>
          <w:rStyle w:val="math-inline"/>
          <w:sz w:val="28"/>
          <w:szCs w:val="28"/>
        </w:rPr>
        <w:t>r = 18%</w:t>
      </w:r>
      <w:r w:rsidRPr="00AF646D">
        <w:rPr>
          <w:rStyle w:val="citation-544"/>
          <w:sz w:val="28"/>
          <w:szCs w:val="28"/>
        </w:rPr>
        <w:t xml:space="preserve"> (отражающей инфляционные риски, стоимость капитала на российском рынке и венчурные риски ИТ-сегмента)</w:t>
      </w:r>
      <w:r w:rsidRPr="00AF646D">
        <w:rPr>
          <w:sz w:val="28"/>
          <w:szCs w:val="28"/>
        </w:rPr>
        <w:t xml:space="preserve">, представлены в таблице: </w:t>
      </w:r>
    </w:p>
    <w:tbl>
      <w:tblPr>
        <w:tblStyle w:val="aff5"/>
        <w:tblW w:w="0" w:type="auto"/>
        <w:tblLook w:val="04A0" w:firstRow="1" w:lastRow="0" w:firstColumn="1" w:lastColumn="0" w:noHBand="0" w:noVBand="1"/>
      </w:tblPr>
      <w:tblGrid>
        <w:gridCol w:w="2771"/>
        <w:gridCol w:w="1374"/>
        <w:gridCol w:w="4511"/>
      </w:tblGrid>
      <w:tr w:rsidR="002E6300" w:rsidRPr="00AF646D" w14:paraId="43FB4718" w14:textId="77777777" w:rsidTr="002E6300">
        <w:tc>
          <w:tcPr>
            <w:tcW w:w="0" w:type="auto"/>
            <w:hideMark/>
          </w:tcPr>
          <w:p w14:paraId="538A4F9A" w14:textId="77777777" w:rsidR="002E6300" w:rsidRPr="00AF646D" w:rsidRDefault="002E6300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Инвестиционный показатель</w:t>
            </w:r>
          </w:p>
        </w:tc>
        <w:tc>
          <w:tcPr>
            <w:tcW w:w="0" w:type="auto"/>
            <w:hideMark/>
          </w:tcPr>
          <w:p w14:paraId="7C1CA6C6" w14:textId="77777777" w:rsidR="002E6300" w:rsidRPr="00AF646D" w:rsidRDefault="002E6300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  <w:tc>
          <w:tcPr>
            <w:tcW w:w="0" w:type="auto"/>
            <w:hideMark/>
          </w:tcPr>
          <w:p w14:paraId="72370658" w14:textId="77777777" w:rsidR="002E6300" w:rsidRPr="00AF646D" w:rsidRDefault="002E6300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Style w:val="aff4"/>
                <w:rFonts w:ascii="Times New Roman" w:hAnsi="Times New Roman" w:cs="Times New Roman"/>
                <w:sz w:val="24"/>
                <w:szCs w:val="24"/>
              </w:rPr>
              <w:t>Экономический комментарий и интерпретация</w:t>
            </w:r>
          </w:p>
        </w:tc>
      </w:tr>
      <w:tr w:rsidR="002E6300" w:rsidRPr="00AF646D" w14:paraId="48B9172C" w14:textId="77777777" w:rsidTr="002E6300">
        <w:tc>
          <w:tcPr>
            <w:tcW w:w="0" w:type="auto"/>
            <w:hideMark/>
          </w:tcPr>
          <w:p w14:paraId="19E33791" w14:textId="14A214AC" w:rsidR="002E6300" w:rsidRPr="00AF646D" w:rsidRDefault="002E6300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Первоначальные инвестиции (</w:t>
            </w:r>
            <w:r w:rsidRPr="00AF646D">
              <w:rPr>
                <w:rStyle w:val="math-inline"/>
                <w:rFonts w:ascii="Times New Roman" w:hAnsi="Times New Roman" w:cs="Times New Roman"/>
                <w:b/>
                <w:bCs/>
                <w:sz w:val="24"/>
                <w:szCs w:val="24"/>
              </w:rPr>
              <w:t>I_0</w:t>
            </w: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CD772F8" w14:textId="77777777" w:rsidR="002E6300" w:rsidRPr="00AF646D" w:rsidRDefault="002E6300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2 080 980 ₽</w:t>
            </w:r>
          </w:p>
        </w:tc>
        <w:tc>
          <w:tcPr>
            <w:tcW w:w="0" w:type="auto"/>
            <w:hideMark/>
          </w:tcPr>
          <w:p w14:paraId="30625DE6" w14:textId="77777777" w:rsidR="002E6300" w:rsidRPr="00AF646D" w:rsidRDefault="002E6300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543"/>
              </w:rPr>
              <w:t>Полный объем предпроизводственных затрат с учетом НДС (обеспечен уставным капиталом)</w:t>
            </w:r>
            <w:r w:rsidRPr="00AF646D">
              <w:t xml:space="preserve">. </w:t>
            </w:r>
          </w:p>
        </w:tc>
      </w:tr>
      <w:tr w:rsidR="002E6300" w:rsidRPr="00AF646D" w14:paraId="53331107" w14:textId="77777777" w:rsidTr="002E6300">
        <w:tc>
          <w:tcPr>
            <w:tcW w:w="0" w:type="auto"/>
            <w:hideMark/>
          </w:tcPr>
          <w:p w14:paraId="7FBACBEC" w14:textId="77777777" w:rsidR="002E6300" w:rsidRPr="00AF646D" w:rsidRDefault="002E6300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Срок окупаемости (PP / Payback Period)</w:t>
            </w:r>
          </w:p>
        </w:tc>
        <w:tc>
          <w:tcPr>
            <w:tcW w:w="0" w:type="auto"/>
            <w:hideMark/>
          </w:tcPr>
          <w:p w14:paraId="3C2E0DE0" w14:textId="1AA53878" w:rsidR="002E6300" w:rsidRPr="00AF646D" w:rsidRDefault="009F5C71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~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9331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мес.</w:t>
            </w:r>
          </w:p>
        </w:tc>
        <w:tc>
          <w:tcPr>
            <w:tcW w:w="0" w:type="auto"/>
            <w:hideMark/>
          </w:tcPr>
          <w:p w14:paraId="4DD72F01" w14:textId="0B40FD74" w:rsidR="002E6300" w:rsidRPr="00AF646D" w:rsidRDefault="002E6300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542"/>
              </w:rPr>
              <w:t xml:space="preserve">Накопленный чистый денежный поток превышает первоначальные вложения </w:t>
            </w:r>
            <w:r w:rsidR="009F5C71">
              <w:rPr>
                <w:rStyle w:val="citation-542"/>
              </w:rPr>
              <w:t xml:space="preserve">в течение </w:t>
            </w:r>
            <w:r w:rsidRPr="00AF646D">
              <w:rPr>
                <w:rStyle w:val="citation-542"/>
              </w:rPr>
              <w:t>2-го года</w:t>
            </w:r>
            <w:r w:rsidRPr="00AF646D">
              <w:t xml:space="preserve">. </w:t>
            </w:r>
          </w:p>
        </w:tc>
      </w:tr>
      <w:tr w:rsidR="002E6300" w:rsidRPr="00AF646D" w14:paraId="3A088273" w14:textId="77777777" w:rsidTr="002E6300">
        <w:tc>
          <w:tcPr>
            <w:tcW w:w="0" w:type="auto"/>
            <w:hideMark/>
          </w:tcPr>
          <w:p w14:paraId="69212750" w14:textId="77777777" w:rsidR="002E6300" w:rsidRPr="00AF646D" w:rsidRDefault="002E6300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Чистый дисконтированный доход (NPV)</w:t>
            </w:r>
          </w:p>
        </w:tc>
        <w:tc>
          <w:tcPr>
            <w:tcW w:w="0" w:type="auto"/>
            <w:hideMark/>
          </w:tcPr>
          <w:p w14:paraId="37EE05E0" w14:textId="16BEFFED" w:rsidR="002E6300" w:rsidRPr="00AF646D" w:rsidRDefault="002E6300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~</w:t>
            </w:r>
            <w:r w:rsidR="006A4CED">
              <w:rPr>
                <w:rFonts w:ascii="Times New Roman" w:hAnsi="Times New Roman" w:cs="Times New Roman"/>
                <w:sz w:val="24"/>
                <w:szCs w:val="24"/>
              </w:rPr>
              <w:t>23,65</w:t>
            </w: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 xml:space="preserve"> млн ₽</w:t>
            </w:r>
          </w:p>
        </w:tc>
        <w:tc>
          <w:tcPr>
            <w:tcW w:w="0" w:type="auto"/>
            <w:hideMark/>
          </w:tcPr>
          <w:p w14:paraId="416425BC" w14:textId="0FBFB3D3" w:rsidR="002E6300" w:rsidRPr="00AF646D" w:rsidRDefault="002E6300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541"/>
              </w:rPr>
              <w:t xml:space="preserve">Значение </w:t>
            </w:r>
            <w:proofErr w:type="gramStart"/>
            <w:r w:rsidRPr="00AF646D">
              <w:rPr>
                <w:rStyle w:val="math-inline"/>
              </w:rPr>
              <w:t>NPV &gt;</w:t>
            </w:r>
            <w:proofErr w:type="gramEnd"/>
            <w:r w:rsidRPr="00AF646D">
              <w:rPr>
                <w:rStyle w:val="math-inline"/>
              </w:rPr>
              <w:t xml:space="preserve"> 0</w:t>
            </w:r>
            <w:r w:rsidRPr="00AF646D">
              <w:rPr>
                <w:rStyle w:val="citation-541"/>
              </w:rPr>
              <w:t xml:space="preserve"> за 5-летний горизонт подтверждает высокую коммерческую состоятельность проекта</w:t>
            </w:r>
            <w:r w:rsidRPr="00AF646D">
              <w:t xml:space="preserve">. </w:t>
            </w:r>
          </w:p>
        </w:tc>
      </w:tr>
      <w:tr w:rsidR="002E6300" w:rsidRPr="00AF646D" w14:paraId="0FEBAFFE" w14:textId="77777777" w:rsidTr="002E6300">
        <w:tc>
          <w:tcPr>
            <w:tcW w:w="0" w:type="auto"/>
            <w:hideMark/>
          </w:tcPr>
          <w:p w14:paraId="738157DB" w14:textId="77777777" w:rsidR="002E6300" w:rsidRPr="00AF646D" w:rsidRDefault="002E6300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Индекс прибыльности (PI)</w:t>
            </w:r>
          </w:p>
        </w:tc>
        <w:tc>
          <w:tcPr>
            <w:tcW w:w="0" w:type="auto"/>
            <w:hideMark/>
          </w:tcPr>
          <w:p w14:paraId="441463D8" w14:textId="71E2E46F" w:rsidR="002E6300" w:rsidRPr="00AF646D" w:rsidRDefault="0058698E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~</w:t>
            </w:r>
            <w:r w:rsidR="002E6300" w:rsidRPr="00AF646D">
              <w:rPr>
                <w:rFonts w:ascii="Times New Roman" w:hAnsi="Times New Roman" w:cs="Times New Roman"/>
                <w:sz w:val="24"/>
                <w:szCs w:val="24"/>
              </w:rPr>
              <w:t>4,2</w:t>
            </w:r>
          </w:p>
        </w:tc>
        <w:tc>
          <w:tcPr>
            <w:tcW w:w="0" w:type="auto"/>
            <w:hideMark/>
          </w:tcPr>
          <w:p w14:paraId="5D4735E6" w14:textId="77777777" w:rsidR="002E6300" w:rsidRPr="00AF646D" w:rsidRDefault="002E6300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540"/>
              </w:rPr>
              <w:t>Каждый вложенный инвестором рубль генерирует до 4,2 рублей дисконтированной чистой прибыли</w:t>
            </w:r>
            <w:r w:rsidRPr="00AF646D">
              <w:t xml:space="preserve">. </w:t>
            </w:r>
          </w:p>
        </w:tc>
      </w:tr>
      <w:tr w:rsidR="002E6300" w:rsidRPr="00AF646D" w14:paraId="18D9C4E9" w14:textId="77777777" w:rsidTr="002E6300">
        <w:tc>
          <w:tcPr>
            <w:tcW w:w="0" w:type="auto"/>
            <w:hideMark/>
          </w:tcPr>
          <w:p w14:paraId="5FCB6B47" w14:textId="77777777" w:rsidR="002E6300" w:rsidRPr="00AF646D" w:rsidRDefault="002E6300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Внутренняя норма доходности (IRR)</w:t>
            </w:r>
          </w:p>
        </w:tc>
        <w:tc>
          <w:tcPr>
            <w:tcW w:w="0" w:type="auto"/>
            <w:hideMark/>
          </w:tcPr>
          <w:p w14:paraId="19DF71FD" w14:textId="386766E3" w:rsidR="002E6300" w:rsidRPr="00AF646D" w:rsidRDefault="002E6300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~</w:t>
            </w:r>
            <w:r w:rsidR="005869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162</w:t>
            </w: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hideMark/>
          </w:tcPr>
          <w:p w14:paraId="2C24BFAB" w14:textId="77777777" w:rsidR="002E6300" w:rsidRPr="00AF646D" w:rsidRDefault="002E6300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t xml:space="preserve">Максимальная стоимость капитала, которую может выдержать проект. </w:t>
            </w:r>
            <w:r w:rsidRPr="00AF646D">
              <w:rPr>
                <w:rStyle w:val="citation-539"/>
              </w:rPr>
              <w:t>Существенно превышает ставку дисконтирования</w:t>
            </w:r>
            <w:r w:rsidRPr="00AF646D">
              <w:t xml:space="preserve">. </w:t>
            </w:r>
          </w:p>
        </w:tc>
      </w:tr>
      <w:tr w:rsidR="002E6300" w:rsidRPr="00AF646D" w14:paraId="6C2AA015" w14:textId="77777777" w:rsidTr="002E6300">
        <w:tc>
          <w:tcPr>
            <w:tcW w:w="0" w:type="auto"/>
            <w:hideMark/>
          </w:tcPr>
          <w:p w14:paraId="7563E48D" w14:textId="77777777" w:rsidR="002E6300" w:rsidRPr="00AF646D" w:rsidRDefault="002E6300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Точка безубыточности (BEP)</w:t>
            </w:r>
          </w:p>
        </w:tc>
        <w:tc>
          <w:tcPr>
            <w:tcW w:w="0" w:type="auto"/>
            <w:hideMark/>
          </w:tcPr>
          <w:p w14:paraId="1443E11F" w14:textId="607331B1" w:rsidR="002E6300" w:rsidRPr="00AF646D" w:rsidRDefault="002E6300" w:rsidP="002E6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~</w:t>
            </w:r>
            <w:r w:rsidR="005869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A259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869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AF646D">
              <w:rPr>
                <w:rFonts w:ascii="Times New Roman" w:hAnsi="Times New Roman" w:cs="Times New Roman"/>
                <w:sz w:val="24"/>
                <w:szCs w:val="24"/>
              </w:rPr>
              <w:t>польз.</w:t>
            </w:r>
          </w:p>
        </w:tc>
        <w:tc>
          <w:tcPr>
            <w:tcW w:w="0" w:type="auto"/>
            <w:hideMark/>
          </w:tcPr>
          <w:p w14:paraId="0B202B52" w14:textId="77777777" w:rsidR="002E6300" w:rsidRPr="00AF646D" w:rsidRDefault="002E6300" w:rsidP="002E6300">
            <w:pPr>
              <w:pStyle w:val="aff3"/>
              <w:spacing w:before="0" w:beforeAutospacing="0" w:after="0" w:afterAutospacing="0"/>
              <w:jc w:val="both"/>
            </w:pPr>
            <w:r w:rsidRPr="00AF646D">
              <w:rPr>
                <w:rStyle w:val="citation-538"/>
              </w:rPr>
              <w:t>Объем платной аудитории, полностью покрывающий фиксированные OpEx и амортизацию инвестиций</w:t>
            </w:r>
            <w:r w:rsidRPr="00AF646D">
              <w:t xml:space="preserve">. </w:t>
            </w:r>
          </w:p>
        </w:tc>
      </w:tr>
    </w:tbl>
    <w:p w14:paraId="3A4C47C8" w14:textId="36F02B0A" w:rsidR="002E6300" w:rsidRPr="00AF646D" w:rsidRDefault="00AE6E90" w:rsidP="00AF646D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E6E90">
        <w:rPr>
          <w:rFonts w:ascii="Times New Roman" w:hAnsi="Times New Roman" w:cs="Times New Roman"/>
          <w:color w:val="auto"/>
          <w:sz w:val="28"/>
          <w:szCs w:val="28"/>
        </w:rPr>
        <w:t>8</w:t>
      </w:r>
      <w:r w:rsidR="002E6300" w:rsidRPr="00AF646D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AE6E90">
        <w:rPr>
          <w:rFonts w:ascii="Times New Roman" w:hAnsi="Times New Roman" w:cs="Times New Roman"/>
          <w:color w:val="auto"/>
          <w:sz w:val="28"/>
          <w:szCs w:val="28"/>
        </w:rPr>
        <w:t>5</w:t>
      </w:r>
      <w:r w:rsidR="002E6300" w:rsidRPr="00AF646D">
        <w:rPr>
          <w:rFonts w:ascii="Times New Roman" w:hAnsi="Times New Roman" w:cs="Times New Roman"/>
          <w:color w:val="auto"/>
          <w:sz w:val="28"/>
          <w:szCs w:val="28"/>
        </w:rPr>
        <w:t>. Дисконтированные денежные потоки проекта (5-летний горизонт)</w:t>
      </w:r>
    </w:p>
    <w:p w14:paraId="1B6A8AC4" w14:textId="77777777" w:rsidR="002E6300" w:rsidRPr="00AF646D" w:rsidRDefault="002E6300" w:rsidP="002E6300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537"/>
          <w:sz w:val="28"/>
          <w:szCs w:val="28"/>
        </w:rPr>
        <w:t>Математический расчет накопленного чистого дисконтированного дохода (NPV) по годам реализации проекта демонстрирует динамику возврата капитала</w:t>
      </w:r>
      <w:r w:rsidRPr="00AF646D">
        <w:rPr>
          <w:sz w:val="28"/>
          <w:szCs w:val="28"/>
        </w:rPr>
        <w:t xml:space="preserve">: </w:t>
      </w:r>
    </w:p>
    <w:p w14:paraId="2CDB3CB4" w14:textId="77777777" w:rsidR="00AF646D" w:rsidRPr="00AF646D" w:rsidRDefault="00AF646D" w:rsidP="00AF646D">
      <w:pPr>
        <w:pStyle w:val="aff3"/>
        <w:spacing w:before="0" w:beforeAutospacing="0"/>
        <w:ind w:left="720"/>
        <w:jc w:val="both"/>
        <w:rPr>
          <w:sz w:val="28"/>
          <w:szCs w:val="28"/>
        </w:rPr>
      </w:pPr>
      <w:r w:rsidRPr="00AF646D">
        <w:rPr>
          <w:noProof/>
          <w:sz w:val="28"/>
          <w:szCs w:val="28"/>
        </w:rPr>
        <w:drawing>
          <wp:inline distT="0" distB="0" distL="0" distR="0" wp14:anchorId="2B130B48" wp14:editId="14A484E1">
            <wp:extent cx="2790476" cy="866667"/>
            <wp:effectExtent l="0" t="0" r="0" b="0"/>
            <wp:docPr id="1107189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89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0476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8FEC" w14:textId="71037638" w:rsidR="002E6300" w:rsidRPr="00AF646D" w:rsidRDefault="002E6300" w:rsidP="002E6300">
      <w:pPr>
        <w:pStyle w:val="aff3"/>
        <w:numPr>
          <w:ilvl w:val="0"/>
          <w:numId w:val="17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Год 0 (Инвестиции):</w:t>
      </w:r>
      <w:r w:rsidRPr="00AF646D">
        <w:rPr>
          <w:sz w:val="28"/>
          <w:szCs w:val="28"/>
        </w:rPr>
        <w:t xml:space="preserve"> Денежный поток: -2 080 980 ₽ | Коэф. дисконтирования: 1,000 | </w:t>
      </w:r>
      <w:r w:rsidRPr="00AF646D">
        <w:rPr>
          <w:rStyle w:val="citation-536"/>
          <w:sz w:val="28"/>
          <w:szCs w:val="28"/>
        </w:rPr>
        <w:t>Накопленный NPV: -2 080 980 ₽</w:t>
      </w:r>
      <w:r w:rsidRPr="00AF646D">
        <w:rPr>
          <w:sz w:val="28"/>
          <w:szCs w:val="28"/>
        </w:rPr>
        <w:t xml:space="preserve">. </w:t>
      </w:r>
    </w:p>
    <w:p w14:paraId="35743464" w14:textId="77777777" w:rsidR="002E6300" w:rsidRPr="00AF646D" w:rsidRDefault="002E6300" w:rsidP="002E6300">
      <w:pPr>
        <w:pStyle w:val="aff3"/>
        <w:numPr>
          <w:ilvl w:val="0"/>
          <w:numId w:val="17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Год 1:</w:t>
      </w:r>
      <w:r w:rsidRPr="00AF646D">
        <w:rPr>
          <w:sz w:val="28"/>
          <w:szCs w:val="28"/>
        </w:rPr>
        <w:t xml:space="preserve"> Денежный поток: +1 310 185 ₽ | Коэф. дисконтирования: 0,847 | Дисконтированный CF: +1 109 727 ₽ | </w:t>
      </w:r>
      <w:r w:rsidRPr="00AF646D">
        <w:rPr>
          <w:rStyle w:val="citation-535"/>
          <w:sz w:val="28"/>
          <w:szCs w:val="28"/>
        </w:rPr>
        <w:t>Накопленный NPV: -971 253 ₽</w:t>
      </w:r>
      <w:r w:rsidRPr="00AF646D">
        <w:rPr>
          <w:sz w:val="28"/>
          <w:szCs w:val="28"/>
        </w:rPr>
        <w:t xml:space="preserve">. </w:t>
      </w:r>
    </w:p>
    <w:p w14:paraId="460AAA22" w14:textId="77777777" w:rsidR="002E6300" w:rsidRPr="00AF646D" w:rsidRDefault="002E6300" w:rsidP="002E6300">
      <w:pPr>
        <w:pStyle w:val="aff3"/>
        <w:numPr>
          <w:ilvl w:val="0"/>
          <w:numId w:val="17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Год 2:</w:t>
      </w:r>
      <w:r w:rsidRPr="00AF646D">
        <w:rPr>
          <w:sz w:val="28"/>
          <w:szCs w:val="28"/>
        </w:rPr>
        <w:t xml:space="preserve"> Денежный поток: +4 588 230 ₽ | Коэф. дисконтирования: 0,718 | Дисконтированный CF: +3 294 349 ₽ | </w:t>
      </w:r>
      <w:r w:rsidRPr="00AF646D">
        <w:rPr>
          <w:rStyle w:val="citation-534"/>
          <w:sz w:val="28"/>
          <w:szCs w:val="28"/>
        </w:rPr>
        <w:t>Накопленный NPV: +2 323 096 ₽</w:t>
      </w:r>
      <w:r w:rsidRPr="00AF646D">
        <w:rPr>
          <w:sz w:val="28"/>
          <w:szCs w:val="28"/>
        </w:rPr>
        <w:t xml:space="preserve">. </w:t>
      </w:r>
    </w:p>
    <w:p w14:paraId="222DB0F9" w14:textId="77777777" w:rsidR="002E6300" w:rsidRPr="00AF646D" w:rsidRDefault="002E6300" w:rsidP="002E6300">
      <w:pPr>
        <w:pStyle w:val="aff3"/>
        <w:numPr>
          <w:ilvl w:val="0"/>
          <w:numId w:val="17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Год 3:</w:t>
      </w:r>
      <w:r w:rsidRPr="00AF646D">
        <w:rPr>
          <w:sz w:val="28"/>
          <w:szCs w:val="28"/>
        </w:rPr>
        <w:t xml:space="preserve"> Денежный поток: +9 128 600 ₽ | Коэф. дисконтирования: 0,609 | Дисконтированный CF: +5 559 317 ₽ | </w:t>
      </w:r>
      <w:r w:rsidRPr="00AF646D">
        <w:rPr>
          <w:rStyle w:val="citation-533"/>
          <w:sz w:val="28"/>
          <w:szCs w:val="28"/>
        </w:rPr>
        <w:t>Накопленный NPV: +7 882 413 ₽</w:t>
      </w:r>
      <w:r w:rsidRPr="00AF646D">
        <w:rPr>
          <w:sz w:val="28"/>
          <w:szCs w:val="28"/>
        </w:rPr>
        <w:t xml:space="preserve">. </w:t>
      </w:r>
    </w:p>
    <w:p w14:paraId="4DEAF308" w14:textId="77777777" w:rsidR="002E6300" w:rsidRPr="00AF646D" w:rsidRDefault="002E6300" w:rsidP="002E6300">
      <w:pPr>
        <w:pStyle w:val="aff3"/>
        <w:numPr>
          <w:ilvl w:val="0"/>
          <w:numId w:val="17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Год 4:</w:t>
      </w:r>
      <w:r w:rsidRPr="00AF646D">
        <w:rPr>
          <w:sz w:val="28"/>
          <w:szCs w:val="28"/>
        </w:rPr>
        <w:t xml:space="preserve"> Денежный поток: ~14 000 000 ₽ | Коэф. дисконтирования: 0,516 | Дисконтированный CF: ~7 224 000 ₽ | </w:t>
      </w:r>
      <w:r w:rsidRPr="00AF646D">
        <w:rPr>
          <w:rStyle w:val="citation-532"/>
          <w:sz w:val="28"/>
          <w:szCs w:val="28"/>
        </w:rPr>
        <w:t>Накопленный NPV: ~15 106 413 ₽</w:t>
      </w:r>
      <w:r w:rsidRPr="00AF646D">
        <w:rPr>
          <w:sz w:val="28"/>
          <w:szCs w:val="28"/>
        </w:rPr>
        <w:t xml:space="preserve">. </w:t>
      </w:r>
    </w:p>
    <w:p w14:paraId="497A6B0C" w14:textId="77777777" w:rsidR="002E6300" w:rsidRPr="00AF646D" w:rsidRDefault="002E6300" w:rsidP="002E6300">
      <w:pPr>
        <w:pStyle w:val="aff3"/>
        <w:numPr>
          <w:ilvl w:val="0"/>
          <w:numId w:val="17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Год 5:</w:t>
      </w:r>
      <w:r w:rsidRPr="00AF646D">
        <w:rPr>
          <w:sz w:val="28"/>
          <w:szCs w:val="28"/>
        </w:rPr>
        <w:t xml:space="preserve"> Денежный поток: ~16 000 000 ₽ | Коэф. дисконтирования: 0,437 | Дисконтированный CF: ~6 992 000 ₽ | </w:t>
      </w:r>
      <w:r w:rsidRPr="00AF646D">
        <w:rPr>
          <w:rStyle w:val="citation-531"/>
          <w:sz w:val="28"/>
          <w:szCs w:val="28"/>
        </w:rPr>
        <w:t>Накопленный NPV: ~22 098 413 ₽</w:t>
      </w:r>
      <w:r w:rsidRPr="00AF646D">
        <w:rPr>
          <w:sz w:val="28"/>
          <w:szCs w:val="28"/>
        </w:rPr>
        <w:t xml:space="preserve">. </w:t>
      </w:r>
    </w:p>
    <w:p w14:paraId="78698FD6" w14:textId="77777777" w:rsidR="002E6300" w:rsidRPr="00AF646D" w:rsidRDefault="002E6300" w:rsidP="002E6300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530"/>
          <w:sz w:val="28"/>
          <w:szCs w:val="28"/>
        </w:rPr>
        <w:t>Переход накопленного дисконтированного потока в положительную зону происходит на второй год функционирования платформы</w:t>
      </w:r>
      <w:r w:rsidRPr="00AF646D">
        <w:rPr>
          <w:sz w:val="28"/>
          <w:szCs w:val="28"/>
        </w:rPr>
        <w:t xml:space="preserve">. </w:t>
      </w:r>
      <w:r w:rsidRPr="00AF646D">
        <w:rPr>
          <w:rStyle w:val="citation-529"/>
          <w:sz w:val="28"/>
          <w:szCs w:val="28"/>
        </w:rPr>
        <w:t>К пятому году операционной деятельности проект генерирует устойчивый финансовый поток, кратно перекрывающий первоначальные риски</w:t>
      </w:r>
      <w:r w:rsidRPr="00AF646D">
        <w:rPr>
          <w:sz w:val="28"/>
          <w:szCs w:val="28"/>
        </w:rPr>
        <w:t xml:space="preserve">. </w:t>
      </w:r>
    </w:p>
    <w:p w14:paraId="04BFF4D7" w14:textId="54E4198C" w:rsidR="002E6300" w:rsidRPr="00AF646D" w:rsidRDefault="00AE6E90" w:rsidP="002E6300">
      <w:pPr>
        <w:pStyle w:val="3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E6E90">
        <w:rPr>
          <w:rFonts w:ascii="Times New Roman" w:hAnsi="Times New Roman" w:cs="Times New Roman"/>
          <w:color w:val="auto"/>
          <w:sz w:val="28"/>
          <w:szCs w:val="28"/>
        </w:rPr>
        <w:t>8</w:t>
      </w:r>
      <w:r w:rsidR="0099331E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AE6E90">
        <w:rPr>
          <w:rFonts w:ascii="Times New Roman" w:hAnsi="Times New Roman" w:cs="Times New Roman"/>
          <w:color w:val="auto"/>
          <w:sz w:val="28"/>
          <w:szCs w:val="28"/>
        </w:rPr>
        <w:t>6</w:t>
      </w:r>
      <w:r w:rsidR="002E6300" w:rsidRPr="00AF646D">
        <w:rPr>
          <w:rFonts w:ascii="Times New Roman" w:hAnsi="Times New Roman" w:cs="Times New Roman"/>
          <w:color w:val="auto"/>
          <w:sz w:val="28"/>
          <w:szCs w:val="28"/>
        </w:rPr>
        <w:t>. Расчет точки безубыточности (Break-Even Point)</w:t>
      </w:r>
    </w:p>
    <w:p w14:paraId="53208564" w14:textId="77777777" w:rsidR="002E6300" w:rsidRPr="00AF646D" w:rsidRDefault="002E6300" w:rsidP="002E6300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528"/>
          <w:sz w:val="28"/>
          <w:szCs w:val="28"/>
        </w:rPr>
        <w:lastRenderedPageBreak/>
        <w:t xml:space="preserve">Для определения порога финансовой устойчивости по методу </w:t>
      </w:r>
      <w:r w:rsidRPr="00AF646D">
        <w:rPr>
          <w:rStyle w:val="citation-528"/>
          <w:i/>
          <w:iCs/>
          <w:sz w:val="28"/>
          <w:szCs w:val="28"/>
        </w:rPr>
        <w:t>Direct Costing</w:t>
      </w:r>
      <w:r w:rsidRPr="00AF646D">
        <w:rPr>
          <w:rStyle w:val="citation-528"/>
          <w:sz w:val="28"/>
          <w:szCs w:val="28"/>
        </w:rPr>
        <w:t xml:space="preserve"> были сопоставлены удельные доходы на одного пользователя и постоянные затраты первого года</w:t>
      </w:r>
      <w:r w:rsidRPr="00AF646D">
        <w:rPr>
          <w:sz w:val="28"/>
          <w:szCs w:val="28"/>
        </w:rPr>
        <w:t xml:space="preserve">: </w:t>
      </w:r>
    </w:p>
    <w:p w14:paraId="21AA2A64" w14:textId="77777777" w:rsidR="002E6300" w:rsidRPr="00AF646D" w:rsidRDefault="002E6300" w:rsidP="002E6300">
      <w:pPr>
        <w:pStyle w:val="aff3"/>
        <w:numPr>
          <w:ilvl w:val="0"/>
          <w:numId w:val="18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527"/>
          <w:sz w:val="28"/>
          <w:szCs w:val="28"/>
        </w:rPr>
        <w:t xml:space="preserve">Средняя годовая выручка с одного платного пользователя (ARPU): </w:t>
      </w:r>
      <w:r w:rsidRPr="00AF646D">
        <w:rPr>
          <w:rStyle w:val="citation-527"/>
          <w:b/>
          <w:bCs/>
          <w:sz w:val="28"/>
          <w:szCs w:val="28"/>
        </w:rPr>
        <w:t>3 229 ₽</w:t>
      </w:r>
      <w:r w:rsidRPr="00AF646D">
        <w:rPr>
          <w:sz w:val="28"/>
          <w:szCs w:val="28"/>
        </w:rPr>
        <w:t xml:space="preserve">. </w:t>
      </w:r>
    </w:p>
    <w:p w14:paraId="182908BC" w14:textId="77777777" w:rsidR="002E6300" w:rsidRPr="00AF646D" w:rsidRDefault="002E6300" w:rsidP="002E6300">
      <w:pPr>
        <w:pStyle w:val="aff3"/>
        <w:numPr>
          <w:ilvl w:val="0"/>
          <w:numId w:val="18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526"/>
          <w:sz w:val="28"/>
          <w:szCs w:val="28"/>
        </w:rPr>
        <w:t xml:space="preserve">Комиссия маркетплейсов App Store / Google Play (15%): </w:t>
      </w:r>
      <w:r w:rsidRPr="00AF646D">
        <w:rPr>
          <w:rStyle w:val="citation-526"/>
          <w:b/>
          <w:bCs/>
          <w:sz w:val="28"/>
          <w:szCs w:val="28"/>
        </w:rPr>
        <w:t>484 ₽/</w:t>
      </w:r>
      <w:proofErr w:type="gramStart"/>
      <w:r w:rsidRPr="00AF646D">
        <w:rPr>
          <w:rStyle w:val="citation-526"/>
          <w:b/>
          <w:bCs/>
          <w:sz w:val="28"/>
          <w:szCs w:val="28"/>
        </w:rPr>
        <w:t>польз.</w:t>
      </w:r>
      <w:r w:rsidRPr="00AF646D">
        <w:rPr>
          <w:sz w:val="28"/>
          <w:szCs w:val="28"/>
        </w:rPr>
        <w:t>.</w:t>
      </w:r>
      <w:proofErr w:type="gramEnd"/>
      <w:r w:rsidRPr="00AF646D">
        <w:rPr>
          <w:sz w:val="28"/>
          <w:szCs w:val="28"/>
        </w:rPr>
        <w:t xml:space="preserve"> </w:t>
      </w:r>
    </w:p>
    <w:p w14:paraId="7940D5EE" w14:textId="0DF1CE39" w:rsidR="002E6300" w:rsidRPr="00AF646D" w:rsidRDefault="002E6300" w:rsidP="002E6300">
      <w:pPr>
        <w:pStyle w:val="aff3"/>
        <w:numPr>
          <w:ilvl w:val="0"/>
          <w:numId w:val="18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525"/>
          <w:sz w:val="28"/>
          <w:szCs w:val="28"/>
        </w:rPr>
        <w:t xml:space="preserve">Чистая маржинальная выручка с единицы </w:t>
      </w:r>
      <w:proofErr w:type="gramStart"/>
      <w:r w:rsidRPr="00AF646D">
        <w:rPr>
          <w:rStyle w:val="citation-525"/>
          <w:sz w:val="28"/>
          <w:szCs w:val="28"/>
        </w:rPr>
        <w:t>(</w:t>
      </w:r>
      <w:r w:rsidR="0099331E">
        <w:rPr>
          <w:rStyle w:val="math-inline"/>
          <w:sz w:val="28"/>
          <w:szCs w:val="28"/>
        </w:rPr>
        <w:t xml:space="preserve"> </w:t>
      </w:r>
      <w:r w:rsidRPr="00AF646D">
        <w:rPr>
          <w:rStyle w:val="math-inline"/>
          <w:sz w:val="28"/>
          <w:szCs w:val="28"/>
        </w:rPr>
        <w:t>Цена</w:t>
      </w:r>
      <w:proofErr w:type="gramEnd"/>
      <w:r w:rsidRPr="00AF646D">
        <w:rPr>
          <w:rStyle w:val="math-inline"/>
          <w:sz w:val="28"/>
          <w:szCs w:val="28"/>
        </w:rPr>
        <w:t xml:space="preserve"> - VC_{ед}</w:t>
      </w:r>
      <w:r w:rsidR="0099331E">
        <w:rPr>
          <w:rStyle w:val="math-inline"/>
          <w:sz w:val="28"/>
          <w:szCs w:val="28"/>
        </w:rPr>
        <w:t xml:space="preserve"> </w:t>
      </w:r>
      <w:r w:rsidRPr="00AF646D">
        <w:rPr>
          <w:rStyle w:val="citation-525"/>
          <w:sz w:val="28"/>
          <w:szCs w:val="28"/>
        </w:rPr>
        <w:t xml:space="preserve">): </w:t>
      </w:r>
      <w:r w:rsidRPr="00AF646D">
        <w:rPr>
          <w:rStyle w:val="citation-525"/>
          <w:b/>
          <w:bCs/>
          <w:sz w:val="28"/>
          <w:szCs w:val="28"/>
        </w:rPr>
        <w:t>2 745 ₽/польз.</w:t>
      </w:r>
      <w:r w:rsidRPr="00AF646D">
        <w:rPr>
          <w:sz w:val="28"/>
          <w:szCs w:val="28"/>
        </w:rPr>
        <w:t xml:space="preserve">. </w:t>
      </w:r>
    </w:p>
    <w:p w14:paraId="475C1029" w14:textId="77777777" w:rsidR="002E6300" w:rsidRPr="00AF646D" w:rsidRDefault="002E6300" w:rsidP="002E6300">
      <w:pPr>
        <w:pStyle w:val="aff3"/>
        <w:numPr>
          <w:ilvl w:val="0"/>
          <w:numId w:val="18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524"/>
          <w:sz w:val="28"/>
          <w:szCs w:val="28"/>
        </w:rPr>
        <w:t xml:space="preserve">Фиксированные операционные затраты (OpEx Года 1): </w:t>
      </w:r>
      <w:r w:rsidRPr="00AF646D">
        <w:rPr>
          <w:rStyle w:val="citation-524"/>
          <w:b/>
          <w:bCs/>
          <w:sz w:val="28"/>
          <w:szCs w:val="28"/>
        </w:rPr>
        <w:t>1 160 000 ₽</w:t>
      </w:r>
      <w:r w:rsidRPr="00AF646D">
        <w:rPr>
          <w:sz w:val="28"/>
          <w:szCs w:val="28"/>
        </w:rPr>
        <w:t xml:space="preserve">. </w:t>
      </w:r>
    </w:p>
    <w:p w14:paraId="6EC4BC35" w14:textId="77777777" w:rsidR="00AF646D" w:rsidRPr="00AF646D" w:rsidRDefault="00AF646D" w:rsidP="00AF646D">
      <w:pPr>
        <w:pStyle w:val="aff3"/>
        <w:spacing w:before="240" w:beforeAutospacing="0"/>
        <w:jc w:val="both"/>
        <w:rPr>
          <w:rStyle w:val="citation-523"/>
          <w:sz w:val="28"/>
          <w:szCs w:val="28"/>
        </w:rPr>
      </w:pPr>
      <w:r w:rsidRPr="00AF646D">
        <w:rPr>
          <w:noProof/>
          <w:sz w:val="28"/>
          <w:szCs w:val="28"/>
        </w:rPr>
        <w:drawing>
          <wp:inline distT="0" distB="0" distL="0" distR="0" wp14:anchorId="2C18E7FF" wp14:editId="0F2C92AC">
            <wp:extent cx="5502910" cy="559435"/>
            <wp:effectExtent l="0" t="0" r="2540" b="0"/>
            <wp:docPr id="255438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38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E8AA" w14:textId="022C388D" w:rsidR="002E6300" w:rsidRPr="00AF646D" w:rsidRDefault="005A2596" w:rsidP="00AF646D">
      <w:pPr>
        <w:pStyle w:val="aff3"/>
        <w:spacing w:before="240" w:beforeAutospacing="0"/>
        <w:jc w:val="both"/>
        <w:rPr>
          <w:sz w:val="28"/>
          <w:szCs w:val="28"/>
        </w:rPr>
      </w:pPr>
      <w:r>
        <w:rPr>
          <w:rStyle w:val="citation-523"/>
          <w:sz w:val="28"/>
          <w:szCs w:val="28"/>
        </w:rPr>
        <w:t>Т</w:t>
      </w:r>
      <w:r w:rsidR="002E6300" w:rsidRPr="00AF646D">
        <w:rPr>
          <w:rStyle w:val="citation-523"/>
          <w:sz w:val="28"/>
          <w:szCs w:val="28"/>
        </w:rPr>
        <w:t xml:space="preserve">очка безубыточности (целевой ориентир безопасности) находится в диапазоне </w:t>
      </w:r>
      <w:r w:rsidR="002E6300" w:rsidRPr="00AF646D">
        <w:rPr>
          <w:rStyle w:val="citation-523"/>
          <w:b/>
          <w:bCs/>
          <w:sz w:val="28"/>
          <w:szCs w:val="28"/>
        </w:rPr>
        <w:t>~</w:t>
      </w:r>
      <w:r>
        <w:rPr>
          <w:rStyle w:val="citation-523"/>
          <w:b/>
          <w:bCs/>
          <w:sz w:val="28"/>
          <w:szCs w:val="28"/>
        </w:rPr>
        <w:t>423</w:t>
      </w:r>
      <w:r w:rsidR="002E6300" w:rsidRPr="00AF646D">
        <w:rPr>
          <w:rStyle w:val="citation-523"/>
          <w:b/>
          <w:bCs/>
          <w:sz w:val="28"/>
          <w:szCs w:val="28"/>
        </w:rPr>
        <w:t xml:space="preserve"> платных пользователей</w:t>
      </w:r>
      <w:r w:rsidR="002E6300" w:rsidRPr="00AF646D">
        <w:rPr>
          <w:sz w:val="28"/>
          <w:szCs w:val="28"/>
        </w:rPr>
        <w:t xml:space="preserve">. </w:t>
      </w:r>
      <w:r w:rsidR="002E6300" w:rsidRPr="00AF646D">
        <w:rPr>
          <w:rStyle w:val="citation-522"/>
          <w:sz w:val="28"/>
          <w:szCs w:val="28"/>
        </w:rPr>
        <w:t xml:space="preserve">Целевой показатель в </w:t>
      </w:r>
      <w:r>
        <w:rPr>
          <w:rStyle w:val="citation-522"/>
          <w:sz w:val="28"/>
          <w:szCs w:val="28"/>
        </w:rPr>
        <w:t>423</w:t>
      </w:r>
      <w:r w:rsidR="002E6300" w:rsidRPr="00AF646D">
        <w:rPr>
          <w:rStyle w:val="citation-522"/>
          <w:sz w:val="28"/>
          <w:szCs w:val="28"/>
        </w:rPr>
        <w:t xml:space="preserve"> премиум-подписчиков достигается уже </w:t>
      </w:r>
      <w:r>
        <w:rPr>
          <w:rStyle w:val="citation-522"/>
          <w:sz w:val="28"/>
          <w:szCs w:val="28"/>
        </w:rPr>
        <w:t xml:space="preserve">в течение </w:t>
      </w:r>
      <w:r w:rsidR="002E6300" w:rsidRPr="00AF646D">
        <w:rPr>
          <w:rStyle w:val="citation-522"/>
          <w:sz w:val="28"/>
          <w:szCs w:val="28"/>
        </w:rPr>
        <w:t>Года 1</w:t>
      </w:r>
      <w:r>
        <w:rPr>
          <w:rStyle w:val="citation-522"/>
          <w:sz w:val="28"/>
          <w:szCs w:val="28"/>
        </w:rPr>
        <w:t xml:space="preserve">. </w:t>
      </w:r>
      <w:r w:rsidR="002E6300" w:rsidRPr="00AF646D">
        <w:rPr>
          <w:rStyle w:val="citation-521"/>
          <w:sz w:val="28"/>
          <w:szCs w:val="28"/>
        </w:rPr>
        <w:t>Это полностью соответствует стандартным метрикам рынка EdTech и мобильного детского SaaS</w:t>
      </w:r>
      <w:r w:rsidR="002E6300" w:rsidRPr="00AF646D">
        <w:rPr>
          <w:sz w:val="28"/>
          <w:szCs w:val="28"/>
        </w:rPr>
        <w:t xml:space="preserve">. </w:t>
      </w:r>
    </w:p>
    <w:p w14:paraId="4351D510" w14:textId="77777777" w:rsidR="002E6300" w:rsidRPr="00AF646D" w:rsidRDefault="002E6300">
      <w:pPr>
        <w:rPr>
          <w:rFonts w:ascii="Times New Roman" w:eastAsia="Times New Roman" w:hAnsi="Times New Roman" w:cs="Times New Roman"/>
          <w:sz w:val="28"/>
          <w:szCs w:val="28"/>
        </w:rPr>
      </w:pPr>
      <w:r w:rsidRPr="00AF646D">
        <w:rPr>
          <w:sz w:val="28"/>
          <w:szCs w:val="28"/>
        </w:rPr>
        <w:br w:type="page"/>
      </w:r>
    </w:p>
    <w:p w14:paraId="6D5D7BFA" w14:textId="336D278F" w:rsidR="002E6300" w:rsidRPr="00AF646D" w:rsidRDefault="00AE6E90" w:rsidP="002E6300">
      <w:pPr>
        <w:pStyle w:val="1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>9</w:t>
      </w:r>
      <w:r w:rsidR="002E6300" w:rsidRPr="00AF646D">
        <w:rPr>
          <w:rFonts w:ascii="Times New Roman" w:hAnsi="Times New Roman" w:cs="Times New Roman"/>
          <w:color w:val="auto"/>
          <w:sz w:val="28"/>
          <w:szCs w:val="28"/>
        </w:rPr>
        <w:t>. ЗАКЛЮЧЕНИЕ</w:t>
      </w:r>
    </w:p>
    <w:p w14:paraId="366A04D5" w14:textId="77777777" w:rsidR="002E6300" w:rsidRPr="00AF646D" w:rsidRDefault="002E6300" w:rsidP="002E6300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520"/>
          <w:sz w:val="28"/>
          <w:szCs w:val="28"/>
        </w:rPr>
        <w:t>Проведенный комплексный технико-экономический анализ и детальное продуктовое планирование подтверждают, что мобильная экосистема «НаВырост» является высокорентабельным, инвестиционно привлекательным и технически реализуемым цифровым продуктом с высоким потенциалом масштабирования на российском рынке семейного ПО</w:t>
      </w:r>
      <w:r w:rsidRPr="00AF646D">
        <w:rPr>
          <w:sz w:val="28"/>
          <w:szCs w:val="28"/>
        </w:rPr>
        <w:t xml:space="preserve">. </w:t>
      </w:r>
    </w:p>
    <w:p w14:paraId="1C481F25" w14:textId="77777777" w:rsidR="002E6300" w:rsidRPr="00AF646D" w:rsidRDefault="002E6300" w:rsidP="002E6300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b/>
          <w:bCs/>
          <w:sz w:val="28"/>
          <w:szCs w:val="28"/>
        </w:rPr>
        <w:t>Ключевые выводы по итогам разработки бизнес-плана:</w:t>
      </w:r>
    </w:p>
    <w:p w14:paraId="15DF9806" w14:textId="77777777" w:rsidR="002E6300" w:rsidRPr="00AF646D" w:rsidRDefault="002E6300" w:rsidP="002E6300">
      <w:pPr>
        <w:pStyle w:val="aff3"/>
        <w:numPr>
          <w:ilvl w:val="0"/>
          <w:numId w:val="19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519"/>
          <w:b/>
          <w:bCs/>
          <w:sz w:val="28"/>
          <w:szCs w:val="28"/>
        </w:rPr>
        <w:t>Уникальность и дифференциация.</w:t>
      </w:r>
      <w:r w:rsidRPr="00AF646D">
        <w:rPr>
          <w:rStyle w:val="citation-519"/>
          <w:sz w:val="28"/>
          <w:szCs w:val="28"/>
        </w:rPr>
        <w:t xml:space="preserve"> В отличие от прямых конкурентов (Google Family Link, Kidslox), продукт уходит от деструктивных психологических блокировок, заменяя их прозрачной игровой экономической моделью, где экранное время является ресурсом</w:t>
      </w:r>
      <w:r w:rsidRPr="00AF646D">
        <w:rPr>
          <w:sz w:val="28"/>
          <w:szCs w:val="28"/>
        </w:rPr>
        <w:t xml:space="preserve">. </w:t>
      </w:r>
      <w:r w:rsidRPr="00AF646D">
        <w:rPr>
          <w:rStyle w:val="citation-518"/>
          <w:sz w:val="28"/>
          <w:szCs w:val="28"/>
        </w:rPr>
        <w:t>Это снижает семейные конфликты и одновременно развивает финансовую грамотность ребенка</w:t>
      </w:r>
      <w:r w:rsidRPr="00AF646D">
        <w:rPr>
          <w:sz w:val="28"/>
          <w:szCs w:val="28"/>
        </w:rPr>
        <w:t xml:space="preserve">. </w:t>
      </w:r>
    </w:p>
    <w:p w14:paraId="3DD7DFE4" w14:textId="77777777" w:rsidR="002E6300" w:rsidRPr="00AF646D" w:rsidRDefault="002E6300" w:rsidP="002E6300">
      <w:pPr>
        <w:pStyle w:val="aff3"/>
        <w:numPr>
          <w:ilvl w:val="0"/>
          <w:numId w:val="19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517"/>
          <w:b/>
          <w:bCs/>
          <w:sz w:val="28"/>
          <w:szCs w:val="28"/>
        </w:rPr>
        <w:t>Экономическая устойчивость.</w:t>
      </w:r>
      <w:r w:rsidRPr="00AF646D">
        <w:rPr>
          <w:rStyle w:val="citation-517"/>
          <w:sz w:val="28"/>
          <w:szCs w:val="28"/>
        </w:rPr>
        <w:t xml:space="preserve"> Использование налогового режима УСН 15% («Доходы минус расходы») в сочетании с подписочной моделью (Freemium/Premium) гарантирует компании высокую операционную маржинальность (65%) и предсказуемый поток регулярной выручки (MRR) по мере расширения базы</w:t>
      </w:r>
      <w:r w:rsidRPr="00AF646D">
        <w:rPr>
          <w:sz w:val="28"/>
          <w:szCs w:val="28"/>
        </w:rPr>
        <w:t xml:space="preserve">. </w:t>
      </w:r>
    </w:p>
    <w:p w14:paraId="1DB51322" w14:textId="48B95E7C" w:rsidR="002E6300" w:rsidRPr="00AF646D" w:rsidRDefault="002E6300" w:rsidP="002E6300">
      <w:pPr>
        <w:pStyle w:val="aff3"/>
        <w:numPr>
          <w:ilvl w:val="0"/>
          <w:numId w:val="19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516"/>
          <w:b/>
          <w:bCs/>
          <w:sz w:val="28"/>
          <w:szCs w:val="28"/>
        </w:rPr>
        <w:t>Быстрая окупаемость.</w:t>
      </w:r>
      <w:r w:rsidRPr="00AF646D">
        <w:rPr>
          <w:rStyle w:val="citation-516"/>
          <w:sz w:val="28"/>
          <w:szCs w:val="28"/>
        </w:rPr>
        <w:t xml:space="preserve"> Срок окупаемости инвестиций в</w:t>
      </w:r>
      <w:r w:rsidR="0099331E">
        <w:rPr>
          <w:rStyle w:val="citation-516"/>
          <w:sz w:val="28"/>
          <w:szCs w:val="28"/>
        </w:rPr>
        <w:t xml:space="preserve"> </w:t>
      </w:r>
      <w:r w:rsidR="0099331E" w:rsidRPr="00AF646D">
        <w:rPr>
          <w:rStyle w:val="citation-516"/>
          <w:sz w:val="28"/>
          <w:szCs w:val="28"/>
        </w:rPr>
        <w:t>~</w:t>
      </w:r>
      <w:r w:rsidR="0099331E">
        <w:rPr>
          <w:rStyle w:val="citation-516"/>
          <w:sz w:val="28"/>
          <w:szCs w:val="28"/>
        </w:rPr>
        <w:t>18 месяцев</w:t>
      </w:r>
      <w:r w:rsidRPr="00AF646D">
        <w:rPr>
          <w:rStyle w:val="citation-516"/>
          <w:sz w:val="28"/>
          <w:szCs w:val="28"/>
        </w:rPr>
        <w:t>, высокое значение внутренней нормы доходности (IRR ~</w:t>
      </w:r>
      <w:r w:rsidR="0099331E">
        <w:rPr>
          <w:rStyle w:val="citation-516"/>
          <w:sz w:val="28"/>
          <w:szCs w:val="28"/>
        </w:rPr>
        <w:t>162</w:t>
      </w:r>
      <w:r w:rsidRPr="00AF646D">
        <w:rPr>
          <w:rStyle w:val="citation-516"/>
          <w:sz w:val="28"/>
          <w:szCs w:val="28"/>
        </w:rPr>
        <w:t>%) и положительный накопленный NPV подтверждают надежность вложений</w:t>
      </w:r>
      <w:r w:rsidRPr="00AF646D">
        <w:rPr>
          <w:sz w:val="28"/>
          <w:szCs w:val="28"/>
        </w:rPr>
        <w:t xml:space="preserve">. </w:t>
      </w:r>
    </w:p>
    <w:p w14:paraId="46ABC902" w14:textId="77777777" w:rsidR="002E6300" w:rsidRPr="00AF646D" w:rsidRDefault="002E6300" w:rsidP="002E6300">
      <w:pPr>
        <w:pStyle w:val="aff3"/>
        <w:numPr>
          <w:ilvl w:val="0"/>
          <w:numId w:val="19"/>
        </w:numPr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515"/>
          <w:b/>
          <w:bCs/>
          <w:sz w:val="28"/>
          <w:szCs w:val="28"/>
        </w:rPr>
        <w:t>Технологический суверенитет и масштабируемость.</w:t>
      </w:r>
      <w:r w:rsidRPr="00AF646D">
        <w:rPr>
          <w:rStyle w:val="citation-515"/>
          <w:sz w:val="28"/>
          <w:szCs w:val="28"/>
        </w:rPr>
        <w:t xml:space="preserve"> Архитектура системы на базе Flutter и Node.js спроектирована под одновременное обслуживание более 100 000 семейных аккаунтов без изменения прикладной логики, полностью отвечая требованиям 152-ФЗ «О персональных данных»</w:t>
      </w:r>
      <w:r w:rsidRPr="00AF646D">
        <w:rPr>
          <w:sz w:val="28"/>
          <w:szCs w:val="28"/>
        </w:rPr>
        <w:t xml:space="preserve">. </w:t>
      </w:r>
    </w:p>
    <w:p w14:paraId="474B1A68" w14:textId="25A9A388" w:rsidR="002E6300" w:rsidRPr="00AF646D" w:rsidRDefault="002E6300" w:rsidP="002E6300">
      <w:pPr>
        <w:pStyle w:val="aff3"/>
        <w:spacing w:before="0" w:beforeAutospacing="0"/>
        <w:jc w:val="both"/>
        <w:rPr>
          <w:sz w:val="28"/>
          <w:szCs w:val="28"/>
        </w:rPr>
      </w:pPr>
      <w:r w:rsidRPr="00AF646D">
        <w:rPr>
          <w:rStyle w:val="citation-514"/>
          <w:b/>
          <w:bCs/>
          <w:sz w:val="28"/>
          <w:szCs w:val="28"/>
        </w:rPr>
        <w:t>Итог:</w:t>
      </w:r>
      <w:r w:rsidRPr="00AF646D">
        <w:rPr>
          <w:rStyle w:val="citation-514"/>
          <w:sz w:val="28"/>
          <w:szCs w:val="28"/>
        </w:rPr>
        <w:t xml:space="preserve"> Мобильное приложение «НаВырост» рекомендуется к финансированию, запуску и развертыванию как коммерчески обоснованный, масштабируемый и социально значимый ИТ-продукт, обладающий значительным запасом финансовой прочности</w:t>
      </w:r>
      <w:r w:rsidRPr="00AF646D">
        <w:rPr>
          <w:sz w:val="28"/>
          <w:szCs w:val="28"/>
        </w:rPr>
        <w:t xml:space="preserve">. </w:t>
      </w:r>
    </w:p>
    <w:p w14:paraId="5C2B948B" w14:textId="77777777" w:rsidR="004D6A55" w:rsidRPr="00AF646D" w:rsidRDefault="004D6A55" w:rsidP="002E6300">
      <w:pPr>
        <w:pStyle w:val="aff3"/>
        <w:spacing w:before="0" w:beforeAutospacing="0"/>
        <w:jc w:val="both"/>
        <w:rPr>
          <w:sz w:val="28"/>
          <w:szCs w:val="28"/>
        </w:rPr>
      </w:pPr>
    </w:p>
    <w:sectPr w:rsidR="004D6A55" w:rsidRPr="00AF646D" w:rsidSect="00207A80">
      <w:pgSz w:w="11906" w:h="16838"/>
      <w:pgMar w:top="1440" w:right="1440" w:bottom="1440" w:left="1800" w:header="708" w:footer="7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F5ACA" w14:textId="77777777" w:rsidR="002B4F30" w:rsidRDefault="002B4F30">
      <w:r>
        <w:separator/>
      </w:r>
    </w:p>
  </w:endnote>
  <w:endnote w:type="continuationSeparator" w:id="0">
    <w:p w14:paraId="7FDB4FC5" w14:textId="77777777" w:rsidR="002B4F30" w:rsidRDefault="002B4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6DC818BB-BACD-8247-B77C-0A9B3D4A8631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2" w:fontKey="{AE61BE31-F114-3F44-BEBD-BC54068B8D7D}"/>
    <w:embedBold r:id="rId3" w:fontKey="{5F570FEE-184A-424F-BC52-EA261D6A7B93}"/>
    <w:embedItalic r:id="rId4" w:fontKey="{32F7961A-314F-1948-86DA-5C0A3BED1C7A}"/>
    <w:embedBoldItalic r:id="rId5" w:fontKey="{DCF9D708-82A4-4C41-AD4A-A4FA891A339F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6" w:fontKey="{0C81AF25-8F4A-B945-99FA-A200180871E9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7" w:fontKey="{4F25D3D7-4FEF-334F-BB1C-D9288540EFF3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8" w:fontKey="{9099789D-FEE7-D94C-8149-B7B3DDBFE449}"/>
    <w:embedBold r:id="rId9" w:fontKey="{A58DDD53-18DD-8043-95A4-3297977A2CA9}"/>
    <w:embedItalic r:id="rId10" w:fontKey="{9EBBBB5E-54AE-614D-A2E3-5BF6866C22AD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1" w:fontKey="{91F1FBE7-DAFC-0A49-887C-51670E9AFF3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2" w:fontKey="{DC07BAC7-EC73-5544-8EE3-9F6A0BE2B3E9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3" w:fontKey="{F5F8F1D1-10BA-C449-BC6D-CFF8AB70571C}"/>
    <w:embedBold r:id="rId14" w:fontKey="{D4FD3C5F-6103-1140-9544-D52B3539A6B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5" w:fontKey="{FDD83ECF-4603-3242-AC0F-11C85F75CE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0143455"/>
      <w:docPartObj>
        <w:docPartGallery w:val="Page Numbers (Bottom of Page)"/>
        <w:docPartUnique/>
      </w:docPartObj>
    </w:sdtPr>
    <w:sdtContent>
      <w:p w14:paraId="5C9B5199" w14:textId="04F9DE1E" w:rsidR="00F509CA" w:rsidRDefault="00F509CA">
        <w:pPr>
          <w:pStyle w:val="af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0AF4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A1B88" w14:textId="02D9E9A5" w:rsidR="00F509CA" w:rsidRDefault="00F509CA">
    <w:pPr>
      <w:pStyle w:val="aff1"/>
      <w:jc w:val="center"/>
    </w:pPr>
  </w:p>
  <w:p w14:paraId="4F9A1D32" w14:textId="77777777" w:rsidR="00F509CA" w:rsidRDefault="00F509CA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52DF7" w14:textId="77777777" w:rsidR="002B4F30" w:rsidRDefault="002B4F30">
      <w:r>
        <w:separator/>
      </w:r>
    </w:p>
  </w:footnote>
  <w:footnote w:type="continuationSeparator" w:id="0">
    <w:p w14:paraId="601A262D" w14:textId="77777777" w:rsidR="002B4F30" w:rsidRDefault="002B4F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7AC"/>
    <w:multiLevelType w:val="multilevel"/>
    <w:tmpl w:val="6D9C946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23134DB"/>
    <w:multiLevelType w:val="multilevel"/>
    <w:tmpl w:val="0C52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E5EEA"/>
    <w:multiLevelType w:val="hybridMultilevel"/>
    <w:tmpl w:val="101EBD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023DA"/>
    <w:multiLevelType w:val="multilevel"/>
    <w:tmpl w:val="323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C1609"/>
    <w:multiLevelType w:val="hybridMultilevel"/>
    <w:tmpl w:val="0D386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B305D"/>
    <w:multiLevelType w:val="hybridMultilevel"/>
    <w:tmpl w:val="4BE86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32EC6"/>
    <w:multiLevelType w:val="multilevel"/>
    <w:tmpl w:val="1704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3C02A0"/>
    <w:multiLevelType w:val="multilevel"/>
    <w:tmpl w:val="A29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D7F1A"/>
    <w:multiLevelType w:val="multilevel"/>
    <w:tmpl w:val="D5CA4C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178A5028"/>
    <w:multiLevelType w:val="multilevel"/>
    <w:tmpl w:val="9F0C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F2961"/>
    <w:multiLevelType w:val="multilevel"/>
    <w:tmpl w:val="33E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B59A9"/>
    <w:multiLevelType w:val="multilevel"/>
    <w:tmpl w:val="C02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A04C8"/>
    <w:multiLevelType w:val="multilevel"/>
    <w:tmpl w:val="3A54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4000E"/>
    <w:multiLevelType w:val="multilevel"/>
    <w:tmpl w:val="90CC5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00747B"/>
    <w:multiLevelType w:val="multilevel"/>
    <w:tmpl w:val="B116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13E18"/>
    <w:multiLevelType w:val="multilevel"/>
    <w:tmpl w:val="D52E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776C9"/>
    <w:multiLevelType w:val="multilevel"/>
    <w:tmpl w:val="9D7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66EFA"/>
    <w:multiLevelType w:val="hybridMultilevel"/>
    <w:tmpl w:val="6A12C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74375"/>
    <w:multiLevelType w:val="hybridMultilevel"/>
    <w:tmpl w:val="40268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4A2654"/>
    <w:multiLevelType w:val="hybridMultilevel"/>
    <w:tmpl w:val="46163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6059E2"/>
    <w:multiLevelType w:val="multilevel"/>
    <w:tmpl w:val="E1BC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086483"/>
    <w:multiLevelType w:val="multilevel"/>
    <w:tmpl w:val="A3AA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D35B2D"/>
    <w:multiLevelType w:val="multilevel"/>
    <w:tmpl w:val="46C4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DA4B01"/>
    <w:multiLevelType w:val="hybridMultilevel"/>
    <w:tmpl w:val="590A4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E379FC"/>
    <w:multiLevelType w:val="hybridMultilevel"/>
    <w:tmpl w:val="3F4815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7302C0"/>
    <w:multiLevelType w:val="multilevel"/>
    <w:tmpl w:val="63FC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649CA"/>
    <w:multiLevelType w:val="multilevel"/>
    <w:tmpl w:val="41A2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779F6"/>
    <w:multiLevelType w:val="multilevel"/>
    <w:tmpl w:val="4160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B2471"/>
    <w:multiLevelType w:val="multilevel"/>
    <w:tmpl w:val="96BE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BE49E6"/>
    <w:multiLevelType w:val="multilevel"/>
    <w:tmpl w:val="8D24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3743E0"/>
    <w:multiLevelType w:val="multilevel"/>
    <w:tmpl w:val="5BE6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7E65DD"/>
    <w:multiLevelType w:val="hybridMultilevel"/>
    <w:tmpl w:val="328C82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DB6405"/>
    <w:multiLevelType w:val="multilevel"/>
    <w:tmpl w:val="D54A2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D465A0"/>
    <w:multiLevelType w:val="hybridMultilevel"/>
    <w:tmpl w:val="E3DAA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110623">
    <w:abstractNumId w:val="0"/>
  </w:num>
  <w:num w:numId="2" w16cid:durableId="129057429">
    <w:abstractNumId w:val="8"/>
  </w:num>
  <w:num w:numId="3" w16cid:durableId="876237371">
    <w:abstractNumId w:val="13"/>
  </w:num>
  <w:num w:numId="4" w16cid:durableId="563222211">
    <w:abstractNumId w:val="28"/>
  </w:num>
  <w:num w:numId="5" w16cid:durableId="2117207909">
    <w:abstractNumId w:val="30"/>
  </w:num>
  <w:num w:numId="6" w16cid:durableId="1968120912">
    <w:abstractNumId w:val="24"/>
  </w:num>
  <w:num w:numId="7" w16cid:durableId="1962958169">
    <w:abstractNumId w:val="10"/>
  </w:num>
  <w:num w:numId="8" w16cid:durableId="1723019768">
    <w:abstractNumId w:val="6"/>
  </w:num>
  <w:num w:numId="9" w16cid:durableId="658460740">
    <w:abstractNumId w:val="9"/>
  </w:num>
  <w:num w:numId="10" w16cid:durableId="15351217">
    <w:abstractNumId w:val="32"/>
  </w:num>
  <w:num w:numId="11" w16cid:durableId="955257670">
    <w:abstractNumId w:val="12"/>
  </w:num>
  <w:num w:numId="12" w16cid:durableId="422536394">
    <w:abstractNumId w:val="1"/>
  </w:num>
  <w:num w:numId="13" w16cid:durableId="1728187748">
    <w:abstractNumId w:val="26"/>
  </w:num>
  <w:num w:numId="14" w16cid:durableId="197621212">
    <w:abstractNumId w:val="3"/>
  </w:num>
  <w:num w:numId="15" w16cid:durableId="1922787573">
    <w:abstractNumId w:val="14"/>
  </w:num>
  <w:num w:numId="16" w16cid:durableId="1510826452">
    <w:abstractNumId w:val="15"/>
  </w:num>
  <w:num w:numId="17" w16cid:durableId="1323660253">
    <w:abstractNumId w:val="11"/>
  </w:num>
  <w:num w:numId="18" w16cid:durableId="168913787">
    <w:abstractNumId w:val="16"/>
  </w:num>
  <w:num w:numId="19" w16cid:durableId="1319503874">
    <w:abstractNumId w:val="20"/>
  </w:num>
  <w:num w:numId="20" w16cid:durableId="1503466457">
    <w:abstractNumId w:val="21"/>
  </w:num>
  <w:num w:numId="21" w16cid:durableId="339162080">
    <w:abstractNumId w:val="25"/>
  </w:num>
  <w:num w:numId="22" w16cid:durableId="698967967">
    <w:abstractNumId w:val="5"/>
  </w:num>
  <w:num w:numId="23" w16cid:durableId="665865906">
    <w:abstractNumId w:val="18"/>
  </w:num>
  <w:num w:numId="24" w16cid:durableId="1172643014">
    <w:abstractNumId w:val="2"/>
  </w:num>
  <w:num w:numId="25" w16cid:durableId="1421177580">
    <w:abstractNumId w:val="27"/>
  </w:num>
  <w:num w:numId="26" w16cid:durableId="391582336">
    <w:abstractNumId w:val="7"/>
  </w:num>
  <w:num w:numId="27" w16cid:durableId="2042708591">
    <w:abstractNumId w:val="29"/>
  </w:num>
  <w:num w:numId="28" w16cid:durableId="1452089853">
    <w:abstractNumId w:val="22"/>
  </w:num>
  <w:num w:numId="29" w16cid:durableId="835535274">
    <w:abstractNumId w:val="23"/>
  </w:num>
  <w:num w:numId="30" w16cid:durableId="227108529">
    <w:abstractNumId w:val="31"/>
  </w:num>
  <w:num w:numId="31" w16cid:durableId="12465463">
    <w:abstractNumId w:val="19"/>
  </w:num>
  <w:num w:numId="32" w16cid:durableId="1784307334">
    <w:abstractNumId w:val="33"/>
  </w:num>
  <w:num w:numId="33" w16cid:durableId="64493336">
    <w:abstractNumId w:val="17"/>
  </w:num>
  <w:num w:numId="34" w16cid:durableId="21229139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embedTrueTypeFont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F66"/>
    <w:rsid w:val="0003077E"/>
    <w:rsid w:val="000C65F8"/>
    <w:rsid w:val="00130AF4"/>
    <w:rsid w:val="00207A80"/>
    <w:rsid w:val="002B2D24"/>
    <w:rsid w:val="002B4F30"/>
    <w:rsid w:val="002E0831"/>
    <w:rsid w:val="002E6300"/>
    <w:rsid w:val="00456BAF"/>
    <w:rsid w:val="004D6A55"/>
    <w:rsid w:val="004E4348"/>
    <w:rsid w:val="00515F09"/>
    <w:rsid w:val="00523A19"/>
    <w:rsid w:val="00545650"/>
    <w:rsid w:val="0058698E"/>
    <w:rsid w:val="005A2596"/>
    <w:rsid w:val="006075FF"/>
    <w:rsid w:val="0061475C"/>
    <w:rsid w:val="006A4CED"/>
    <w:rsid w:val="006A74F6"/>
    <w:rsid w:val="007F69BC"/>
    <w:rsid w:val="008E0808"/>
    <w:rsid w:val="008E356B"/>
    <w:rsid w:val="00937E63"/>
    <w:rsid w:val="00981F66"/>
    <w:rsid w:val="0099331E"/>
    <w:rsid w:val="009C744B"/>
    <w:rsid w:val="009F5C71"/>
    <w:rsid w:val="00A81BE9"/>
    <w:rsid w:val="00A90703"/>
    <w:rsid w:val="00AE573F"/>
    <w:rsid w:val="00AE6E90"/>
    <w:rsid w:val="00AF1EBA"/>
    <w:rsid w:val="00AF646D"/>
    <w:rsid w:val="00B85218"/>
    <w:rsid w:val="00CB2F93"/>
    <w:rsid w:val="00CC743C"/>
    <w:rsid w:val="00D152D1"/>
    <w:rsid w:val="00D43A82"/>
    <w:rsid w:val="00D74AFC"/>
    <w:rsid w:val="00E5639C"/>
    <w:rsid w:val="00E703F3"/>
    <w:rsid w:val="00F509CA"/>
    <w:rsid w:val="00F614B5"/>
    <w:rsid w:val="00F9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7FD9E"/>
  <w15:docId w15:val="{87AC3EAA-D672-45A4-AA9D-41A162D1F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40"/>
      <w:outlineLvl w:val="0"/>
    </w:pPr>
    <w:rPr>
      <w:b/>
      <w:bCs/>
      <w:color w:val="2E4057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80"/>
      <w:outlineLvl w:val="1"/>
    </w:pPr>
    <w:rPr>
      <w:b/>
      <w:bCs/>
      <w:color w:val="E8621A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120"/>
      <w:outlineLvl w:val="2"/>
    </w:pPr>
    <w:rPr>
      <w:b/>
      <w:bCs/>
      <w:color w:val="2E4057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f">
    <w:name w:val="header"/>
    <w:basedOn w:val="a"/>
    <w:link w:val="aff0"/>
    <w:uiPriority w:val="99"/>
    <w:unhideWhenUsed/>
    <w:rsid w:val="00523A19"/>
    <w:pPr>
      <w:tabs>
        <w:tab w:val="center" w:pos="4677"/>
        <w:tab w:val="right" w:pos="9355"/>
      </w:tabs>
    </w:pPr>
  </w:style>
  <w:style w:type="character" w:customStyle="1" w:styleId="aff0">
    <w:name w:val="Верхний колонтитул Знак"/>
    <w:basedOn w:val="a0"/>
    <w:link w:val="aff"/>
    <w:uiPriority w:val="99"/>
    <w:rsid w:val="00523A19"/>
  </w:style>
  <w:style w:type="paragraph" w:styleId="aff1">
    <w:name w:val="footer"/>
    <w:basedOn w:val="a"/>
    <w:link w:val="aff2"/>
    <w:uiPriority w:val="99"/>
    <w:unhideWhenUsed/>
    <w:rsid w:val="00523A19"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0"/>
    <w:link w:val="aff1"/>
    <w:uiPriority w:val="99"/>
    <w:rsid w:val="00523A19"/>
  </w:style>
  <w:style w:type="paragraph" w:styleId="aff3">
    <w:name w:val="Normal (Web)"/>
    <w:basedOn w:val="a"/>
    <w:uiPriority w:val="99"/>
    <w:unhideWhenUsed/>
    <w:rsid w:val="00D43A8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43A82"/>
    <w:rPr>
      <w:rFonts w:ascii="Courier New" w:eastAsia="Times New Roman" w:hAnsi="Courier New" w:cs="Courier New"/>
      <w:sz w:val="20"/>
      <w:szCs w:val="20"/>
    </w:rPr>
  </w:style>
  <w:style w:type="character" w:styleId="aff4">
    <w:name w:val="Strong"/>
    <w:basedOn w:val="a0"/>
    <w:uiPriority w:val="22"/>
    <w:qFormat/>
    <w:rsid w:val="00D43A82"/>
    <w:rPr>
      <w:b/>
      <w:bCs/>
    </w:rPr>
  </w:style>
  <w:style w:type="table" w:styleId="aff5">
    <w:name w:val="Table Grid"/>
    <w:basedOn w:val="a1"/>
    <w:uiPriority w:val="39"/>
    <w:rsid w:val="00F95F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A81B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81BE9"/>
    <w:rPr>
      <w:rFonts w:ascii="Courier New" w:eastAsia="Times New Roman" w:hAnsi="Courier New" w:cs="Courier New"/>
      <w:sz w:val="20"/>
      <w:szCs w:val="20"/>
    </w:rPr>
  </w:style>
  <w:style w:type="character" w:customStyle="1" w:styleId="citation-155">
    <w:name w:val="citation-155"/>
    <w:basedOn w:val="a0"/>
    <w:rsid w:val="004D6A55"/>
  </w:style>
  <w:style w:type="character" w:customStyle="1" w:styleId="citation-154">
    <w:name w:val="citation-154"/>
    <w:basedOn w:val="a0"/>
    <w:rsid w:val="004D6A55"/>
  </w:style>
  <w:style w:type="character" w:customStyle="1" w:styleId="citation-153">
    <w:name w:val="citation-153"/>
    <w:basedOn w:val="a0"/>
    <w:rsid w:val="004D6A55"/>
  </w:style>
  <w:style w:type="character" w:customStyle="1" w:styleId="citation-152">
    <w:name w:val="citation-152"/>
    <w:basedOn w:val="a0"/>
    <w:rsid w:val="004D6A55"/>
  </w:style>
  <w:style w:type="character" w:customStyle="1" w:styleId="citation-151">
    <w:name w:val="citation-151"/>
    <w:basedOn w:val="a0"/>
    <w:rsid w:val="004D6A55"/>
  </w:style>
  <w:style w:type="character" w:customStyle="1" w:styleId="citation-150">
    <w:name w:val="citation-150"/>
    <w:basedOn w:val="a0"/>
    <w:rsid w:val="004D6A55"/>
  </w:style>
  <w:style w:type="character" w:customStyle="1" w:styleId="citation-149">
    <w:name w:val="citation-149"/>
    <w:basedOn w:val="a0"/>
    <w:rsid w:val="004D6A55"/>
  </w:style>
  <w:style w:type="character" w:customStyle="1" w:styleId="citation-148">
    <w:name w:val="citation-148"/>
    <w:basedOn w:val="a0"/>
    <w:rsid w:val="004D6A55"/>
  </w:style>
  <w:style w:type="character" w:customStyle="1" w:styleId="citation-147">
    <w:name w:val="citation-147"/>
    <w:basedOn w:val="a0"/>
    <w:rsid w:val="004D6A55"/>
  </w:style>
  <w:style w:type="character" w:customStyle="1" w:styleId="citation-146">
    <w:name w:val="citation-146"/>
    <w:basedOn w:val="a0"/>
    <w:rsid w:val="004D6A55"/>
  </w:style>
  <w:style w:type="character" w:customStyle="1" w:styleId="citation-145">
    <w:name w:val="citation-145"/>
    <w:basedOn w:val="a0"/>
    <w:rsid w:val="004D6A55"/>
  </w:style>
  <w:style w:type="character" w:customStyle="1" w:styleId="citation-144">
    <w:name w:val="citation-144"/>
    <w:basedOn w:val="a0"/>
    <w:rsid w:val="004D6A55"/>
  </w:style>
  <w:style w:type="character" w:customStyle="1" w:styleId="citation-143">
    <w:name w:val="citation-143"/>
    <w:basedOn w:val="a0"/>
    <w:rsid w:val="004D6A55"/>
  </w:style>
  <w:style w:type="character" w:customStyle="1" w:styleId="citation-142">
    <w:name w:val="citation-142"/>
    <w:basedOn w:val="a0"/>
    <w:rsid w:val="004D6A55"/>
  </w:style>
  <w:style w:type="character" w:customStyle="1" w:styleId="citation-141">
    <w:name w:val="citation-141"/>
    <w:basedOn w:val="a0"/>
    <w:rsid w:val="004D6A55"/>
  </w:style>
  <w:style w:type="character" w:customStyle="1" w:styleId="citation-140">
    <w:name w:val="citation-140"/>
    <w:basedOn w:val="a0"/>
    <w:rsid w:val="004D6A55"/>
  </w:style>
  <w:style w:type="character" w:customStyle="1" w:styleId="citation-139">
    <w:name w:val="citation-139"/>
    <w:basedOn w:val="a0"/>
    <w:rsid w:val="004D6A55"/>
  </w:style>
  <w:style w:type="character" w:customStyle="1" w:styleId="citation-138">
    <w:name w:val="citation-138"/>
    <w:basedOn w:val="a0"/>
    <w:rsid w:val="004D6A55"/>
  </w:style>
  <w:style w:type="character" w:customStyle="1" w:styleId="citation-137">
    <w:name w:val="citation-137"/>
    <w:basedOn w:val="a0"/>
    <w:rsid w:val="004D6A55"/>
  </w:style>
  <w:style w:type="character" w:customStyle="1" w:styleId="citation-136">
    <w:name w:val="citation-136"/>
    <w:basedOn w:val="a0"/>
    <w:rsid w:val="004D6A55"/>
  </w:style>
  <w:style w:type="character" w:customStyle="1" w:styleId="citation-135">
    <w:name w:val="citation-135"/>
    <w:basedOn w:val="a0"/>
    <w:rsid w:val="004D6A55"/>
  </w:style>
  <w:style w:type="character" w:customStyle="1" w:styleId="citation-134">
    <w:name w:val="citation-134"/>
    <w:basedOn w:val="a0"/>
    <w:rsid w:val="004D6A55"/>
  </w:style>
  <w:style w:type="character" w:customStyle="1" w:styleId="citation-133">
    <w:name w:val="citation-133"/>
    <w:basedOn w:val="a0"/>
    <w:rsid w:val="004D6A55"/>
  </w:style>
  <w:style w:type="character" w:customStyle="1" w:styleId="citation-132">
    <w:name w:val="citation-132"/>
    <w:basedOn w:val="a0"/>
    <w:rsid w:val="004D6A55"/>
  </w:style>
  <w:style w:type="character" w:customStyle="1" w:styleId="citation-131">
    <w:name w:val="citation-131"/>
    <w:basedOn w:val="a0"/>
    <w:rsid w:val="004D6A55"/>
  </w:style>
  <w:style w:type="character" w:customStyle="1" w:styleId="citation-130">
    <w:name w:val="citation-130"/>
    <w:basedOn w:val="a0"/>
    <w:rsid w:val="004D6A55"/>
  </w:style>
  <w:style w:type="character" w:customStyle="1" w:styleId="citation-129">
    <w:name w:val="citation-129"/>
    <w:basedOn w:val="a0"/>
    <w:rsid w:val="004D6A55"/>
  </w:style>
  <w:style w:type="character" w:customStyle="1" w:styleId="citation-128">
    <w:name w:val="citation-128"/>
    <w:basedOn w:val="a0"/>
    <w:rsid w:val="004D6A55"/>
  </w:style>
  <w:style w:type="character" w:customStyle="1" w:styleId="citation-127">
    <w:name w:val="citation-127"/>
    <w:basedOn w:val="a0"/>
    <w:rsid w:val="004D6A55"/>
  </w:style>
  <w:style w:type="character" w:customStyle="1" w:styleId="citation-126">
    <w:name w:val="citation-126"/>
    <w:basedOn w:val="a0"/>
    <w:rsid w:val="004D6A55"/>
  </w:style>
  <w:style w:type="character" w:customStyle="1" w:styleId="citation-125">
    <w:name w:val="citation-125"/>
    <w:basedOn w:val="a0"/>
    <w:rsid w:val="004D6A55"/>
  </w:style>
  <w:style w:type="character" w:customStyle="1" w:styleId="citation-124">
    <w:name w:val="citation-124"/>
    <w:basedOn w:val="a0"/>
    <w:rsid w:val="004D6A55"/>
  </w:style>
  <w:style w:type="character" w:customStyle="1" w:styleId="citation-123">
    <w:name w:val="citation-123"/>
    <w:basedOn w:val="a0"/>
    <w:rsid w:val="004D6A55"/>
  </w:style>
  <w:style w:type="character" w:customStyle="1" w:styleId="citation-122">
    <w:name w:val="citation-122"/>
    <w:basedOn w:val="a0"/>
    <w:rsid w:val="004D6A55"/>
  </w:style>
  <w:style w:type="character" w:customStyle="1" w:styleId="citation-121">
    <w:name w:val="citation-121"/>
    <w:basedOn w:val="a0"/>
    <w:rsid w:val="004D6A55"/>
  </w:style>
  <w:style w:type="character" w:customStyle="1" w:styleId="citation-120">
    <w:name w:val="citation-120"/>
    <w:basedOn w:val="a0"/>
    <w:rsid w:val="004D6A55"/>
  </w:style>
  <w:style w:type="character" w:customStyle="1" w:styleId="citation-421">
    <w:name w:val="citation-421"/>
    <w:basedOn w:val="a0"/>
    <w:rsid w:val="004D6A55"/>
  </w:style>
  <w:style w:type="character" w:customStyle="1" w:styleId="citation-420">
    <w:name w:val="citation-420"/>
    <w:basedOn w:val="a0"/>
    <w:rsid w:val="004D6A55"/>
  </w:style>
  <w:style w:type="character" w:customStyle="1" w:styleId="citation-419">
    <w:name w:val="citation-419"/>
    <w:basedOn w:val="a0"/>
    <w:rsid w:val="004D6A55"/>
  </w:style>
  <w:style w:type="character" w:customStyle="1" w:styleId="citation-418">
    <w:name w:val="citation-418"/>
    <w:basedOn w:val="a0"/>
    <w:rsid w:val="004D6A55"/>
  </w:style>
  <w:style w:type="character" w:customStyle="1" w:styleId="citation-417">
    <w:name w:val="citation-417"/>
    <w:basedOn w:val="a0"/>
    <w:rsid w:val="004D6A55"/>
  </w:style>
  <w:style w:type="character" w:customStyle="1" w:styleId="citation-416">
    <w:name w:val="citation-416"/>
    <w:basedOn w:val="a0"/>
    <w:rsid w:val="004D6A55"/>
  </w:style>
  <w:style w:type="character" w:customStyle="1" w:styleId="citation-415">
    <w:name w:val="citation-415"/>
    <w:basedOn w:val="a0"/>
    <w:rsid w:val="004D6A55"/>
  </w:style>
  <w:style w:type="character" w:customStyle="1" w:styleId="citation-414">
    <w:name w:val="citation-414"/>
    <w:basedOn w:val="a0"/>
    <w:rsid w:val="004D6A55"/>
  </w:style>
  <w:style w:type="character" w:customStyle="1" w:styleId="citation-413">
    <w:name w:val="citation-413"/>
    <w:basedOn w:val="a0"/>
    <w:rsid w:val="004D6A55"/>
  </w:style>
  <w:style w:type="character" w:customStyle="1" w:styleId="citation-412">
    <w:name w:val="citation-412"/>
    <w:basedOn w:val="a0"/>
    <w:rsid w:val="004D6A55"/>
  </w:style>
  <w:style w:type="character" w:customStyle="1" w:styleId="citation-411">
    <w:name w:val="citation-411"/>
    <w:basedOn w:val="a0"/>
    <w:rsid w:val="004D6A55"/>
  </w:style>
  <w:style w:type="character" w:customStyle="1" w:styleId="citation-410">
    <w:name w:val="citation-410"/>
    <w:basedOn w:val="a0"/>
    <w:rsid w:val="004D6A55"/>
  </w:style>
  <w:style w:type="character" w:customStyle="1" w:styleId="citation-409">
    <w:name w:val="citation-409"/>
    <w:basedOn w:val="a0"/>
    <w:rsid w:val="004D6A55"/>
  </w:style>
  <w:style w:type="character" w:customStyle="1" w:styleId="citation-408">
    <w:name w:val="citation-408"/>
    <w:basedOn w:val="a0"/>
    <w:rsid w:val="004D6A55"/>
  </w:style>
  <w:style w:type="character" w:customStyle="1" w:styleId="citation-407">
    <w:name w:val="citation-407"/>
    <w:basedOn w:val="a0"/>
    <w:rsid w:val="004D6A55"/>
  </w:style>
  <w:style w:type="character" w:customStyle="1" w:styleId="citation-406">
    <w:name w:val="citation-406"/>
    <w:basedOn w:val="a0"/>
    <w:rsid w:val="004D6A55"/>
  </w:style>
  <w:style w:type="character" w:customStyle="1" w:styleId="citation-405">
    <w:name w:val="citation-405"/>
    <w:basedOn w:val="a0"/>
    <w:rsid w:val="004D6A55"/>
  </w:style>
  <w:style w:type="character" w:customStyle="1" w:styleId="citation-404">
    <w:name w:val="citation-404"/>
    <w:basedOn w:val="a0"/>
    <w:rsid w:val="004D6A55"/>
  </w:style>
  <w:style w:type="character" w:customStyle="1" w:styleId="citation-403">
    <w:name w:val="citation-403"/>
    <w:basedOn w:val="a0"/>
    <w:rsid w:val="004D6A55"/>
  </w:style>
  <w:style w:type="character" w:customStyle="1" w:styleId="citation-402">
    <w:name w:val="citation-402"/>
    <w:basedOn w:val="a0"/>
    <w:rsid w:val="004D6A55"/>
  </w:style>
  <w:style w:type="character" w:customStyle="1" w:styleId="citation-401">
    <w:name w:val="citation-401"/>
    <w:basedOn w:val="a0"/>
    <w:rsid w:val="004D6A55"/>
  </w:style>
  <w:style w:type="character" w:customStyle="1" w:styleId="citation-400">
    <w:name w:val="citation-400"/>
    <w:basedOn w:val="a0"/>
    <w:rsid w:val="004D6A55"/>
  </w:style>
  <w:style w:type="character" w:customStyle="1" w:styleId="citation-399">
    <w:name w:val="citation-399"/>
    <w:basedOn w:val="a0"/>
    <w:rsid w:val="004D6A55"/>
  </w:style>
  <w:style w:type="character" w:customStyle="1" w:styleId="citation-398">
    <w:name w:val="citation-398"/>
    <w:basedOn w:val="a0"/>
    <w:rsid w:val="004D6A55"/>
  </w:style>
  <w:style w:type="character" w:customStyle="1" w:styleId="citation-397">
    <w:name w:val="citation-397"/>
    <w:basedOn w:val="a0"/>
    <w:rsid w:val="004D6A55"/>
  </w:style>
  <w:style w:type="character" w:customStyle="1" w:styleId="citation-396">
    <w:name w:val="citation-396"/>
    <w:basedOn w:val="a0"/>
    <w:rsid w:val="004D6A55"/>
  </w:style>
  <w:style w:type="character" w:customStyle="1" w:styleId="citation-395">
    <w:name w:val="citation-395"/>
    <w:basedOn w:val="a0"/>
    <w:rsid w:val="004D6A55"/>
  </w:style>
  <w:style w:type="character" w:customStyle="1" w:styleId="citation-394">
    <w:name w:val="citation-394"/>
    <w:basedOn w:val="a0"/>
    <w:rsid w:val="004D6A55"/>
  </w:style>
  <w:style w:type="character" w:customStyle="1" w:styleId="citation-393">
    <w:name w:val="citation-393"/>
    <w:basedOn w:val="a0"/>
    <w:rsid w:val="004D6A55"/>
  </w:style>
  <w:style w:type="character" w:customStyle="1" w:styleId="citation-392">
    <w:name w:val="citation-392"/>
    <w:basedOn w:val="a0"/>
    <w:rsid w:val="004D6A55"/>
  </w:style>
  <w:style w:type="character" w:customStyle="1" w:styleId="citation-391">
    <w:name w:val="citation-391"/>
    <w:basedOn w:val="a0"/>
    <w:rsid w:val="004D6A55"/>
  </w:style>
  <w:style w:type="character" w:customStyle="1" w:styleId="citation-390">
    <w:name w:val="citation-390"/>
    <w:basedOn w:val="a0"/>
    <w:rsid w:val="004D6A55"/>
  </w:style>
  <w:style w:type="character" w:customStyle="1" w:styleId="citation-389">
    <w:name w:val="citation-389"/>
    <w:basedOn w:val="a0"/>
    <w:rsid w:val="004D6A55"/>
  </w:style>
  <w:style w:type="character" w:customStyle="1" w:styleId="citation-388">
    <w:name w:val="citation-388"/>
    <w:basedOn w:val="a0"/>
    <w:rsid w:val="004D6A55"/>
  </w:style>
  <w:style w:type="character" w:customStyle="1" w:styleId="citation-387">
    <w:name w:val="citation-387"/>
    <w:basedOn w:val="a0"/>
    <w:rsid w:val="004D6A55"/>
  </w:style>
  <w:style w:type="character" w:customStyle="1" w:styleId="citation-386">
    <w:name w:val="citation-386"/>
    <w:basedOn w:val="a0"/>
    <w:rsid w:val="004D6A55"/>
  </w:style>
  <w:style w:type="character" w:customStyle="1" w:styleId="citation-385">
    <w:name w:val="citation-385"/>
    <w:basedOn w:val="a0"/>
    <w:rsid w:val="004D6A55"/>
  </w:style>
  <w:style w:type="character" w:customStyle="1" w:styleId="citation-384">
    <w:name w:val="citation-384"/>
    <w:basedOn w:val="a0"/>
    <w:rsid w:val="004D6A55"/>
  </w:style>
  <w:style w:type="character" w:customStyle="1" w:styleId="citation-383">
    <w:name w:val="citation-383"/>
    <w:basedOn w:val="a0"/>
    <w:rsid w:val="004D6A55"/>
  </w:style>
  <w:style w:type="character" w:customStyle="1" w:styleId="citation-382">
    <w:name w:val="citation-382"/>
    <w:basedOn w:val="a0"/>
    <w:rsid w:val="004D6A55"/>
  </w:style>
  <w:style w:type="character" w:customStyle="1" w:styleId="citation-381">
    <w:name w:val="citation-381"/>
    <w:basedOn w:val="a0"/>
    <w:rsid w:val="004D6A55"/>
  </w:style>
  <w:style w:type="character" w:customStyle="1" w:styleId="citation-380">
    <w:name w:val="citation-380"/>
    <w:basedOn w:val="a0"/>
    <w:rsid w:val="004D6A55"/>
  </w:style>
  <w:style w:type="character" w:customStyle="1" w:styleId="citation-379">
    <w:name w:val="citation-379"/>
    <w:basedOn w:val="a0"/>
    <w:rsid w:val="004D6A55"/>
  </w:style>
  <w:style w:type="character" w:customStyle="1" w:styleId="citation-378">
    <w:name w:val="citation-378"/>
    <w:basedOn w:val="a0"/>
    <w:rsid w:val="004D6A55"/>
  </w:style>
  <w:style w:type="character" w:customStyle="1" w:styleId="citation-377">
    <w:name w:val="citation-377"/>
    <w:basedOn w:val="a0"/>
    <w:rsid w:val="004D6A55"/>
  </w:style>
  <w:style w:type="character" w:customStyle="1" w:styleId="citation-376">
    <w:name w:val="citation-376"/>
    <w:basedOn w:val="a0"/>
    <w:rsid w:val="004D6A55"/>
  </w:style>
  <w:style w:type="character" w:customStyle="1" w:styleId="citation-375">
    <w:name w:val="citation-375"/>
    <w:basedOn w:val="a0"/>
    <w:rsid w:val="004D6A55"/>
  </w:style>
  <w:style w:type="character" w:customStyle="1" w:styleId="citation-374">
    <w:name w:val="citation-374"/>
    <w:basedOn w:val="a0"/>
    <w:rsid w:val="004D6A55"/>
  </w:style>
  <w:style w:type="character" w:customStyle="1" w:styleId="citation-373">
    <w:name w:val="citation-373"/>
    <w:basedOn w:val="a0"/>
    <w:rsid w:val="004D6A55"/>
  </w:style>
  <w:style w:type="character" w:customStyle="1" w:styleId="citation-372">
    <w:name w:val="citation-372"/>
    <w:basedOn w:val="a0"/>
    <w:rsid w:val="004D6A55"/>
  </w:style>
  <w:style w:type="character" w:customStyle="1" w:styleId="citation-371">
    <w:name w:val="citation-371"/>
    <w:basedOn w:val="a0"/>
    <w:rsid w:val="004D6A55"/>
  </w:style>
  <w:style w:type="character" w:customStyle="1" w:styleId="citation-370">
    <w:name w:val="citation-370"/>
    <w:basedOn w:val="a0"/>
    <w:rsid w:val="004D6A55"/>
  </w:style>
  <w:style w:type="character" w:customStyle="1" w:styleId="citation-369">
    <w:name w:val="citation-369"/>
    <w:basedOn w:val="a0"/>
    <w:rsid w:val="004D6A55"/>
  </w:style>
  <w:style w:type="character" w:customStyle="1" w:styleId="citation-547">
    <w:name w:val="citation-547"/>
    <w:basedOn w:val="a0"/>
    <w:rsid w:val="002E6300"/>
  </w:style>
  <w:style w:type="character" w:customStyle="1" w:styleId="citation-546">
    <w:name w:val="citation-546"/>
    <w:basedOn w:val="a0"/>
    <w:rsid w:val="002E6300"/>
  </w:style>
  <w:style w:type="character" w:customStyle="1" w:styleId="citation-545">
    <w:name w:val="citation-545"/>
    <w:basedOn w:val="a0"/>
    <w:rsid w:val="002E6300"/>
  </w:style>
  <w:style w:type="character" w:customStyle="1" w:styleId="citation-544">
    <w:name w:val="citation-544"/>
    <w:basedOn w:val="a0"/>
    <w:rsid w:val="002E6300"/>
  </w:style>
  <w:style w:type="character" w:customStyle="1" w:styleId="math-inline">
    <w:name w:val="math-inline"/>
    <w:basedOn w:val="a0"/>
    <w:rsid w:val="002E6300"/>
  </w:style>
  <w:style w:type="character" w:customStyle="1" w:styleId="citation-543">
    <w:name w:val="citation-543"/>
    <w:basedOn w:val="a0"/>
    <w:rsid w:val="002E6300"/>
  </w:style>
  <w:style w:type="character" w:customStyle="1" w:styleId="citation-542">
    <w:name w:val="citation-542"/>
    <w:basedOn w:val="a0"/>
    <w:rsid w:val="002E6300"/>
  </w:style>
  <w:style w:type="character" w:customStyle="1" w:styleId="citation-541">
    <w:name w:val="citation-541"/>
    <w:basedOn w:val="a0"/>
    <w:rsid w:val="002E6300"/>
  </w:style>
  <w:style w:type="character" w:customStyle="1" w:styleId="citation-540">
    <w:name w:val="citation-540"/>
    <w:basedOn w:val="a0"/>
    <w:rsid w:val="002E6300"/>
  </w:style>
  <w:style w:type="character" w:customStyle="1" w:styleId="citation-539">
    <w:name w:val="citation-539"/>
    <w:basedOn w:val="a0"/>
    <w:rsid w:val="002E6300"/>
  </w:style>
  <w:style w:type="character" w:customStyle="1" w:styleId="citation-538">
    <w:name w:val="citation-538"/>
    <w:basedOn w:val="a0"/>
    <w:rsid w:val="002E6300"/>
  </w:style>
  <w:style w:type="character" w:customStyle="1" w:styleId="citation-537">
    <w:name w:val="citation-537"/>
    <w:basedOn w:val="a0"/>
    <w:rsid w:val="002E6300"/>
  </w:style>
  <w:style w:type="character" w:customStyle="1" w:styleId="citation-536">
    <w:name w:val="citation-536"/>
    <w:basedOn w:val="a0"/>
    <w:rsid w:val="002E6300"/>
  </w:style>
  <w:style w:type="character" w:customStyle="1" w:styleId="citation-535">
    <w:name w:val="citation-535"/>
    <w:basedOn w:val="a0"/>
    <w:rsid w:val="002E6300"/>
  </w:style>
  <w:style w:type="character" w:customStyle="1" w:styleId="citation-534">
    <w:name w:val="citation-534"/>
    <w:basedOn w:val="a0"/>
    <w:rsid w:val="002E6300"/>
  </w:style>
  <w:style w:type="character" w:customStyle="1" w:styleId="citation-533">
    <w:name w:val="citation-533"/>
    <w:basedOn w:val="a0"/>
    <w:rsid w:val="002E6300"/>
  </w:style>
  <w:style w:type="character" w:customStyle="1" w:styleId="citation-532">
    <w:name w:val="citation-532"/>
    <w:basedOn w:val="a0"/>
    <w:rsid w:val="002E6300"/>
  </w:style>
  <w:style w:type="character" w:customStyle="1" w:styleId="citation-531">
    <w:name w:val="citation-531"/>
    <w:basedOn w:val="a0"/>
    <w:rsid w:val="002E6300"/>
  </w:style>
  <w:style w:type="character" w:customStyle="1" w:styleId="citation-530">
    <w:name w:val="citation-530"/>
    <w:basedOn w:val="a0"/>
    <w:rsid w:val="002E6300"/>
  </w:style>
  <w:style w:type="character" w:customStyle="1" w:styleId="citation-529">
    <w:name w:val="citation-529"/>
    <w:basedOn w:val="a0"/>
    <w:rsid w:val="002E6300"/>
  </w:style>
  <w:style w:type="character" w:customStyle="1" w:styleId="citation-528">
    <w:name w:val="citation-528"/>
    <w:basedOn w:val="a0"/>
    <w:rsid w:val="002E6300"/>
  </w:style>
  <w:style w:type="character" w:customStyle="1" w:styleId="citation-527">
    <w:name w:val="citation-527"/>
    <w:basedOn w:val="a0"/>
    <w:rsid w:val="002E6300"/>
  </w:style>
  <w:style w:type="character" w:customStyle="1" w:styleId="citation-526">
    <w:name w:val="citation-526"/>
    <w:basedOn w:val="a0"/>
    <w:rsid w:val="002E6300"/>
  </w:style>
  <w:style w:type="character" w:customStyle="1" w:styleId="citation-525">
    <w:name w:val="citation-525"/>
    <w:basedOn w:val="a0"/>
    <w:rsid w:val="002E6300"/>
  </w:style>
  <w:style w:type="character" w:customStyle="1" w:styleId="citation-524">
    <w:name w:val="citation-524"/>
    <w:basedOn w:val="a0"/>
    <w:rsid w:val="002E6300"/>
  </w:style>
  <w:style w:type="character" w:customStyle="1" w:styleId="citation-523">
    <w:name w:val="citation-523"/>
    <w:basedOn w:val="a0"/>
    <w:rsid w:val="002E6300"/>
  </w:style>
  <w:style w:type="character" w:customStyle="1" w:styleId="citation-522">
    <w:name w:val="citation-522"/>
    <w:basedOn w:val="a0"/>
    <w:rsid w:val="002E6300"/>
  </w:style>
  <w:style w:type="character" w:customStyle="1" w:styleId="citation-521">
    <w:name w:val="citation-521"/>
    <w:basedOn w:val="a0"/>
    <w:rsid w:val="002E6300"/>
  </w:style>
  <w:style w:type="character" w:customStyle="1" w:styleId="citation-520">
    <w:name w:val="citation-520"/>
    <w:basedOn w:val="a0"/>
    <w:rsid w:val="002E6300"/>
  </w:style>
  <w:style w:type="character" w:customStyle="1" w:styleId="citation-519">
    <w:name w:val="citation-519"/>
    <w:basedOn w:val="a0"/>
    <w:rsid w:val="002E6300"/>
  </w:style>
  <w:style w:type="character" w:customStyle="1" w:styleId="citation-518">
    <w:name w:val="citation-518"/>
    <w:basedOn w:val="a0"/>
    <w:rsid w:val="002E6300"/>
  </w:style>
  <w:style w:type="character" w:customStyle="1" w:styleId="citation-517">
    <w:name w:val="citation-517"/>
    <w:basedOn w:val="a0"/>
    <w:rsid w:val="002E6300"/>
  </w:style>
  <w:style w:type="character" w:customStyle="1" w:styleId="citation-516">
    <w:name w:val="citation-516"/>
    <w:basedOn w:val="a0"/>
    <w:rsid w:val="002E6300"/>
  </w:style>
  <w:style w:type="character" w:customStyle="1" w:styleId="citation-515">
    <w:name w:val="citation-515"/>
    <w:basedOn w:val="a0"/>
    <w:rsid w:val="002E6300"/>
  </w:style>
  <w:style w:type="character" w:customStyle="1" w:styleId="citation-514">
    <w:name w:val="citation-514"/>
    <w:basedOn w:val="a0"/>
    <w:rsid w:val="002E6300"/>
  </w:style>
  <w:style w:type="table" w:customStyle="1" w:styleId="40">
    <w:name w:val="Сетка таблицы4"/>
    <w:basedOn w:val="a1"/>
    <w:next w:val="aff5"/>
    <w:uiPriority w:val="39"/>
    <w:rsid w:val="00AF646D"/>
    <w:rPr>
      <w:rFonts w:asciiTheme="minorHAnsi" w:eastAsiaTheme="minorHAnsi" w:hAnsiTheme="minorHAnsi" w:cstheme="minorBid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6">
    <w:name w:val="No Spacing"/>
    <w:uiPriority w:val="1"/>
    <w:qFormat/>
    <w:rsid w:val="00CC743C"/>
  </w:style>
  <w:style w:type="paragraph" w:styleId="aff7">
    <w:name w:val="List Paragraph"/>
    <w:basedOn w:val="a"/>
    <w:uiPriority w:val="34"/>
    <w:qFormat/>
    <w:rsid w:val="00CB2F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3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36</Pages>
  <Words>7162</Words>
  <Characters>40830</Characters>
  <Application>Microsoft Office Word</Application>
  <DocSecurity>0</DocSecurity>
  <Lines>340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e314</cp:lastModifiedBy>
  <cp:revision>10</cp:revision>
  <dcterms:created xsi:type="dcterms:W3CDTF">2026-06-04T17:17:00Z</dcterms:created>
  <dcterms:modified xsi:type="dcterms:W3CDTF">2026-06-05T04:47:00Z</dcterms:modified>
</cp:coreProperties>
</file>