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65FB4" w:rsidRDefault="00665FB4" w:rsidP="00665FB4">
      <w:pPr>
        <w:pStyle w:val="a3"/>
        <w:rPr>
          <w:rFonts w:ascii="Calibri" w:hAnsi="Calibri" w:cs="Calibri"/>
          <w:color w:val="000000"/>
          <w:sz w:val="27"/>
          <w:szCs w:val="27"/>
        </w:rPr>
      </w:pPr>
      <w:r>
        <w:rPr>
          <w:rFonts w:ascii="Calibri" w:hAnsi="Calibri" w:cs="Calibri"/>
          <w:color w:val="000000"/>
          <w:sz w:val="27"/>
          <w:szCs w:val="27"/>
        </w:rPr>
        <w:t>Лабораторная работа № 6. Обработка структур. Ведение базы данных о пациентах</w:t>
      </w:r>
    </w:p>
    <w:p w:rsidR="00665FB4" w:rsidRDefault="00665FB4" w:rsidP="00665FB4">
      <w:pPr>
        <w:pStyle w:val="a3"/>
        <w:rPr>
          <w:rFonts w:ascii="Calibri" w:hAnsi="Calibri" w:cs="Calibri"/>
          <w:color w:val="000000"/>
          <w:sz w:val="27"/>
          <w:szCs w:val="27"/>
        </w:rPr>
      </w:pPr>
      <w:r>
        <w:rPr>
          <w:rFonts w:ascii="Calibri" w:hAnsi="Calibri" w:cs="Calibri"/>
          <w:color w:val="000000"/>
          <w:sz w:val="27"/>
          <w:szCs w:val="27"/>
        </w:rPr>
        <w:t xml:space="preserve">4.6.1. </w:t>
      </w:r>
      <w:r w:rsidRPr="002076E4">
        <w:rPr>
          <w:rFonts w:ascii="Calibri" w:hAnsi="Calibri" w:cs="Calibri"/>
          <w:b/>
          <w:color w:val="000000"/>
          <w:sz w:val="27"/>
          <w:szCs w:val="27"/>
        </w:rPr>
        <w:t>Цель работы</w:t>
      </w:r>
    </w:p>
    <w:p w:rsidR="00665FB4" w:rsidRDefault="00665FB4" w:rsidP="00665FB4">
      <w:pPr>
        <w:pStyle w:val="a3"/>
        <w:rPr>
          <w:rFonts w:ascii="Calibri" w:hAnsi="Calibri" w:cs="Calibri"/>
          <w:color w:val="000000"/>
          <w:sz w:val="27"/>
          <w:szCs w:val="27"/>
        </w:rPr>
      </w:pPr>
      <w:r>
        <w:rPr>
          <w:rFonts w:ascii="Calibri" w:hAnsi="Calibri" w:cs="Calibri"/>
          <w:color w:val="000000"/>
          <w:sz w:val="27"/>
          <w:szCs w:val="27"/>
        </w:rPr>
        <w:t>1. Изучение принципов фун</w:t>
      </w:r>
      <w:r w:rsidR="002076E4">
        <w:rPr>
          <w:rFonts w:ascii="Calibri" w:hAnsi="Calibri" w:cs="Calibri"/>
          <w:color w:val="000000"/>
          <w:sz w:val="27"/>
          <w:szCs w:val="27"/>
        </w:rPr>
        <w:t>кционирования памяти и микропро</w:t>
      </w:r>
      <w:r>
        <w:rPr>
          <w:rFonts w:ascii="Calibri" w:hAnsi="Calibri" w:cs="Calibri"/>
          <w:color w:val="000000"/>
          <w:sz w:val="27"/>
          <w:szCs w:val="27"/>
        </w:rPr>
        <w:t>цессора компьютера при выполнении операций над структурами.</w:t>
      </w:r>
    </w:p>
    <w:p w:rsidR="00665FB4" w:rsidRDefault="00665FB4" w:rsidP="00665FB4">
      <w:pPr>
        <w:pStyle w:val="a3"/>
        <w:rPr>
          <w:rFonts w:ascii="Calibri" w:hAnsi="Calibri" w:cs="Calibri"/>
          <w:color w:val="000000"/>
          <w:sz w:val="27"/>
          <w:szCs w:val="27"/>
        </w:rPr>
      </w:pPr>
      <w:r>
        <w:rPr>
          <w:rFonts w:ascii="Calibri" w:hAnsi="Calibri" w:cs="Calibri"/>
          <w:color w:val="000000"/>
          <w:sz w:val="27"/>
          <w:szCs w:val="27"/>
        </w:rPr>
        <w:t>2. Приобретение навыков использования команд для работы со структурами на примере обработки информации о пациентах.</w:t>
      </w:r>
    </w:p>
    <w:p w:rsidR="00665FB4" w:rsidRDefault="00665FB4" w:rsidP="00665FB4">
      <w:pPr>
        <w:pStyle w:val="a3"/>
        <w:rPr>
          <w:rFonts w:ascii="Calibri" w:hAnsi="Calibri" w:cs="Calibri"/>
          <w:color w:val="000000"/>
          <w:sz w:val="27"/>
          <w:szCs w:val="27"/>
        </w:rPr>
      </w:pPr>
      <w:r>
        <w:rPr>
          <w:rFonts w:ascii="Calibri" w:hAnsi="Calibri" w:cs="Calibri"/>
          <w:color w:val="000000"/>
          <w:sz w:val="27"/>
          <w:szCs w:val="27"/>
        </w:rPr>
        <w:t>3. Получение представления об особенностях обработки данных, команд и режимах доступа к данным при обработке структур.</w:t>
      </w:r>
    </w:p>
    <w:p w:rsidR="00665FB4" w:rsidRDefault="00665FB4" w:rsidP="00665FB4">
      <w:pPr>
        <w:pStyle w:val="a3"/>
        <w:rPr>
          <w:rFonts w:ascii="Calibri" w:hAnsi="Calibri" w:cs="Calibri"/>
          <w:color w:val="000000"/>
          <w:sz w:val="27"/>
          <w:szCs w:val="27"/>
        </w:rPr>
      </w:pPr>
      <w:r>
        <w:rPr>
          <w:rFonts w:ascii="Calibri" w:hAnsi="Calibri" w:cs="Calibri"/>
          <w:color w:val="000000"/>
          <w:sz w:val="27"/>
          <w:szCs w:val="27"/>
        </w:rPr>
        <w:t xml:space="preserve">4.6.2. </w:t>
      </w:r>
      <w:r w:rsidRPr="002076E4">
        <w:rPr>
          <w:rFonts w:ascii="Calibri" w:hAnsi="Calibri" w:cs="Calibri"/>
          <w:b/>
          <w:color w:val="000000"/>
          <w:sz w:val="27"/>
          <w:szCs w:val="27"/>
        </w:rPr>
        <w:t>Контрольные вопросы</w:t>
      </w:r>
    </w:p>
    <w:p w:rsidR="00665FB4" w:rsidRDefault="00665FB4" w:rsidP="00665FB4">
      <w:pPr>
        <w:pStyle w:val="a3"/>
        <w:rPr>
          <w:rFonts w:ascii="Calibri" w:hAnsi="Calibri" w:cs="Calibri"/>
          <w:color w:val="000000"/>
          <w:sz w:val="27"/>
          <w:szCs w:val="27"/>
        </w:rPr>
      </w:pPr>
      <w:r>
        <w:rPr>
          <w:rFonts w:ascii="Calibri" w:hAnsi="Calibri" w:cs="Calibri"/>
          <w:color w:val="000000"/>
          <w:sz w:val="27"/>
          <w:szCs w:val="27"/>
        </w:rPr>
        <w:t>1. Структуры и определение шаблона структуры в программе.</w:t>
      </w:r>
    </w:p>
    <w:p w:rsidR="00665FB4" w:rsidRDefault="00665FB4" w:rsidP="00665FB4">
      <w:pPr>
        <w:pStyle w:val="a3"/>
        <w:rPr>
          <w:rFonts w:ascii="Calibri" w:hAnsi="Calibri" w:cs="Calibri"/>
          <w:color w:val="000000"/>
          <w:sz w:val="27"/>
          <w:szCs w:val="27"/>
        </w:rPr>
      </w:pPr>
      <w:r>
        <w:rPr>
          <w:rFonts w:ascii="Calibri" w:hAnsi="Calibri" w:cs="Calibri"/>
          <w:color w:val="000000"/>
          <w:sz w:val="27"/>
          <w:szCs w:val="27"/>
        </w:rPr>
        <w:t>2. Инициализация полей структуры в программе.</w:t>
      </w:r>
    </w:p>
    <w:p w:rsidR="00665FB4" w:rsidRDefault="00665FB4" w:rsidP="00665FB4">
      <w:pPr>
        <w:pStyle w:val="a3"/>
        <w:rPr>
          <w:rFonts w:ascii="Calibri" w:hAnsi="Calibri" w:cs="Calibri"/>
          <w:color w:val="000000"/>
          <w:sz w:val="27"/>
          <w:szCs w:val="27"/>
        </w:rPr>
      </w:pPr>
      <w:r>
        <w:rPr>
          <w:rFonts w:ascii="Calibri" w:hAnsi="Calibri" w:cs="Calibri"/>
          <w:color w:val="000000"/>
          <w:sz w:val="27"/>
          <w:szCs w:val="27"/>
        </w:rPr>
        <w:t>3. Режимы адресации для доступа к элементам структуры, для доступа к элементам массива структур.</w:t>
      </w:r>
    </w:p>
    <w:p w:rsidR="00665FB4" w:rsidRDefault="00665FB4" w:rsidP="00665FB4">
      <w:pPr>
        <w:pStyle w:val="a3"/>
        <w:rPr>
          <w:rFonts w:ascii="Calibri" w:hAnsi="Calibri" w:cs="Calibri"/>
          <w:color w:val="000000"/>
          <w:sz w:val="27"/>
          <w:szCs w:val="27"/>
        </w:rPr>
      </w:pPr>
      <w:r>
        <w:rPr>
          <w:rFonts w:ascii="Calibri" w:hAnsi="Calibri" w:cs="Calibri"/>
          <w:color w:val="000000"/>
          <w:sz w:val="27"/>
          <w:szCs w:val="27"/>
        </w:rPr>
        <w:t>4. Каким образом вычисляется расстояние до некоторого поля отдельного элемента массива структур?</w:t>
      </w:r>
    </w:p>
    <w:p w:rsidR="00665FB4" w:rsidRDefault="00665FB4" w:rsidP="00665FB4">
      <w:pPr>
        <w:pStyle w:val="a3"/>
        <w:rPr>
          <w:rFonts w:ascii="Calibri" w:hAnsi="Calibri" w:cs="Calibri"/>
          <w:color w:val="000000"/>
          <w:sz w:val="27"/>
          <w:szCs w:val="27"/>
        </w:rPr>
      </w:pPr>
      <w:r>
        <w:rPr>
          <w:rFonts w:ascii="Calibri" w:hAnsi="Calibri" w:cs="Calibri"/>
          <w:color w:val="000000"/>
          <w:sz w:val="27"/>
          <w:szCs w:val="27"/>
        </w:rPr>
        <w:t>5. Назначение оператора TYPE.</w:t>
      </w:r>
    </w:p>
    <w:p w:rsidR="00665FB4" w:rsidRDefault="00665FB4" w:rsidP="00665FB4">
      <w:pPr>
        <w:pStyle w:val="a3"/>
        <w:rPr>
          <w:rFonts w:ascii="Calibri" w:hAnsi="Calibri" w:cs="Calibri"/>
          <w:color w:val="000000"/>
          <w:sz w:val="27"/>
          <w:szCs w:val="27"/>
        </w:rPr>
      </w:pPr>
      <w:r>
        <w:rPr>
          <w:rFonts w:ascii="Calibri" w:hAnsi="Calibri" w:cs="Calibri"/>
          <w:color w:val="000000"/>
          <w:sz w:val="27"/>
          <w:szCs w:val="27"/>
        </w:rPr>
        <w:t xml:space="preserve">4.6.3. </w:t>
      </w:r>
      <w:r w:rsidRPr="002076E4">
        <w:rPr>
          <w:rFonts w:ascii="Calibri" w:hAnsi="Calibri" w:cs="Calibri"/>
          <w:b/>
          <w:color w:val="000000"/>
          <w:sz w:val="27"/>
          <w:szCs w:val="27"/>
        </w:rPr>
        <w:t>Задание на лабораторную работу</w:t>
      </w:r>
    </w:p>
    <w:p w:rsidR="00665FB4" w:rsidRDefault="00665FB4" w:rsidP="00665FB4">
      <w:pPr>
        <w:pStyle w:val="a3"/>
        <w:rPr>
          <w:rFonts w:ascii="Calibri" w:hAnsi="Calibri" w:cs="Calibri"/>
          <w:color w:val="000000"/>
          <w:sz w:val="27"/>
          <w:szCs w:val="27"/>
        </w:rPr>
      </w:pPr>
      <w:r>
        <w:rPr>
          <w:rFonts w:ascii="Calibri" w:hAnsi="Calibri" w:cs="Calibri"/>
          <w:color w:val="000000"/>
          <w:sz w:val="27"/>
          <w:szCs w:val="27"/>
        </w:rPr>
        <w:t>1. Написать программу на языке ассемблера, которая использует структуры для хранения и обработки информации о пациентах.</w:t>
      </w:r>
    </w:p>
    <w:p w:rsidR="00665FB4" w:rsidRDefault="00665FB4" w:rsidP="00665FB4">
      <w:pPr>
        <w:pStyle w:val="a3"/>
        <w:rPr>
          <w:rFonts w:ascii="Calibri" w:hAnsi="Calibri" w:cs="Calibri"/>
          <w:color w:val="000000"/>
          <w:sz w:val="27"/>
          <w:szCs w:val="27"/>
        </w:rPr>
      </w:pPr>
      <w:r>
        <w:rPr>
          <w:rFonts w:ascii="Calibri" w:hAnsi="Calibri" w:cs="Calibri"/>
          <w:color w:val="000000"/>
          <w:sz w:val="27"/>
          <w:szCs w:val="27"/>
        </w:rPr>
        <w:t>1.1. Определить шаблон структуры для хранения информации о пациентах, состоящей из следующих полей:</w:t>
      </w:r>
    </w:p>
    <w:p w:rsidR="00665FB4" w:rsidRDefault="00665FB4" w:rsidP="00665FB4">
      <w:pPr>
        <w:pStyle w:val="a3"/>
        <w:rPr>
          <w:rFonts w:ascii="Calibri" w:hAnsi="Calibri" w:cs="Calibri"/>
          <w:color w:val="000000"/>
          <w:sz w:val="27"/>
          <w:szCs w:val="27"/>
        </w:rPr>
      </w:pPr>
      <w:r>
        <w:rPr>
          <w:rFonts w:ascii="Calibri" w:hAnsi="Calibri" w:cs="Calibri"/>
          <w:color w:val="000000"/>
          <w:sz w:val="27"/>
          <w:szCs w:val="27"/>
        </w:rPr>
        <w:t xml:space="preserve">номер медкарты – </w:t>
      </w:r>
      <w:proofErr w:type="spellStart"/>
      <w:r>
        <w:rPr>
          <w:rFonts w:ascii="Calibri" w:hAnsi="Calibri" w:cs="Calibri"/>
          <w:color w:val="000000"/>
          <w:sz w:val="27"/>
          <w:szCs w:val="27"/>
        </w:rPr>
        <w:t>dw</w:t>
      </w:r>
      <w:proofErr w:type="spellEnd"/>
      <w:r>
        <w:rPr>
          <w:rFonts w:ascii="Calibri" w:hAnsi="Calibri" w:cs="Calibri"/>
          <w:color w:val="000000"/>
          <w:sz w:val="27"/>
          <w:szCs w:val="27"/>
        </w:rPr>
        <w:t xml:space="preserve"> с нулевым начальным значением;</w:t>
      </w:r>
    </w:p>
    <w:p w:rsidR="00665FB4" w:rsidRDefault="00665FB4" w:rsidP="00665FB4">
      <w:pPr>
        <w:pStyle w:val="a3"/>
        <w:rPr>
          <w:rFonts w:ascii="Calibri" w:hAnsi="Calibri" w:cs="Calibri"/>
          <w:color w:val="000000"/>
          <w:sz w:val="27"/>
          <w:szCs w:val="27"/>
        </w:rPr>
      </w:pPr>
      <w:r>
        <w:rPr>
          <w:rFonts w:ascii="Calibri" w:hAnsi="Calibri" w:cs="Calibri"/>
          <w:color w:val="000000"/>
          <w:sz w:val="27"/>
          <w:szCs w:val="27"/>
        </w:rPr>
        <w:t xml:space="preserve">пол – </w:t>
      </w:r>
      <w:proofErr w:type="spellStart"/>
      <w:r>
        <w:rPr>
          <w:rFonts w:ascii="Calibri" w:hAnsi="Calibri" w:cs="Calibri"/>
          <w:color w:val="000000"/>
          <w:sz w:val="27"/>
          <w:szCs w:val="27"/>
        </w:rPr>
        <w:t>db</w:t>
      </w:r>
      <w:proofErr w:type="spellEnd"/>
      <w:r>
        <w:rPr>
          <w:rFonts w:ascii="Calibri" w:hAnsi="Calibri" w:cs="Calibri"/>
          <w:color w:val="000000"/>
          <w:sz w:val="27"/>
          <w:szCs w:val="27"/>
        </w:rPr>
        <w:t xml:space="preserve"> с произвольным начальным значением;</w:t>
      </w:r>
    </w:p>
    <w:p w:rsidR="00665FB4" w:rsidRDefault="00665FB4" w:rsidP="00665FB4">
      <w:pPr>
        <w:pStyle w:val="a3"/>
        <w:rPr>
          <w:rFonts w:ascii="Calibri" w:hAnsi="Calibri" w:cs="Calibri"/>
          <w:color w:val="000000"/>
          <w:sz w:val="27"/>
          <w:szCs w:val="27"/>
        </w:rPr>
      </w:pPr>
      <w:r>
        <w:rPr>
          <w:rFonts w:ascii="Calibri" w:hAnsi="Calibri" w:cs="Calibri"/>
          <w:color w:val="000000"/>
          <w:sz w:val="27"/>
          <w:szCs w:val="27"/>
        </w:rPr>
        <w:t xml:space="preserve">год рождения – </w:t>
      </w:r>
      <w:proofErr w:type="spellStart"/>
      <w:r>
        <w:rPr>
          <w:rFonts w:ascii="Calibri" w:hAnsi="Calibri" w:cs="Calibri"/>
          <w:color w:val="000000"/>
          <w:sz w:val="27"/>
          <w:szCs w:val="27"/>
        </w:rPr>
        <w:t>dw</w:t>
      </w:r>
      <w:proofErr w:type="spellEnd"/>
      <w:r>
        <w:rPr>
          <w:rFonts w:ascii="Calibri" w:hAnsi="Calibri" w:cs="Calibri"/>
          <w:color w:val="000000"/>
          <w:sz w:val="27"/>
          <w:szCs w:val="27"/>
        </w:rPr>
        <w:t xml:space="preserve"> с нулевым начальным значением;</w:t>
      </w:r>
    </w:p>
    <w:p w:rsidR="00665FB4" w:rsidRDefault="00665FB4" w:rsidP="00665FB4">
      <w:pPr>
        <w:pStyle w:val="a3"/>
        <w:rPr>
          <w:rFonts w:ascii="Calibri" w:hAnsi="Calibri" w:cs="Calibri"/>
          <w:color w:val="000000"/>
          <w:sz w:val="27"/>
          <w:szCs w:val="27"/>
        </w:rPr>
      </w:pPr>
      <w:r>
        <w:rPr>
          <w:rFonts w:ascii="Calibri" w:hAnsi="Calibri" w:cs="Calibri"/>
          <w:color w:val="000000"/>
          <w:sz w:val="27"/>
          <w:szCs w:val="27"/>
        </w:rPr>
        <w:t xml:space="preserve">дата поступления – </w:t>
      </w:r>
      <w:proofErr w:type="spellStart"/>
      <w:r>
        <w:rPr>
          <w:rFonts w:ascii="Calibri" w:hAnsi="Calibri" w:cs="Calibri"/>
          <w:color w:val="000000"/>
          <w:sz w:val="27"/>
          <w:szCs w:val="27"/>
        </w:rPr>
        <w:t>db</w:t>
      </w:r>
      <w:proofErr w:type="spellEnd"/>
      <w:r>
        <w:rPr>
          <w:rFonts w:ascii="Calibri" w:hAnsi="Calibri" w:cs="Calibri"/>
          <w:color w:val="000000"/>
          <w:sz w:val="27"/>
          <w:szCs w:val="27"/>
        </w:rPr>
        <w:t xml:space="preserve"> с шаблоном ‘/ /’;</w:t>
      </w:r>
    </w:p>
    <w:p w:rsidR="00665FB4" w:rsidRDefault="00665FB4" w:rsidP="00665FB4">
      <w:pPr>
        <w:pStyle w:val="a3"/>
        <w:rPr>
          <w:rFonts w:ascii="Calibri" w:hAnsi="Calibri" w:cs="Calibri"/>
          <w:color w:val="000000"/>
          <w:sz w:val="27"/>
          <w:szCs w:val="27"/>
        </w:rPr>
      </w:pPr>
      <w:r>
        <w:rPr>
          <w:rFonts w:ascii="Calibri" w:hAnsi="Calibri" w:cs="Calibri"/>
          <w:color w:val="000000"/>
          <w:sz w:val="27"/>
          <w:szCs w:val="27"/>
        </w:rPr>
        <w:t xml:space="preserve">дата выписки – </w:t>
      </w:r>
      <w:proofErr w:type="spellStart"/>
      <w:r>
        <w:rPr>
          <w:rFonts w:ascii="Calibri" w:hAnsi="Calibri" w:cs="Calibri"/>
          <w:color w:val="000000"/>
          <w:sz w:val="27"/>
          <w:szCs w:val="27"/>
        </w:rPr>
        <w:t>db</w:t>
      </w:r>
      <w:proofErr w:type="spellEnd"/>
      <w:r>
        <w:rPr>
          <w:rFonts w:ascii="Calibri" w:hAnsi="Calibri" w:cs="Calibri"/>
          <w:color w:val="000000"/>
          <w:sz w:val="27"/>
          <w:szCs w:val="27"/>
        </w:rPr>
        <w:t xml:space="preserve"> с шаблоном ‘/ /’.</w:t>
      </w:r>
    </w:p>
    <w:p w:rsidR="00665FB4" w:rsidRDefault="00665FB4" w:rsidP="00665FB4">
      <w:pPr>
        <w:pStyle w:val="a3"/>
        <w:rPr>
          <w:rFonts w:ascii="Calibri" w:hAnsi="Calibri" w:cs="Calibri"/>
          <w:color w:val="000000"/>
          <w:sz w:val="27"/>
          <w:szCs w:val="27"/>
        </w:rPr>
      </w:pPr>
      <w:r>
        <w:rPr>
          <w:rFonts w:ascii="Calibri" w:hAnsi="Calibri" w:cs="Calibri"/>
          <w:color w:val="000000"/>
          <w:sz w:val="27"/>
          <w:szCs w:val="27"/>
        </w:rPr>
        <w:lastRenderedPageBreak/>
        <w:t>1.2. В сегменте данных определить три экземпляра записи, указав конкретную информацию о трёх пациентах.</w:t>
      </w:r>
    </w:p>
    <w:p w:rsidR="00665FB4" w:rsidRDefault="00665FB4" w:rsidP="00665FB4">
      <w:pPr>
        <w:pStyle w:val="a3"/>
        <w:rPr>
          <w:rFonts w:ascii="Calibri" w:hAnsi="Calibri" w:cs="Calibri"/>
          <w:color w:val="000000"/>
          <w:sz w:val="27"/>
          <w:szCs w:val="27"/>
        </w:rPr>
      </w:pPr>
      <w:r>
        <w:rPr>
          <w:rFonts w:ascii="Calibri" w:hAnsi="Calibri" w:cs="Calibri"/>
          <w:color w:val="000000"/>
          <w:sz w:val="27"/>
          <w:szCs w:val="27"/>
        </w:rPr>
        <w:t>1.3. В сегменте кода вывести информацию о количестве пациентов, поступивших на конкретную дату.</w:t>
      </w:r>
    </w:p>
    <w:p w:rsidR="00665FB4" w:rsidRDefault="00665FB4" w:rsidP="00665FB4">
      <w:pPr>
        <w:pStyle w:val="a3"/>
        <w:rPr>
          <w:rFonts w:ascii="Calibri" w:hAnsi="Calibri" w:cs="Calibri"/>
          <w:color w:val="000000"/>
          <w:sz w:val="27"/>
          <w:szCs w:val="27"/>
        </w:rPr>
      </w:pPr>
      <w:r>
        <w:rPr>
          <w:rFonts w:ascii="Calibri" w:hAnsi="Calibri" w:cs="Calibri"/>
          <w:color w:val="000000"/>
          <w:sz w:val="27"/>
          <w:szCs w:val="27"/>
        </w:rPr>
        <w:t>1.4. Получить сведения о количестве пациентов женского пола, которые были выписаны на определённую дату.</w:t>
      </w:r>
    </w:p>
    <w:p w:rsidR="00665FB4" w:rsidRDefault="00665FB4" w:rsidP="00665FB4">
      <w:pPr>
        <w:pStyle w:val="a3"/>
        <w:rPr>
          <w:rFonts w:ascii="Calibri" w:hAnsi="Calibri" w:cs="Calibri"/>
          <w:color w:val="000000"/>
          <w:sz w:val="27"/>
          <w:szCs w:val="27"/>
        </w:rPr>
      </w:pPr>
      <w:r>
        <w:rPr>
          <w:rFonts w:ascii="Calibri" w:hAnsi="Calibri" w:cs="Calibri"/>
          <w:color w:val="000000"/>
          <w:sz w:val="27"/>
          <w:szCs w:val="27"/>
        </w:rPr>
        <w:t>1.5. Найти год рождения пациента по номеру медкарты.</w:t>
      </w:r>
    </w:p>
    <w:p w:rsidR="00665FB4" w:rsidRDefault="00665FB4" w:rsidP="00665FB4">
      <w:pPr>
        <w:pStyle w:val="a3"/>
        <w:rPr>
          <w:rFonts w:ascii="Calibri" w:hAnsi="Calibri" w:cs="Calibri"/>
          <w:color w:val="000000"/>
          <w:sz w:val="27"/>
          <w:szCs w:val="27"/>
        </w:rPr>
      </w:pPr>
      <w:r>
        <w:rPr>
          <w:rFonts w:ascii="Calibri" w:hAnsi="Calibri" w:cs="Calibri"/>
          <w:color w:val="000000"/>
          <w:sz w:val="27"/>
          <w:szCs w:val="27"/>
        </w:rPr>
        <w:t>1.6. Найти количество пациентов мужского пола по указанному году рождения.</w:t>
      </w:r>
    </w:p>
    <w:p w:rsidR="00665FB4" w:rsidRDefault="00665FB4" w:rsidP="00665FB4">
      <w:pPr>
        <w:pStyle w:val="a3"/>
        <w:rPr>
          <w:rFonts w:ascii="Calibri" w:hAnsi="Calibri" w:cs="Calibri"/>
          <w:color w:val="000000"/>
          <w:sz w:val="27"/>
          <w:szCs w:val="27"/>
        </w:rPr>
      </w:pPr>
      <w:r>
        <w:rPr>
          <w:rFonts w:ascii="Calibri" w:hAnsi="Calibri" w:cs="Calibri"/>
          <w:color w:val="000000"/>
          <w:sz w:val="27"/>
          <w:szCs w:val="27"/>
        </w:rPr>
        <w:t xml:space="preserve">2. На основе исходной программы получить исполняемый файл. Выполнить программу по шагам с помощью отладчика TD, описать изменение состояния регистров и </w:t>
      </w:r>
      <w:r w:rsidR="002076E4">
        <w:rPr>
          <w:rFonts w:ascii="Calibri" w:hAnsi="Calibri" w:cs="Calibri"/>
          <w:color w:val="000000"/>
          <w:sz w:val="27"/>
          <w:szCs w:val="27"/>
        </w:rPr>
        <w:t>ячеек памяти при выполнении про</w:t>
      </w:r>
      <w:r>
        <w:rPr>
          <w:rFonts w:ascii="Calibri" w:hAnsi="Calibri" w:cs="Calibri"/>
          <w:color w:val="000000"/>
          <w:sz w:val="27"/>
          <w:szCs w:val="27"/>
        </w:rPr>
        <w:t>граммы. Обратить особое внимание на следующие моменты:</w:t>
      </w:r>
    </w:p>
    <w:p w:rsidR="00665FB4" w:rsidRDefault="00665FB4" w:rsidP="00665FB4">
      <w:pPr>
        <w:pStyle w:val="a3"/>
        <w:rPr>
          <w:rFonts w:ascii="Calibri" w:hAnsi="Calibri" w:cs="Calibri"/>
          <w:color w:val="000000"/>
          <w:sz w:val="27"/>
          <w:szCs w:val="27"/>
        </w:rPr>
      </w:pPr>
      <w:r>
        <w:rPr>
          <w:rFonts w:ascii="Calibri" w:hAnsi="Calibri" w:cs="Calibri"/>
          <w:color w:val="000000"/>
          <w:sz w:val="27"/>
          <w:szCs w:val="27"/>
        </w:rPr>
        <w:t>2.1. В каком месте программы расположено описание шаблона структуры?</w:t>
      </w:r>
    </w:p>
    <w:p w:rsidR="00665FB4" w:rsidRDefault="00665FB4" w:rsidP="00665FB4">
      <w:pPr>
        <w:pStyle w:val="a3"/>
        <w:rPr>
          <w:rFonts w:ascii="Calibri" w:hAnsi="Calibri" w:cs="Calibri"/>
          <w:color w:val="000000"/>
          <w:sz w:val="27"/>
          <w:szCs w:val="27"/>
        </w:rPr>
      </w:pPr>
      <w:r>
        <w:rPr>
          <w:rFonts w:ascii="Calibri" w:hAnsi="Calibri" w:cs="Calibri"/>
          <w:color w:val="000000"/>
          <w:sz w:val="27"/>
          <w:szCs w:val="27"/>
        </w:rPr>
        <w:t>2.2. Как расположены элементы структуры в памяти, элементы массива структур в памяти?</w:t>
      </w:r>
    </w:p>
    <w:p w:rsidR="00665FB4" w:rsidRDefault="00665FB4" w:rsidP="00665FB4">
      <w:pPr>
        <w:pStyle w:val="a3"/>
        <w:rPr>
          <w:rFonts w:ascii="Calibri" w:hAnsi="Calibri" w:cs="Calibri"/>
          <w:color w:val="000000"/>
          <w:sz w:val="27"/>
          <w:szCs w:val="27"/>
        </w:rPr>
      </w:pPr>
      <w:r>
        <w:rPr>
          <w:rFonts w:ascii="Calibri" w:hAnsi="Calibri" w:cs="Calibri"/>
          <w:color w:val="000000"/>
          <w:sz w:val="27"/>
          <w:szCs w:val="27"/>
        </w:rPr>
        <w:t>2.3. Сколько байтов отведено под одну структуру, под весь мас</w:t>
      </w:r>
      <w:bookmarkStart w:id="0" w:name="_GoBack"/>
      <w:bookmarkEnd w:id="0"/>
      <w:r>
        <w:rPr>
          <w:rFonts w:ascii="Calibri" w:hAnsi="Calibri" w:cs="Calibri"/>
          <w:color w:val="000000"/>
          <w:sz w:val="27"/>
          <w:szCs w:val="27"/>
        </w:rPr>
        <w:t>сив структур?</w:t>
      </w:r>
    </w:p>
    <w:p w:rsidR="00665FB4" w:rsidRDefault="00665FB4" w:rsidP="00665FB4">
      <w:pPr>
        <w:pStyle w:val="a3"/>
        <w:rPr>
          <w:rFonts w:ascii="Calibri" w:hAnsi="Calibri" w:cs="Calibri"/>
          <w:color w:val="000000"/>
          <w:sz w:val="27"/>
          <w:szCs w:val="27"/>
        </w:rPr>
      </w:pPr>
      <w:r>
        <w:rPr>
          <w:rFonts w:ascii="Calibri" w:hAnsi="Calibri" w:cs="Calibri"/>
          <w:color w:val="000000"/>
          <w:sz w:val="27"/>
          <w:szCs w:val="27"/>
        </w:rPr>
        <w:t>2.4. Каким образом осуществляется доступ к элементам массива структур, к полям отдельной структуры? Как изменяются значения базовых и индексных регистров?</w:t>
      </w:r>
    </w:p>
    <w:p w:rsidR="00665FB4" w:rsidRDefault="00665FB4" w:rsidP="00665FB4">
      <w:pPr>
        <w:pStyle w:val="a3"/>
        <w:rPr>
          <w:rFonts w:ascii="Calibri" w:hAnsi="Calibri" w:cs="Calibri"/>
          <w:color w:val="000000"/>
          <w:sz w:val="27"/>
          <w:szCs w:val="27"/>
        </w:rPr>
      </w:pPr>
      <w:r>
        <w:rPr>
          <w:rFonts w:ascii="Calibri" w:hAnsi="Calibri" w:cs="Calibri"/>
          <w:color w:val="000000"/>
          <w:sz w:val="27"/>
          <w:szCs w:val="27"/>
        </w:rPr>
        <w:t>2.5. На что указывает метка начала массива? На что указывает название поля структуры?</w:t>
      </w:r>
    </w:p>
    <w:p w:rsidR="004F7064" w:rsidRDefault="004F7064"/>
    <w:sectPr w:rsidR="004F706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136B2"/>
    <w:rsid w:val="002076E4"/>
    <w:rsid w:val="004F7064"/>
    <w:rsid w:val="00665FB4"/>
    <w:rsid w:val="00A136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64C719"/>
  <w15:chartTrackingRefBased/>
  <w15:docId w15:val="{B11A5E4C-20D6-4524-BB18-F646A2CC80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665F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82025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361</Words>
  <Characters>2064</Characters>
  <Application>Microsoft Office Word</Application>
  <DocSecurity>0</DocSecurity>
  <Lines>17</Lines>
  <Paragraphs>4</Paragraphs>
  <ScaleCrop>false</ScaleCrop>
  <Company/>
  <LinksUpToDate>false</LinksUpToDate>
  <CharactersWithSpaces>2421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</dc:creator>
  <cp:keywords/>
  <dc:description/>
  <cp:lastModifiedBy>alexa</cp:lastModifiedBy>
  <cp:revision>3</cp:revision>
  <dcterms:created xsi:type="dcterms:W3CDTF">2021-11-09T11:55:00Z</dcterms:created>
  <dcterms:modified xsi:type="dcterms:W3CDTF">2021-12-01T07:22:00Z</dcterms:modified>
</cp:coreProperties>
</file>