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Лабораторная работа № 8. Использование стека и рекурсивных процедур. Организация передачи параметров через стек в процедуру вычисления факториала числа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4.8.1. Цель работы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 Изучение принципов функционирования памяти и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микропро-цессора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компьютера при выполнении операций со стеком для переда-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чи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 xml:space="preserve"> параметров через стек и рекурсивными подпрограммами.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 Приобретение навыков использования команд для работы со стеком и подпрограммами для организации передачи параметров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че-рез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стек.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3. Получение представления об особенностях обработки данных, команд и режимах доступа к данным при организации передачи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па-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раметров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в подпрограммы через стек.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4.9.2. Контрольные вопросы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 Какие регистры используются при работе со стеком?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Назначе-ние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регистра BP.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 Когда передаваемые в процедуру аргументы записываются в стек? Какое место они занимают в стеке после входа в процедуру?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3. Формат процедуры при использовании передачи параметров через стек. Пролог и эпилог процедуры.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 Какие действия выполняются в вызывающей программе после возврата из процедуры и для чего?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5. Как вычисляется адрес требуемого параметра в стеке в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проце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>-дурах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ближнего вызова? Как вычислить адрес аргумента в процедуре дальнего вызова?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6. Передача параметров по ссылке и ее особенности. Какой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опе-ратор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используется для записи в регистр адреса данного, а не самого данного?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7. Передача параметров по значению и ее особенности.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4.8.3. Задание на лабораторную работу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 Написать программу на языке ассемблера, которая использует стек для передачи параметров в процедуру вычисления факториала числа.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lastRenderedPageBreak/>
        <w:t>1.1. В сегменте данных определить две двухбайтовые ячейки с одинаковым значением: 3h, ниже – еще две двухбайтовые ячейки для сохранения результата с произвольным первоначальным значением.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1.2. В сегменте кода описать процедуру ближнего вызова, в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кото-рой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содержится программа вычисления факториала числа.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1.3. Число, для которого необходимо вычислить факториал должно передаваться в качестве аргумента через стек.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1.4. В сегменте кода в основной программе выполнить дважды вызов процедуры вычисления факториала: в первом случае аргумент передается по значению (из первой ячейки), во втором случае – по ссылке (из второй ячейки).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1.5. Результаты вычисления факториала записать в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соответству-ющие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ячейки памяти, определенные в сегменте данных.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 На основе исходной программы получить исполняемый файл. Выполнить программу по шагам с помощью отладчика TD, описать изменение состояния регистров и ячеек памяти при выполнении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про-граммы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>. Обратить особое внимание на следующие моменты: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2.1. Каково содержимое стека до входа в процедуру и после?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2.2. Как изменяется содержимое стека при рекурсивных вызовах процедуры и возвратах из рекурсии?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2.3. На что указывает регистр SP после выполнения первой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ко-манды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эпилога процедуры?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2.4. Каким образом в программе осуществляется передача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пара-метра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по значению и по ссылке?</w:t>
      </w:r>
    </w:p>
    <w:p w:rsidR="00B8340B" w:rsidRDefault="00B8340B" w:rsidP="00B8340B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2.5. Какое значение имеют ячейки памяти, отведенные под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ис-ходные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данные, и почему?</w:t>
      </w:r>
    </w:p>
    <w:p w:rsidR="004F7064" w:rsidRDefault="004F7064">
      <w:bookmarkStart w:id="0" w:name="_GoBack"/>
      <w:bookmarkEnd w:id="0"/>
    </w:p>
    <w:sectPr w:rsidR="004F7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2AB"/>
    <w:rsid w:val="004F7064"/>
    <w:rsid w:val="00B8340B"/>
    <w:rsid w:val="00DB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2A0219-B21F-4B1E-8718-5AF5F7CF3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83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9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</dc:creator>
  <cp:keywords/>
  <dc:description/>
  <cp:lastModifiedBy>alexa</cp:lastModifiedBy>
  <cp:revision>2</cp:revision>
  <dcterms:created xsi:type="dcterms:W3CDTF">2021-11-09T11:56:00Z</dcterms:created>
  <dcterms:modified xsi:type="dcterms:W3CDTF">2021-11-09T11:56:00Z</dcterms:modified>
</cp:coreProperties>
</file>