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11C7" w:rsidRDefault="00A811C7" w:rsidP="00A811C7">
      <w:pPr>
        <w:pStyle w:val="a3"/>
        <w:jc w:val="center"/>
        <w:rPr>
          <w:lang w:eastAsia="ru-RU"/>
        </w:rPr>
      </w:pPr>
      <w:bookmarkStart w:id="0" w:name="_Hlk84422280"/>
      <w:bookmarkStart w:id="1" w:name="_Hlk23976108"/>
      <w:bookmarkEnd w:id="0"/>
      <w:r>
        <w:rPr>
          <w:lang w:eastAsia="ru-RU"/>
        </w:rPr>
        <w:t xml:space="preserve">МИНИСТЕРСТВО НАУКИ И ВЫСШЕГО ОБРАЗОВАНИЯ </w:t>
      </w:r>
    </w:p>
    <w:p w:rsidR="00A811C7" w:rsidRDefault="00A811C7" w:rsidP="00A811C7">
      <w:pPr>
        <w:pStyle w:val="a3"/>
        <w:jc w:val="center"/>
        <w:rPr>
          <w:lang w:eastAsia="ru-RU"/>
        </w:rPr>
      </w:pPr>
      <w:r>
        <w:rPr>
          <w:lang w:eastAsia="ru-RU"/>
        </w:rPr>
        <w:t>РОССИЙСКОЙ ФЕДЕРАЦИИ</w:t>
      </w:r>
    </w:p>
    <w:p w:rsidR="00A811C7" w:rsidRDefault="00A811C7" w:rsidP="00A811C7">
      <w:pPr>
        <w:pStyle w:val="a3"/>
        <w:jc w:val="center"/>
        <w:rPr>
          <w:lang w:eastAsia="ru-RU"/>
        </w:rPr>
      </w:pPr>
      <w:r>
        <w:rPr>
          <w:lang w:eastAsia="ru-RU"/>
        </w:rPr>
        <w:t>ФЕДЕРАЛЬНОЕ ГОСУДАРСТВЕННОЕ БЮДЖЕТНОЕ ОБРАЗОВАТЕЛЬНОЕ УЧРЕЖДЕНИЕ ВЫСШЕГО ОБРАЗОВАНИЯ</w:t>
      </w:r>
    </w:p>
    <w:p w:rsidR="00A811C7" w:rsidRDefault="00A811C7" w:rsidP="00A811C7">
      <w:pPr>
        <w:pStyle w:val="a3"/>
        <w:jc w:val="center"/>
        <w:rPr>
          <w:lang w:eastAsia="ru-RU"/>
        </w:rPr>
      </w:pPr>
      <w:r>
        <w:rPr>
          <w:lang w:eastAsia="ru-RU"/>
        </w:rPr>
        <w:t>«ОРЛОВСКИЙ ГОСУДАРСТВЕННЫЙ УНИВЕРСИТЕТ</w:t>
      </w:r>
    </w:p>
    <w:p w:rsidR="00A811C7" w:rsidRDefault="00A811C7" w:rsidP="00A811C7">
      <w:pPr>
        <w:pStyle w:val="a3"/>
        <w:jc w:val="center"/>
        <w:rPr>
          <w:lang w:eastAsia="ru-RU"/>
        </w:rPr>
      </w:pPr>
      <w:r>
        <w:rPr>
          <w:lang w:eastAsia="ru-RU"/>
        </w:rPr>
        <w:t xml:space="preserve"> ИМЕНИ И.С. ТУРГЕНЕВА»</w:t>
      </w:r>
    </w:p>
    <w:p w:rsidR="00A811C7" w:rsidRDefault="00A811C7" w:rsidP="00A811C7">
      <w:pPr>
        <w:pStyle w:val="a3"/>
        <w:jc w:val="center"/>
        <w:rPr>
          <w:lang w:eastAsia="ru-RU"/>
        </w:rPr>
      </w:pPr>
    </w:p>
    <w:p w:rsidR="00A811C7" w:rsidRDefault="00A811C7" w:rsidP="00A811C7">
      <w:pPr>
        <w:spacing w:after="0" w:line="240" w:lineRule="auto"/>
        <w:jc w:val="center"/>
        <w:rPr>
          <w:rFonts w:cs="Times New Roman"/>
          <w:b/>
          <w:szCs w:val="28"/>
        </w:rPr>
      </w:pPr>
      <w:r>
        <w:rPr>
          <w:rFonts w:cs="Times New Roman"/>
          <w:szCs w:val="28"/>
        </w:rPr>
        <w:t>Кафедра информационных систем и цифровых технологий</w:t>
      </w:r>
    </w:p>
    <w:p w:rsidR="00A811C7" w:rsidRDefault="00A811C7" w:rsidP="00A811C7">
      <w:pPr>
        <w:spacing w:after="0" w:line="240" w:lineRule="auto"/>
        <w:jc w:val="center"/>
        <w:rPr>
          <w:rFonts w:cs="Times New Roman"/>
          <w:b/>
          <w:sz w:val="32"/>
          <w:szCs w:val="32"/>
        </w:rPr>
      </w:pPr>
    </w:p>
    <w:p w:rsidR="00A811C7" w:rsidRDefault="00A811C7" w:rsidP="00A811C7">
      <w:pPr>
        <w:spacing w:after="0" w:line="240" w:lineRule="auto"/>
        <w:jc w:val="center"/>
        <w:rPr>
          <w:rFonts w:cs="Times New Roman"/>
          <w:b/>
          <w:sz w:val="32"/>
          <w:szCs w:val="32"/>
        </w:rPr>
      </w:pPr>
    </w:p>
    <w:p w:rsidR="00A811C7" w:rsidRDefault="00A811C7" w:rsidP="00A811C7">
      <w:pPr>
        <w:spacing w:after="0" w:line="240" w:lineRule="auto"/>
        <w:jc w:val="center"/>
        <w:rPr>
          <w:rFonts w:cs="Times New Roman"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</w:t>
      </w:r>
    </w:p>
    <w:p w:rsidR="00A811C7" w:rsidRPr="00FB0A2D" w:rsidRDefault="00A811C7" w:rsidP="00A811C7">
      <w:pPr>
        <w:spacing w:line="240" w:lineRule="auto"/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По лабораторной работе №</w:t>
      </w:r>
      <w:r w:rsidR="009F73B2">
        <w:rPr>
          <w:rFonts w:cs="Times New Roman"/>
          <w:sz w:val="32"/>
          <w:szCs w:val="32"/>
        </w:rPr>
        <w:t>5</w:t>
      </w:r>
    </w:p>
    <w:p w:rsidR="00A811C7" w:rsidRPr="00924147" w:rsidRDefault="00A811C7" w:rsidP="00A811C7">
      <w:pPr>
        <w:pStyle w:val="a4"/>
        <w:jc w:val="center"/>
        <w:rPr>
          <w:color w:val="000000"/>
          <w:sz w:val="28"/>
          <w:szCs w:val="28"/>
        </w:rPr>
      </w:pPr>
      <w:r>
        <w:rPr>
          <w:sz w:val="28"/>
          <w:szCs w:val="28"/>
        </w:rPr>
        <w:t>На тему</w:t>
      </w:r>
      <w:r w:rsidRPr="00662049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Cs w:val="28"/>
        </w:rPr>
        <w:t>«</w:t>
      </w:r>
      <w:r w:rsidR="009F73B2">
        <w:rPr>
          <w:sz w:val="28"/>
          <w:szCs w:val="28"/>
        </w:rPr>
        <w:t>УПРАВЛЕНИЕ ПРОЦЕССАМИ</w:t>
      </w:r>
      <w:r>
        <w:rPr>
          <w:szCs w:val="28"/>
        </w:rPr>
        <w:t>»</w:t>
      </w:r>
    </w:p>
    <w:p w:rsidR="00A811C7" w:rsidRPr="00662049" w:rsidRDefault="00A811C7" w:rsidP="00A811C7">
      <w:pPr>
        <w:pStyle w:val="a4"/>
        <w:spacing w:before="120" w:beforeAutospacing="0" w:after="0" w:afterAutospacing="0"/>
        <w:ind w:left="709"/>
        <w:jc w:val="center"/>
        <w:rPr>
          <w:b/>
          <w:bCs/>
          <w:color w:val="000000"/>
          <w:sz w:val="28"/>
          <w:szCs w:val="28"/>
        </w:rPr>
      </w:pPr>
      <w:r w:rsidRPr="00662049">
        <w:rPr>
          <w:sz w:val="28"/>
          <w:szCs w:val="28"/>
        </w:rPr>
        <w:t>по дисциплине:</w:t>
      </w:r>
      <w:r>
        <w:rPr>
          <w:sz w:val="28"/>
          <w:szCs w:val="28"/>
        </w:rPr>
        <w:t xml:space="preserve"> </w:t>
      </w:r>
      <w:r w:rsidRPr="00662049">
        <w:rPr>
          <w:sz w:val="28"/>
          <w:szCs w:val="28"/>
        </w:rPr>
        <w:t>«Операционные системы»</w:t>
      </w:r>
    </w:p>
    <w:p w:rsidR="00A811C7" w:rsidRDefault="00A811C7" w:rsidP="00A811C7">
      <w:pPr>
        <w:spacing w:after="0" w:line="240" w:lineRule="auto"/>
        <w:jc w:val="center"/>
        <w:rPr>
          <w:rFonts w:cs="Times New Roman"/>
          <w:szCs w:val="28"/>
        </w:rPr>
      </w:pPr>
    </w:p>
    <w:p w:rsidR="00A811C7" w:rsidRDefault="00A811C7" w:rsidP="00A811C7">
      <w:pPr>
        <w:spacing w:after="0" w:line="240" w:lineRule="auto"/>
        <w:jc w:val="center"/>
        <w:rPr>
          <w:rFonts w:cs="Times New Roman"/>
          <w:szCs w:val="28"/>
        </w:rPr>
      </w:pPr>
    </w:p>
    <w:p w:rsidR="00A811C7" w:rsidRDefault="00A811C7" w:rsidP="00A811C7">
      <w:pPr>
        <w:spacing w:after="0" w:line="240" w:lineRule="auto"/>
        <w:jc w:val="center"/>
        <w:rPr>
          <w:rFonts w:cs="Times New Roman"/>
          <w:szCs w:val="28"/>
          <w:highlight w:val="yellow"/>
        </w:rPr>
      </w:pPr>
    </w:p>
    <w:p w:rsidR="00A811C7" w:rsidRDefault="00A811C7" w:rsidP="00A811C7">
      <w:pPr>
        <w:spacing w:after="0" w:line="240" w:lineRule="auto"/>
        <w:ind w:firstLine="540"/>
        <w:rPr>
          <w:rFonts w:cs="Times New Roman"/>
          <w:szCs w:val="28"/>
        </w:rPr>
      </w:pPr>
    </w:p>
    <w:p w:rsidR="00A811C7" w:rsidRDefault="00A811C7" w:rsidP="00A811C7">
      <w:pPr>
        <w:spacing w:after="0" w:line="240" w:lineRule="auto"/>
        <w:ind w:firstLine="540"/>
        <w:rPr>
          <w:rFonts w:cs="Times New Roman"/>
          <w:szCs w:val="28"/>
        </w:rPr>
      </w:pPr>
    </w:p>
    <w:p w:rsidR="00A811C7" w:rsidRDefault="00A811C7" w:rsidP="00A811C7">
      <w:pPr>
        <w:spacing w:after="0" w:line="240" w:lineRule="auto"/>
        <w:ind w:firstLine="540"/>
        <w:rPr>
          <w:rFonts w:cs="Times New Roman"/>
          <w:szCs w:val="28"/>
        </w:rPr>
      </w:pPr>
    </w:p>
    <w:p w:rsidR="00A811C7" w:rsidRDefault="00A811C7" w:rsidP="00A811C7">
      <w:pPr>
        <w:spacing w:after="0" w:line="240" w:lineRule="auto"/>
        <w:rPr>
          <w:rFonts w:cs="Times New Roman"/>
          <w:szCs w:val="28"/>
        </w:rPr>
      </w:pPr>
    </w:p>
    <w:p w:rsidR="00A811C7" w:rsidRDefault="00A811C7" w:rsidP="00A811C7">
      <w:pPr>
        <w:spacing w:after="0" w:line="240" w:lineRule="auto"/>
        <w:rPr>
          <w:rFonts w:cs="Times New Roman"/>
          <w:szCs w:val="28"/>
        </w:rPr>
      </w:pPr>
    </w:p>
    <w:p w:rsidR="00A811C7" w:rsidRPr="005C35E9" w:rsidRDefault="00A811C7" w:rsidP="00A811C7">
      <w:pPr>
        <w:spacing w:after="0" w:line="240" w:lineRule="auto"/>
        <w:ind w:left="2520" w:hanging="252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Выполнил: </w:t>
      </w:r>
      <w:r w:rsidR="00025404">
        <w:t xml:space="preserve">Ефанов Н.П., </w:t>
      </w:r>
      <w:proofErr w:type="spellStart"/>
      <w:r w:rsidR="00025404">
        <w:t>Заруднев</w:t>
      </w:r>
      <w:proofErr w:type="spellEnd"/>
      <w:r w:rsidR="00025404">
        <w:t xml:space="preserve"> А.С.</w:t>
      </w:r>
      <w:r w:rsidR="001A4C56">
        <w:t>, Руднев О.В</w:t>
      </w:r>
      <w:bookmarkStart w:id="2" w:name="_GoBack"/>
      <w:bookmarkEnd w:id="2"/>
      <w:r w:rsidR="001A4C56">
        <w:t>., Новиков Б.А.</w:t>
      </w:r>
    </w:p>
    <w:p w:rsidR="00A811C7" w:rsidRDefault="00A811C7" w:rsidP="00A811C7">
      <w:pPr>
        <w:spacing w:after="0" w:line="240" w:lineRule="auto"/>
        <w:ind w:left="2520" w:hanging="2520"/>
        <w:rPr>
          <w:rFonts w:cs="Times New Roman"/>
          <w:szCs w:val="28"/>
        </w:rPr>
      </w:pPr>
      <w:r>
        <w:rPr>
          <w:rFonts w:cs="Times New Roman"/>
          <w:szCs w:val="28"/>
        </w:rPr>
        <w:t>Институт приборостроения, автоматизации и информационных технологий</w:t>
      </w:r>
    </w:p>
    <w:p w:rsidR="00A811C7" w:rsidRDefault="00A811C7" w:rsidP="00A811C7">
      <w:pPr>
        <w:spacing w:after="0" w:line="240" w:lineRule="auto"/>
        <w:ind w:left="2520" w:hanging="2520"/>
        <w:rPr>
          <w:rFonts w:cs="Times New Roman"/>
          <w:szCs w:val="28"/>
        </w:rPr>
      </w:pPr>
      <w:r>
        <w:rPr>
          <w:rFonts w:cs="Times New Roman"/>
          <w:szCs w:val="28"/>
        </w:rPr>
        <w:t>Направление: 09.03.04 «Программная инженерия»</w:t>
      </w:r>
    </w:p>
    <w:p w:rsidR="00A811C7" w:rsidRPr="002A5738" w:rsidRDefault="00025404" w:rsidP="00A811C7">
      <w:pPr>
        <w:spacing w:after="0" w:line="240" w:lineRule="auto"/>
        <w:ind w:left="2520" w:hanging="2520"/>
        <w:rPr>
          <w:rFonts w:cs="Times New Roman"/>
          <w:szCs w:val="28"/>
        </w:rPr>
      </w:pPr>
      <w:r>
        <w:rPr>
          <w:rFonts w:cs="Times New Roman"/>
          <w:szCs w:val="28"/>
        </w:rPr>
        <w:t>Группа: 11</w:t>
      </w:r>
      <w:r w:rsidR="00A811C7">
        <w:rPr>
          <w:rFonts w:cs="Times New Roman"/>
          <w:szCs w:val="28"/>
        </w:rPr>
        <w:t>ПГ</w:t>
      </w:r>
    </w:p>
    <w:p w:rsidR="00A811C7" w:rsidRPr="006D00EA" w:rsidRDefault="00A811C7" w:rsidP="00A811C7">
      <w:pPr>
        <w:spacing w:after="0" w:line="240" w:lineRule="auto"/>
        <w:ind w:firstLine="0"/>
        <w:rPr>
          <w:rFonts w:cs="Times New Roman"/>
          <w:szCs w:val="28"/>
        </w:rPr>
      </w:pPr>
      <w:r w:rsidRPr="00D940B4">
        <w:rPr>
          <w:rFonts w:cs="Times New Roman"/>
          <w:szCs w:val="28"/>
        </w:rPr>
        <w:t xml:space="preserve">Проверил: </w:t>
      </w:r>
      <w:proofErr w:type="spellStart"/>
      <w:r>
        <w:rPr>
          <w:rFonts w:cs="Times New Roman"/>
        </w:rPr>
        <w:t>Загородних</w:t>
      </w:r>
      <w:proofErr w:type="spellEnd"/>
      <w:r>
        <w:rPr>
          <w:rFonts w:cs="Times New Roman"/>
        </w:rPr>
        <w:t xml:space="preserve"> Н.А.</w:t>
      </w:r>
    </w:p>
    <w:p w:rsidR="00A811C7" w:rsidRPr="002A5738" w:rsidRDefault="00A811C7" w:rsidP="00A811C7">
      <w:pPr>
        <w:spacing w:line="240" w:lineRule="auto"/>
        <w:ind w:left="2520" w:hanging="2520"/>
        <w:rPr>
          <w:rFonts w:cs="Times New Roman"/>
          <w:szCs w:val="28"/>
        </w:rPr>
      </w:pPr>
    </w:p>
    <w:p w:rsidR="00A811C7" w:rsidRDefault="00A811C7" w:rsidP="00A811C7">
      <w:pPr>
        <w:spacing w:after="0" w:line="240" w:lineRule="auto"/>
        <w:ind w:left="2520" w:hanging="1980"/>
        <w:rPr>
          <w:rFonts w:cs="Times New Roman"/>
          <w:szCs w:val="28"/>
        </w:rPr>
      </w:pPr>
    </w:p>
    <w:p w:rsidR="00A811C7" w:rsidRDefault="00A811C7" w:rsidP="00A811C7">
      <w:pPr>
        <w:spacing w:after="0" w:line="240" w:lineRule="auto"/>
        <w:ind w:left="2520" w:hanging="2520"/>
        <w:rPr>
          <w:rFonts w:cs="Times New Roman"/>
          <w:szCs w:val="28"/>
        </w:rPr>
      </w:pPr>
      <w:r>
        <w:rPr>
          <w:rFonts w:cs="Times New Roman"/>
          <w:szCs w:val="28"/>
        </w:rPr>
        <w:t>Отметка о зачете:</w:t>
      </w:r>
    </w:p>
    <w:p w:rsidR="00A811C7" w:rsidRDefault="00025404" w:rsidP="00A811C7">
      <w:pPr>
        <w:spacing w:after="0" w:line="240" w:lineRule="auto"/>
        <w:ind w:left="2520" w:hanging="1980"/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Дата: «____» __________ 2022</w:t>
      </w:r>
      <w:r w:rsidR="00A811C7">
        <w:rPr>
          <w:rFonts w:cs="Times New Roman"/>
          <w:szCs w:val="28"/>
        </w:rPr>
        <w:t>г.</w:t>
      </w:r>
    </w:p>
    <w:p w:rsidR="00A811C7" w:rsidRDefault="00A811C7" w:rsidP="00A811C7">
      <w:pPr>
        <w:spacing w:after="0" w:line="240" w:lineRule="auto"/>
        <w:jc w:val="right"/>
        <w:rPr>
          <w:rFonts w:cs="Times New Roman"/>
          <w:szCs w:val="28"/>
        </w:rPr>
      </w:pPr>
    </w:p>
    <w:p w:rsidR="00A811C7" w:rsidRDefault="00A811C7" w:rsidP="00A811C7">
      <w:pPr>
        <w:spacing w:after="0" w:line="240" w:lineRule="auto"/>
        <w:jc w:val="right"/>
        <w:rPr>
          <w:rFonts w:cs="Times New Roman"/>
          <w:szCs w:val="28"/>
        </w:rPr>
      </w:pPr>
    </w:p>
    <w:p w:rsidR="00A811C7" w:rsidRDefault="00A811C7" w:rsidP="00A811C7">
      <w:pPr>
        <w:spacing w:after="0" w:line="240" w:lineRule="auto"/>
        <w:jc w:val="center"/>
        <w:rPr>
          <w:rFonts w:cs="Times New Roman"/>
          <w:szCs w:val="28"/>
        </w:rPr>
      </w:pPr>
    </w:p>
    <w:p w:rsidR="00A811C7" w:rsidRDefault="00A811C7" w:rsidP="00A811C7">
      <w:pPr>
        <w:spacing w:after="0" w:line="240" w:lineRule="auto"/>
        <w:jc w:val="center"/>
        <w:rPr>
          <w:rFonts w:cs="Times New Roman"/>
          <w:szCs w:val="28"/>
        </w:rPr>
      </w:pPr>
    </w:p>
    <w:p w:rsidR="00A811C7" w:rsidRDefault="00A811C7" w:rsidP="00A811C7">
      <w:pPr>
        <w:spacing w:after="0" w:line="240" w:lineRule="auto"/>
        <w:jc w:val="center"/>
        <w:rPr>
          <w:rFonts w:cs="Times New Roman"/>
          <w:szCs w:val="28"/>
        </w:rPr>
      </w:pPr>
    </w:p>
    <w:p w:rsidR="00A811C7" w:rsidRDefault="00A811C7" w:rsidP="00A811C7">
      <w:pPr>
        <w:spacing w:after="0" w:line="240" w:lineRule="auto"/>
        <w:jc w:val="center"/>
        <w:rPr>
          <w:rFonts w:cs="Times New Roman"/>
          <w:szCs w:val="28"/>
        </w:rPr>
      </w:pPr>
    </w:p>
    <w:p w:rsidR="00A811C7" w:rsidRPr="00EE0C89" w:rsidRDefault="00A811C7" w:rsidP="00A811C7">
      <w:pPr>
        <w:spacing w:after="0" w:line="240" w:lineRule="auto"/>
        <w:ind w:firstLine="0"/>
        <w:rPr>
          <w:rFonts w:cs="Times New Roman"/>
          <w:szCs w:val="28"/>
        </w:rPr>
      </w:pPr>
    </w:p>
    <w:p w:rsidR="00A811C7" w:rsidRPr="00EE0C89" w:rsidRDefault="00A811C7" w:rsidP="00A811C7">
      <w:pPr>
        <w:spacing w:after="0" w:line="240" w:lineRule="auto"/>
        <w:ind w:firstLine="0"/>
        <w:rPr>
          <w:rFonts w:cs="Times New Roman"/>
          <w:szCs w:val="28"/>
        </w:rPr>
      </w:pPr>
    </w:p>
    <w:p w:rsidR="00A811C7" w:rsidRDefault="00A811C7" w:rsidP="00A811C7">
      <w:pPr>
        <w:spacing w:after="0" w:line="240" w:lineRule="auto"/>
        <w:ind w:firstLine="0"/>
        <w:rPr>
          <w:rFonts w:cs="Times New Roman"/>
          <w:szCs w:val="28"/>
        </w:rPr>
      </w:pPr>
    </w:p>
    <w:p w:rsidR="00A811C7" w:rsidRPr="00025404" w:rsidRDefault="00A811C7" w:rsidP="00A811C7">
      <w:pPr>
        <w:spacing w:after="0"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Орел</w:t>
      </w:r>
      <w:r w:rsidRPr="00E64CD3">
        <w:rPr>
          <w:rFonts w:cs="Times New Roman"/>
          <w:szCs w:val="28"/>
        </w:rPr>
        <w:t>, 20</w:t>
      </w:r>
      <w:r>
        <w:rPr>
          <w:rFonts w:cs="Times New Roman"/>
          <w:szCs w:val="28"/>
        </w:rPr>
        <w:t>2</w:t>
      </w:r>
      <w:bookmarkEnd w:id="1"/>
      <w:r w:rsidR="00025404">
        <w:rPr>
          <w:rFonts w:cs="Times New Roman"/>
          <w:szCs w:val="28"/>
        </w:rPr>
        <w:t>2</w:t>
      </w:r>
    </w:p>
    <w:p w:rsidR="004C7E2E" w:rsidRPr="00025404" w:rsidRDefault="004C7E2E">
      <w:pPr>
        <w:rPr>
          <w:rFonts w:cs="Times New Roman"/>
          <w:szCs w:val="28"/>
        </w:rPr>
      </w:pPr>
    </w:p>
    <w:p w:rsidR="009F73B2" w:rsidRPr="00025404" w:rsidRDefault="00A811C7" w:rsidP="00025404">
      <w:pPr>
        <w:jc w:val="center"/>
        <w:rPr>
          <w:rFonts w:cs="Times New Roman"/>
          <w:b/>
          <w:color w:val="000000"/>
          <w:szCs w:val="28"/>
        </w:rPr>
      </w:pPr>
      <w:r>
        <w:rPr>
          <w:rFonts w:cs="Times New Roman"/>
          <w:b/>
          <w:color w:val="000000"/>
          <w:szCs w:val="28"/>
        </w:rPr>
        <w:lastRenderedPageBreak/>
        <w:t>Выполнение работы:</w:t>
      </w:r>
    </w:p>
    <w:p w:rsidR="00FC379A" w:rsidRDefault="00E4380B" w:rsidP="009F73B2">
      <w:pPr>
        <w:spacing w:before="100" w:beforeAutospacing="1" w:after="100" w:afterAutospacing="1"/>
        <w:ind w:right="-1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1</w:t>
      </w:r>
      <w:r w:rsidR="009F73B2">
        <w:rPr>
          <w:rFonts w:eastAsia="Times New Roman" w:cs="Times New Roman"/>
          <w:color w:val="000000"/>
          <w:szCs w:val="28"/>
        </w:rPr>
        <w:t>. Модифицировали пример для связи между собой двух родственных процессов, исполняющих разные программы</w:t>
      </w:r>
    </w:p>
    <w:p w:rsidR="009F73B2" w:rsidRDefault="00B87E5E" w:rsidP="009F73B2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  <w:r w:rsidRPr="00C87CC4">
        <w:rPr>
          <w:noProof/>
        </w:rPr>
        <w:drawing>
          <wp:inline distT="0" distB="0" distL="0" distR="0" wp14:anchorId="7FDF12AD" wp14:editId="2BDC691D">
            <wp:extent cx="3957788" cy="3497580"/>
            <wp:effectExtent l="0" t="0" r="508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6529" cy="351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E5E" w:rsidRDefault="00B87E5E" w:rsidP="009F73B2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  <w:r w:rsidRPr="00C87CC4">
        <w:rPr>
          <w:noProof/>
        </w:rPr>
        <w:drawing>
          <wp:inline distT="0" distB="0" distL="0" distR="0" wp14:anchorId="0410D2AF" wp14:editId="146F48BC">
            <wp:extent cx="3677163" cy="128605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79A" w:rsidRPr="00FC379A" w:rsidRDefault="00FC379A" w:rsidP="009F73B2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</w:p>
    <w:p w:rsidR="00406D1D" w:rsidRDefault="00406D1D" w:rsidP="00406D1D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</w:p>
    <w:p w:rsidR="00C561D6" w:rsidRDefault="00C561D6" w:rsidP="00406D1D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</w:p>
    <w:p w:rsidR="00C561D6" w:rsidRDefault="00C561D6" w:rsidP="00406D1D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</w:p>
    <w:p w:rsidR="00406D1D" w:rsidRPr="00E4380B" w:rsidRDefault="00E4380B" w:rsidP="009F73B2">
      <w:pPr>
        <w:spacing w:before="100" w:beforeAutospacing="1" w:after="100" w:afterAutospacing="1"/>
        <w:ind w:right="-1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lastRenderedPageBreak/>
        <w:t>2</w:t>
      </w:r>
      <w:r w:rsidR="009F73B2">
        <w:rPr>
          <w:rFonts w:eastAsia="Times New Roman" w:cs="Times New Roman"/>
          <w:color w:val="000000"/>
          <w:szCs w:val="28"/>
        </w:rPr>
        <w:t>.</w:t>
      </w:r>
      <w:r w:rsidR="00144182">
        <w:rPr>
          <w:rFonts w:eastAsia="Times New Roman" w:cs="Times New Roman"/>
          <w:color w:val="000000"/>
          <w:szCs w:val="28"/>
        </w:rPr>
        <w:t xml:space="preserve"> Изменили предыдущий пример, использовав для двухсторонней связи два канала</w:t>
      </w:r>
      <w:r w:rsidR="00144182" w:rsidRPr="00144182">
        <w:rPr>
          <w:rFonts w:eastAsia="Times New Roman" w:cs="Times New Roman"/>
          <w:color w:val="000000"/>
          <w:szCs w:val="28"/>
        </w:rPr>
        <w:t>:</w:t>
      </w:r>
      <w:r w:rsidR="00144182">
        <w:rPr>
          <w:rFonts w:eastAsia="Times New Roman" w:cs="Times New Roman"/>
          <w:color w:val="000000"/>
          <w:szCs w:val="28"/>
        </w:rPr>
        <w:t xml:space="preserve"> один для передачи от </w:t>
      </w:r>
      <w:r w:rsidR="00144182">
        <w:rPr>
          <w:rFonts w:eastAsia="Times New Roman" w:cs="Times New Roman"/>
          <w:color w:val="000000"/>
          <w:szCs w:val="28"/>
          <w:lang w:val="en-US"/>
        </w:rPr>
        <w:t>PPID</w:t>
      </w:r>
      <w:r w:rsidR="00144182" w:rsidRPr="00144182">
        <w:rPr>
          <w:rFonts w:eastAsia="Times New Roman" w:cs="Times New Roman"/>
          <w:color w:val="000000"/>
          <w:szCs w:val="28"/>
        </w:rPr>
        <w:t xml:space="preserve"> </w:t>
      </w:r>
      <w:r w:rsidR="00144182">
        <w:rPr>
          <w:rFonts w:eastAsia="Times New Roman" w:cs="Times New Roman"/>
          <w:color w:val="000000"/>
          <w:szCs w:val="28"/>
        </w:rPr>
        <w:t xml:space="preserve">к </w:t>
      </w:r>
      <w:r w:rsidR="00144182">
        <w:rPr>
          <w:rFonts w:eastAsia="Times New Roman" w:cs="Times New Roman"/>
          <w:color w:val="000000"/>
          <w:szCs w:val="28"/>
          <w:lang w:val="en-US"/>
        </w:rPr>
        <w:t>PID</w:t>
      </w:r>
      <w:r w:rsidR="00144182">
        <w:rPr>
          <w:rFonts w:eastAsia="Times New Roman" w:cs="Times New Roman"/>
          <w:color w:val="000000"/>
          <w:szCs w:val="28"/>
        </w:rPr>
        <w:t xml:space="preserve">, второй для передачи от </w:t>
      </w:r>
      <w:r w:rsidR="00144182">
        <w:rPr>
          <w:rFonts w:eastAsia="Times New Roman" w:cs="Times New Roman"/>
          <w:color w:val="000000"/>
          <w:szCs w:val="28"/>
          <w:lang w:val="en-US"/>
        </w:rPr>
        <w:t>PID</w:t>
      </w:r>
      <w:r w:rsidR="00144182">
        <w:rPr>
          <w:rFonts w:eastAsia="Times New Roman" w:cs="Times New Roman"/>
          <w:color w:val="000000"/>
          <w:szCs w:val="28"/>
        </w:rPr>
        <w:t xml:space="preserve"> к </w:t>
      </w:r>
      <w:r w:rsidR="00144182">
        <w:rPr>
          <w:rFonts w:eastAsia="Times New Roman" w:cs="Times New Roman"/>
          <w:color w:val="000000"/>
          <w:szCs w:val="28"/>
          <w:lang w:val="en-US"/>
        </w:rPr>
        <w:t>PPID</w:t>
      </w:r>
    </w:p>
    <w:p w:rsidR="000110F5" w:rsidRPr="00C561D6" w:rsidRDefault="00B87E5E" w:rsidP="00144182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  <w:r w:rsidRPr="00C87CC4">
        <w:rPr>
          <w:noProof/>
        </w:rPr>
        <w:drawing>
          <wp:inline distT="0" distB="0" distL="0" distR="0" wp14:anchorId="27001E67" wp14:editId="4A9B13D5">
            <wp:extent cx="3280980" cy="35890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7235" cy="359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1D6" w:rsidRPr="00C87CC4">
        <w:rPr>
          <w:noProof/>
        </w:rPr>
        <w:drawing>
          <wp:inline distT="0" distB="0" distL="0" distR="0" wp14:anchorId="2CFAD6D0" wp14:editId="2E0FB278">
            <wp:extent cx="2632245" cy="7391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1358" cy="74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0F5" w:rsidRDefault="00E4380B" w:rsidP="000110F5">
      <w:pPr>
        <w:spacing w:before="100" w:beforeAutospacing="1" w:after="100" w:afterAutospacing="1"/>
        <w:ind w:right="-1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3</w:t>
      </w:r>
      <w:r w:rsidR="000110F5" w:rsidRPr="000110F5">
        <w:rPr>
          <w:rFonts w:eastAsia="Times New Roman" w:cs="Times New Roman"/>
          <w:color w:val="000000"/>
          <w:szCs w:val="28"/>
        </w:rPr>
        <w:t xml:space="preserve">. </w:t>
      </w:r>
      <w:r w:rsidR="000110F5">
        <w:rPr>
          <w:rFonts w:eastAsia="Times New Roman" w:cs="Times New Roman"/>
          <w:color w:val="000000"/>
          <w:szCs w:val="28"/>
        </w:rPr>
        <w:t>Написали программу для определения в используемой ОС размера канала</w:t>
      </w:r>
    </w:p>
    <w:p w:rsidR="000110F5" w:rsidRDefault="00B87E5E" w:rsidP="000110F5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  <w:r w:rsidRPr="008774AB">
        <w:rPr>
          <w:noProof/>
        </w:rPr>
        <w:drawing>
          <wp:inline distT="0" distB="0" distL="0" distR="0" wp14:anchorId="7C94ABC4" wp14:editId="6E8E7E67">
            <wp:extent cx="3005254" cy="2240280"/>
            <wp:effectExtent l="0" t="0" r="508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3571" cy="22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1D6" w:rsidRPr="008774AB">
        <w:rPr>
          <w:noProof/>
        </w:rPr>
        <w:drawing>
          <wp:inline distT="0" distB="0" distL="0" distR="0" wp14:anchorId="0B60E524" wp14:editId="1F434D3A">
            <wp:extent cx="2537460" cy="374380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7400" cy="38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7E5E" w:rsidRDefault="00B87E5E" w:rsidP="000110F5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</w:p>
    <w:p w:rsidR="000110F5" w:rsidRDefault="000110F5" w:rsidP="000110F5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</w:p>
    <w:p w:rsidR="000110F5" w:rsidRDefault="00E4380B" w:rsidP="000110F5">
      <w:pPr>
        <w:spacing w:before="100" w:beforeAutospacing="1" w:after="100" w:afterAutospacing="1"/>
        <w:ind w:right="-1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lastRenderedPageBreak/>
        <w:t>4</w:t>
      </w:r>
      <w:r w:rsidR="000110F5">
        <w:rPr>
          <w:rFonts w:eastAsia="Times New Roman" w:cs="Times New Roman"/>
          <w:color w:val="000000"/>
          <w:szCs w:val="28"/>
        </w:rPr>
        <w:t xml:space="preserve">. Для иллюстрации взаимодействия родственных процессов через </w:t>
      </w:r>
      <w:r w:rsidR="000110F5">
        <w:rPr>
          <w:rFonts w:eastAsia="Times New Roman" w:cs="Times New Roman"/>
          <w:color w:val="000000"/>
          <w:szCs w:val="28"/>
          <w:lang w:val="en-US"/>
        </w:rPr>
        <w:t>FIFO</w:t>
      </w:r>
      <w:r w:rsidR="000110F5" w:rsidRPr="000110F5">
        <w:rPr>
          <w:rFonts w:eastAsia="Times New Roman" w:cs="Times New Roman"/>
          <w:color w:val="000000"/>
          <w:szCs w:val="28"/>
        </w:rPr>
        <w:t xml:space="preserve"> </w:t>
      </w:r>
      <w:r w:rsidR="00EE0C89">
        <w:rPr>
          <w:rFonts w:eastAsia="Times New Roman" w:cs="Times New Roman"/>
          <w:color w:val="000000"/>
          <w:szCs w:val="28"/>
        </w:rPr>
        <w:t>написали</w:t>
      </w:r>
      <w:r w:rsidR="000110F5">
        <w:rPr>
          <w:rFonts w:eastAsia="Times New Roman" w:cs="Times New Roman"/>
          <w:color w:val="000000"/>
          <w:szCs w:val="28"/>
        </w:rPr>
        <w:t xml:space="preserve"> </w:t>
      </w:r>
      <w:proofErr w:type="gramStart"/>
      <w:r w:rsidR="000110F5">
        <w:rPr>
          <w:rFonts w:eastAsia="Times New Roman" w:cs="Times New Roman"/>
          <w:color w:val="000000"/>
          <w:szCs w:val="28"/>
        </w:rPr>
        <w:t>программу</w:t>
      </w:r>
      <w:proofErr w:type="gramEnd"/>
      <w:r w:rsidR="000110F5">
        <w:rPr>
          <w:rFonts w:eastAsia="Times New Roman" w:cs="Times New Roman"/>
          <w:color w:val="000000"/>
          <w:szCs w:val="28"/>
        </w:rPr>
        <w:t xml:space="preserve"> приведенную в пункте</w:t>
      </w:r>
      <w:r w:rsidR="00EE0C89">
        <w:rPr>
          <w:rFonts w:eastAsia="Times New Roman" w:cs="Times New Roman"/>
          <w:color w:val="000000"/>
          <w:szCs w:val="28"/>
        </w:rPr>
        <w:t>, дополнив ее проверкой на успешность завершения операций</w:t>
      </w:r>
    </w:p>
    <w:p w:rsidR="000110F5" w:rsidRDefault="00B87E5E" w:rsidP="000110F5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  <w:r w:rsidRPr="008774AB">
        <w:rPr>
          <w:noProof/>
        </w:rPr>
        <w:drawing>
          <wp:inline distT="0" distB="0" distL="0" distR="0" wp14:anchorId="0ABE7E5F" wp14:editId="4902B3D0">
            <wp:extent cx="2987311" cy="364236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4133" cy="365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61D6" w:rsidRPr="008774AB">
        <w:rPr>
          <w:noProof/>
        </w:rPr>
        <w:drawing>
          <wp:inline distT="0" distB="0" distL="0" distR="0" wp14:anchorId="03E31080" wp14:editId="38FCB952">
            <wp:extent cx="2407920" cy="42266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9972" cy="43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10F5" w:rsidRPr="000110F5" w:rsidRDefault="000110F5" w:rsidP="000110F5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</w:p>
    <w:p w:rsidR="00C561D6" w:rsidRDefault="00C561D6" w:rsidP="00FE1842">
      <w:pPr>
        <w:spacing w:before="100" w:beforeAutospacing="1" w:after="100" w:afterAutospacing="1"/>
        <w:ind w:right="-1"/>
        <w:rPr>
          <w:rFonts w:eastAsia="Times New Roman" w:cs="Times New Roman"/>
          <w:color w:val="000000"/>
          <w:szCs w:val="28"/>
        </w:rPr>
      </w:pPr>
    </w:p>
    <w:p w:rsidR="00C561D6" w:rsidRDefault="00C561D6" w:rsidP="00FE1842">
      <w:pPr>
        <w:spacing w:before="100" w:beforeAutospacing="1" w:after="100" w:afterAutospacing="1"/>
        <w:ind w:right="-1"/>
        <w:rPr>
          <w:rFonts w:eastAsia="Times New Roman" w:cs="Times New Roman"/>
          <w:color w:val="000000"/>
          <w:szCs w:val="28"/>
        </w:rPr>
      </w:pPr>
    </w:p>
    <w:p w:rsidR="00C561D6" w:rsidRDefault="00C561D6" w:rsidP="00FE1842">
      <w:pPr>
        <w:spacing w:before="100" w:beforeAutospacing="1" w:after="100" w:afterAutospacing="1"/>
        <w:ind w:right="-1"/>
        <w:rPr>
          <w:rFonts w:eastAsia="Times New Roman" w:cs="Times New Roman"/>
          <w:color w:val="000000"/>
          <w:szCs w:val="28"/>
        </w:rPr>
      </w:pPr>
    </w:p>
    <w:p w:rsidR="00C561D6" w:rsidRDefault="00C561D6" w:rsidP="00FE1842">
      <w:pPr>
        <w:spacing w:before="100" w:beforeAutospacing="1" w:after="100" w:afterAutospacing="1"/>
        <w:ind w:right="-1"/>
        <w:rPr>
          <w:rFonts w:eastAsia="Times New Roman" w:cs="Times New Roman"/>
          <w:color w:val="000000"/>
          <w:szCs w:val="28"/>
        </w:rPr>
      </w:pPr>
    </w:p>
    <w:p w:rsidR="00C561D6" w:rsidRDefault="00C561D6" w:rsidP="00FE1842">
      <w:pPr>
        <w:spacing w:before="100" w:beforeAutospacing="1" w:after="100" w:afterAutospacing="1"/>
        <w:ind w:right="-1"/>
        <w:rPr>
          <w:rFonts w:eastAsia="Times New Roman" w:cs="Times New Roman"/>
          <w:color w:val="000000"/>
          <w:szCs w:val="28"/>
        </w:rPr>
      </w:pPr>
    </w:p>
    <w:p w:rsidR="00C561D6" w:rsidRDefault="00C561D6" w:rsidP="00FE1842">
      <w:pPr>
        <w:spacing w:before="100" w:beforeAutospacing="1" w:after="100" w:afterAutospacing="1"/>
        <w:ind w:right="-1"/>
        <w:rPr>
          <w:rFonts w:eastAsia="Times New Roman" w:cs="Times New Roman"/>
          <w:color w:val="000000"/>
          <w:szCs w:val="28"/>
        </w:rPr>
      </w:pPr>
    </w:p>
    <w:p w:rsidR="00C561D6" w:rsidRDefault="00C561D6" w:rsidP="00FE1842">
      <w:pPr>
        <w:spacing w:before="100" w:beforeAutospacing="1" w:after="100" w:afterAutospacing="1"/>
        <w:ind w:right="-1"/>
        <w:rPr>
          <w:rFonts w:eastAsia="Times New Roman" w:cs="Times New Roman"/>
          <w:color w:val="000000"/>
          <w:szCs w:val="28"/>
        </w:rPr>
      </w:pPr>
    </w:p>
    <w:p w:rsidR="00C561D6" w:rsidRDefault="00C561D6" w:rsidP="00FE1842">
      <w:pPr>
        <w:spacing w:before="100" w:beforeAutospacing="1" w:after="100" w:afterAutospacing="1"/>
        <w:ind w:right="-1"/>
        <w:rPr>
          <w:rFonts w:eastAsia="Times New Roman" w:cs="Times New Roman"/>
          <w:color w:val="000000"/>
          <w:szCs w:val="28"/>
        </w:rPr>
      </w:pPr>
    </w:p>
    <w:p w:rsidR="000110F5" w:rsidRDefault="00E4380B" w:rsidP="00FE1842">
      <w:pPr>
        <w:spacing w:before="100" w:beforeAutospacing="1" w:after="100" w:afterAutospacing="1"/>
        <w:ind w:right="-1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lastRenderedPageBreak/>
        <w:t>5</w:t>
      </w:r>
      <w:r w:rsidR="00FE1842">
        <w:rPr>
          <w:rFonts w:eastAsia="Times New Roman" w:cs="Times New Roman"/>
          <w:color w:val="000000"/>
          <w:szCs w:val="28"/>
        </w:rPr>
        <w:t xml:space="preserve">. Написали на базе предыдущего номера примера две программы, одна программа записывает информацию в </w:t>
      </w:r>
      <w:r w:rsidR="00FE1842">
        <w:rPr>
          <w:rFonts w:eastAsia="Times New Roman" w:cs="Times New Roman"/>
          <w:color w:val="000000"/>
          <w:szCs w:val="28"/>
          <w:lang w:val="en-US"/>
        </w:rPr>
        <w:t>FIFO</w:t>
      </w:r>
      <w:r w:rsidR="00FE1842">
        <w:rPr>
          <w:rFonts w:eastAsia="Times New Roman" w:cs="Times New Roman"/>
          <w:color w:val="000000"/>
          <w:szCs w:val="28"/>
        </w:rPr>
        <w:t>, а вторая читает из него, и при этом</w:t>
      </w:r>
      <w:r w:rsidR="00FE52B0">
        <w:rPr>
          <w:rFonts w:eastAsia="Times New Roman" w:cs="Times New Roman"/>
          <w:color w:val="000000"/>
          <w:szCs w:val="28"/>
        </w:rPr>
        <w:t xml:space="preserve"> между ними нет</w:t>
      </w:r>
      <w:r w:rsidR="00FE1842">
        <w:rPr>
          <w:rFonts w:eastAsia="Times New Roman" w:cs="Times New Roman"/>
          <w:color w:val="000000"/>
          <w:szCs w:val="28"/>
        </w:rPr>
        <w:t xml:space="preserve"> ярко выраженных родственных связей</w:t>
      </w:r>
    </w:p>
    <w:p w:rsidR="00FE1842" w:rsidRDefault="00814055" w:rsidP="00FE1842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  <w:r w:rsidRPr="00814055">
        <w:rPr>
          <w:rFonts w:eastAsia="Times New Roman" w:cs="Times New Roman"/>
          <w:noProof/>
          <w:color w:val="000000"/>
          <w:szCs w:val="28"/>
        </w:rPr>
        <w:drawing>
          <wp:inline distT="0" distB="0" distL="0" distR="0" wp14:anchorId="266C9D38" wp14:editId="18D8B425">
            <wp:extent cx="3089715" cy="3369945"/>
            <wp:effectExtent l="0" t="0" r="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2888" cy="337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055">
        <w:rPr>
          <w:rFonts w:eastAsia="Times New Roman" w:cs="Times New Roman"/>
          <w:noProof/>
          <w:color w:val="000000"/>
          <w:szCs w:val="28"/>
        </w:rPr>
        <w:drawing>
          <wp:inline distT="0" distB="0" distL="0" distR="0" wp14:anchorId="0E05A1F6" wp14:editId="092323F3">
            <wp:extent cx="2757136" cy="3436619"/>
            <wp:effectExtent l="0" t="0" r="571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1111" cy="344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055" w:rsidRDefault="00814055" w:rsidP="00FE1842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  <w:r w:rsidRPr="00814055">
        <w:rPr>
          <w:rFonts w:eastAsia="Times New Roman" w:cs="Times New Roman"/>
          <w:noProof/>
          <w:color w:val="000000"/>
          <w:szCs w:val="28"/>
        </w:rPr>
        <w:drawing>
          <wp:inline distT="0" distB="0" distL="0" distR="0" wp14:anchorId="5206694F" wp14:editId="17B855F2">
            <wp:extent cx="3039987" cy="1226820"/>
            <wp:effectExtent l="0" t="0" r="825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2423" cy="122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4055" w:rsidRPr="00FE1842" w:rsidRDefault="00814055" w:rsidP="00FE1842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</w:p>
    <w:p w:rsidR="00FE1842" w:rsidRPr="000110F5" w:rsidRDefault="00FE1842" w:rsidP="000110F5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</w:p>
    <w:p w:rsidR="000110F5" w:rsidRPr="000110F5" w:rsidRDefault="000110F5" w:rsidP="00144182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</w:p>
    <w:p w:rsidR="00406D1D" w:rsidRDefault="00406D1D" w:rsidP="00406D1D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</w:p>
    <w:p w:rsidR="00406D1D" w:rsidRDefault="00406D1D" w:rsidP="00406D1D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</w:p>
    <w:p w:rsidR="00406D1D" w:rsidRPr="00406D1D" w:rsidRDefault="00406D1D" w:rsidP="00406D1D">
      <w:pPr>
        <w:spacing w:before="100" w:beforeAutospacing="1" w:after="100" w:afterAutospacing="1"/>
        <w:ind w:right="-1" w:firstLine="0"/>
        <w:rPr>
          <w:rFonts w:eastAsia="Times New Roman" w:cs="Times New Roman"/>
          <w:color w:val="000000"/>
          <w:szCs w:val="28"/>
        </w:rPr>
      </w:pPr>
    </w:p>
    <w:sectPr w:rsidR="00406D1D" w:rsidRPr="00406D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CB8"/>
    <w:rsid w:val="000110F5"/>
    <w:rsid w:val="00025404"/>
    <w:rsid w:val="000F55C6"/>
    <w:rsid w:val="00144182"/>
    <w:rsid w:val="001A4C56"/>
    <w:rsid w:val="00306787"/>
    <w:rsid w:val="00406D1D"/>
    <w:rsid w:val="004C7E2E"/>
    <w:rsid w:val="00814055"/>
    <w:rsid w:val="009E5CB8"/>
    <w:rsid w:val="009F73B2"/>
    <w:rsid w:val="00A811C7"/>
    <w:rsid w:val="00B722C6"/>
    <w:rsid w:val="00B87E5E"/>
    <w:rsid w:val="00C561D6"/>
    <w:rsid w:val="00D12785"/>
    <w:rsid w:val="00DD0FEC"/>
    <w:rsid w:val="00E4380B"/>
    <w:rsid w:val="00EE0C89"/>
    <w:rsid w:val="00FC379A"/>
    <w:rsid w:val="00FE1842"/>
    <w:rsid w:val="00FE5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6B817"/>
  <w15:docId w15:val="{8ABDD3F1-7E5D-450B-8255-94084644C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11C7"/>
    <w:pPr>
      <w:spacing w:line="36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811C7"/>
    <w:pPr>
      <w:spacing w:after="0" w:line="240" w:lineRule="auto"/>
    </w:pPr>
    <w:rPr>
      <w:rFonts w:ascii="Times New Roman" w:hAnsi="Times New Roman"/>
      <w:sz w:val="28"/>
    </w:rPr>
  </w:style>
  <w:style w:type="paragraph" w:styleId="a4">
    <w:name w:val="Normal (Web)"/>
    <w:basedOn w:val="a"/>
    <w:rsid w:val="00A811C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docdata">
    <w:name w:val="docdata"/>
    <w:aliases w:val="docy,v5,1340,bqiaagaaeyqcaaagiaiaaaojbaaabbeeaaaaaaaaaaaaaaaaaaaaaaaaaaaaaaaaaaaaaaaaaaaaaaaaaaaaaaaaaaaaaaaaaaaaaaaaaaaaaaaaaaaaaaaaaaaaaaaaaaaaaaaaaaaaaaaaaaaaaaaaaaaaaaaaaaaaaaaaaaaaaaaaaaaaaaaaaaaaaaaaaaaaaaaaaaaaaaaaaaaaaaaaaaaaaaaaaaaaaaaa"/>
    <w:basedOn w:val="a0"/>
    <w:rsid w:val="00A811C7"/>
  </w:style>
  <w:style w:type="paragraph" w:styleId="a5">
    <w:name w:val="List Paragraph"/>
    <w:basedOn w:val="a"/>
    <w:uiPriority w:val="34"/>
    <w:qFormat/>
    <w:rsid w:val="00A811C7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A811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811C7"/>
    <w:rPr>
      <w:rFonts w:ascii="Tahoma" w:eastAsiaTheme="minorEastAsia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F490EA-F678-4811-A400-CACBBE48E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Никита Ефанов</cp:lastModifiedBy>
  <cp:revision>6</cp:revision>
  <dcterms:created xsi:type="dcterms:W3CDTF">2021-11-02T20:01:00Z</dcterms:created>
  <dcterms:modified xsi:type="dcterms:W3CDTF">2022-03-15T17:33:00Z</dcterms:modified>
</cp:coreProperties>
</file>