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3864"/>
          <w:sz w:val="52"/>
          <w:szCs w:val="52"/>
        </w:rPr>
        <w:t xml:space="preserve">Website Review</w:t>
      </w:r>
    </w:p>
    <w:p>
      <w:pPr>
        <w:spacing w:after="60"/>
        <w:jc w:val="center"/>
      </w:pPr>
      <w:r>
        <w:rPr>
          <w:rFonts w:ascii="Arial" w:cs="Arial" w:eastAsia="Arial" w:hAnsi="Arial"/>
          <w:color w:val="2E75B6"/>
          <w:sz w:val="36"/>
          <w:szCs w:val="36"/>
        </w:rPr>
        <w:t xml:space="preserve">thegasboysmidrand.com</w:t>
      </w:r>
    </w:p>
    <w:p>
      <w:pPr>
        <w:spacing w:after="480"/>
        <w:jc w:val="center"/>
      </w:pPr>
      <w:r>
        <w:rPr>
          <w:rFonts w:ascii="Arial" w:cs="Arial" w:eastAsia="Arial" w:hAnsi="Arial"/>
          <w:color w:val="888888"/>
          <w:sz w:val="22"/>
          <w:szCs w:val="22"/>
        </w:rPr>
        <w:t xml:space="preserve">Reviewed: June 26, 2026</w:t>
      </w:r>
    </w:p>
    <w:p>
      <w:pPr>
        <w:pStyle w:val="Heading1"/>
        <w:pBdr>
          <w:bottom w:val="single" w:color="2E75B6" w:sz="6" w:space="6"/>
        </w:pBdr>
        <w:spacing w:after="120" w:before="360"/>
      </w:pPr>
      <w:r>
        <w:rPr>
          <w:rFonts w:ascii="Arial" w:cs="Arial" w:eastAsia="Arial" w:hAnsi="Arial"/>
          <w:b/>
          <w:bCs/>
          <w:color w:val="1F3864"/>
          <w:sz w:val="36"/>
          <w:szCs w:val="36"/>
        </w:rPr>
        <w:t xml:space="preserve">Executive Summary</w:t>
      </w:r>
    </w:p>
    <w:p>
      <w:pPr>
        <w:spacing w:after="60" w:before="60"/>
      </w:pPr>
      <w:r>
        <w:rPr>
          <w:rFonts w:ascii="Arial" w:cs="Arial" w:eastAsia="Arial" w:hAnsi="Arial"/>
          <w:sz w:val="22"/>
          <w:szCs w:val="22"/>
        </w:rPr>
        <w:t xml:space="preserve">The Gas Boys Midrand operates a WordPress + WooCommerce website offering LPG gas deliveries, refills, repairs, installations, and gas compliance certificates. The site has clear branding and useful content, but carries one critical security issue and several content and SEO gaps that need urgent attention.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E7E7" w:val="clear"/>
            <w:tcMar>
              <w:top w:type="dxa" w:w="120"/>
              <w:left w:type="dxa" w:w="200"/>
              <w:bottom w:type="dxa" w:w="120"/>
              <w:right w:type="dxa" w:w="200"/>
            </w:tcMar>
          </w:tcPr>
          <w:p>
            <w:pPr>
              <w:spacing w:after="80"/>
            </w:pPr>
            <w:r>
              <w:rPr>
                <w:rFonts w:ascii="Arial" w:cs="Arial" w:eastAsia="Arial" w:hAnsi="Arial"/>
                <w:b/>
                <w:bCs/>
                <w:color w:val="333333"/>
                <w:sz w:val="22"/>
                <w:szCs w:val="22"/>
              </w:rPr>
              <w:t xml:space="preserve">⚠️  CRITICAL: Security Breach Detected</w:t>
            </w:r>
          </w:p>
          <w:p>
            <w:pPr>
              <w:spacing w:after="40"/>
            </w:pPr>
            <w:r>
              <w:rPr>
                <w:rFonts w:ascii="Arial" w:cs="Arial" w:eastAsia="Arial" w:hAnsi="Arial"/>
                <w:color w:val="333333"/>
                <w:sz w:val="22"/>
                <w:szCs w:val="22"/>
              </w:rPr>
              <w:t xml:space="preserve">The homepage contains injected spam content: "Exercises [Video] | Fitness exercises... legit steroid sites fitness and exercise." This is a classic WordPress SEO spam injection (also called a pharma hack or link injection). It is invisible to normal visitors but visible to search engines, damaging your Google ranking and potentially flagging your site as harmful. This must be treated as an emergency.</w:t>
            </w:r>
          </w:p>
        </w:tc>
      </w:tr>
    </w:tbl>
    <w:p>
      <w:pPr>
        <w:spacing w:after="160"/>
      </w:pPr>
    </w:p>
    <w:p>
      <w:pPr>
        <w:pStyle w:val="Heading1"/>
        <w:pBdr>
          <w:bottom w:val="single" w:color="2E75B6" w:sz="6" w:space="6"/>
        </w:pBdr>
        <w:spacing w:after="120" w:before="360"/>
      </w:pPr>
      <w:r>
        <w:rPr>
          <w:rFonts w:ascii="Arial" w:cs="Arial" w:eastAsia="Arial" w:hAnsi="Arial"/>
          <w:b/>
          <w:bCs/>
          <w:color w:val="1F3864"/>
          <w:sz w:val="36"/>
          <w:szCs w:val="36"/>
        </w:rPr>
        <w:t xml:space="preserve">Pages Reviewed</w:t>
      </w:r>
    </w:p>
    <w:p>
      <w:pPr>
        <w:pStyle w:val="Heading2"/>
        <w:spacing w:after="80" w:before="280"/>
      </w:pPr>
      <w:r>
        <w:rPr>
          <w:rFonts w:ascii="Arial" w:cs="Arial" w:eastAsia="Arial" w:hAnsi="Arial"/>
          <w:b/>
          <w:bCs/>
          <w:color w:val="2E75B6"/>
          <w:sz w:val="28"/>
          <w:szCs w:val="28"/>
        </w:rPr>
        <w:t xml:space="preserve">1. Homepage — thegasboysmidrand.com</w:t>
      </w:r>
    </w:p>
    <w:p>
      <w:pPr>
        <w:spacing w:after="60" w:before="200"/>
      </w:pPr>
      <w:r>
        <w:rPr>
          <w:rFonts w:ascii="Arial" w:cs="Arial" w:eastAsia="Arial" w:hAnsi="Arial"/>
          <w:b/>
          <w:bCs/>
          <w:color w:val="444444"/>
          <w:sz w:val="24"/>
          <w:szCs w:val="24"/>
        </w:rPr>
        <w:t xml:space="preserve">What's there</w:t>
      </w:r>
    </w:p>
    <w:p>
      <w:pPr>
        <w:pStyle w:val="ListParagraph"/>
        <w:numPr>
          <w:ilvl w:val="0"/>
          <w:numId w:val="2"/>
        </w:numPr>
        <w:spacing w:after="40" w:before="40"/>
      </w:pPr>
      <w:r>
        <w:rPr>
          <w:rFonts w:ascii="Arial" w:cs="Arial" w:eastAsia="Arial" w:hAnsi="Arial"/>
          <w:color w:val="222222"/>
          <w:sz w:val="22"/>
          <w:szCs w:val="22"/>
        </w:rPr>
        <w:t xml:space="preserve">Service overview: Gas Deliveries, Gas Repairs, Gas Installations, Gas Refills, Certificate of Compliance</w:t>
      </w:r>
    </w:p>
    <w:p>
      <w:pPr>
        <w:pStyle w:val="ListParagraph"/>
        <w:numPr>
          <w:ilvl w:val="0"/>
          <w:numId w:val="2"/>
        </w:numPr>
        <w:spacing w:after="40" w:before="40"/>
      </w:pPr>
      <w:r>
        <w:rPr>
          <w:rFonts w:ascii="Arial" w:cs="Arial" w:eastAsia="Arial" w:hAnsi="Arial"/>
          <w:color w:val="222222"/>
          <w:sz w:val="22"/>
          <w:szCs w:val="22"/>
        </w:rPr>
        <w:t xml:space="preserve">One-line company description positioning Gas Boys as an independent LPG supplier</w:t>
      </w:r>
    </w:p>
    <w:p>
      <w:pPr>
        <w:spacing w:after="60"/>
      </w:pPr>
    </w:p>
    <w:p>
      <w:pPr>
        <w:spacing w:after="60" w:before="200"/>
      </w:pPr>
      <w:r>
        <w:rPr>
          <w:rFonts w:ascii="Arial" w:cs="Arial" w:eastAsia="Arial" w:hAnsi="Arial"/>
          <w:b/>
          <w:bCs/>
          <w:color w:val="444444"/>
          <w:sz w:val="24"/>
          <w:szCs w:val="24"/>
        </w:rPr>
        <w:t xml:space="preserve">Issues</w:t>
      </w:r>
    </w:p>
    <w:p>
      <w:pPr>
        <w:pStyle w:val="ListParagraph"/>
        <w:numPr>
          <w:ilvl w:val="0"/>
          <w:numId w:val="2"/>
        </w:numPr>
        <w:spacing w:after="40" w:before="40"/>
      </w:pPr>
      <w:r>
        <w:rPr>
          <w:rFonts w:ascii="Arial" w:cs="Arial" w:eastAsia="Arial" w:hAnsi="Arial"/>
          <w:color w:val="C00000"/>
          <w:sz w:val="22"/>
          <w:szCs w:val="22"/>
        </w:rPr>
        <w:t xml:space="preserve">🔴  CRITICAL — Spam/malware content injected into the page source. Requires immediate WordPress security audit, malware scan, and cleanup.</w:t>
      </w:r>
    </w:p>
    <w:p>
      <w:pPr>
        <w:pStyle w:val="ListParagraph"/>
        <w:numPr>
          <w:ilvl w:val="0"/>
          <w:numId w:val="2"/>
        </w:numPr>
        <w:spacing w:after="40" w:before="40"/>
      </w:pPr>
      <w:r>
        <w:rPr>
          <w:rFonts w:ascii="Arial" w:cs="Arial" w:eastAsia="Arial" w:hAnsi="Arial"/>
          <w:color w:val="222222"/>
          <w:sz w:val="22"/>
          <w:szCs w:val="22"/>
        </w:rPr>
        <w:t xml:space="preserve">No hero image or visual hook to greet visitors — the page feels sparse</w:t>
      </w:r>
    </w:p>
    <w:p>
      <w:pPr>
        <w:pStyle w:val="ListParagraph"/>
        <w:numPr>
          <w:ilvl w:val="0"/>
          <w:numId w:val="2"/>
        </w:numPr>
        <w:spacing w:after="40" w:before="40"/>
      </w:pPr>
      <w:r>
        <w:rPr>
          <w:rFonts w:ascii="Arial" w:cs="Arial" w:eastAsia="Arial" w:hAnsi="Arial"/>
          <w:color w:val="222222"/>
          <w:sz w:val="22"/>
          <w:szCs w:val="22"/>
        </w:rPr>
        <w:t xml:space="preserve">No call-to-action (CTA) button above the fold (e.g., 'Order Now', 'Get a Quote', 'Call Us')</w:t>
      </w:r>
    </w:p>
    <w:p>
      <w:pPr>
        <w:pStyle w:val="ListParagraph"/>
        <w:numPr>
          <w:ilvl w:val="0"/>
          <w:numId w:val="2"/>
        </w:numPr>
        <w:spacing w:after="40" w:before="40"/>
      </w:pPr>
      <w:r>
        <w:rPr>
          <w:rFonts w:ascii="Arial" w:cs="Arial" w:eastAsia="Arial" w:hAnsi="Arial"/>
          <w:color w:val="222222"/>
          <w:sz w:val="22"/>
          <w:szCs w:val="22"/>
        </w:rPr>
        <w:t xml:space="preserve">No phone number or contact link on the homepage — visitors must hunt for contact details</w:t>
      </w:r>
    </w:p>
    <w:p>
      <w:pPr>
        <w:pStyle w:val="ListParagraph"/>
        <w:numPr>
          <w:ilvl w:val="0"/>
          <w:numId w:val="2"/>
        </w:numPr>
        <w:spacing w:after="40" w:before="40"/>
      </w:pPr>
      <w:r>
        <w:rPr>
          <w:rFonts w:ascii="Arial" w:cs="Arial" w:eastAsia="Arial" w:hAnsi="Arial"/>
          <w:color w:val="222222"/>
          <w:sz w:val="22"/>
          <w:szCs w:val="22"/>
        </w:rPr>
        <w:t xml:space="preserve">Service items listed as plain text only — no icons or brief descriptions to differentiate them</w:t>
      </w:r>
    </w:p>
    <w:p>
      <w:pPr>
        <w:spacing w:after="60"/>
      </w:pPr>
    </w:p>
    <w:p>
      <w:pPr>
        <w:spacing w:after="60" w:before="200"/>
      </w:pPr>
      <w:r>
        <w:rPr>
          <w:rFonts w:ascii="Arial" w:cs="Arial" w:eastAsia="Arial" w:hAnsi="Arial"/>
          <w:b/>
          <w:bCs/>
          <w:color w:val="444444"/>
          <w:sz w:val="24"/>
          <w:szCs w:val="24"/>
        </w:rPr>
        <w:t xml:space="preserve">Recommendations</w:t>
      </w:r>
    </w:p>
    <w:p>
      <w:pPr>
        <w:pStyle w:val="ListParagraph"/>
        <w:numPr>
          <w:ilvl w:val="0"/>
          <w:numId w:val="2"/>
        </w:numPr>
        <w:spacing w:after="40" w:before="40"/>
      </w:pPr>
      <w:r>
        <w:rPr>
          <w:rFonts w:ascii="Arial" w:cs="Arial" w:eastAsia="Arial" w:hAnsi="Arial"/>
          <w:color w:val="222222"/>
          <w:sz w:val="22"/>
          <w:szCs w:val="22"/>
        </w:rPr>
        <w:t xml:space="preserve">Immediately: run a malware scan (Wordfence or Sucuri), remove the injected links, update all WordPress plugins/themes/passwords, and check Google Search Console for manual penalties</w:t>
      </w:r>
    </w:p>
    <w:p>
      <w:pPr>
        <w:pStyle w:val="ListParagraph"/>
        <w:numPr>
          <w:ilvl w:val="0"/>
          <w:numId w:val="2"/>
        </w:numPr>
        <w:spacing w:after="40" w:before="40"/>
      </w:pPr>
      <w:r>
        <w:rPr>
          <w:rFonts w:ascii="Arial" w:cs="Arial" w:eastAsia="Arial" w:hAnsi="Arial"/>
          <w:color w:val="222222"/>
          <w:sz w:val="22"/>
          <w:szCs w:val="22"/>
        </w:rPr>
        <w:t xml:space="preserve">Add a strong hero banner with a headline, subheading, and primary CTA button</w:t>
      </w:r>
    </w:p>
    <w:p>
      <w:pPr>
        <w:pStyle w:val="ListParagraph"/>
        <w:numPr>
          <w:ilvl w:val="0"/>
          <w:numId w:val="2"/>
        </w:numPr>
        <w:spacing w:after="40" w:before="40"/>
      </w:pPr>
      <w:r>
        <w:rPr>
          <w:rFonts w:ascii="Arial" w:cs="Arial" w:eastAsia="Arial" w:hAnsi="Arial"/>
          <w:color w:val="222222"/>
          <w:sz w:val="22"/>
          <w:szCs w:val="22"/>
        </w:rPr>
        <w:t xml:space="preserve">Display a phone number prominently at the top of every page (header)</w:t>
      </w:r>
    </w:p>
    <w:p>
      <w:pPr>
        <w:pStyle w:val="ListParagraph"/>
        <w:numPr>
          <w:ilvl w:val="0"/>
          <w:numId w:val="2"/>
        </w:numPr>
        <w:spacing w:after="40" w:before="40"/>
      </w:pPr>
      <w:r>
        <w:rPr>
          <w:rFonts w:ascii="Arial" w:cs="Arial" w:eastAsia="Arial" w:hAnsi="Arial"/>
          <w:color w:val="222222"/>
          <w:sz w:val="22"/>
          <w:szCs w:val="22"/>
        </w:rPr>
        <w:t xml:space="preserve">Add short descriptions and icons to each service listed on the homepage</w:t>
      </w:r>
    </w:p>
    <w:p>
      <w:pPr>
        <w:spacing w:after="160"/>
      </w:pPr>
    </w:p>
    <w:p>
      <w:pPr>
        <w:pStyle w:val="Heading2"/>
        <w:spacing w:after="80" w:before="280"/>
      </w:pPr>
      <w:r>
        <w:rPr>
          <w:rFonts w:ascii="Arial" w:cs="Arial" w:eastAsia="Arial" w:hAnsi="Arial"/>
          <w:b/>
          <w:bCs/>
          <w:color w:val="2E75B6"/>
          <w:sz w:val="28"/>
          <w:szCs w:val="28"/>
        </w:rPr>
        <w:t xml:space="preserve">2. About Us — /about-us/</w:t>
      </w:r>
    </w:p>
    <w:p>
      <w:pPr>
        <w:spacing w:after="60" w:before="200"/>
      </w:pPr>
      <w:r>
        <w:rPr>
          <w:rFonts w:ascii="Arial" w:cs="Arial" w:eastAsia="Arial" w:hAnsi="Arial"/>
          <w:b/>
          <w:bCs/>
          <w:color w:val="444444"/>
          <w:sz w:val="24"/>
          <w:szCs w:val="24"/>
        </w:rPr>
        <w:t xml:space="preserve">What's there</w:t>
      </w:r>
    </w:p>
    <w:p>
      <w:pPr>
        <w:pStyle w:val="ListParagraph"/>
        <w:numPr>
          <w:ilvl w:val="0"/>
          <w:numId w:val="2"/>
        </w:numPr>
        <w:spacing w:after="40" w:before="40"/>
      </w:pPr>
      <w:r>
        <w:rPr>
          <w:rFonts w:ascii="Arial" w:cs="Arial" w:eastAsia="Arial" w:hAnsi="Arial"/>
          <w:color w:val="222222"/>
          <w:sz w:val="22"/>
          <w:szCs w:val="22"/>
        </w:rPr>
        <w:t xml:space="preserve">Company overview: independent LPG supplier with drive-through or delivery options</w:t>
      </w:r>
    </w:p>
    <w:p>
      <w:pPr>
        <w:pStyle w:val="ListParagraph"/>
        <w:numPr>
          <w:ilvl w:val="0"/>
          <w:numId w:val="2"/>
        </w:numPr>
        <w:spacing w:after="40" w:before="40"/>
      </w:pPr>
      <w:r>
        <w:rPr>
          <w:rFonts w:ascii="Arial" w:cs="Arial" w:eastAsia="Arial" w:hAnsi="Arial"/>
          <w:color w:val="222222"/>
          <w:sz w:val="22"/>
          <w:szCs w:val="22"/>
        </w:rPr>
        <w:t xml:space="preserve">Purchases LPG directly from refineries — good differentiator vs. middlemen</w:t>
      </w:r>
    </w:p>
    <w:p>
      <w:pPr>
        <w:pStyle w:val="ListParagraph"/>
        <w:numPr>
          <w:ilvl w:val="0"/>
          <w:numId w:val="2"/>
        </w:numPr>
        <w:spacing w:after="40" w:before="40"/>
      </w:pPr>
      <w:r>
        <w:rPr>
          <w:rFonts w:ascii="Arial" w:cs="Arial" w:eastAsia="Arial" w:hAnsi="Arial"/>
          <w:color w:val="222222"/>
          <w:sz w:val="22"/>
          <w:szCs w:val="22"/>
        </w:rPr>
        <w:t xml:space="preserve">Certified member of the Liquefied Petroleum Gas Safety Association</w:t>
      </w:r>
    </w:p>
    <w:p>
      <w:pPr>
        <w:pStyle w:val="ListParagraph"/>
        <w:numPr>
          <w:ilvl w:val="0"/>
          <w:numId w:val="2"/>
        </w:numPr>
        <w:spacing w:after="40" w:before="40"/>
      </w:pPr>
      <w:r>
        <w:rPr>
          <w:rFonts w:ascii="Arial" w:cs="Arial" w:eastAsia="Arial" w:hAnsi="Arial"/>
          <w:color w:val="222222"/>
          <w:sz w:val="22"/>
          <w:szCs w:val="22"/>
        </w:rPr>
        <w:t xml:space="preserve">Complies with applicable regulations and SANS codes</w:t>
      </w:r>
    </w:p>
    <w:p>
      <w:pPr>
        <w:pStyle w:val="ListParagraph"/>
        <w:numPr>
          <w:ilvl w:val="0"/>
          <w:numId w:val="2"/>
        </w:numPr>
        <w:spacing w:after="40" w:before="40"/>
      </w:pPr>
      <w:r>
        <w:rPr>
          <w:rFonts w:ascii="Arial" w:cs="Arial" w:eastAsia="Arial" w:hAnsi="Arial"/>
          <w:color w:val="222222"/>
          <w:sz w:val="22"/>
          <w:szCs w:val="22"/>
        </w:rPr>
        <w:t xml:space="preserve">Installations by qualified installers; cylinders approved by the LPG Association</w:t>
      </w:r>
    </w:p>
    <w:p>
      <w:pPr>
        <w:spacing w:after="60"/>
      </w:pPr>
    </w:p>
    <w:p>
      <w:pPr>
        <w:spacing w:after="60" w:before="200"/>
      </w:pPr>
      <w:r>
        <w:rPr>
          <w:rFonts w:ascii="Arial" w:cs="Arial" w:eastAsia="Arial" w:hAnsi="Arial"/>
          <w:b/>
          <w:bCs/>
          <w:color w:val="444444"/>
          <w:sz w:val="24"/>
          <w:szCs w:val="24"/>
        </w:rPr>
        <w:t xml:space="preserve">Issues</w:t>
      </w:r>
    </w:p>
    <w:p>
      <w:pPr>
        <w:pStyle w:val="ListParagraph"/>
        <w:numPr>
          <w:ilvl w:val="0"/>
          <w:numId w:val="2"/>
        </w:numPr>
        <w:spacing w:after="40" w:before="40"/>
      </w:pPr>
      <w:r>
        <w:rPr>
          <w:rFonts w:ascii="Arial" w:cs="Arial" w:eastAsia="Arial" w:hAnsi="Arial"/>
          <w:color w:val="E36C09"/>
          <w:sz w:val="22"/>
          <w:szCs w:val="22"/>
        </w:rPr>
        <w:t xml:space="preserve">Typo: 'quali fied' has a space in the middle — looks unprofessional</w:t>
      </w:r>
    </w:p>
    <w:p>
      <w:pPr>
        <w:pStyle w:val="ListParagraph"/>
        <w:numPr>
          <w:ilvl w:val="0"/>
          <w:numId w:val="2"/>
        </w:numPr>
        <w:spacing w:after="40" w:before="40"/>
      </w:pPr>
      <w:r>
        <w:rPr>
          <w:rFonts w:ascii="Arial" w:cs="Arial" w:eastAsia="Arial" w:hAnsi="Arial"/>
          <w:color w:val="E36C09"/>
          <w:sz w:val="22"/>
          <w:szCs w:val="22"/>
        </w:rPr>
        <w:t xml:space="preserve">Incomplete sentence: 'Our clients include' — ends abruptly with no client names or categories listed</w:t>
      </w:r>
    </w:p>
    <w:p>
      <w:pPr>
        <w:pStyle w:val="ListParagraph"/>
        <w:numPr>
          <w:ilvl w:val="0"/>
          <w:numId w:val="2"/>
        </w:numPr>
        <w:spacing w:after="40" w:before="40"/>
      </w:pPr>
      <w:r>
        <w:rPr>
          <w:rFonts w:ascii="Arial" w:cs="Arial" w:eastAsia="Arial" w:hAnsi="Arial"/>
          <w:color w:val="222222"/>
          <w:sz w:val="22"/>
          <w:szCs w:val="22"/>
        </w:rPr>
        <w:t xml:space="preserve">All bullet points, no narrative — reads like a features list, not a company story</w:t>
      </w:r>
    </w:p>
    <w:p>
      <w:pPr>
        <w:pStyle w:val="ListParagraph"/>
        <w:numPr>
          <w:ilvl w:val="0"/>
          <w:numId w:val="2"/>
        </w:numPr>
        <w:spacing w:after="40" w:before="40"/>
      </w:pPr>
      <w:r>
        <w:rPr>
          <w:rFonts w:ascii="Arial" w:cs="Arial" w:eastAsia="Arial" w:hAnsi="Arial"/>
          <w:color w:val="222222"/>
          <w:sz w:val="22"/>
          <w:szCs w:val="22"/>
        </w:rPr>
        <w:t xml:space="preserve">No team photos, office photos, or any imagery — misses trust-building opportunity</w:t>
      </w:r>
    </w:p>
    <w:p>
      <w:pPr>
        <w:pStyle w:val="ListParagraph"/>
        <w:numPr>
          <w:ilvl w:val="0"/>
          <w:numId w:val="2"/>
        </w:numPr>
        <w:spacing w:after="40" w:before="40"/>
      </w:pPr>
      <w:r>
        <w:rPr>
          <w:rFonts w:ascii="Arial" w:cs="Arial" w:eastAsia="Arial" w:hAnsi="Arial"/>
          <w:color w:val="222222"/>
          <w:sz w:val="22"/>
          <w:szCs w:val="22"/>
        </w:rPr>
        <w:t xml:space="preserve">No founding year or history mentioned</w:t>
      </w:r>
    </w:p>
    <w:p>
      <w:pPr>
        <w:spacing w:after="60"/>
      </w:pPr>
    </w:p>
    <w:p>
      <w:pPr>
        <w:spacing w:after="60" w:before="200"/>
      </w:pPr>
      <w:r>
        <w:rPr>
          <w:rFonts w:ascii="Arial" w:cs="Arial" w:eastAsia="Arial" w:hAnsi="Arial"/>
          <w:b/>
          <w:bCs/>
          <w:color w:val="444444"/>
          <w:sz w:val="24"/>
          <w:szCs w:val="24"/>
        </w:rPr>
        <w:t xml:space="preserve">Recommendations</w:t>
      </w:r>
    </w:p>
    <w:p>
      <w:pPr>
        <w:pStyle w:val="ListParagraph"/>
        <w:numPr>
          <w:ilvl w:val="0"/>
          <w:numId w:val="2"/>
        </w:numPr>
        <w:spacing w:after="40" w:before="40"/>
      </w:pPr>
      <w:r>
        <w:rPr>
          <w:rFonts w:ascii="Arial" w:cs="Arial" w:eastAsia="Arial" w:hAnsi="Arial"/>
          <w:color w:val="222222"/>
          <w:sz w:val="22"/>
          <w:szCs w:val="22"/>
        </w:rPr>
        <w:t xml:space="preserve">Fix the typo: 'quali fied' → 'qualified'</w:t>
      </w:r>
    </w:p>
    <w:p>
      <w:pPr>
        <w:pStyle w:val="ListParagraph"/>
        <w:numPr>
          <w:ilvl w:val="0"/>
          <w:numId w:val="2"/>
        </w:numPr>
        <w:spacing w:after="40" w:before="40"/>
      </w:pPr>
      <w:r>
        <w:rPr>
          <w:rFonts w:ascii="Arial" w:cs="Arial" w:eastAsia="Arial" w:hAnsi="Arial"/>
          <w:color w:val="222222"/>
          <w:sz w:val="22"/>
          <w:szCs w:val="22"/>
        </w:rPr>
        <w:t xml:space="preserve">Complete the 'Our clients include' sentence with examples (restaurants, factories, residential estates, etc.)</w:t>
      </w:r>
    </w:p>
    <w:p>
      <w:pPr>
        <w:pStyle w:val="ListParagraph"/>
        <w:numPr>
          <w:ilvl w:val="0"/>
          <w:numId w:val="2"/>
        </w:numPr>
        <w:spacing w:after="40" w:before="40"/>
      </w:pPr>
      <w:r>
        <w:rPr>
          <w:rFonts w:ascii="Arial" w:cs="Arial" w:eastAsia="Arial" w:hAnsi="Arial"/>
          <w:color w:val="222222"/>
          <w:sz w:val="22"/>
          <w:szCs w:val="22"/>
        </w:rPr>
        <w:t xml:space="preserve">Add a short origin story paragraph (e.g., 'Founded in [year], Gas Boys set out to...')</w:t>
      </w:r>
    </w:p>
    <w:p>
      <w:pPr>
        <w:pStyle w:val="ListParagraph"/>
        <w:numPr>
          <w:ilvl w:val="0"/>
          <w:numId w:val="2"/>
        </w:numPr>
        <w:spacing w:after="40" w:before="40"/>
      </w:pPr>
      <w:r>
        <w:rPr>
          <w:rFonts w:ascii="Arial" w:cs="Arial" w:eastAsia="Arial" w:hAnsi="Arial"/>
          <w:color w:val="222222"/>
          <w:sz w:val="22"/>
          <w:szCs w:val="22"/>
        </w:rPr>
        <w:t xml:space="preserve">Include at least one photo — team, premises, or branded vehicle</w:t>
      </w:r>
    </w:p>
    <w:p>
      <w:pPr>
        <w:spacing w:after="160"/>
      </w:pPr>
    </w:p>
    <w:p>
      <w:pPr>
        <w:pStyle w:val="Heading2"/>
        <w:spacing w:after="80" w:before="280"/>
      </w:pPr>
      <w:r>
        <w:rPr>
          <w:rFonts w:ascii="Arial" w:cs="Arial" w:eastAsia="Arial" w:hAnsi="Arial"/>
          <w:b/>
          <w:bCs/>
          <w:color w:val="2E75B6"/>
          <w:sz w:val="28"/>
          <w:szCs w:val="28"/>
        </w:rPr>
        <w:t xml:space="preserve">3. Services — /services/</w:t>
      </w:r>
    </w:p>
    <w:p>
      <w:pPr>
        <w:spacing w:after="60" w:before="200"/>
      </w:pPr>
      <w:r>
        <w:rPr>
          <w:rFonts w:ascii="Arial" w:cs="Arial" w:eastAsia="Arial" w:hAnsi="Arial"/>
          <w:b/>
          <w:bCs/>
          <w:color w:val="444444"/>
          <w:sz w:val="24"/>
          <w:szCs w:val="24"/>
        </w:rPr>
        <w:t xml:space="preserve">What's there</w:t>
      </w:r>
    </w:p>
    <w:p>
      <w:pPr>
        <w:pStyle w:val="ListParagraph"/>
        <w:numPr>
          <w:ilvl w:val="0"/>
          <w:numId w:val="2"/>
        </w:numPr>
        <w:spacing w:after="40" w:before="40"/>
      </w:pPr>
      <w:r>
        <w:rPr>
          <w:rFonts w:ascii="Arial" w:cs="Arial" w:eastAsia="Arial" w:hAnsi="Arial"/>
          <w:color w:val="222222"/>
          <w:sz w:val="22"/>
          <w:szCs w:val="22"/>
        </w:rPr>
        <w:t xml:space="preserve">Certificate of Compliance (CoC) issuing for gas installations</w:t>
      </w:r>
    </w:p>
    <w:p>
      <w:pPr>
        <w:pStyle w:val="ListParagraph"/>
        <w:numPr>
          <w:ilvl w:val="0"/>
          <w:numId w:val="2"/>
        </w:numPr>
        <w:spacing w:after="40" w:before="40"/>
      </w:pPr>
      <w:r>
        <w:rPr>
          <w:rFonts w:ascii="Arial" w:cs="Arial" w:eastAsia="Arial" w:hAnsi="Arial"/>
          <w:color w:val="222222"/>
          <w:sz w:val="22"/>
          <w:szCs w:val="22"/>
        </w:rPr>
        <w:t xml:space="preserve">Annual inspections and servicing for contract customers</w:t>
      </w:r>
    </w:p>
    <w:p>
      <w:pPr>
        <w:pStyle w:val="ListParagraph"/>
        <w:numPr>
          <w:ilvl w:val="0"/>
          <w:numId w:val="2"/>
        </w:numPr>
        <w:spacing w:after="40" w:before="40"/>
      </w:pPr>
      <w:r>
        <w:rPr>
          <w:rFonts w:ascii="Arial" w:cs="Arial" w:eastAsia="Arial" w:hAnsi="Arial"/>
          <w:color w:val="222222"/>
          <w:sz w:val="22"/>
          <w:szCs w:val="22"/>
        </w:rPr>
        <w:t xml:space="preserve">Cylinder installations as per client requirements</w:t>
      </w:r>
    </w:p>
    <w:p>
      <w:pPr>
        <w:pStyle w:val="ListParagraph"/>
        <w:numPr>
          <w:ilvl w:val="0"/>
          <w:numId w:val="2"/>
        </w:numPr>
        <w:spacing w:after="40" w:before="40"/>
      </w:pPr>
      <w:r>
        <w:rPr>
          <w:rFonts w:ascii="Arial" w:cs="Arial" w:eastAsia="Arial" w:hAnsi="Arial"/>
          <w:color w:val="222222"/>
          <w:sz w:val="22"/>
          <w:szCs w:val="22"/>
        </w:rPr>
        <w:t xml:space="preserve">Filling of all LPG cylinder sizes</w:t>
      </w:r>
    </w:p>
    <w:p>
      <w:pPr>
        <w:pStyle w:val="ListParagraph"/>
        <w:numPr>
          <w:ilvl w:val="0"/>
          <w:numId w:val="2"/>
        </w:numPr>
        <w:spacing w:after="40" w:before="40"/>
      </w:pPr>
      <w:r>
        <w:rPr>
          <w:rFonts w:ascii="Arial" w:cs="Arial" w:eastAsia="Arial" w:hAnsi="Arial"/>
          <w:color w:val="222222"/>
          <w:sz w:val="22"/>
          <w:szCs w:val="22"/>
        </w:rPr>
        <w:t xml:space="preserve">Gas appliances and accessories sold in-store and online</w:t>
      </w:r>
    </w:p>
    <w:p>
      <w:pPr>
        <w:pStyle w:val="ListParagraph"/>
        <w:numPr>
          <w:ilvl w:val="0"/>
          <w:numId w:val="2"/>
        </w:numPr>
        <w:spacing w:after="40" w:before="40"/>
      </w:pPr>
      <w:r>
        <w:rPr>
          <w:rFonts w:ascii="Arial" w:cs="Arial" w:eastAsia="Arial" w:hAnsi="Arial"/>
          <w:color w:val="222222"/>
          <w:sz w:val="22"/>
          <w:szCs w:val="22"/>
        </w:rPr>
        <w:t xml:space="preserve">Assistance with LP gas regulatory approvals and compliance</w:t>
      </w:r>
    </w:p>
    <w:p>
      <w:pPr>
        <w:spacing w:after="60"/>
      </w:pPr>
    </w:p>
    <w:p>
      <w:pPr>
        <w:spacing w:after="60" w:before="200"/>
      </w:pPr>
      <w:r>
        <w:rPr>
          <w:rFonts w:ascii="Arial" w:cs="Arial" w:eastAsia="Arial" w:hAnsi="Arial"/>
          <w:b/>
          <w:bCs/>
          <w:color w:val="444444"/>
          <w:sz w:val="24"/>
          <w:szCs w:val="24"/>
        </w:rPr>
        <w:t xml:space="preserve">Issues</w:t>
      </w:r>
    </w:p>
    <w:p>
      <w:pPr>
        <w:pStyle w:val="ListParagraph"/>
        <w:numPr>
          <w:ilvl w:val="0"/>
          <w:numId w:val="2"/>
        </w:numPr>
        <w:spacing w:after="40" w:before="40"/>
      </w:pPr>
      <w:r>
        <w:rPr>
          <w:rFonts w:ascii="Arial" w:cs="Arial" w:eastAsia="Arial" w:hAnsi="Arial"/>
          <w:color w:val="222222"/>
          <w:sz w:val="22"/>
          <w:szCs w:val="22"/>
        </w:rPr>
        <w:t xml:space="preserve">Page is JavaScript-rendered, meaning search engines may struggle to index the content — a significant SEO risk</w:t>
      </w:r>
    </w:p>
    <w:p>
      <w:pPr>
        <w:pStyle w:val="ListParagraph"/>
        <w:numPr>
          <w:ilvl w:val="0"/>
          <w:numId w:val="2"/>
        </w:numPr>
        <w:spacing w:after="40" w:before="40"/>
      </w:pPr>
      <w:r>
        <w:rPr>
          <w:rFonts w:ascii="Arial" w:cs="Arial" w:eastAsia="Arial" w:hAnsi="Arial"/>
          <w:color w:val="222222"/>
          <w:sz w:val="22"/>
          <w:szCs w:val="22"/>
        </w:rPr>
        <w:t xml:space="preserve">No service-specific pricing or indicative price ranges</w:t>
      </w:r>
    </w:p>
    <w:p>
      <w:pPr>
        <w:pStyle w:val="ListParagraph"/>
        <w:numPr>
          <w:ilvl w:val="0"/>
          <w:numId w:val="2"/>
        </w:numPr>
        <w:spacing w:after="40" w:before="40"/>
      </w:pPr>
      <w:r>
        <w:rPr>
          <w:rFonts w:ascii="Arial" w:cs="Arial" w:eastAsia="Arial" w:hAnsi="Arial"/>
          <w:color w:val="222222"/>
          <w:sz w:val="22"/>
          <w:szCs w:val="22"/>
        </w:rPr>
        <w:t xml:space="preserve">No process explanation (e.g., 'How does a CoC inspection work? How long does it take?')</w:t>
      </w:r>
    </w:p>
    <w:p>
      <w:pPr>
        <w:pStyle w:val="ListParagraph"/>
        <w:numPr>
          <w:ilvl w:val="0"/>
          <w:numId w:val="2"/>
        </w:numPr>
        <w:spacing w:after="40" w:before="40"/>
      </w:pPr>
      <w:r>
        <w:rPr>
          <w:rFonts w:ascii="Arial" w:cs="Arial" w:eastAsia="Arial" w:hAnsi="Arial"/>
          <w:color w:val="222222"/>
          <w:sz w:val="22"/>
          <w:szCs w:val="22"/>
        </w:rPr>
        <w:t xml:space="preserve">No FAQs to handle common customer questions</w:t>
      </w:r>
    </w:p>
    <w:p>
      <w:pPr>
        <w:spacing w:after="60"/>
      </w:pPr>
    </w:p>
    <w:p>
      <w:pPr>
        <w:spacing w:after="60" w:before="200"/>
      </w:pPr>
      <w:r>
        <w:rPr>
          <w:rFonts w:ascii="Arial" w:cs="Arial" w:eastAsia="Arial" w:hAnsi="Arial"/>
          <w:b/>
          <w:bCs/>
          <w:color w:val="444444"/>
          <w:sz w:val="24"/>
          <w:szCs w:val="24"/>
        </w:rPr>
        <w:t xml:space="preserve">Recommendations</w:t>
      </w:r>
    </w:p>
    <w:p>
      <w:pPr>
        <w:pStyle w:val="ListParagraph"/>
        <w:numPr>
          <w:ilvl w:val="0"/>
          <w:numId w:val="2"/>
        </w:numPr>
        <w:spacing w:after="40" w:before="40"/>
      </w:pPr>
      <w:r>
        <w:rPr>
          <w:rFonts w:ascii="Arial" w:cs="Arial" w:eastAsia="Arial" w:hAnsi="Arial"/>
          <w:color w:val="222222"/>
          <w:sz w:val="22"/>
          <w:szCs w:val="22"/>
        </w:rPr>
        <w:t xml:space="preserve">Ensure service content is server-side rendered (not loaded via JavaScript) for SEO</w:t>
      </w:r>
    </w:p>
    <w:p>
      <w:pPr>
        <w:pStyle w:val="ListParagraph"/>
        <w:numPr>
          <w:ilvl w:val="0"/>
          <w:numId w:val="2"/>
        </w:numPr>
        <w:spacing w:after="40" w:before="40"/>
      </w:pPr>
      <w:r>
        <w:rPr>
          <w:rFonts w:ascii="Arial" w:cs="Arial" w:eastAsia="Arial" w:hAnsi="Arial"/>
          <w:color w:val="222222"/>
          <w:sz w:val="22"/>
          <w:szCs w:val="22"/>
        </w:rPr>
        <w:t xml:space="preserve">Add a brief 'How it works' or step-by-step section for key services like CoC and installations</w:t>
      </w:r>
    </w:p>
    <w:p>
      <w:pPr>
        <w:pStyle w:val="ListParagraph"/>
        <w:numPr>
          <w:ilvl w:val="0"/>
          <w:numId w:val="2"/>
        </w:numPr>
        <w:spacing w:after="40" w:before="40"/>
      </w:pPr>
      <w:r>
        <w:rPr>
          <w:rFonts w:ascii="Arial" w:cs="Arial" w:eastAsia="Arial" w:hAnsi="Arial"/>
          <w:color w:val="222222"/>
          <w:sz w:val="22"/>
          <w:szCs w:val="22"/>
        </w:rPr>
        <w:t xml:space="preserve">Add an FAQ section for common questions (turnaround time, service area, pricing)</w:t>
      </w:r>
    </w:p>
    <w:p>
      <w:pPr>
        <w:spacing w:after="160"/>
      </w:pPr>
    </w:p>
    <w:p>
      <w:pPr>
        <w:pStyle w:val="Heading2"/>
        <w:spacing w:after="80" w:before="280"/>
      </w:pPr>
      <w:r>
        <w:rPr>
          <w:rFonts w:ascii="Arial" w:cs="Arial" w:eastAsia="Arial" w:hAnsi="Arial"/>
          <w:b/>
          <w:bCs/>
          <w:color w:val="2E75B6"/>
          <w:sz w:val="28"/>
          <w:szCs w:val="28"/>
        </w:rPr>
        <w:t xml:space="preserve">4. Shop &amp; Products — /shop/ and /products/</w:t>
      </w:r>
    </w:p>
    <w:p>
      <w:pPr>
        <w:spacing w:after="60" w:before="200"/>
      </w:pPr>
      <w:r>
        <w:rPr>
          <w:rFonts w:ascii="Arial" w:cs="Arial" w:eastAsia="Arial" w:hAnsi="Arial"/>
          <w:b/>
          <w:bCs/>
          <w:color w:val="444444"/>
          <w:sz w:val="24"/>
          <w:szCs w:val="24"/>
        </w:rPr>
        <w:t xml:space="preserve">What's there</w:t>
      </w:r>
    </w:p>
    <w:p>
      <w:pPr>
        <w:pStyle w:val="ListParagraph"/>
        <w:numPr>
          <w:ilvl w:val="0"/>
          <w:numId w:val="2"/>
        </w:numPr>
        <w:spacing w:after="40" w:before="40"/>
      </w:pPr>
      <w:r>
        <w:rPr>
          <w:rFonts w:ascii="Arial" w:cs="Arial" w:eastAsia="Arial" w:hAnsi="Arial"/>
          <w:color w:val="222222"/>
          <w:sz w:val="22"/>
          <w:szCs w:val="22"/>
        </w:rPr>
        <w:t xml:space="preserve">WooCommerce-powered online shop</w:t>
      </w:r>
    </w:p>
    <w:p>
      <w:pPr>
        <w:pStyle w:val="ListParagraph"/>
        <w:numPr>
          <w:ilvl w:val="0"/>
          <w:numId w:val="2"/>
        </w:numPr>
        <w:spacing w:after="40" w:before="40"/>
      </w:pPr>
      <w:r>
        <w:rPr>
          <w:rFonts w:ascii="Arial" w:cs="Arial" w:eastAsia="Arial" w:hAnsi="Arial"/>
          <w:color w:val="222222"/>
          <w:sz w:val="22"/>
          <w:szCs w:val="22"/>
        </w:rPr>
        <w:t xml:space="preserve">Products currently listed: 9 kg, 19 kg, and 48 kg LP Gas Bottle Refills</w:t>
      </w:r>
    </w:p>
    <w:p>
      <w:pPr>
        <w:pStyle w:val="ListParagraph"/>
        <w:numPr>
          <w:ilvl w:val="0"/>
          <w:numId w:val="2"/>
        </w:numPr>
        <w:spacing w:after="40" w:before="40"/>
      </w:pPr>
      <w:r>
        <w:rPr>
          <w:rFonts w:ascii="Arial" w:cs="Arial" w:eastAsia="Arial" w:hAnsi="Arial"/>
          <w:color w:val="222222"/>
          <w:sz w:val="22"/>
          <w:szCs w:val="22"/>
        </w:rPr>
        <w:t xml:space="preserve">Gas appliances and accessories also mentioned as available</w:t>
      </w:r>
    </w:p>
    <w:p>
      <w:pPr>
        <w:spacing w:after="60"/>
      </w:pPr>
    </w:p>
    <w:p>
      <w:pPr>
        <w:spacing w:after="60" w:before="200"/>
      </w:pPr>
      <w:r>
        <w:rPr>
          <w:rFonts w:ascii="Arial" w:cs="Arial" w:eastAsia="Arial" w:hAnsi="Arial"/>
          <w:b/>
          <w:bCs/>
          <w:color w:val="444444"/>
          <w:sz w:val="24"/>
          <w:szCs w:val="24"/>
        </w:rPr>
        <w:t xml:space="preserve">Issues</w:t>
      </w:r>
    </w:p>
    <w:p>
      <w:pPr>
        <w:pStyle w:val="ListParagraph"/>
        <w:numPr>
          <w:ilvl w:val="0"/>
          <w:numId w:val="2"/>
        </w:numPr>
        <w:spacing w:after="40" w:before="40"/>
      </w:pPr>
      <w:r>
        <w:rPr>
          <w:rFonts w:ascii="Arial" w:cs="Arial" w:eastAsia="Arial" w:hAnsi="Arial"/>
          <w:color w:val="E36C09"/>
          <w:sz w:val="22"/>
          <w:szCs w:val="22"/>
        </w:rPr>
        <w:t xml:space="preserve">Having both /shop/ and /products/ as separate pages is redundant and splits traffic between them</w:t>
      </w:r>
    </w:p>
    <w:p>
      <w:pPr>
        <w:pStyle w:val="ListParagraph"/>
        <w:numPr>
          <w:ilvl w:val="0"/>
          <w:numId w:val="2"/>
        </w:numPr>
        <w:spacing w:after="40" w:before="40"/>
      </w:pPr>
      <w:r>
        <w:rPr>
          <w:rFonts w:ascii="Arial" w:cs="Arial" w:eastAsia="Arial" w:hAnsi="Arial"/>
          <w:color w:val="222222"/>
          <w:sz w:val="22"/>
          <w:szCs w:val="22"/>
        </w:rPr>
        <w:t xml:space="preserve">Prices not visible in search engine results or previews — unclear if prices display without logging in</w:t>
      </w:r>
    </w:p>
    <w:p>
      <w:pPr>
        <w:pStyle w:val="ListParagraph"/>
        <w:numPr>
          <w:ilvl w:val="0"/>
          <w:numId w:val="2"/>
        </w:numPr>
        <w:spacing w:after="40" w:before="40"/>
      </w:pPr>
      <w:r>
        <w:rPr>
          <w:rFonts w:ascii="Arial" w:cs="Arial" w:eastAsia="Arial" w:hAnsi="Arial"/>
          <w:color w:val="222222"/>
          <w:sz w:val="22"/>
          <w:szCs w:val="22"/>
        </w:rPr>
        <w:t xml:space="preserve">Only 3 products indexed — if more exist, they may not be discoverable</w:t>
      </w:r>
    </w:p>
    <w:p>
      <w:pPr>
        <w:pStyle w:val="ListParagraph"/>
        <w:numPr>
          <w:ilvl w:val="0"/>
          <w:numId w:val="2"/>
        </w:numPr>
        <w:spacing w:after="40" w:before="40"/>
      </w:pPr>
      <w:r>
        <w:rPr>
          <w:rFonts w:ascii="Arial" w:cs="Arial" w:eastAsia="Arial" w:hAnsi="Arial"/>
          <w:color w:val="222222"/>
          <w:sz w:val="22"/>
          <w:szCs w:val="22"/>
        </w:rPr>
        <w:t xml:space="preserve">No product images visible from external review</w:t>
      </w:r>
    </w:p>
    <w:p>
      <w:pPr>
        <w:pStyle w:val="ListParagraph"/>
        <w:numPr>
          <w:ilvl w:val="0"/>
          <w:numId w:val="2"/>
        </w:numPr>
        <w:spacing w:after="40" w:before="40"/>
      </w:pPr>
      <w:r>
        <w:rPr>
          <w:rFonts w:ascii="Arial" w:cs="Arial" w:eastAsia="Arial" w:hAnsi="Arial"/>
          <w:color w:val="222222"/>
          <w:sz w:val="22"/>
          <w:szCs w:val="22"/>
        </w:rPr>
        <w:t xml:space="preserve">'Auto Draft' page (thegasboysmidrand.com/home_slider/auto-draft/) is being indexed by Google — this is a leftover WordPress draft that should be deleted or no-indexed</w:t>
      </w:r>
    </w:p>
    <w:p>
      <w:pPr>
        <w:spacing w:after="60"/>
      </w:pPr>
    </w:p>
    <w:p>
      <w:pPr>
        <w:spacing w:after="60" w:before="200"/>
      </w:pPr>
      <w:r>
        <w:rPr>
          <w:rFonts w:ascii="Arial" w:cs="Arial" w:eastAsia="Arial" w:hAnsi="Arial"/>
          <w:b/>
          <w:bCs/>
          <w:color w:val="444444"/>
          <w:sz w:val="24"/>
          <w:szCs w:val="24"/>
        </w:rPr>
        <w:t xml:space="preserve">Recommendations</w:t>
      </w:r>
    </w:p>
    <w:p>
      <w:pPr>
        <w:pStyle w:val="ListParagraph"/>
        <w:numPr>
          <w:ilvl w:val="0"/>
          <w:numId w:val="2"/>
        </w:numPr>
        <w:spacing w:after="40" w:before="40"/>
      </w:pPr>
      <w:r>
        <w:rPr>
          <w:rFonts w:ascii="Arial" w:cs="Arial" w:eastAsia="Arial" w:hAnsi="Arial"/>
          <w:color w:val="222222"/>
          <w:sz w:val="22"/>
          <w:szCs w:val="22"/>
        </w:rPr>
        <w:t xml:space="preserve">Consolidate /shop/ and /products/ into a single URL and redirect the other</w:t>
      </w:r>
    </w:p>
    <w:p>
      <w:pPr>
        <w:pStyle w:val="ListParagraph"/>
        <w:numPr>
          <w:ilvl w:val="0"/>
          <w:numId w:val="2"/>
        </w:numPr>
        <w:spacing w:after="40" w:before="40"/>
      </w:pPr>
      <w:r>
        <w:rPr>
          <w:rFonts w:ascii="Arial" w:cs="Arial" w:eastAsia="Arial" w:hAnsi="Arial"/>
          <w:color w:val="222222"/>
          <w:sz w:val="22"/>
          <w:szCs w:val="22"/>
        </w:rPr>
        <w:t xml:space="preserve">Ensure all product prices are visible without requiring a login</w:t>
      </w:r>
    </w:p>
    <w:p>
      <w:pPr>
        <w:pStyle w:val="ListParagraph"/>
        <w:numPr>
          <w:ilvl w:val="0"/>
          <w:numId w:val="2"/>
        </w:numPr>
        <w:spacing w:after="40" w:before="40"/>
      </w:pPr>
      <w:r>
        <w:rPr>
          <w:rFonts w:ascii="Arial" w:cs="Arial" w:eastAsia="Arial" w:hAnsi="Arial"/>
          <w:color w:val="222222"/>
          <w:sz w:val="22"/>
          <w:szCs w:val="22"/>
        </w:rPr>
        <w:t xml:space="preserve">Add high-quality product photos for all items</w:t>
      </w:r>
    </w:p>
    <w:p>
      <w:pPr>
        <w:pStyle w:val="ListParagraph"/>
        <w:numPr>
          <w:ilvl w:val="0"/>
          <w:numId w:val="2"/>
        </w:numPr>
        <w:spacing w:after="40" w:before="40"/>
      </w:pPr>
      <w:r>
        <w:rPr>
          <w:rFonts w:ascii="Arial" w:cs="Arial" w:eastAsia="Arial" w:hAnsi="Arial"/>
          <w:color w:val="222222"/>
          <w:sz w:val="22"/>
          <w:szCs w:val="22"/>
        </w:rPr>
        <w:t xml:space="preserve">Delete or set 'noindex' on the Auto Draft page</w:t>
      </w:r>
    </w:p>
    <w:p>
      <w:pPr>
        <w:pStyle w:val="ListParagraph"/>
        <w:numPr>
          <w:ilvl w:val="0"/>
          <w:numId w:val="2"/>
        </w:numPr>
        <w:spacing w:after="40" w:before="40"/>
      </w:pPr>
      <w:r>
        <w:rPr>
          <w:rFonts w:ascii="Arial" w:cs="Arial" w:eastAsia="Arial" w:hAnsi="Arial"/>
          <w:color w:val="222222"/>
          <w:sz w:val="22"/>
          <w:szCs w:val="22"/>
        </w:rPr>
        <w:t xml:space="preserve">Expand product catalogue to include gas appliances, regulators, and accessories</w:t>
      </w:r>
    </w:p>
    <w:p>
      <w:pPr>
        <w:spacing w:after="160"/>
      </w:pPr>
    </w:p>
    <w:p>
      <w:pPr>
        <w:pStyle w:val="Heading2"/>
        <w:spacing w:after="80" w:before="280"/>
      </w:pPr>
      <w:r>
        <w:rPr>
          <w:rFonts w:ascii="Arial" w:cs="Arial" w:eastAsia="Arial" w:hAnsi="Arial"/>
          <w:b/>
          <w:bCs/>
          <w:color w:val="2E75B6"/>
          <w:sz w:val="28"/>
          <w:szCs w:val="28"/>
        </w:rPr>
        <w:t xml:space="preserve">5. Contact — /contact/</w:t>
      </w:r>
    </w:p>
    <w:p>
      <w:pPr>
        <w:spacing w:after="60" w:before="200"/>
      </w:pPr>
      <w:r>
        <w:rPr>
          <w:rFonts w:ascii="Arial" w:cs="Arial" w:eastAsia="Arial" w:hAnsi="Arial"/>
          <w:b/>
          <w:bCs/>
          <w:color w:val="444444"/>
          <w:sz w:val="24"/>
          <w:szCs w:val="24"/>
        </w:rPr>
        <w:t xml:space="preserve">What's there (from external data)</w:t>
      </w:r>
    </w:p>
    <w:p>
      <w:pPr>
        <w:pStyle w:val="ListParagraph"/>
        <w:numPr>
          <w:ilvl w:val="0"/>
          <w:numId w:val="2"/>
        </w:numPr>
        <w:spacing w:after="40" w:before="40"/>
      </w:pPr>
      <w:r>
        <w:rPr>
          <w:rFonts w:ascii="Arial" w:cs="Arial" w:eastAsia="Arial" w:hAnsi="Arial"/>
          <w:color w:val="222222"/>
          <w:sz w:val="22"/>
          <w:szCs w:val="22"/>
        </w:rPr>
        <w:t xml:space="preserve">Address: 218 Whisken Road, Crowthorne Midrand, 1686</w:t>
      </w:r>
    </w:p>
    <w:p>
      <w:pPr>
        <w:pStyle w:val="ListParagraph"/>
        <w:numPr>
          <w:ilvl w:val="0"/>
          <w:numId w:val="2"/>
        </w:numPr>
        <w:spacing w:after="40" w:before="40"/>
      </w:pPr>
      <w:r>
        <w:rPr>
          <w:rFonts w:ascii="Arial" w:cs="Arial" w:eastAsia="Arial" w:hAnsi="Arial"/>
          <w:color w:val="222222"/>
          <w:sz w:val="22"/>
          <w:szCs w:val="22"/>
        </w:rPr>
        <w:t xml:space="preserve">Phone: 011 468 1130 / 064 026 3510</w:t>
      </w:r>
    </w:p>
    <w:p>
      <w:pPr>
        <w:pStyle w:val="ListParagraph"/>
        <w:numPr>
          <w:ilvl w:val="0"/>
          <w:numId w:val="2"/>
        </w:numPr>
        <w:spacing w:after="40" w:before="40"/>
      </w:pPr>
      <w:r>
        <w:rPr>
          <w:rFonts w:ascii="Arial" w:cs="Arial" w:eastAsia="Arial" w:hAnsi="Arial"/>
          <w:color w:val="222222"/>
          <w:sz w:val="22"/>
          <w:szCs w:val="22"/>
        </w:rPr>
        <w:t xml:space="preserve">Email: sales@thegasboys.biz</w:t>
      </w:r>
    </w:p>
    <w:p>
      <w:pPr>
        <w:spacing w:after="60"/>
      </w:pPr>
    </w:p>
    <w:p>
      <w:pPr>
        <w:spacing w:after="60" w:before="200"/>
      </w:pPr>
      <w:r>
        <w:rPr>
          <w:rFonts w:ascii="Arial" w:cs="Arial" w:eastAsia="Arial" w:hAnsi="Arial"/>
          <w:b/>
          <w:bCs/>
          <w:color w:val="444444"/>
          <w:sz w:val="24"/>
          <w:szCs w:val="24"/>
        </w:rPr>
        <w:t xml:space="preserve">Issues</w:t>
      </w:r>
    </w:p>
    <w:p>
      <w:pPr>
        <w:pStyle w:val="ListParagraph"/>
        <w:numPr>
          <w:ilvl w:val="0"/>
          <w:numId w:val="2"/>
        </w:numPr>
        <w:spacing w:after="40" w:before="40"/>
      </w:pPr>
      <w:r>
        <w:rPr>
          <w:rFonts w:ascii="Arial" w:cs="Arial" w:eastAsia="Arial" w:hAnsi="Arial"/>
          <w:color w:val="222222"/>
          <w:sz w:val="22"/>
          <w:szCs w:val="22"/>
        </w:rPr>
        <w:t xml:space="preserve">Page content not indexable via standard fetch — may be JavaScript-rendered (SEO risk)</w:t>
      </w:r>
    </w:p>
    <w:p>
      <w:pPr>
        <w:pStyle w:val="ListParagraph"/>
        <w:numPr>
          <w:ilvl w:val="0"/>
          <w:numId w:val="2"/>
        </w:numPr>
        <w:spacing w:after="40" w:before="40"/>
      </w:pPr>
      <w:r>
        <w:rPr>
          <w:rFonts w:ascii="Arial" w:cs="Arial" w:eastAsia="Arial" w:hAnsi="Arial"/>
          <w:color w:val="222222"/>
          <w:sz w:val="22"/>
          <w:szCs w:val="22"/>
        </w:rPr>
        <w:t xml:space="preserve">No embedded Google Map visible from external review</w:t>
      </w:r>
    </w:p>
    <w:p>
      <w:pPr>
        <w:pStyle w:val="ListParagraph"/>
        <w:numPr>
          <w:ilvl w:val="0"/>
          <w:numId w:val="2"/>
        </w:numPr>
        <w:spacing w:after="40" w:before="40"/>
      </w:pPr>
      <w:r>
        <w:rPr>
          <w:rFonts w:ascii="Arial" w:cs="Arial" w:eastAsia="Arial" w:hAnsi="Arial"/>
          <w:color w:val="222222"/>
          <w:sz w:val="22"/>
          <w:szCs w:val="22"/>
        </w:rPr>
        <w:t xml:space="preserve">Business hours not mentioned in any indexed content</w:t>
      </w:r>
    </w:p>
    <w:p>
      <w:pPr>
        <w:pStyle w:val="ListParagraph"/>
        <w:numPr>
          <w:ilvl w:val="0"/>
          <w:numId w:val="2"/>
        </w:numPr>
        <w:spacing w:after="40" w:before="40"/>
      </w:pPr>
      <w:r>
        <w:rPr>
          <w:rFonts w:ascii="Arial" w:cs="Arial" w:eastAsia="Arial" w:hAnsi="Arial"/>
          <w:color w:val="222222"/>
          <w:sz w:val="22"/>
          <w:szCs w:val="22"/>
        </w:rPr>
        <w:t xml:space="preserve">Email uses a different domain (thegasboys.biz) from the website (thegasboysmidrand.com) — can create confusion and trust concerns</w:t>
      </w:r>
    </w:p>
    <w:p>
      <w:pPr>
        <w:spacing w:after="60"/>
      </w:pPr>
    </w:p>
    <w:p>
      <w:pPr>
        <w:spacing w:after="60" w:before="200"/>
      </w:pPr>
      <w:r>
        <w:rPr>
          <w:rFonts w:ascii="Arial" w:cs="Arial" w:eastAsia="Arial" w:hAnsi="Arial"/>
          <w:b/>
          <w:bCs/>
          <w:color w:val="444444"/>
          <w:sz w:val="24"/>
          <w:szCs w:val="24"/>
        </w:rPr>
        <w:t xml:space="preserve">Recommendations</w:t>
      </w:r>
    </w:p>
    <w:p>
      <w:pPr>
        <w:pStyle w:val="ListParagraph"/>
        <w:numPr>
          <w:ilvl w:val="0"/>
          <w:numId w:val="2"/>
        </w:numPr>
        <w:spacing w:after="40" w:before="40"/>
      </w:pPr>
      <w:r>
        <w:rPr>
          <w:rFonts w:ascii="Arial" w:cs="Arial" w:eastAsia="Arial" w:hAnsi="Arial"/>
          <w:color w:val="222222"/>
          <w:sz w:val="22"/>
          <w:szCs w:val="22"/>
        </w:rPr>
        <w:t xml:space="preserve">Add business hours prominently (customers need to know when they can call or visit)</w:t>
      </w:r>
    </w:p>
    <w:p>
      <w:pPr>
        <w:pStyle w:val="ListParagraph"/>
        <w:numPr>
          <w:ilvl w:val="0"/>
          <w:numId w:val="2"/>
        </w:numPr>
        <w:spacing w:after="40" w:before="40"/>
      </w:pPr>
      <w:r>
        <w:rPr>
          <w:rFonts w:ascii="Arial" w:cs="Arial" w:eastAsia="Arial" w:hAnsi="Arial"/>
          <w:color w:val="222222"/>
          <w:sz w:val="22"/>
          <w:szCs w:val="22"/>
        </w:rPr>
        <w:t xml:space="preserve">Embed a Google Map for easy directions</w:t>
      </w:r>
    </w:p>
    <w:p>
      <w:pPr>
        <w:pStyle w:val="ListParagraph"/>
        <w:numPr>
          <w:ilvl w:val="0"/>
          <w:numId w:val="2"/>
        </w:numPr>
        <w:spacing w:after="40" w:before="40"/>
      </w:pPr>
      <w:r>
        <w:rPr>
          <w:rFonts w:ascii="Arial" w:cs="Arial" w:eastAsia="Arial" w:hAnsi="Arial"/>
          <w:color w:val="222222"/>
          <w:sz w:val="22"/>
          <w:szCs w:val="22"/>
        </w:rPr>
        <w:t xml:space="preserve">Consider aligning the email domain with the website domain, or at minimum explaining the relationship between the two</w:t>
      </w:r>
    </w:p>
    <w:p>
      <w:pPr>
        <w:spacing w:after="160"/>
      </w:pPr>
    </w:p>
    <w:p>
      <w:pPr>
        <w:pStyle w:val="Heading1"/>
        <w:pBdr>
          <w:bottom w:val="single" w:color="2E75B6" w:sz="6" w:space="6"/>
        </w:pBdr>
        <w:spacing w:after="120" w:before="360"/>
      </w:pPr>
      <w:r>
        <w:rPr>
          <w:rFonts w:ascii="Arial" w:cs="Arial" w:eastAsia="Arial" w:hAnsi="Arial"/>
          <w:b/>
          <w:bCs/>
          <w:color w:val="1F3864"/>
          <w:sz w:val="36"/>
          <w:szCs w:val="36"/>
        </w:rPr>
        <w:t xml:space="preserve">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3360"/>
      </w:tblGrid>
      <w:tr>
        <w:trPr>
          <w:tblHeader/>
        </w:trPr>
        <w:tc>
          <w:tcPr>
            <w:tcW w:type="dxa" w:w="1600"/>
            <w:tcBorders>
              <w:top w:val="single" w:color="DDDDDD" w:sz="1"/>
              <w:left w:val="single" w:color="DDDDDD" w:sz="1"/>
              <w:bottom w:val="single" w:color="DDDDDD" w:sz="1"/>
              <w:right w:val="single" w:color="DDDDDD"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1200"/>
            <w:tcBorders>
              <w:top w:val="single" w:color="DDDDDD" w:sz="1"/>
              <w:left w:val="single" w:color="DDDDDD" w:sz="1"/>
              <w:bottom w:val="single" w:color="DDDDDD" w:sz="1"/>
              <w:right w:val="single" w:color="DDDDDD"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Severity</w:t>
            </w:r>
          </w:p>
        </w:tc>
        <w:tc>
          <w:tcPr>
            <w:tcW w:type="dxa" w:w="3200"/>
            <w:tcBorders>
              <w:top w:val="single" w:color="DDDDDD" w:sz="1"/>
              <w:left w:val="single" w:color="DDDDDD" w:sz="1"/>
              <w:bottom w:val="single" w:color="DDDDDD" w:sz="1"/>
              <w:right w:val="single" w:color="DDDDDD"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3360"/>
            <w:tcBorders>
              <w:top w:val="single" w:color="DDDDDD" w:sz="1"/>
              <w:left w:val="single" w:color="DDDDDD" w:sz="1"/>
              <w:bottom w:val="single" w:color="DDDDDD" w:sz="1"/>
              <w:right w:val="single" w:color="DDDDDD"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Recommendation</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Homepage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CRITICAL</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Spam/malware injected into page source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Immediate security audit, malware removal, and password reset</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Homepage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High</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 CTA or contact info visible above the fold</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Add hero banner with phone number and CTA button</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About Us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Typo: 'quali fied'; incomplete sentence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Proofread and complete the 'Our clients include' sentence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About Us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 imagery or team photos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Add one photo of the team, premises, or vehicle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Services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High</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JS-rendered content may not be indexed by Google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Server-side render service content</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Services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 pricing, FAQs, or process explanation</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Add 'How it works' section and FAQ</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Shop</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Duplicate /shop/ and /products/ pages splitting traffic</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Consolidate into one URL with 301 redirect</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Shop</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Auto Draft page indexed by Google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Delete or noindex the auto-draft page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Contact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E36C09"/>
                <w:sz w:val="20"/>
                <w:szCs w:val="20"/>
              </w:rPr>
              <w:t xml:space="preserve">Medium</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Email domain mismatch (thegasboys.biz vs .com)</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Align email domain or clarify in footer</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Contact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4472C4"/>
                <w:sz w:val="20"/>
                <w:szCs w:val="20"/>
              </w:rPr>
              <w:t xml:space="preserve">Low</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 business hours, no embedded map</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Add hours and Google Map embed</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All pages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center"/>
            </w:pPr>
            <w:r>
              <w:rPr>
                <w:rFonts w:ascii="Arial" w:cs="Arial" w:eastAsia="Arial" w:hAnsi="Arial"/>
                <w:b/>
                <w:bCs/>
                <w:color w:val="4472C4"/>
                <w:sz w:val="20"/>
                <w:szCs w:val="20"/>
              </w:rPr>
              <w:t xml:space="preserve">Low</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No customer testimonials or reviews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222222"/>
                <w:sz w:val="20"/>
                <w:szCs w:val="20"/>
              </w:rPr>
              <w:t xml:space="preserve">Add a testimonials section or Google Reviews widget</w:t>
            </w:r>
          </w:p>
        </w:tc>
      </w:tr>
    </w:tbl>
    <w:p>
      <w:pPr>
        <w:spacing w:after="200"/>
      </w:pPr>
    </w:p>
    <w:p>
      <w:pPr>
        <w:pStyle w:val="Heading1"/>
        <w:pBdr>
          <w:bottom w:val="single" w:color="2E75B6" w:sz="6" w:space="6"/>
        </w:pBdr>
        <w:spacing w:after="120" w:before="360"/>
      </w:pPr>
      <w:r>
        <w:rPr>
          <w:rFonts w:ascii="Arial" w:cs="Arial" w:eastAsia="Arial" w:hAnsi="Arial"/>
          <w:b/>
          <w:bCs/>
          <w:color w:val="1F3864"/>
          <w:sz w:val="36"/>
          <w:szCs w:val="36"/>
        </w:rPr>
        <w:t xml:space="preserve">Overall Assessment</w:t>
      </w:r>
    </w:p>
    <w:p>
      <w:pPr>
        <w:spacing w:after="60" w:before="60"/>
      </w:pPr>
      <w:r>
        <w:rPr>
          <w:rFonts w:ascii="Arial" w:cs="Arial" w:eastAsia="Arial" w:hAnsi="Arial"/>
          <w:sz w:val="22"/>
          <w:szCs w:val="22"/>
        </w:rPr>
        <w:t xml:space="preserve">The Gas Boys website successfully communicates what the business does and has a functional WooCommerce shop. The core problems are: one urgent security issue that needs fixing immediately, and a series of content and SEO gaps that, once addressed, would significantly improve discoverability and customer conversion.</w:t>
      </w:r>
    </w:p>
    <w:p>
      <w:pPr>
        <w:spacing w:after="80"/>
      </w:pPr>
    </w:p>
    <w:p>
      <w:pPr>
        <w:spacing w:after="60" w:before="60"/>
      </w:pPr>
      <w:r>
        <w:rPr>
          <w:rFonts w:ascii="Arial" w:cs="Arial" w:eastAsia="Arial" w:hAnsi="Arial"/>
          <w:sz w:val="22"/>
          <w:szCs w:val="22"/>
        </w:rPr>
        <w:t xml:space="preserve">Priority order for fixes:</w:t>
      </w:r>
    </w:p>
    <w:p>
      <w:pPr>
        <w:pStyle w:val="ListParagraph"/>
        <w:numPr>
          <w:ilvl w:val="0"/>
          <w:numId w:val="2"/>
        </w:numPr>
        <w:spacing w:after="40" w:before="40"/>
      </w:pPr>
      <w:r>
        <w:rPr>
          <w:rFonts w:ascii="Arial" w:cs="Arial" w:eastAsia="Arial" w:hAnsi="Arial"/>
          <w:color w:val="222222"/>
          <w:sz w:val="22"/>
          <w:szCs w:val="22"/>
        </w:rPr>
        <w:t xml:space="preserve">1. Fix the malware/spam injection (do this today)</w:t>
      </w:r>
    </w:p>
    <w:p>
      <w:pPr>
        <w:pStyle w:val="ListParagraph"/>
        <w:numPr>
          <w:ilvl w:val="0"/>
          <w:numId w:val="2"/>
        </w:numPr>
        <w:spacing w:after="40" w:before="40"/>
      </w:pPr>
      <w:r>
        <w:rPr>
          <w:rFonts w:ascii="Arial" w:cs="Arial" w:eastAsia="Arial" w:hAnsi="Arial"/>
          <w:color w:val="222222"/>
          <w:sz w:val="22"/>
          <w:szCs w:val="22"/>
        </w:rPr>
        <w:t xml:space="preserve">2. Add a phone number and CTA to the homepage</w:t>
      </w:r>
    </w:p>
    <w:p>
      <w:pPr>
        <w:pStyle w:val="ListParagraph"/>
        <w:numPr>
          <w:ilvl w:val="0"/>
          <w:numId w:val="2"/>
        </w:numPr>
        <w:spacing w:after="40" w:before="40"/>
      </w:pPr>
      <w:r>
        <w:rPr>
          <w:rFonts w:ascii="Arial" w:cs="Arial" w:eastAsia="Arial" w:hAnsi="Arial"/>
          <w:color w:val="222222"/>
          <w:sz w:val="22"/>
          <w:szCs w:val="22"/>
        </w:rPr>
        <w:t xml:space="preserve">3. Fix the About Us typos and incomplete content</w:t>
      </w:r>
    </w:p>
    <w:p>
      <w:pPr>
        <w:pStyle w:val="ListParagraph"/>
        <w:numPr>
          <w:ilvl w:val="0"/>
          <w:numId w:val="2"/>
        </w:numPr>
        <w:spacing w:after="40" w:before="40"/>
      </w:pPr>
      <w:r>
        <w:rPr>
          <w:rFonts w:ascii="Arial" w:cs="Arial" w:eastAsia="Arial" w:hAnsi="Arial"/>
          <w:color w:val="222222"/>
          <w:sz w:val="22"/>
          <w:szCs w:val="22"/>
        </w:rPr>
        <w:t xml:space="preserve">4. Resolve duplicate Shop/Products pages</w:t>
      </w:r>
    </w:p>
    <w:p>
      <w:pPr>
        <w:pStyle w:val="ListParagraph"/>
        <w:numPr>
          <w:ilvl w:val="0"/>
          <w:numId w:val="2"/>
        </w:numPr>
        <w:spacing w:after="40" w:before="40"/>
      </w:pPr>
      <w:r>
        <w:rPr>
          <w:rFonts w:ascii="Arial" w:cs="Arial" w:eastAsia="Arial" w:hAnsi="Arial"/>
          <w:color w:val="222222"/>
          <w:sz w:val="22"/>
          <w:szCs w:val="22"/>
        </w:rPr>
        <w:t xml:space="preserve">5. Ensure service content is indexable by search engines</w:t>
      </w:r>
    </w:p>
    <w:p>
      <w:pPr>
        <w:pStyle w:val="ListParagraph"/>
        <w:numPr>
          <w:ilvl w:val="0"/>
          <w:numId w:val="2"/>
        </w:numPr>
        <w:spacing w:after="40" w:before="40"/>
      </w:pPr>
      <w:r>
        <w:rPr>
          <w:rFonts w:ascii="Arial" w:cs="Arial" w:eastAsia="Arial" w:hAnsi="Arial"/>
          <w:color w:val="222222"/>
          <w:sz w:val="22"/>
          <w:szCs w:val="22"/>
        </w:rPr>
        <w:t xml:space="preserve">6. Add business hours, Google Map, and testimonials</w:t>
      </w:r>
    </w:p>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2026-06-26T12:43:40.067Z</dcterms:created>
  <dcterms:modified xsi:type="dcterms:W3CDTF">2026-06-26T12:43:40.067Z</dcterms:modified>
</cp:coreProperties>
</file>

<file path=docProps/custom.xml><?xml version="1.0" encoding="utf-8"?>
<Properties xmlns="http://schemas.openxmlformats.org/officeDocument/2006/custom-properties" xmlns:vt="http://schemas.openxmlformats.org/officeDocument/2006/docPropsVTypes"/>
</file>