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Nodemon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-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YARN - react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Telegram 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 mailing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Bootstrap v5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postgress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pdfmaker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