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b/>
          <w:sz w:val="28"/>
          <w:szCs w:val="28"/>
        </w:rPr>
      </w:pPr>
      <w:r w:rsidRPr="00575284">
        <w:rPr>
          <w:b/>
          <w:sz w:val="28"/>
          <w:szCs w:val="28"/>
        </w:rPr>
        <w:t>Задание 10.</w:t>
      </w:r>
    </w:p>
    <w:p w:rsidR="00787A8F" w:rsidRPr="00575284" w:rsidRDefault="00787A8F" w:rsidP="00575284">
      <w:pPr>
        <w:pStyle w:val="a5"/>
        <w:spacing w:line="360" w:lineRule="auto"/>
        <w:jc w:val="both"/>
        <w:rPr>
          <w:b/>
          <w:sz w:val="28"/>
          <w:szCs w:val="28"/>
        </w:rPr>
      </w:pPr>
    </w:p>
    <w:p w:rsidR="00DA2787" w:rsidRPr="00575284" w:rsidRDefault="00102D13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Решить поставленную задачу программирования по разделу «Многомерные массивы». </w:t>
      </w:r>
      <w:r w:rsidR="00DA2787" w:rsidRPr="00575284">
        <w:rPr>
          <w:sz w:val="28"/>
          <w:szCs w:val="28"/>
        </w:rPr>
        <w:t xml:space="preserve">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:rsidR="00DA2787" w:rsidRPr="00575284" w:rsidRDefault="00DA2787" w:rsidP="00575284">
      <w:pPr>
        <w:pStyle w:val="a5"/>
        <w:spacing w:line="360" w:lineRule="auto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b/>
          <w:sz w:val="28"/>
          <w:szCs w:val="28"/>
        </w:rPr>
      </w:pPr>
      <w:r w:rsidRPr="00575284">
        <w:rPr>
          <w:b/>
          <w:sz w:val="28"/>
          <w:szCs w:val="28"/>
          <w:u w:val="single"/>
        </w:rPr>
        <w:t>Элементы рабочего задания</w:t>
      </w:r>
      <w:r w:rsidRPr="00575284">
        <w:rPr>
          <w:b/>
          <w:sz w:val="28"/>
          <w:szCs w:val="28"/>
        </w:rPr>
        <w:t>: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b/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1.</w:t>
      </w:r>
      <w:r w:rsidRPr="00575284">
        <w:rPr>
          <w:b/>
          <w:sz w:val="28"/>
          <w:szCs w:val="28"/>
        </w:rPr>
        <w:t xml:space="preserve"> Учесть все возможные ограничения</w:t>
      </w:r>
      <w:r w:rsidRPr="00575284">
        <w:rPr>
          <w:sz w:val="28"/>
          <w:szCs w:val="28"/>
        </w:rPr>
        <w:t>, накладываемые не только на переменные, но и на участвующие в расчёте функциональные зависимости</w:t>
      </w:r>
      <w:r w:rsidRPr="00575284">
        <w:rPr>
          <w:rStyle w:val="a9"/>
          <w:b/>
          <w:sz w:val="28"/>
          <w:szCs w:val="28"/>
        </w:rPr>
        <w:footnoteReference w:id="1"/>
      </w:r>
      <w:r w:rsidRPr="00575284">
        <w:rPr>
          <w:sz w:val="28"/>
          <w:szCs w:val="28"/>
        </w:rPr>
        <w:t xml:space="preserve">. </w:t>
      </w:r>
    </w:p>
    <w:p w:rsidR="005C345E" w:rsidRPr="00575284" w:rsidRDefault="005C345E" w:rsidP="00575284">
      <w:pPr>
        <w:pStyle w:val="a5"/>
        <w:spacing w:line="360" w:lineRule="auto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2.</w:t>
      </w:r>
      <w:r w:rsidRPr="00575284">
        <w:rPr>
          <w:b/>
          <w:sz w:val="28"/>
          <w:szCs w:val="28"/>
        </w:rPr>
        <w:t xml:space="preserve"> Ввести контроль исходных данных</w:t>
      </w:r>
      <w:r w:rsidRPr="00575284">
        <w:rPr>
          <w:sz w:val="28"/>
          <w:szCs w:val="28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575284">
        <w:rPr>
          <w:i/>
          <w:sz w:val="28"/>
          <w:szCs w:val="28"/>
          <w:lang w:val="en-US"/>
        </w:rPr>
        <w:t>TryParse</w:t>
      </w:r>
      <w:proofErr w:type="spellEnd"/>
      <w:r w:rsidRPr="00575284">
        <w:rPr>
          <w:sz w:val="28"/>
          <w:szCs w:val="28"/>
        </w:rPr>
        <w:t>», входящего в перечень доступных компонентов интересующего значащего (</w:t>
      </w:r>
      <w:r w:rsidRPr="00575284">
        <w:rPr>
          <w:i/>
          <w:sz w:val="28"/>
          <w:szCs w:val="28"/>
          <w:lang w:val="en-US"/>
        </w:rPr>
        <w:t>valuable</w:t>
      </w:r>
      <w:r w:rsidRPr="00575284">
        <w:rPr>
          <w:sz w:val="28"/>
          <w:szCs w:val="28"/>
        </w:rPr>
        <w:t xml:space="preserve">) типа данных, </w:t>
      </w:r>
      <w:proofErr w:type="gramStart"/>
      <w:r w:rsidRPr="00575284">
        <w:rPr>
          <w:sz w:val="28"/>
          <w:szCs w:val="28"/>
        </w:rPr>
        <w:t>например</w:t>
      </w:r>
      <w:proofErr w:type="gramEnd"/>
      <w:r w:rsidRPr="00575284">
        <w:rPr>
          <w:sz w:val="28"/>
          <w:szCs w:val="28"/>
        </w:rPr>
        <w:t xml:space="preserve">: </w:t>
      </w:r>
      <w:proofErr w:type="spellStart"/>
      <w:r w:rsidRPr="00575284">
        <w:rPr>
          <w:i/>
          <w:sz w:val="28"/>
          <w:szCs w:val="28"/>
          <w:lang w:val="en-US"/>
        </w:rPr>
        <w:t>int</w:t>
      </w:r>
      <w:proofErr w:type="spellEnd"/>
      <w:r w:rsidRPr="00575284">
        <w:rPr>
          <w:i/>
          <w:sz w:val="28"/>
          <w:szCs w:val="28"/>
        </w:rPr>
        <w:t xml:space="preserve">, </w:t>
      </w:r>
      <w:r w:rsidRPr="00575284">
        <w:rPr>
          <w:i/>
          <w:sz w:val="28"/>
          <w:szCs w:val="28"/>
          <w:lang w:val="en-US"/>
        </w:rPr>
        <w:t>byte</w:t>
      </w:r>
      <w:r w:rsidRPr="00575284">
        <w:rPr>
          <w:i/>
          <w:sz w:val="28"/>
          <w:szCs w:val="28"/>
        </w:rPr>
        <w:t xml:space="preserve">, </w:t>
      </w:r>
      <w:r w:rsidRPr="00575284">
        <w:rPr>
          <w:i/>
          <w:sz w:val="28"/>
          <w:szCs w:val="28"/>
          <w:lang w:val="en-US"/>
        </w:rPr>
        <w:t>float</w:t>
      </w:r>
      <w:r w:rsidRPr="00575284">
        <w:rPr>
          <w:i/>
          <w:sz w:val="28"/>
          <w:szCs w:val="28"/>
        </w:rPr>
        <w:t xml:space="preserve">, </w:t>
      </w:r>
      <w:proofErr w:type="spellStart"/>
      <w:r w:rsidRPr="00575284">
        <w:rPr>
          <w:i/>
          <w:sz w:val="28"/>
          <w:szCs w:val="28"/>
          <w:lang w:val="en-US"/>
        </w:rPr>
        <w:t>doub</w:t>
      </w:r>
      <w:proofErr w:type="spellEnd"/>
      <w:r w:rsidRPr="00575284">
        <w:rPr>
          <w:i/>
          <w:sz w:val="28"/>
          <w:szCs w:val="28"/>
        </w:rPr>
        <w:t>l</w:t>
      </w:r>
      <w:r w:rsidRPr="00575284">
        <w:rPr>
          <w:i/>
          <w:sz w:val="28"/>
          <w:szCs w:val="28"/>
          <w:lang w:val="en-US"/>
        </w:rPr>
        <w:t>e</w:t>
      </w:r>
      <w:r w:rsidRPr="00575284">
        <w:rPr>
          <w:sz w:val="28"/>
          <w:szCs w:val="28"/>
        </w:rPr>
        <w:t>.</w:t>
      </w:r>
    </w:p>
    <w:p w:rsidR="005C345E" w:rsidRPr="00575284" w:rsidRDefault="005C345E" w:rsidP="00575284">
      <w:pPr>
        <w:pStyle w:val="a5"/>
        <w:spacing w:line="360" w:lineRule="auto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3. </w:t>
      </w:r>
      <w:r w:rsidRPr="00575284">
        <w:rPr>
          <w:b/>
          <w:sz w:val="28"/>
          <w:szCs w:val="28"/>
        </w:rPr>
        <w:t>Подобрать корректные тестовые примеры в необходимом количестве</w:t>
      </w:r>
      <w:r w:rsidRPr="00575284">
        <w:rPr>
          <w:rStyle w:val="a9"/>
          <w:b/>
          <w:sz w:val="28"/>
          <w:szCs w:val="28"/>
        </w:rPr>
        <w:footnoteReference w:id="2"/>
      </w:r>
      <w:r w:rsidRPr="00575284">
        <w:rPr>
          <w:b/>
          <w:sz w:val="28"/>
          <w:szCs w:val="28"/>
        </w:rPr>
        <w:t>.</w:t>
      </w:r>
      <w:r w:rsidRPr="00575284">
        <w:rPr>
          <w:sz w:val="28"/>
          <w:szCs w:val="28"/>
        </w:rPr>
        <w:t xml:space="preserve"> Принять во внимание тот факт, что все необходимые для тестирования значения могут быть занесены сразу в один единственный </w:t>
      </w:r>
      <w:r w:rsidRPr="00575284">
        <w:rPr>
          <w:sz w:val="28"/>
          <w:szCs w:val="28"/>
        </w:rPr>
        <w:lastRenderedPageBreak/>
        <w:t xml:space="preserve">многомерный массив (рациональная размерность массива для тестирования – не менее трёх элементов в каждом из направлений). Помнить, что для решения задачи в общем виде размерность не должна оказаться одинаковой в каждом из </w:t>
      </w:r>
      <w:r w:rsidR="002F7C4B">
        <w:rPr>
          <w:sz w:val="28"/>
          <w:szCs w:val="28"/>
        </w:rPr>
        <w:t>измерений, кроме случаев, когда с точки зрения математики принципиальны квадратные и кубические массивы</w:t>
      </w:r>
      <w:r w:rsidRPr="00575284">
        <w:rPr>
          <w:sz w:val="28"/>
          <w:szCs w:val="28"/>
        </w:rPr>
        <w:t>.</w:t>
      </w:r>
    </w:p>
    <w:p w:rsidR="005C345E" w:rsidRPr="00575284" w:rsidRDefault="005C345E" w:rsidP="00575284">
      <w:pPr>
        <w:pStyle w:val="a5"/>
        <w:spacing w:line="360" w:lineRule="auto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4. </w:t>
      </w:r>
      <w:r w:rsidRPr="00575284">
        <w:rPr>
          <w:b/>
          <w:sz w:val="28"/>
          <w:szCs w:val="28"/>
        </w:rPr>
        <w:t>Помнить о точности производимых вычислений</w:t>
      </w:r>
      <w:r w:rsidRPr="00575284">
        <w:rPr>
          <w:sz w:val="28"/>
          <w:szCs w:val="28"/>
        </w:rPr>
        <w:t xml:space="preserve">, </w:t>
      </w:r>
      <w:proofErr w:type="gramStart"/>
      <w:r w:rsidRPr="00575284">
        <w:rPr>
          <w:sz w:val="28"/>
          <w:szCs w:val="28"/>
        </w:rPr>
        <w:t>например</w:t>
      </w:r>
      <w:proofErr w:type="gramEnd"/>
      <w:r w:rsidRPr="00575284">
        <w:rPr>
          <w:sz w:val="28"/>
          <w:szCs w:val="28"/>
        </w:rPr>
        <w:t>:</w:t>
      </w:r>
    </w:p>
    <w:p w:rsidR="00787A8F" w:rsidRPr="00575284" w:rsidRDefault="00787A8F" w:rsidP="00575284">
      <w:pPr>
        <w:pStyle w:val="a5"/>
        <w:spacing w:line="36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87A8F" w:rsidRPr="00575284" w:rsidTr="00E22CCD">
        <w:tc>
          <w:tcPr>
            <w:tcW w:w="9322" w:type="dxa"/>
          </w:tcPr>
          <w:p w:rsidR="00787A8F" w:rsidRPr="00575284" w:rsidRDefault="00787A8F" w:rsidP="00575284">
            <w:pPr>
              <w:pStyle w:val="a5"/>
              <w:spacing w:line="360" w:lineRule="auto"/>
              <w:rPr>
                <w:b/>
                <w:sz w:val="28"/>
                <w:szCs w:val="28"/>
              </w:rPr>
            </w:pPr>
            <w:r w:rsidRPr="00575284">
              <w:rPr>
                <w:b/>
                <w:sz w:val="28"/>
                <w:szCs w:val="28"/>
              </w:rPr>
              <w:t xml:space="preserve">«При заданной точности </w:t>
            </w:r>
            <w:r w:rsidRPr="00575284">
              <w:rPr>
                <w:b/>
                <w:position w:val="-6"/>
                <w:sz w:val="28"/>
                <w:szCs w:val="28"/>
              </w:rPr>
              <w:object w:dxaOrig="9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13.5pt" o:ole="">
                  <v:imagedata r:id="rId7" o:title=""/>
                </v:shape>
                <o:OLEObject Type="Embed" ProgID="Equation.DSMT4" ShapeID="_x0000_i1025" DrawAspect="Content" ObjectID="_1801349678" r:id="rId8"/>
              </w:object>
            </w:r>
            <w:r w:rsidRPr="00575284">
              <w:rPr>
                <w:b/>
                <w:sz w:val="28"/>
                <w:szCs w:val="28"/>
              </w:rPr>
              <w:t xml:space="preserve"> </w:t>
            </w:r>
            <w:r w:rsidRPr="00575284">
              <w:rPr>
                <w:b/>
                <w:position w:val="-10"/>
                <w:sz w:val="28"/>
                <w:szCs w:val="28"/>
              </w:rPr>
              <w:object w:dxaOrig="1280" w:dyaOrig="320">
                <v:shape id="_x0000_i1026" type="#_x0000_t75" style="width:63pt;height:16.5pt" o:ole="">
                  <v:imagedata r:id="rId9" o:title=""/>
                </v:shape>
                <o:OLEObject Type="Embed" ProgID="Equation.DSMT4" ShapeID="_x0000_i1026" DrawAspect="Content" ObjectID="_1801349679" r:id="rId10"/>
              </w:object>
            </w:r>
            <w:r w:rsidRPr="00575284">
              <w:rPr>
                <w:b/>
                <w:sz w:val="28"/>
                <w:szCs w:val="28"/>
              </w:rPr>
              <w:t xml:space="preserve">, но </w:t>
            </w:r>
            <w:r w:rsidRPr="00575284">
              <w:rPr>
                <w:b/>
                <w:position w:val="-10"/>
                <w:sz w:val="28"/>
                <w:szCs w:val="28"/>
              </w:rPr>
              <w:object w:dxaOrig="1400" w:dyaOrig="320">
                <v:shape id="_x0000_i1027" type="#_x0000_t75" style="width:69.75pt;height:16.5pt" o:ole="">
                  <v:imagedata r:id="rId11" o:title=""/>
                </v:shape>
                <o:OLEObject Type="Embed" ProgID="Equation.DSMT4" ShapeID="_x0000_i1027" DrawAspect="Content" ObjectID="_1801349680" r:id="rId12"/>
              </w:object>
            </w:r>
            <w:r w:rsidRPr="00575284">
              <w:rPr>
                <w:b/>
                <w:sz w:val="28"/>
                <w:szCs w:val="28"/>
              </w:rPr>
              <w:t xml:space="preserve">, </w:t>
            </w:r>
          </w:p>
          <w:p w:rsidR="00787A8F" w:rsidRPr="00575284" w:rsidRDefault="00787A8F" w:rsidP="00575284">
            <w:pPr>
              <w:pStyle w:val="a5"/>
              <w:spacing w:line="360" w:lineRule="auto"/>
              <w:rPr>
                <w:b/>
                <w:sz w:val="28"/>
                <w:szCs w:val="28"/>
              </w:rPr>
            </w:pPr>
            <w:r w:rsidRPr="00575284">
              <w:rPr>
                <w:b/>
                <w:sz w:val="28"/>
                <w:szCs w:val="28"/>
              </w:rPr>
              <w:t xml:space="preserve">то есть </w:t>
            </w:r>
            <w:r w:rsidRPr="00575284">
              <w:rPr>
                <w:b/>
                <w:position w:val="-6"/>
                <w:sz w:val="28"/>
                <w:szCs w:val="28"/>
              </w:rPr>
              <w:object w:dxaOrig="1100" w:dyaOrig="279">
                <v:shape id="_x0000_i1028" type="#_x0000_t75" style="width:54.75pt;height:13.5pt" o:ole="">
                  <v:imagedata r:id="rId13" o:title=""/>
                </v:shape>
                <o:OLEObject Type="Embed" ProgID="Equation.DSMT4" ShapeID="_x0000_i1028" DrawAspect="Content" ObjectID="_1801349681" r:id="rId14"/>
              </w:object>
            </w:r>
            <w:r w:rsidRPr="00575284">
              <w:rPr>
                <w:b/>
                <w:sz w:val="28"/>
                <w:szCs w:val="28"/>
              </w:rPr>
              <w:t xml:space="preserve">, а </w:t>
            </w:r>
            <w:r w:rsidRPr="00575284">
              <w:rPr>
                <w:b/>
                <w:position w:val="-6"/>
                <w:sz w:val="28"/>
                <w:szCs w:val="28"/>
              </w:rPr>
              <w:object w:dxaOrig="1219" w:dyaOrig="279">
                <v:shape id="_x0000_i1029" type="#_x0000_t75" style="width:60.75pt;height:13.5pt" o:ole="">
                  <v:imagedata r:id="rId15" o:title=""/>
                </v:shape>
                <o:OLEObject Type="Embed" ProgID="Equation.DSMT4" ShapeID="_x0000_i1029" DrawAspect="Content" ObjectID="_1801349682" r:id="rId16"/>
              </w:object>
            </w:r>
            <w:r w:rsidRPr="00575284">
              <w:rPr>
                <w:b/>
                <w:sz w:val="28"/>
                <w:szCs w:val="28"/>
              </w:rPr>
              <w:t>».</w:t>
            </w:r>
          </w:p>
        </w:tc>
        <w:tc>
          <w:tcPr>
            <w:tcW w:w="249" w:type="dxa"/>
            <w:vAlign w:val="center"/>
          </w:tcPr>
          <w:p w:rsidR="00787A8F" w:rsidRPr="00575284" w:rsidRDefault="00787A8F" w:rsidP="00575284">
            <w:pPr>
              <w:pStyle w:val="a5"/>
              <w:spacing w:line="360" w:lineRule="auto"/>
              <w:jc w:val="right"/>
              <w:rPr>
                <w:sz w:val="28"/>
                <w:szCs w:val="28"/>
              </w:rPr>
            </w:pPr>
            <w:r w:rsidRPr="00575284">
              <w:rPr>
                <w:sz w:val="28"/>
                <w:szCs w:val="28"/>
              </w:rPr>
              <w:t>(1)</w:t>
            </w:r>
          </w:p>
        </w:tc>
      </w:tr>
    </w:tbl>
    <w:p w:rsidR="00787A8F" w:rsidRPr="00575284" w:rsidRDefault="00787A8F" w:rsidP="00575284">
      <w:pPr>
        <w:pStyle w:val="a5"/>
        <w:spacing w:line="360" w:lineRule="auto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5. Код составленного программного обеспечения </w:t>
      </w:r>
      <w:r w:rsidRPr="00575284">
        <w:rPr>
          <w:b/>
          <w:sz w:val="28"/>
          <w:szCs w:val="28"/>
        </w:rPr>
        <w:t>сопроводить комментариями</w:t>
      </w:r>
      <w:r w:rsidRPr="00575284">
        <w:rPr>
          <w:sz w:val="28"/>
          <w:szCs w:val="28"/>
        </w:rPr>
        <w:t xml:space="preserve"> (элементы программистской этики)</w:t>
      </w:r>
      <w:r w:rsidRPr="00575284">
        <w:rPr>
          <w:rStyle w:val="a9"/>
          <w:b/>
          <w:sz w:val="28"/>
          <w:szCs w:val="28"/>
        </w:rPr>
        <w:footnoteReference w:id="3"/>
      </w:r>
      <w:r w:rsidRPr="00575284">
        <w:rPr>
          <w:sz w:val="28"/>
          <w:szCs w:val="28"/>
        </w:rPr>
        <w:t>.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6. </w:t>
      </w:r>
      <w:r w:rsidRPr="00575284">
        <w:rPr>
          <w:b/>
          <w:sz w:val="28"/>
          <w:szCs w:val="28"/>
        </w:rPr>
        <w:t>Отчёт по решённой задаче составить</w:t>
      </w:r>
      <w:r w:rsidRPr="00575284">
        <w:rPr>
          <w:sz w:val="28"/>
          <w:szCs w:val="28"/>
        </w:rPr>
        <w:t xml:space="preserve"> по схеме, изложенной в методических указаниях</w:t>
      </w:r>
      <w:r w:rsidRPr="00575284">
        <w:rPr>
          <w:rStyle w:val="a9"/>
          <w:b/>
          <w:sz w:val="28"/>
          <w:szCs w:val="28"/>
        </w:rPr>
        <w:footnoteReference w:id="4"/>
      </w:r>
      <w:r w:rsidRPr="00575284">
        <w:rPr>
          <w:sz w:val="28"/>
          <w:szCs w:val="28"/>
        </w:rPr>
        <w:t>. Для удобства работы обучающихся далее представлена памятка основных разделов отчёта: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0. Титульный лист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1. Цель работы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2. Формулировка задачи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3. Блок-схема алгоритма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4. Подбор тестовых примеров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5. Листинг (код) программы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lastRenderedPageBreak/>
        <w:t>6. Расчёт тестовых примеров на ПК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7. Вывод по работе</w:t>
      </w:r>
    </w:p>
    <w:p w:rsidR="00787A8F" w:rsidRPr="00575284" w:rsidRDefault="00787A8F" w:rsidP="00575284">
      <w:pPr>
        <w:pStyle w:val="a5"/>
        <w:spacing w:line="360" w:lineRule="auto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7. </w:t>
      </w:r>
      <w:r w:rsidRPr="00575284">
        <w:rPr>
          <w:b/>
          <w:sz w:val="28"/>
          <w:szCs w:val="28"/>
        </w:rPr>
        <w:t>Схему алгоритма оформлять</w:t>
      </w:r>
      <w:r w:rsidRPr="00575284">
        <w:rPr>
          <w:sz w:val="28"/>
          <w:szCs w:val="28"/>
        </w:rPr>
        <w:t xml:space="preserve"> согласно правилам</w:t>
      </w:r>
      <w:r w:rsidRPr="00575284">
        <w:rPr>
          <w:rStyle w:val="a9"/>
          <w:b/>
          <w:sz w:val="28"/>
          <w:szCs w:val="28"/>
        </w:rPr>
        <w:footnoteReference w:id="5"/>
      </w:r>
      <w:r w:rsidRPr="00575284">
        <w:rPr>
          <w:sz w:val="28"/>
          <w:szCs w:val="28"/>
        </w:rPr>
        <w:t>.</w:t>
      </w: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8. Материалы, подготавливаемые </w:t>
      </w:r>
      <w:r w:rsidRPr="00575284">
        <w:rPr>
          <w:b/>
          <w:sz w:val="28"/>
          <w:szCs w:val="28"/>
        </w:rPr>
        <w:t>к отправке по электронной почте</w:t>
      </w:r>
      <w:r w:rsidRPr="00575284">
        <w:rPr>
          <w:sz w:val="28"/>
          <w:szCs w:val="28"/>
        </w:rPr>
        <w:t xml:space="preserve">, оформляются согласно </w:t>
      </w:r>
      <w:r w:rsidRPr="00575284">
        <w:rPr>
          <w:b/>
          <w:sz w:val="28"/>
          <w:szCs w:val="28"/>
        </w:rPr>
        <w:t>Приложению 4</w:t>
      </w:r>
      <w:r w:rsidRPr="00575284">
        <w:rPr>
          <w:sz w:val="28"/>
          <w:szCs w:val="28"/>
        </w:rPr>
        <w:t xml:space="preserve"> Сборника задач</w:t>
      </w:r>
      <w:r w:rsidRPr="00575284">
        <w:rPr>
          <w:rStyle w:val="a9"/>
          <w:b/>
          <w:sz w:val="28"/>
          <w:szCs w:val="28"/>
        </w:rPr>
        <w:footnoteReference w:id="6"/>
      </w:r>
      <w:r w:rsidRPr="00575284">
        <w:rPr>
          <w:sz w:val="28"/>
          <w:szCs w:val="28"/>
        </w:rPr>
        <w:t xml:space="preserve">. Если материалы направляются на проверку через платформу </w:t>
      </w:r>
      <w:r w:rsidRPr="00575284">
        <w:rPr>
          <w:i/>
          <w:sz w:val="28"/>
          <w:szCs w:val="28"/>
          <w:lang w:val="en-US"/>
        </w:rPr>
        <w:t>GitHub</w:t>
      </w:r>
      <w:r w:rsidRPr="00575284">
        <w:rPr>
          <w:sz w:val="28"/>
          <w:szCs w:val="28"/>
        </w:rPr>
        <w:t xml:space="preserve">, то </w:t>
      </w:r>
      <w:r w:rsidRPr="00575284">
        <w:rPr>
          <w:b/>
          <w:sz w:val="28"/>
          <w:szCs w:val="28"/>
        </w:rPr>
        <w:t>Приложением 4</w:t>
      </w:r>
      <w:r w:rsidRPr="00575284">
        <w:rPr>
          <w:sz w:val="28"/>
          <w:szCs w:val="28"/>
        </w:rPr>
        <w:t xml:space="preserve"> разрешается не руководствоваться.</w:t>
      </w:r>
    </w:p>
    <w:p w:rsidR="00787A8F" w:rsidRPr="00575284" w:rsidRDefault="00787A8F" w:rsidP="00575284">
      <w:pPr>
        <w:pStyle w:val="a5"/>
        <w:spacing w:line="360" w:lineRule="auto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9. Настоятельно рекомендовано перед решением задачи </w:t>
      </w:r>
      <w:r w:rsidRPr="00575284">
        <w:rPr>
          <w:b/>
          <w:sz w:val="28"/>
          <w:szCs w:val="28"/>
        </w:rPr>
        <w:t>ознакомиться с рекомендациями</w:t>
      </w:r>
      <w:r w:rsidRPr="00575284">
        <w:rPr>
          <w:sz w:val="28"/>
          <w:szCs w:val="28"/>
        </w:rPr>
        <w:t xml:space="preserve">, собранными в </w:t>
      </w:r>
      <w:r w:rsidRPr="00575284">
        <w:rPr>
          <w:b/>
          <w:sz w:val="28"/>
          <w:szCs w:val="28"/>
        </w:rPr>
        <w:t>Приложении 3</w:t>
      </w:r>
      <w:r w:rsidRPr="00575284">
        <w:rPr>
          <w:sz w:val="28"/>
          <w:szCs w:val="28"/>
        </w:rPr>
        <w:t xml:space="preserve"> Сборника задач</w:t>
      </w:r>
      <w:r w:rsidRPr="00575284">
        <w:rPr>
          <w:rStyle w:val="a9"/>
          <w:b/>
          <w:sz w:val="28"/>
          <w:szCs w:val="28"/>
        </w:rPr>
        <w:footnoteReference w:id="7"/>
      </w:r>
      <w:r w:rsidRPr="00575284">
        <w:rPr>
          <w:sz w:val="28"/>
          <w:szCs w:val="28"/>
        </w:rPr>
        <w:t>.</w:t>
      </w:r>
    </w:p>
    <w:p w:rsidR="00787A8F" w:rsidRPr="00575284" w:rsidRDefault="00787A8F" w:rsidP="00575284">
      <w:pPr>
        <w:pStyle w:val="a5"/>
        <w:spacing w:line="360" w:lineRule="auto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10. Не забывать </w:t>
      </w:r>
      <w:r w:rsidRPr="00575284">
        <w:rPr>
          <w:b/>
          <w:sz w:val="28"/>
          <w:szCs w:val="28"/>
        </w:rPr>
        <w:t>давать значимые имена переменным</w:t>
      </w:r>
      <w:r w:rsidRPr="00575284">
        <w:rPr>
          <w:sz w:val="28"/>
          <w:szCs w:val="28"/>
        </w:rPr>
        <w:t>, проектам, решениям, файлам и другим разрабатываемым компонентам</w:t>
      </w:r>
      <w:r w:rsidRPr="00575284">
        <w:rPr>
          <w:rStyle w:val="a9"/>
          <w:b/>
          <w:sz w:val="28"/>
          <w:szCs w:val="28"/>
        </w:rPr>
        <w:footnoteReference w:id="8"/>
      </w:r>
      <w:r w:rsidRPr="00575284">
        <w:rPr>
          <w:sz w:val="28"/>
          <w:szCs w:val="28"/>
        </w:rPr>
        <w:t>. При 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:rsidR="00787A8F" w:rsidRPr="00575284" w:rsidRDefault="00787A8F" w:rsidP="00575284">
      <w:pPr>
        <w:pStyle w:val="a5"/>
        <w:spacing w:line="360" w:lineRule="auto"/>
        <w:jc w:val="both"/>
        <w:rPr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jc w:val="right"/>
        <w:rPr>
          <w:sz w:val="28"/>
          <w:szCs w:val="28"/>
        </w:rPr>
      </w:pPr>
      <w:r w:rsidRPr="00575284">
        <w:rPr>
          <w:sz w:val="28"/>
          <w:szCs w:val="28"/>
        </w:rPr>
        <w:t>Таблица 1 – Пример таблицы соответствия переменных, используемых в программе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3"/>
        <w:gridCol w:w="1817"/>
        <w:gridCol w:w="3806"/>
        <w:gridCol w:w="2999"/>
      </w:tblGrid>
      <w:tr w:rsidR="00787A8F" w:rsidRPr="00575284" w:rsidTr="00E22CCD">
        <w:tc>
          <w:tcPr>
            <w:tcW w:w="734" w:type="dxa"/>
          </w:tcPr>
          <w:p w:rsidR="00787A8F" w:rsidRPr="00575284" w:rsidRDefault="00787A8F" w:rsidP="00575284">
            <w:pPr>
              <w:pStyle w:val="a5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831" w:type="dxa"/>
          </w:tcPr>
          <w:p w:rsidR="00787A8F" w:rsidRPr="00575284" w:rsidRDefault="00787A8F" w:rsidP="00575284">
            <w:pPr>
              <w:pStyle w:val="a5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787A8F" w:rsidRPr="00575284" w:rsidRDefault="00787A8F" w:rsidP="00575284">
            <w:pPr>
              <w:pStyle w:val="a5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787A8F" w:rsidRPr="00575284" w:rsidRDefault="00787A8F" w:rsidP="00575284">
            <w:pPr>
              <w:pStyle w:val="a5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Тип данных</w:t>
            </w:r>
          </w:p>
        </w:tc>
      </w:tr>
      <w:tr w:rsidR="00787A8F" w:rsidRPr="00575284" w:rsidTr="00E22CCD">
        <w:tc>
          <w:tcPr>
            <w:tcW w:w="734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a</w:t>
            </w:r>
            <w:proofErr w:type="gramEnd"/>
          </w:p>
        </w:tc>
        <w:tc>
          <w:tcPr>
            <w:tcW w:w="3927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Ускорение</w:t>
            </w:r>
          </w:p>
        </w:tc>
        <w:tc>
          <w:tcPr>
            <w:tcW w:w="3079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787A8F" w:rsidRPr="00575284" w:rsidTr="00E22CCD">
        <w:tc>
          <w:tcPr>
            <w:tcW w:w="734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2</w:t>
            </w:r>
          </w:p>
        </w:tc>
        <w:tc>
          <w:tcPr>
            <w:tcW w:w="1831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v</w:t>
            </w:r>
            <w:proofErr w:type="gramEnd"/>
          </w:p>
        </w:tc>
        <w:tc>
          <w:tcPr>
            <w:tcW w:w="3927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Скорость</w:t>
            </w:r>
          </w:p>
        </w:tc>
        <w:tc>
          <w:tcPr>
            <w:tcW w:w="3079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787A8F" w:rsidRPr="00575284" w:rsidTr="00E22CCD">
        <w:tc>
          <w:tcPr>
            <w:tcW w:w="734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3</w:t>
            </w:r>
          </w:p>
        </w:tc>
        <w:tc>
          <w:tcPr>
            <w:tcW w:w="1831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 w:rsidRPr="00575284">
              <w:rPr>
                <w:i/>
                <w:sz w:val="20"/>
                <w:szCs w:val="20"/>
                <w:lang w:val="en-US"/>
              </w:rPr>
              <w:t>S</w:t>
            </w:r>
          </w:p>
        </w:tc>
        <w:tc>
          <w:tcPr>
            <w:tcW w:w="3927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Пройдённый путь</w:t>
            </w:r>
          </w:p>
        </w:tc>
        <w:tc>
          <w:tcPr>
            <w:tcW w:w="3079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787A8F" w:rsidRPr="00575284" w:rsidTr="00E22CCD">
        <w:tc>
          <w:tcPr>
            <w:tcW w:w="734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4</w:t>
            </w:r>
          </w:p>
        </w:tc>
        <w:tc>
          <w:tcPr>
            <w:tcW w:w="1831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t</w:t>
            </w:r>
            <w:proofErr w:type="gramEnd"/>
          </w:p>
        </w:tc>
        <w:tc>
          <w:tcPr>
            <w:tcW w:w="3927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Затраченное время</w:t>
            </w:r>
          </w:p>
        </w:tc>
        <w:tc>
          <w:tcPr>
            <w:tcW w:w="3079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787A8F" w:rsidRPr="00575284" w:rsidTr="00E22CCD">
        <w:tc>
          <w:tcPr>
            <w:tcW w:w="734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5</w:t>
            </w:r>
          </w:p>
        </w:tc>
        <w:tc>
          <w:tcPr>
            <w:tcW w:w="1831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x</w:t>
            </w:r>
            <w:proofErr w:type="gramEnd"/>
          </w:p>
        </w:tc>
        <w:tc>
          <w:tcPr>
            <w:tcW w:w="3927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Целое</w:t>
            </w:r>
          </w:p>
        </w:tc>
      </w:tr>
      <w:tr w:rsidR="00787A8F" w:rsidRPr="00575284" w:rsidTr="00E22CCD">
        <w:tc>
          <w:tcPr>
            <w:tcW w:w="734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6</w:t>
            </w:r>
          </w:p>
        </w:tc>
        <w:tc>
          <w:tcPr>
            <w:tcW w:w="1831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y</w:t>
            </w:r>
            <w:proofErr w:type="gramEnd"/>
          </w:p>
        </w:tc>
        <w:tc>
          <w:tcPr>
            <w:tcW w:w="3927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Целое</w:t>
            </w:r>
          </w:p>
        </w:tc>
      </w:tr>
      <w:tr w:rsidR="00787A8F" w:rsidRPr="00575284" w:rsidTr="00E22CCD">
        <w:tc>
          <w:tcPr>
            <w:tcW w:w="734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7</w:t>
            </w:r>
          </w:p>
        </w:tc>
        <w:tc>
          <w:tcPr>
            <w:tcW w:w="1831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75284">
              <w:rPr>
                <w:i/>
                <w:sz w:val="20"/>
                <w:szCs w:val="20"/>
                <w:lang w:val="en-US"/>
              </w:rPr>
              <w:t>z</w:t>
            </w:r>
            <w:proofErr w:type="gramEnd"/>
          </w:p>
        </w:tc>
        <w:tc>
          <w:tcPr>
            <w:tcW w:w="3927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787A8F" w:rsidRPr="00575284" w:rsidRDefault="00787A8F" w:rsidP="00575284">
            <w:pPr>
              <w:pStyle w:val="a5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Целое</w:t>
            </w:r>
          </w:p>
        </w:tc>
      </w:tr>
    </w:tbl>
    <w:p w:rsidR="005C345E" w:rsidRPr="00575284" w:rsidRDefault="005C345E" w:rsidP="00575284">
      <w:pPr>
        <w:pStyle w:val="a5"/>
        <w:spacing w:line="360" w:lineRule="auto"/>
        <w:jc w:val="both"/>
        <w:rPr>
          <w:b/>
          <w:sz w:val="28"/>
          <w:szCs w:val="28"/>
        </w:rPr>
      </w:pPr>
    </w:p>
    <w:p w:rsidR="00261764" w:rsidRPr="00575284" w:rsidRDefault="00261764" w:rsidP="00575284">
      <w:pPr>
        <w:pStyle w:val="a5"/>
        <w:spacing w:line="360" w:lineRule="auto"/>
        <w:ind w:firstLine="708"/>
        <w:jc w:val="both"/>
        <w:rPr>
          <w:b/>
          <w:sz w:val="28"/>
          <w:szCs w:val="28"/>
        </w:rPr>
      </w:pPr>
      <w:r w:rsidRPr="00575284">
        <w:rPr>
          <w:sz w:val="28"/>
          <w:szCs w:val="28"/>
        </w:rPr>
        <w:t>11.</w:t>
      </w:r>
      <w:r w:rsidRPr="00575284">
        <w:rPr>
          <w:b/>
          <w:sz w:val="28"/>
          <w:szCs w:val="28"/>
        </w:rPr>
        <w:t xml:space="preserve"> </w:t>
      </w:r>
      <w:r w:rsidRPr="00575284">
        <w:rPr>
          <w:sz w:val="28"/>
          <w:szCs w:val="28"/>
        </w:rPr>
        <w:t xml:space="preserve">Вывод массивов </w:t>
      </w:r>
      <w:r w:rsidR="00575284">
        <w:rPr>
          <w:sz w:val="28"/>
          <w:szCs w:val="28"/>
        </w:rPr>
        <w:t>количеством измерений</w:t>
      </w:r>
      <w:r w:rsidRPr="00575284">
        <w:rPr>
          <w:sz w:val="28"/>
          <w:szCs w:val="28"/>
        </w:rPr>
        <w:t xml:space="preserve">, </w:t>
      </w:r>
      <w:r w:rsidR="00575284">
        <w:rPr>
          <w:sz w:val="28"/>
          <w:szCs w:val="28"/>
        </w:rPr>
        <w:t>большим двух</w:t>
      </w:r>
      <w:r w:rsidRPr="00575284">
        <w:rPr>
          <w:sz w:val="28"/>
          <w:szCs w:val="28"/>
        </w:rPr>
        <w:t xml:space="preserve">, </w:t>
      </w:r>
      <w:r w:rsidRPr="00575284">
        <w:rPr>
          <w:b/>
          <w:sz w:val="28"/>
          <w:szCs w:val="28"/>
        </w:rPr>
        <w:t xml:space="preserve">реализовывать постранично / послойно с остановками по </w:t>
      </w:r>
      <w:r w:rsidR="00575284">
        <w:rPr>
          <w:b/>
          <w:sz w:val="28"/>
          <w:szCs w:val="28"/>
        </w:rPr>
        <w:t>«</w:t>
      </w:r>
      <w:r w:rsidRPr="00575284">
        <w:rPr>
          <w:b/>
          <w:sz w:val="28"/>
          <w:szCs w:val="28"/>
          <w:lang w:val="en-US"/>
        </w:rPr>
        <w:t>Console</w:t>
      </w:r>
      <w:r w:rsidRPr="00575284">
        <w:rPr>
          <w:b/>
          <w:sz w:val="28"/>
          <w:szCs w:val="28"/>
        </w:rPr>
        <w:t>.</w:t>
      </w:r>
      <w:proofErr w:type="spellStart"/>
      <w:r w:rsidRPr="00575284">
        <w:rPr>
          <w:b/>
          <w:sz w:val="28"/>
          <w:szCs w:val="28"/>
          <w:lang w:val="en-US"/>
        </w:rPr>
        <w:t>ReadKey</w:t>
      </w:r>
      <w:proofErr w:type="spellEnd"/>
      <w:r w:rsidRPr="00575284">
        <w:rPr>
          <w:b/>
          <w:sz w:val="28"/>
          <w:szCs w:val="28"/>
        </w:rPr>
        <w:t>(</w:t>
      </w:r>
      <w:r w:rsidRPr="00575284">
        <w:rPr>
          <w:b/>
          <w:sz w:val="28"/>
          <w:szCs w:val="28"/>
          <w:lang w:val="en-US"/>
        </w:rPr>
        <w:t>true</w:t>
      </w:r>
      <w:r w:rsidRPr="00575284">
        <w:rPr>
          <w:b/>
          <w:sz w:val="28"/>
          <w:szCs w:val="28"/>
        </w:rPr>
        <w:t>);</w:t>
      </w:r>
      <w:r w:rsidR="00575284">
        <w:rPr>
          <w:b/>
          <w:sz w:val="28"/>
          <w:szCs w:val="28"/>
        </w:rPr>
        <w:t>»</w:t>
      </w:r>
      <w:r w:rsidRPr="00575284">
        <w:rPr>
          <w:sz w:val="28"/>
          <w:szCs w:val="28"/>
        </w:rPr>
        <w:t>. Возврат к предыдущей странице не реализовывать – двигаться только вперёд.</w:t>
      </w:r>
    </w:p>
    <w:p w:rsidR="00261764" w:rsidRPr="00575284" w:rsidRDefault="00261764" w:rsidP="00575284">
      <w:pPr>
        <w:pStyle w:val="a5"/>
        <w:spacing w:line="360" w:lineRule="auto"/>
        <w:jc w:val="both"/>
        <w:rPr>
          <w:b/>
          <w:sz w:val="28"/>
          <w:szCs w:val="28"/>
        </w:rPr>
      </w:pPr>
    </w:p>
    <w:p w:rsidR="00261764" w:rsidRPr="00575284" w:rsidRDefault="00261764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12. После ввода с клавиатуры данных в массив – </w:t>
      </w:r>
      <w:r w:rsidRPr="00575284">
        <w:rPr>
          <w:b/>
          <w:sz w:val="28"/>
          <w:szCs w:val="28"/>
        </w:rPr>
        <w:t xml:space="preserve">очищать окно консоли по </w:t>
      </w:r>
      <w:r w:rsidR="00575284">
        <w:rPr>
          <w:b/>
          <w:sz w:val="28"/>
          <w:szCs w:val="28"/>
        </w:rPr>
        <w:t>«</w:t>
      </w:r>
      <w:r w:rsidRPr="00575284">
        <w:rPr>
          <w:b/>
          <w:sz w:val="28"/>
          <w:szCs w:val="28"/>
          <w:lang w:val="en-US"/>
        </w:rPr>
        <w:t>Console</w:t>
      </w:r>
      <w:r w:rsidRPr="00575284">
        <w:rPr>
          <w:b/>
          <w:sz w:val="28"/>
          <w:szCs w:val="28"/>
        </w:rPr>
        <w:t>.</w:t>
      </w:r>
      <w:r w:rsidRPr="00575284">
        <w:rPr>
          <w:b/>
          <w:sz w:val="28"/>
          <w:szCs w:val="28"/>
          <w:lang w:val="en-US"/>
        </w:rPr>
        <w:t>Clear</w:t>
      </w:r>
      <w:r w:rsidRPr="00575284">
        <w:rPr>
          <w:b/>
          <w:sz w:val="28"/>
          <w:szCs w:val="28"/>
        </w:rPr>
        <w:t>();</w:t>
      </w:r>
      <w:r w:rsidR="00575284">
        <w:rPr>
          <w:b/>
          <w:sz w:val="28"/>
          <w:szCs w:val="28"/>
        </w:rPr>
        <w:t>»</w:t>
      </w:r>
      <w:r w:rsidRPr="00575284">
        <w:rPr>
          <w:sz w:val="28"/>
          <w:szCs w:val="28"/>
        </w:rPr>
        <w:t>.</w:t>
      </w:r>
    </w:p>
    <w:p w:rsidR="00261764" w:rsidRPr="00575284" w:rsidRDefault="00261764" w:rsidP="00575284">
      <w:pPr>
        <w:pStyle w:val="a5"/>
        <w:spacing w:line="360" w:lineRule="auto"/>
        <w:jc w:val="both"/>
        <w:rPr>
          <w:b/>
          <w:sz w:val="28"/>
          <w:szCs w:val="28"/>
        </w:rPr>
      </w:pPr>
    </w:p>
    <w:p w:rsidR="00261764" w:rsidRPr="00575284" w:rsidRDefault="00261764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13. </w:t>
      </w:r>
      <w:r w:rsidRPr="00575284">
        <w:rPr>
          <w:b/>
          <w:sz w:val="28"/>
          <w:szCs w:val="28"/>
        </w:rPr>
        <w:t>Вывод</w:t>
      </w:r>
      <w:r w:rsidRPr="00575284">
        <w:rPr>
          <w:sz w:val="28"/>
          <w:szCs w:val="28"/>
        </w:rPr>
        <w:t xml:space="preserve"> исходных и модифицированных массивов вести </w:t>
      </w:r>
      <w:r w:rsidRPr="00575284">
        <w:rPr>
          <w:b/>
          <w:sz w:val="28"/>
          <w:szCs w:val="28"/>
        </w:rPr>
        <w:t>строго друг под другом</w:t>
      </w:r>
      <w:r w:rsidRPr="00575284">
        <w:rPr>
          <w:sz w:val="28"/>
          <w:szCs w:val="28"/>
        </w:rPr>
        <w:t xml:space="preserve"> для обеспечения возможности их сопоставления.</w:t>
      </w:r>
    </w:p>
    <w:p w:rsidR="00261764" w:rsidRPr="00575284" w:rsidRDefault="00261764" w:rsidP="00575284">
      <w:pPr>
        <w:pStyle w:val="a5"/>
        <w:spacing w:line="360" w:lineRule="auto"/>
        <w:jc w:val="both"/>
        <w:rPr>
          <w:b/>
          <w:sz w:val="28"/>
          <w:szCs w:val="28"/>
        </w:rPr>
      </w:pPr>
    </w:p>
    <w:p w:rsidR="00261764" w:rsidRPr="00575284" w:rsidRDefault="00261764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14. Для привлечения внимания к наиболее существенным изменениям элементов </w:t>
      </w:r>
      <w:r w:rsidRPr="00575284">
        <w:rPr>
          <w:b/>
          <w:sz w:val="28"/>
          <w:szCs w:val="28"/>
        </w:rPr>
        <w:t>рекомендуется не забывать про возможности изменения цветов фона и шрифта консоли</w:t>
      </w:r>
      <w:r w:rsidRPr="00575284">
        <w:rPr>
          <w:sz w:val="28"/>
          <w:szCs w:val="28"/>
        </w:rPr>
        <w:t>.</w:t>
      </w:r>
    </w:p>
    <w:p w:rsidR="00261764" w:rsidRPr="00575284" w:rsidRDefault="00261764" w:rsidP="00575284">
      <w:pPr>
        <w:pStyle w:val="a5"/>
        <w:spacing w:line="360" w:lineRule="auto"/>
        <w:jc w:val="both"/>
        <w:rPr>
          <w:sz w:val="28"/>
          <w:szCs w:val="28"/>
        </w:rPr>
      </w:pPr>
    </w:p>
    <w:p w:rsidR="005C345E" w:rsidRPr="00575284" w:rsidRDefault="00261764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1</w:t>
      </w:r>
      <w:r w:rsidR="00575284" w:rsidRPr="00575284">
        <w:rPr>
          <w:sz w:val="28"/>
          <w:szCs w:val="28"/>
        </w:rPr>
        <w:t>5</w:t>
      </w:r>
      <w:r w:rsidRPr="00575284">
        <w:rPr>
          <w:sz w:val="28"/>
          <w:szCs w:val="28"/>
        </w:rPr>
        <w:t xml:space="preserve">. </w:t>
      </w:r>
      <w:r w:rsidRPr="00575284">
        <w:rPr>
          <w:b/>
          <w:sz w:val="28"/>
          <w:szCs w:val="28"/>
        </w:rPr>
        <w:t>Использовать опорную схему ввода-вывода</w:t>
      </w:r>
      <w:r w:rsidRPr="00575284">
        <w:rPr>
          <w:sz w:val="28"/>
          <w:szCs w:val="28"/>
        </w:rPr>
        <w:t>:</w:t>
      </w:r>
    </w:p>
    <w:p w:rsidR="00261764" w:rsidRPr="00575284" w:rsidRDefault="00261764" w:rsidP="00575284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i/>
          <w:sz w:val="28"/>
          <w:szCs w:val="28"/>
        </w:rPr>
      </w:pPr>
      <w:r w:rsidRPr="00575284">
        <w:rPr>
          <w:b/>
          <w:i/>
          <w:sz w:val="28"/>
          <w:szCs w:val="28"/>
        </w:rPr>
        <w:t xml:space="preserve">Корректный ввод элементов </w:t>
      </w:r>
      <w:r w:rsidR="004C5AF8" w:rsidRPr="00575284">
        <w:rPr>
          <w:b/>
          <w:i/>
          <w:sz w:val="28"/>
          <w:szCs w:val="28"/>
        </w:rPr>
        <w:t>двумерного</w:t>
      </w:r>
      <w:r w:rsidRPr="00575284">
        <w:rPr>
          <w:b/>
          <w:i/>
          <w:sz w:val="28"/>
          <w:szCs w:val="28"/>
        </w:rPr>
        <w:t xml:space="preserve"> массива в общем виде программного обеспечения имеет формат:</w:t>
      </w: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  <w:r w:rsidRPr="00575284">
        <w:rPr>
          <w:i/>
          <w:sz w:val="28"/>
          <w:szCs w:val="28"/>
        </w:rPr>
        <w:t xml:space="preserve">«Введите количество </w:t>
      </w:r>
      <w:r w:rsidR="004C5AF8" w:rsidRPr="00575284">
        <w:rPr>
          <w:i/>
          <w:sz w:val="28"/>
          <w:szCs w:val="28"/>
        </w:rPr>
        <w:t>строк</w:t>
      </w:r>
      <w:r w:rsidRPr="00575284">
        <w:rPr>
          <w:i/>
          <w:sz w:val="28"/>
          <w:szCs w:val="28"/>
        </w:rPr>
        <w:t xml:space="preserve"> </w:t>
      </w:r>
      <w:r w:rsidR="004C5AF8" w:rsidRPr="00575284">
        <w:rPr>
          <w:i/>
          <w:sz w:val="28"/>
          <w:szCs w:val="28"/>
        </w:rPr>
        <w:t>двумерного</w:t>
      </w:r>
      <w:r w:rsidRPr="00575284">
        <w:rPr>
          <w:i/>
          <w:sz w:val="28"/>
          <w:szCs w:val="28"/>
        </w:rPr>
        <w:t xml:space="preserve"> массива: [целое числовое значение]»</w:t>
      </w:r>
    </w:p>
    <w:p w:rsidR="004C5AF8" w:rsidRPr="00575284" w:rsidRDefault="004C5AF8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  <w:r w:rsidRPr="00575284">
        <w:rPr>
          <w:i/>
          <w:sz w:val="28"/>
          <w:szCs w:val="28"/>
        </w:rPr>
        <w:t>«Введите количество столбцов двумерного массива: [целое числовое значение]»</w:t>
      </w: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  <w:r w:rsidRPr="00575284">
        <w:rPr>
          <w:i/>
          <w:sz w:val="28"/>
          <w:szCs w:val="28"/>
        </w:rPr>
        <w:t xml:space="preserve">«Введите 1-й элемент </w:t>
      </w:r>
      <w:r w:rsidR="004C5AF8" w:rsidRPr="00575284">
        <w:rPr>
          <w:i/>
          <w:sz w:val="28"/>
          <w:szCs w:val="28"/>
        </w:rPr>
        <w:t>1-й строки</w:t>
      </w:r>
      <w:r w:rsidRPr="00575284">
        <w:rPr>
          <w:i/>
          <w:sz w:val="28"/>
          <w:szCs w:val="28"/>
        </w:rPr>
        <w:t xml:space="preserve"> массива: [числовое значение]»</w:t>
      </w: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  <w:r w:rsidRPr="00575284">
        <w:rPr>
          <w:i/>
          <w:sz w:val="28"/>
          <w:szCs w:val="28"/>
        </w:rPr>
        <w:t>«Введите 2-й элемент</w:t>
      </w:r>
      <w:r w:rsidR="004C5AF8" w:rsidRPr="00575284">
        <w:rPr>
          <w:i/>
          <w:sz w:val="28"/>
          <w:szCs w:val="28"/>
        </w:rPr>
        <w:t xml:space="preserve"> 1-й строки</w:t>
      </w:r>
      <w:r w:rsidRPr="00575284">
        <w:rPr>
          <w:i/>
          <w:sz w:val="28"/>
          <w:szCs w:val="28"/>
        </w:rPr>
        <w:t xml:space="preserve"> массива: [числовое значение]»</w:t>
      </w:r>
    </w:p>
    <w:p w:rsidR="004C5AF8" w:rsidRPr="00575284" w:rsidRDefault="004C5AF8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  <w:r w:rsidRPr="00575284">
        <w:rPr>
          <w:i/>
          <w:sz w:val="28"/>
          <w:szCs w:val="28"/>
        </w:rPr>
        <w:t>…</w:t>
      </w:r>
    </w:p>
    <w:p w:rsidR="004C5AF8" w:rsidRPr="00575284" w:rsidRDefault="004C5AF8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  <w:r w:rsidRPr="00575284">
        <w:rPr>
          <w:i/>
          <w:sz w:val="28"/>
          <w:szCs w:val="28"/>
        </w:rPr>
        <w:t>«Введите 1-й элемент 3-й строки массива: [числовое значение]»</w:t>
      </w:r>
    </w:p>
    <w:p w:rsidR="004C5AF8" w:rsidRPr="00575284" w:rsidRDefault="004C5AF8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  <w:r w:rsidRPr="00575284">
        <w:rPr>
          <w:i/>
          <w:sz w:val="28"/>
          <w:szCs w:val="28"/>
        </w:rPr>
        <w:t>«Введите 2-й элемент 3-й строки массива: [числовое значение]»</w:t>
      </w: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  <w:r w:rsidRPr="00575284">
        <w:rPr>
          <w:i/>
          <w:sz w:val="28"/>
          <w:szCs w:val="28"/>
        </w:rPr>
        <w:lastRenderedPageBreak/>
        <w:t>… … … …</w:t>
      </w: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  <w:r w:rsidRPr="00575284">
        <w:rPr>
          <w:i/>
          <w:sz w:val="28"/>
          <w:szCs w:val="28"/>
        </w:rPr>
        <w:t>«Введите [целое числовое значение]-й элемент</w:t>
      </w:r>
      <w:r w:rsidR="004C5AF8" w:rsidRPr="00575284">
        <w:rPr>
          <w:i/>
          <w:sz w:val="28"/>
          <w:szCs w:val="28"/>
        </w:rPr>
        <w:t xml:space="preserve"> [целое числовое значение]-й строки</w:t>
      </w:r>
      <w:r w:rsidRPr="00575284">
        <w:rPr>
          <w:i/>
          <w:sz w:val="28"/>
          <w:szCs w:val="28"/>
        </w:rPr>
        <w:t xml:space="preserve"> массива: [числовое значение]»</w:t>
      </w: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i/>
          <w:sz w:val="28"/>
          <w:szCs w:val="28"/>
        </w:rPr>
      </w:pPr>
      <w:r w:rsidRPr="00575284">
        <w:rPr>
          <w:b/>
          <w:i/>
          <w:sz w:val="28"/>
          <w:szCs w:val="28"/>
        </w:rPr>
        <w:t xml:space="preserve">Корректный вывод элементов </w:t>
      </w:r>
      <w:r w:rsidR="004C5AF8" w:rsidRPr="00575284">
        <w:rPr>
          <w:b/>
          <w:i/>
          <w:sz w:val="28"/>
          <w:szCs w:val="28"/>
        </w:rPr>
        <w:t>двумерного</w:t>
      </w:r>
      <w:r w:rsidRPr="00575284">
        <w:rPr>
          <w:b/>
          <w:i/>
          <w:sz w:val="28"/>
          <w:szCs w:val="28"/>
        </w:rPr>
        <w:t xml:space="preserve"> массива в общем виде программного обеспечения имеет формат:</w:t>
      </w: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</w:p>
    <w:p w:rsidR="004C5AF8" w:rsidRPr="00575284" w:rsidRDefault="004C5AF8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i/>
          <w:sz w:val="24"/>
          <w:szCs w:val="28"/>
        </w:rPr>
      </w:pPr>
      <w:r w:rsidRPr="00575284">
        <w:rPr>
          <w:rFonts w:ascii="Courier New" w:hAnsi="Courier New" w:cs="Courier New"/>
          <w:sz w:val="24"/>
          <w:szCs w:val="28"/>
        </w:rPr>
        <w:t xml:space="preserve">                            |</w:t>
      </w:r>
      <w:r w:rsidRPr="00575284">
        <w:rPr>
          <w:rFonts w:ascii="Courier New" w:hAnsi="Courier New" w:cs="Courier New"/>
          <w:i/>
          <w:sz w:val="24"/>
          <w:szCs w:val="28"/>
        </w:rPr>
        <w:t>1.</w:t>
      </w:r>
      <w:proofErr w:type="gramStart"/>
      <w:r w:rsidRPr="00575284">
        <w:rPr>
          <w:rFonts w:ascii="Courier New" w:hAnsi="Courier New" w:cs="Courier New"/>
          <w:i/>
          <w:sz w:val="24"/>
          <w:szCs w:val="28"/>
        </w:rPr>
        <w:t>40  -</w:t>
      </w:r>
      <w:proofErr w:type="gramEnd"/>
      <w:r w:rsidRPr="00575284">
        <w:rPr>
          <w:rFonts w:ascii="Courier New" w:hAnsi="Courier New" w:cs="Courier New"/>
          <w:i/>
          <w:sz w:val="24"/>
          <w:szCs w:val="28"/>
        </w:rPr>
        <w:t>0.10  3.33  ...   -9.37</w:t>
      </w:r>
      <w:r w:rsidRPr="00575284">
        <w:rPr>
          <w:rFonts w:ascii="Courier New" w:hAnsi="Courier New" w:cs="Courier New"/>
          <w:sz w:val="24"/>
          <w:szCs w:val="28"/>
        </w:rPr>
        <w:t>|</w:t>
      </w:r>
    </w:p>
    <w:p w:rsidR="005C345E" w:rsidRPr="00575284" w:rsidRDefault="005C345E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575284">
        <w:rPr>
          <w:rFonts w:ascii="Courier New" w:hAnsi="Courier New" w:cs="Courier New"/>
          <w:i/>
          <w:sz w:val="24"/>
          <w:szCs w:val="28"/>
        </w:rPr>
        <w:t xml:space="preserve">[имя одномерного массива] = </w:t>
      </w:r>
      <w:r w:rsidR="004C5AF8" w:rsidRPr="00575284">
        <w:rPr>
          <w:rFonts w:ascii="Courier New" w:hAnsi="Courier New" w:cs="Courier New"/>
          <w:sz w:val="24"/>
          <w:szCs w:val="28"/>
        </w:rPr>
        <w:t>|</w:t>
      </w:r>
      <w:r w:rsidR="004C5AF8" w:rsidRPr="00575284">
        <w:rPr>
          <w:rFonts w:ascii="Courier New" w:hAnsi="Courier New" w:cs="Courier New"/>
          <w:i/>
          <w:sz w:val="24"/>
          <w:szCs w:val="28"/>
        </w:rPr>
        <w:t xml:space="preserve">6.38   </w:t>
      </w:r>
      <w:proofErr w:type="gramStart"/>
      <w:r w:rsidR="004C5AF8" w:rsidRPr="00575284">
        <w:rPr>
          <w:rFonts w:ascii="Courier New" w:hAnsi="Courier New" w:cs="Courier New"/>
          <w:i/>
          <w:sz w:val="24"/>
          <w:szCs w:val="28"/>
        </w:rPr>
        <w:t>5.13  6.78</w:t>
      </w:r>
      <w:proofErr w:type="gramEnd"/>
      <w:r w:rsidR="004C5AF8" w:rsidRPr="00575284">
        <w:rPr>
          <w:rFonts w:ascii="Courier New" w:hAnsi="Courier New" w:cs="Courier New"/>
          <w:i/>
          <w:sz w:val="24"/>
          <w:szCs w:val="28"/>
        </w:rPr>
        <w:t xml:space="preserve">  ...  -10.29</w:t>
      </w:r>
      <w:r w:rsidR="004C5AF8" w:rsidRPr="00575284">
        <w:rPr>
          <w:rFonts w:ascii="Courier New" w:hAnsi="Courier New" w:cs="Courier New"/>
          <w:sz w:val="24"/>
          <w:szCs w:val="28"/>
        </w:rPr>
        <w:t>|</w:t>
      </w:r>
    </w:p>
    <w:p w:rsidR="004C5AF8" w:rsidRPr="00575284" w:rsidRDefault="004C5AF8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575284">
        <w:rPr>
          <w:rFonts w:ascii="Courier New" w:hAnsi="Courier New" w:cs="Courier New"/>
          <w:sz w:val="24"/>
          <w:szCs w:val="28"/>
        </w:rPr>
        <w:t xml:space="preserve">                            | </w:t>
      </w:r>
      <w:r w:rsidRPr="00575284">
        <w:rPr>
          <w:rFonts w:ascii="Courier New" w:hAnsi="Courier New" w:cs="Courier New"/>
          <w:i/>
          <w:sz w:val="24"/>
          <w:szCs w:val="28"/>
        </w:rPr>
        <w:t xml:space="preserve">...    ...   ...  ... </w:t>
      </w:r>
      <w:r w:rsidR="00BB10E4" w:rsidRPr="00575284">
        <w:rPr>
          <w:rFonts w:ascii="Courier New" w:hAnsi="Courier New" w:cs="Courier New"/>
          <w:i/>
          <w:sz w:val="24"/>
          <w:szCs w:val="28"/>
        </w:rPr>
        <w:t xml:space="preserve">    </w:t>
      </w:r>
      <w:r w:rsidRPr="00575284">
        <w:rPr>
          <w:rFonts w:ascii="Courier New" w:hAnsi="Courier New" w:cs="Courier New"/>
          <w:i/>
          <w:sz w:val="24"/>
          <w:szCs w:val="28"/>
        </w:rPr>
        <w:t>...</w:t>
      </w:r>
      <w:r w:rsidRPr="00575284">
        <w:rPr>
          <w:rFonts w:ascii="Courier New" w:hAnsi="Courier New" w:cs="Courier New"/>
          <w:sz w:val="24"/>
          <w:szCs w:val="28"/>
        </w:rPr>
        <w:t>|</w:t>
      </w:r>
    </w:p>
    <w:p w:rsidR="004C5AF8" w:rsidRPr="00575284" w:rsidRDefault="004C5AF8" w:rsidP="005752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i/>
          <w:sz w:val="24"/>
          <w:szCs w:val="28"/>
        </w:rPr>
      </w:pPr>
      <w:r w:rsidRPr="00575284">
        <w:rPr>
          <w:rFonts w:ascii="Courier New" w:hAnsi="Courier New" w:cs="Courier New"/>
          <w:sz w:val="24"/>
          <w:szCs w:val="28"/>
        </w:rPr>
        <w:t xml:space="preserve">                            |</w:t>
      </w:r>
      <w:r w:rsidR="00BB10E4" w:rsidRPr="00575284">
        <w:rPr>
          <w:rFonts w:ascii="Courier New" w:hAnsi="Courier New" w:cs="Courier New"/>
          <w:i/>
          <w:sz w:val="24"/>
          <w:szCs w:val="28"/>
        </w:rPr>
        <w:t>4.</w:t>
      </w:r>
      <w:proofErr w:type="gramStart"/>
      <w:r w:rsidR="00BB10E4" w:rsidRPr="00575284">
        <w:rPr>
          <w:rFonts w:ascii="Courier New" w:hAnsi="Courier New" w:cs="Courier New"/>
          <w:i/>
          <w:sz w:val="24"/>
          <w:szCs w:val="28"/>
        </w:rPr>
        <w:t>50  -</w:t>
      </w:r>
      <w:proofErr w:type="gramEnd"/>
      <w:r w:rsidR="00BB10E4" w:rsidRPr="00575284">
        <w:rPr>
          <w:rFonts w:ascii="Courier New" w:hAnsi="Courier New" w:cs="Courier New"/>
          <w:i/>
          <w:sz w:val="24"/>
          <w:szCs w:val="28"/>
        </w:rPr>
        <w:t>7</w:t>
      </w:r>
      <w:r w:rsidRPr="00575284">
        <w:rPr>
          <w:rFonts w:ascii="Courier New" w:hAnsi="Courier New" w:cs="Courier New"/>
          <w:i/>
          <w:sz w:val="24"/>
          <w:szCs w:val="28"/>
        </w:rPr>
        <w:t>.0</w:t>
      </w:r>
      <w:r w:rsidR="00BB10E4" w:rsidRPr="00575284">
        <w:rPr>
          <w:rFonts w:ascii="Courier New" w:hAnsi="Courier New" w:cs="Courier New"/>
          <w:i/>
          <w:sz w:val="24"/>
          <w:szCs w:val="28"/>
        </w:rPr>
        <w:t>2, 2</w:t>
      </w:r>
      <w:r w:rsidRPr="00575284">
        <w:rPr>
          <w:rFonts w:ascii="Courier New" w:hAnsi="Courier New" w:cs="Courier New"/>
          <w:i/>
          <w:sz w:val="24"/>
          <w:szCs w:val="28"/>
        </w:rPr>
        <w:t>.</w:t>
      </w:r>
      <w:r w:rsidR="00BB10E4" w:rsidRPr="00575284">
        <w:rPr>
          <w:rFonts w:ascii="Courier New" w:hAnsi="Courier New" w:cs="Courier New"/>
          <w:i/>
          <w:sz w:val="24"/>
          <w:szCs w:val="28"/>
        </w:rPr>
        <w:t>64</w:t>
      </w:r>
      <w:r w:rsidRPr="00575284">
        <w:rPr>
          <w:rFonts w:ascii="Courier New" w:hAnsi="Courier New" w:cs="Courier New"/>
          <w:i/>
          <w:sz w:val="24"/>
          <w:szCs w:val="28"/>
        </w:rPr>
        <w:t xml:space="preserve">, ..., </w:t>
      </w:r>
      <w:r w:rsidR="00BB10E4" w:rsidRPr="00575284">
        <w:rPr>
          <w:rFonts w:ascii="Courier New" w:hAnsi="Courier New" w:cs="Courier New"/>
          <w:i/>
          <w:sz w:val="24"/>
          <w:szCs w:val="28"/>
        </w:rPr>
        <w:t xml:space="preserve"> </w:t>
      </w:r>
      <w:r w:rsidRPr="00575284">
        <w:rPr>
          <w:rFonts w:ascii="Courier New" w:hAnsi="Courier New" w:cs="Courier New"/>
          <w:i/>
          <w:sz w:val="24"/>
          <w:szCs w:val="28"/>
        </w:rPr>
        <w:t>-</w:t>
      </w:r>
      <w:r w:rsidR="00BB10E4" w:rsidRPr="00575284">
        <w:rPr>
          <w:rFonts w:ascii="Courier New" w:hAnsi="Courier New" w:cs="Courier New"/>
          <w:i/>
          <w:sz w:val="24"/>
          <w:szCs w:val="28"/>
        </w:rPr>
        <w:t>0</w:t>
      </w:r>
      <w:r w:rsidRPr="00575284">
        <w:rPr>
          <w:rFonts w:ascii="Courier New" w:hAnsi="Courier New" w:cs="Courier New"/>
          <w:i/>
          <w:sz w:val="24"/>
          <w:szCs w:val="28"/>
        </w:rPr>
        <w:t>.</w:t>
      </w:r>
      <w:r w:rsidR="00BB10E4" w:rsidRPr="00575284">
        <w:rPr>
          <w:rFonts w:ascii="Courier New" w:hAnsi="Courier New" w:cs="Courier New"/>
          <w:i/>
          <w:sz w:val="24"/>
          <w:szCs w:val="28"/>
        </w:rPr>
        <w:t>0</w:t>
      </w:r>
      <w:r w:rsidRPr="00575284">
        <w:rPr>
          <w:rFonts w:ascii="Courier New" w:hAnsi="Courier New" w:cs="Courier New"/>
          <w:i/>
          <w:sz w:val="24"/>
          <w:szCs w:val="28"/>
        </w:rPr>
        <w:t>9</w:t>
      </w:r>
      <w:r w:rsidRPr="00575284">
        <w:rPr>
          <w:rFonts w:ascii="Courier New" w:hAnsi="Courier New" w:cs="Courier New"/>
          <w:sz w:val="24"/>
          <w:szCs w:val="28"/>
        </w:rPr>
        <w:t>|</w:t>
      </w:r>
    </w:p>
    <w:p w:rsidR="00261764" w:rsidRPr="00575284" w:rsidRDefault="00261764" w:rsidP="00575284">
      <w:pPr>
        <w:pStyle w:val="a5"/>
        <w:spacing w:line="360" w:lineRule="auto"/>
        <w:ind w:firstLine="708"/>
        <w:jc w:val="both"/>
        <w:rPr>
          <w:b/>
          <w:sz w:val="28"/>
          <w:szCs w:val="28"/>
        </w:rPr>
      </w:pPr>
    </w:p>
    <w:p w:rsidR="00787A8F" w:rsidRPr="00575284" w:rsidRDefault="00787A8F" w:rsidP="00575284">
      <w:pPr>
        <w:pStyle w:val="a5"/>
        <w:spacing w:line="360" w:lineRule="auto"/>
        <w:ind w:firstLine="708"/>
        <w:jc w:val="both"/>
        <w:rPr>
          <w:b/>
          <w:sz w:val="28"/>
          <w:szCs w:val="28"/>
        </w:rPr>
      </w:pPr>
      <w:r w:rsidRPr="00575284">
        <w:rPr>
          <w:b/>
          <w:sz w:val="28"/>
          <w:szCs w:val="28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575284" w:rsidRDefault="0057528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5C345E" w:rsidRPr="00575284" w:rsidRDefault="005C345E" w:rsidP="00575284">
      <w:pPr>
        <w:pStyle w:val="a5"/>
        <w:spacing w:line="360" w:lineRule="auto"/>
        <w:ind w:firstLine="708"/>
        <w:jc w:val="both"/>
        <w:rPr>
          <w:b/>
          <w:sz w:val="28"/>
          <w:szCs w:val="28"/>
        </w:rPr>
      </w:pPr>
      <w:r w:rsidRPr="00575284">
        <w:rPr>
          <w:b/>
          <w:sz w:val="28"/>
          <w:szCs w:val="28"/>
        </w:rPr>
        <w:lastRenderedPageBreak/>
        <w:t>Задание состоит только из Индивидуальной части. Общая часть в нём отсутствует.</w:t>
      </w:r>
    </w:p>
    <w:p w:rsidR="00261764" w:rsidRPr="00575284" w:rsidRDefault="00261764" w:rsidP="00575284">
      <w:pPr>
        <w:pStyle w:val="a5"/>
        <w:spacing w:line="360" w:lineRule="auto"/>
        <w:ind w:firstLine="708"/>
        <w:jc w:val="both"/>
        <w:rPr>
          <w:b/>
          <w:sz w:val="28"/>
          <w:szCs w:val="28"/>
        </w:rPr>
      </w:pPr>
    </w:p>
    <w:p w:rsidR="008C3CD9" w:rsidRPr="00575284" w:rsidRDefault="008C3CD9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A2787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</w:t>
      </w:r>
    </w:p>
    <w:p w:rsidR="008C3CD9" w:rsidRPr="00575284" w:rsidRDefault="00C968B1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 xml:space="preserve">Перемножить матрицы </w:t>
      </w:r>
      <w:r w:rsidRPr="00575284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575284">
        <w:rPr>
          <w:rFonts w:ascii="Times New Roman" w:hAnsi="Times New Roman" w:cs="Times New Roman"/>
          <w:sz w:val="28"/>
          <w:szCs w:val="28"/>
        </w:rPr>
        <w:t xml:space="preserve"> и </w:t>
      </w:r>
      <w:r w:rsidRPr="0057528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7528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75284">
        <w:rPr>
          <w:rFonts w:ascii="Times New Roman" w:hAnsi="Times New Roman" w:cs="Times New Roman"/>
          <w:i/>
          <w:sz w:val="28"/>
          <w:szCs w:val="28"/>
        </w:rPr>
        <w:t>Е</w:t>
      </w:r>
      <w:r w:rsidRPr="00575284">
        <w:rPr>
          <w:rFonts w:ascii="Times New Roman" w:hAnsi="Times New Roman" w:cs="Times New Roman"/>
          <w:sz w:val="28"/>
          <w:szCs w:val="28"/>
        </w:rPr>
        <w:t xml:space="preserve"> – единичная матрица, </w:t>
      </w:r>
      <w:r w:rsidRPr="0057528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75284">
        <w:rPr>
          <w:rFonts w:ascii="Times New Roman" w:hAnsi="Times New Roman" w:cs="Times New Roman"/>
          <w:sz w:val="28"/>
          <w:szCs w:val="28"/>
        </w:rPr>
        <w:t xml:space="preserve"> – пользовательская матрица. Перемножение</w:t>
      </w:r>
      <w:r w:rsidR="005E25F5">
        <w:rPr>
          <w:rFonts w:ascii="Times New Roman" w:hAnsi="Times New Roman" w:cs="Times New Roman"/>
          <w:sz w:val="28"/>
          <w:szCs w:val="28"/>
        </w:rPr>
        <w:t xml:space="preserve"> матриц</w:t>
      </w:r>
      <w:r w:rsidRPr="00575284">
        <w:rPr>
          <w:rFonts w:ascii="Times New Roman" w:hAnsi="Times New Roman" w:cs="Times New Roman"/>
          <w:sz w:val="28"/>
          <w:szCs w:val="28"/>
        </w:rPr>
        <w:t xml:space="preserve"> реализовать поэлементно.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3CD9" w:rsidRPr="00575284" w:rsidRDefault="008C3CD9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A2787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2</w:t>
      </w:r>
    </w:p>
    <w:p w:rsidR="008C3CD9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 xml:space="preserve">Реализовать «выкройку» недиагональных элементов одной матрицы и «вклеивание» их поверх элементов другой матрицы. </w:t>
      </w:r>
      <w:r w:rsidR="00DA2787" w:rsidRPr="00575284">
        <w:rPr>
          <w:rFonts w:ascii="Times New Roman" w:hAnsi="Times New Roman" w:cs="Times New Roman"/>
          <w:sz w:val="28"/>
          <w:szCs w:val="28"/>
        </w:rPr>
        <w:t>«</w:t>
      </w:r>
      <w:r w:rsidRPr="00575284">
        <w:rPr>
          <w:rFonts w:ascii="Times New Roman" w:hAnsi="Times New Roman" w:cs="Times New Roman"/>
          <w:sz w:val="28"/>
          <w:szCs w:val="28"/>
        </w:rPr>
        <w:t>Выкройка</w:t>
      </w:r>
      <w:r w:rsidR="00DA2787" w:rsidRPr="00575284">
        <w:rPr>
          <w:rFonts w:ascii="Times New Roman" w:hAnsi="Times New Roman" w:cs="Times New Roman"/>
          <w:sz w:val="28"/>
          <w:szCs w:val="28"/>
        </w:rPr>
        <w:t>»</w:t>
      </w:r>
      <w:r w:rsidRPr="00575284">
        <w:rPr>
          <w:rFonts w:ascii="Times New Roman" w:hAnsi="Times New Roman" w:cs="Times New Roman"/>
          <w:sz w:val="28"/>
          <w:szCs w:val="28"/>
        </w:rPr>
        <w:t xml:space="preserve"> подразумевает выставление </w:t>
      </w:r>
      <w:r w:rsidR="00DA2787" w:rsidRPr="00575284">
        <w:rPr>
          <w:rFonts w:ascii="Times New Roman" w:hAnsi="Times New Roman" w:cs="Times New Roman"/>
          <w:sz w:val="28"/>
          <w:szCs w:val="28"/>
        </w:rPr>
        <w:t xml:space="preserve">на позициях </w:t>
      </w:r>
      <w:r w:rsidRPr="00575284">
        <w:rPr>
          <w:rFonts w:ascii="Times New Roman" w:hAnsi="Times New Roman" w:cs="Times New Roman"/>
          <w:sz w:val="28"/>
          <w:szCs w:val="28"/>
        </w:rPr>
        <w:t>элементов</w:t>
      </w:r>
      <w:r w:rsidR="00DA2787" w:rsidRPr="00575284">
        <w:rPr>
          <w:rFonts w:ascii="Times New Roman" w:hAnsi="Times New Roman" w:cs="Times New Roman"/>
          <w:sz w:val="28"/>
          <w:szCs w:val="28"/>
        </w:rPr>
        <w:t xml:space="preserve"> </w:t>
      </w:r>
      <w:r w:rsidRPr="00575284">
        <w:rPr>
          <w:rFonts w:ascii="Times New Roman" w:hAnsi="Times New Roman" w:cs="Times New Roman"/>
          <w:sz w:val="28"/>
          <w:szCs w:val="28"/>
        </w:rPr>
        <w:t>значени</w:t>
      </w:r>
      <w:r w:rsidR="00DA2787" w:rsidRPr="00575284">
        <w:rPr>
          <w:rFonts w:ascii="Times New Roman" w:hAnsi="Times New Roman" w:cs="Times New Roman"/>
          <w:sz w:val="28"/>
          <w:szCs w:val="28"/>
        </w:rPr>
        <w:t>й, равных</w:t>
      </w:r>
      <w:r w:rsidRPr="00575284">
        <w:rPr>
          <w:rFonts w:ascii="Times New Roman" w:hAnsi="Times New Roman" w:cs="Times New Roman"/>
          <w:sz w:val="28"/>
          <w:szCs w:val="28"/>
        </w:rPr>
        <w:t xml:space="preserve"> «-1».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3CD9" w:rsidRPr="00575284" w:rsidRDefault="008C3CD9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A2787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3</w:t>
      </w:r>
    </w:p>
    <w:p w:rsidR="008C3CD9" w:rsidRPr="00575284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Вычислить определитель</w:t>
      </w:r>
      <w:r w:rsidR="005E25F5">
        <w:rPr>
          <w:rFonts w:ascii="Times New Roman" w:hAnsi="Times New Roman" w:cs="Times New Roman"/>
          <w:sz w:val="28"/>
          <w:szCs w:val="28"/>
        </w:rPr>
        <w:t xml:space="preserve"> (детерминант)</w:t>
      </w:r>
      <w:r w:rsidRPr="00575284">
        <w:rPr>
          <w:rFonts w:ascii="Times New Roman" w:hAnsi="Times New Roman" w:cs="Times New Roman"/>
          <w:sz w:val="28"/>
          <w:szCs w:val="28"/>
        </w:rPr>
        <w:t xml:space="preserve"> любой матрицы размерностью большей, чем [3</w:t>
      </w:r>
      <w:r w:rsidRPr="005752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5284">
        <w:rPr>
          <w:rFonts w:ascii="Times New Roman" w:hAnsi="Times New Roman" w:cs="Times New Roman"/>
          <w:sz w:val="28"/>
          <w:szCs w:val="28"/>
        </w:rPr>
        <w:t>3].</w:t>
      </w:r>
      <w:r w:rsidR="00DA2787" w:rsidRPr="00575284">
        <w:rPr>
          <w:rFonts w:ascii="Times New Roman" w:hAnsi="Times New Roman" w:cs="Times New Roman"/>
          <w:sz w:val="28"/>
          <w:szCs w:val="28"/>
        </w:rPr>
        <w:t xml:space="preserve"> Учесть ограничение на размерность матрицы при указании соответствующего значения в процессе исполнения программы.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3CD9" w:rsidRPr="00575284" w:rsidRDefault="008C3CD9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A2787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4</w:t>
      </w:r>
    </w:p>
    <w:p w:rsidR="008C3CD9" w:rsidRPr="00575284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Разложить заданную матрицу</w:t>
      </w:r>
      <w:r w:rsidR="005E25F5">
        <w:rPr>
          <w:rFonts w:ascii="Times New Roman" w:hAnsi="Times New Roman" w:cs="Times New Roman"/>
          <w:sz w:val="28"/>
          <w:szCs w:val="28"/>
        </w:rPr>
        <w:t xml:space="preserve"> размерностью большей, чем </w:t>
      </w:r>
      <w:r w:rsidR="005E25F5" w:rsidRPr="00575284">
        <w:rPr>
          <w:rFonts w:ascii="Times New Roman" w:hAnsi="Times New Roman" w:cs="Times New Roman"/>
          <w:sz w:val="28"/>
          <w:szCs w:val="28"/>
        </w:rPr>
        <w:t>[3</w:t>
      </w:r>
      <w:r w:rsidR="005E25F5" w:rsidRPr="005752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E25F5" w:rsidRPr="00575284">
        <w:rPr>
          <w:rFonts w:ascii="Times New Roman" w:hAnsi="Times New Roman" w:cs="Times New Roman"/>
          <w:sz w:val="28"/>
          <w:szCs w:val="28"/>
        </w:rPr>
        <w:t>3]</w:t>
      </w:r>
      <w:r w:rsidRPr="00575284">
        <w:rPr>
          <w:rFonts w:ascii="Times New Roman" w:hAnsi="Times New Roman" w:cs="Times New Roman"/>
          <w:sz w:val="28"/>
          <w:szCs w:val="28"/>
        </w:rPr>
        <w:t xml:space="preserve"> на миноры</w:t>
      </w:r>
      <w:r w:rsidR="00DA2787" w:rsidRPr="00575284">
        <w:rPr>
          <w:rFonts w:ascii="Times New Roman" w:hAnsi="Times New Roman" w:cs="Times New Roman"/>
          <w:sz w:val="28"/>
          <w:szCs w:val="28"/>
        </w:rPr>
        <w:t xml:space="preserve"> всех её элементов</w:t>
      </w:r>
      <w:r w:rsidRPr="00575284">
        <w:rPr>
          <w:rFonts w:ascii="Times New Roman" w:hAnsi="Times New Roman" w:cs="Times New Roman"/>
          <w:sz w:val="28"/>
          <w:szCs w:val="28"/>
        </w:rPr>
        <w:t>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3CD9" w:rsidRPr="00575284" w:rsidRDefault="008C3CD9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A2787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5</w:t>
      </w:r>
    </w:p>
    <w:p w:rsidR="008C3CD9" w:rsidRPr="00575284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Вывести трёхмерный массив</w:t>
      </w:r>
      <w:r w:rsidR="00C07871" w:rsidRPr="00575284">
        <w:rPr>
          <w:rFonts w:ascii="Times New Roman" w:hAnsi="Times New Roman" w:cs="Times New Roman"/>
          <w:sz w:val="28"/>
          <w:szCs w:val="28"/>
        </w:rPr>
        <w:t xml:space="preserve"> целых чисел (со значениями из диапазона от 1 до 9 включительно)</w:t>
      </w:r>
      <w:r w:rsidRPr="00575284">
        <w:rPr>
          <w:rFonts w:ascii="Times New Roman" w:hAnsi="Times New Roman" w:cs="Times New Roman"/>
          <w:sz w:val="28"/>
          <w:szCs w:val="28"/>
        </w:rPr>
        <w:t xml:space="preserve"> по спирали. Последний элемент</w:t>
      </w:r>
      <w:r w:rsidR="005E25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25F5" w:rsidRPr="005E25F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5E25F5" w:rsidRPr="005E25F5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="005E25F5" w:rsidRPr="005E25F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5E25F5" w:rsidRPr="005E25F5">
        <w:rPr>
          <w:rFonts w:ascii="Times New Roman" w:hAnsi="Times New Roman" w:cs="Times New Roman"/>
          <w:i/>
          <w:sz w:val="28"/>
          <w:szCs w:val="28"/>
        </w:rPr>
        <w:t xml:space="preserve">-1, </w:t>
      </w:r>
      <w:r w:rsidR="005E25F5" w:rsidRPr="005E25F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5E25F5" w:rsidRPr="005E25F5">
        <w:rPr>
          <w:rFonts w:ascii="Times New Roman" w:hAnsi="Times New Roman" w:cs="Times New Roman"/>
          <w:i/>
          <w:sz w:val="28"/>
          <w:szCs w:val="28"/>
        </w:rPr>
        <w:t xml:space="preserve">-1, </w:t>
      </w:r>
      <w:r w:rsidR="005E25F5" w:rsidRPr="005E25F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E25F5" w:rsidRPr="005E25F5">
        <w:rPr>
          <w:rFonts w:ascii="Times New Roman" w:hAnsi="Times New Roman" w:cs="Times New Roman"/>
          <w:i/>
          <w:sz w:val="28"/>
          <w:szCs w:val="28"/>
        </w:rPr>
        <w:t>-1]</w:t>
      </w:r>
      <w:r w:rsidRPr="00575284">
        <w:rPr>
          <w:rFonts w:ascii="Times New Roman" w:hAnsi="Times New Roman" w:cs="Times New Roman"/>
          <w:sz w:val="28"/>
          <w:szCs w:val="28"/>
        </w:rPr>
        <w:t xml:space="preserve"> расположить в центре </w:t>
      </w:r>
      <w:r w:rsidR="00567133" w:rsidRPr="00575284">
        <w:rPr>
          <w:rFonts w:ascii="Times New Roman" w:hAnsi="Times New Roman" w:cs="Times New Roman"/>
          <w:sz w:val="28"/>
          <w:szCs w:val="28"/>
        </w:rPr>
        <w:t>окна консоли</w:t>
      </w:r>
      <w:r w:rsidR="00DA2787" w:rsidRPr="00575284">
        <w:rPr>
          <w:rFonts w:ascii="Times New Roman" w:hAnsi="Times New Roman" w:cs="Times New Roman"/>
          <w:sz w:val="28"/>
          <w:szCs w:val="28"/>
        </w:rPr>
        <w:t>, остальные</w:t>
      </w:r>
      <w:r w:rsidR="005E25F5" w:rsidRPr="005E25F5">
        <w:rPr>
          <w:rFonts w:ascii="Times New Roman" w:hAnsi="Times New Roman" w:cs="Times New Roman"/>
          <w:sz w:val="28"/>
          <w:szCs w:val="28"/>
        </w:rPr>
        <w:t xml:space="preserve"> </w:t>
      </w:r>
      <w:r w:rsidR="005E25F5">
        <w:rPr>
          <w:rFonts w:ascii="Times New Roman" w:hAnsi="Times New Roman" w:cs="Times New Roman"/>
          <w:sz w:val="28"/>
          <w:szCs w:val="28"/>
        </w:rPr>
        <w:t>элементы</w:t>
      </w:r>
      <w:r w:rsidR="00DA2787" w:rsidRPr="00575284">
        <w:rPr>
          <w:rFonts w:ascii="Times New Roman" w:hAnsi="Times New Roman" w:cs="Times New Roman"/>
          <w:sz w:val="28"/>
          <w:szCs w:val="28"/>
        </w:rPr>
        <w:t xml:space="preserve"> «раскручивать» вокруг него по часовой стрелк</w:t>
      </w:r>
      <w:r w:rsidR="000D12EA" w:rsidRPr="00575284">
        <w:rPr>
          <w:rFonts w:ascii="Times New Roman" w:hAnsi="Times New Roman" w:cs="Times New Roman"/>
          <w:sz w:val="28"/>
          <w:szCs w:val="28"/>
        </w:rPr>
        <w:t>е</w:t>
      </w:r>
      <w:r w:rsidR="005E25F5">
        <w:rPr>
          <w:rFonts w:ascii="Times New Roman" w:hAnsi="Times New Roman" w:cs="Times New Roman"/>
          <w:sz w:val="28"/>
          <w:szCs w:val="28"/>
        </w:rPr>
        <w:t xml:space="preserve"> до достижения первого элемента </w:t>
      </w:r>
      <w:r w:rsidR="005E25F5" w:rsidRPr="005E25F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5E25F5" w:rsidRPr="005E25F5">
        <w:rPr>
          <w:rFonts w:ascii="Times New Roman" w:hAnsi="Times New Roman" w:cs="Times New Roman"/>
          <w:i/>
          <w:sz w:val="28"/>
          <w:szCs w:val="28"/>
        </w:rPr>
        <w:t>[</w:t>
      </w:r>
      <w:r w:rsidR="005E25F5">
        <w:rPr>
          <w:rFonts w:ascii="Times New Roman" w:hAnsi="Times New Roman" w:cs="Times New Roman"/>
          <w:i/>
          <w:sz w:val="28"/>
          <w:szCs w:val="28"/>
        </w:rPr>
        <w:t>0</w:t>
      </w:r>
      <w:r w:rsidR="005E25F5" w:rsidRPr="005E25F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E25F5">
        <w:rPr>
          <w:rFonts w:ascii="Times New Roman" w:hAnsi="Times New Roman" w:cs="Times New Roman"/>
          <w:i/>
          <w:sz w:val="28"/>
          <w:szCs w:val="28"/>
        </w:rPr>
        <w:t>0</w:t>
      </w:r>
      <w:r w:rsidR="005E25F5" w:rsidRPr="005E25F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E25F5">
        <w:rPr>
          <w:rFonts w:ascii="Times New Roman" w:hAnsi="Times New Roman" w:cs="Times New Roman"/>
          <w:i/>
          <w:sz w:val="28"/>
          <w:szCs w:val="28"/>
        </w:rPr>
        <w:t>0</w:t>
      </w:r>
      <w:r w:rsidR="005E25F5" w:rsidRPr="005E25F5">
        <w:rPr>
          <w:rFonts w:ascii="Times New Roman" w:hAnsi="Times New Roman" w:cs="Times New Roman"/>
          <w:i/>
          <w:sz w:val="28"/>
          <w:szCs w:val="28"/>
        </w:rPr>
        <w:t>]</w:t>
      </w:r>
      <w:r w:rsidRPr="00575284">
        <w:rPr>
          <w:rFonts w:ascii="Times New Roman" w:hAnsi="Times New Roman" w:cs="Times New Roman"/>
          <w:sz w:val="28"/>
          <w:szCs w:val="28"/>
        </w:rPr>
        <w:t>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25F5" w:rsidRDefault="005E25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C07871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6</w:t>
      </w:r>
    </w:p>
    <w:p w:rsidR="006C6934" w:rsidRPr="00575284" w:rsidRDefault="00396B9C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Дана матрица</w:t>
      </w:r>
      <w:r w:rsidR="00C07871" w:rsidRPr="00575284">
        <w:rPr>
          <w:rFonts w:ascii="Times New Roman" w:hAnsi="Times New Roman" w:cs="Times New Roman"/>
          <w:sz w:val="28"/>
          <w:szCs w:val="28"/>
        </w:rPr>
        <w:t xml:space="preserve"> размерностью</w:t>
      </w:r>
      <w:r w:rsidRPr="00575284">
        <w:rPr>
          <w:rFonts w:ascii="Times New Roman" w:hAnsi="Times New Roman" w:cs="Times New Roman"/>
          <w:sz w:val="28"/>
          <w:szCs w:val="28"/>
        </w:rPr>
        <w:t xml:space="preserve"> </w:t>
      </w:r>
      <w:r w:rsidR="00C07871" w:rsidRPr="0057528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75284">
        <w:rPr>
          <w:rFonts w:ascii="Times New Roman" w:hAnsi="Times New Roman" w:cs="Times New Roman"/>
          <w:i/>
          <w:sz w:val="28"/>
          <w:szCs w:val="28"/>
        </w:rPr>
        <w:t>NxM</w:t>
      </w:r>
      <w:proofErr w:type="spellEnd"/>
      <w:r w:rsidR="00C07871" w:rsidRPr="00575284">
        <w:rPr>
          <w:rFonts w:ascii="Times New Roman" w:hAnsi="Times New Roman" w:cs="Times New Roman"/>
          <w:sz w:val="28"/>
          <w:szCs w:val="28"/>
        </w:rPr>
        <w:t>]</w:t>
      </w:r>
      <w:r w:rsidRPr="00575284">
        <w:rPr>
          <w:rFonts w:ascii="Times New Roman" w:hAnsi="Times New Roman" w:cs="Times New Roman"/>
          <w:sz w:val="28"/>
          <w:szCs w:val="28"/>
        </w:rPr>
        <w:t>, состоящая</w:t>
      </w:r>
      <w:r w:rsidR="00C07871" w:rsidRPr="00575284"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575284">
        <w:rPr>
          <w:rFonts w:ascii="Times New Roman" w:hAnsi="Times New Roman" w:cs="Times New Roman"/>
          <w:sz w:val="28"/>
          <w:szCs w:val="28"/>
        </w:rPr>
        <w:t xml:space="preserve"> из натуральных чисел. Выбрать в</w:t>
      </w:r>
      <w:r w:rsidR="00FB1CE8" w:rsidRPr="00575284">
        <w:rPr>
          <w:rFonts w:ascii="Times New Roman" w:hAnsi="Times New Roman" w:cs="Times New Roman"/>
          <w:sz w:val="28"/>
          <w:szCs w:val="28"/>
        </w:rPr>
        <w:t xml:space="preserve"> каждой</w:t>
      </w:r>
      <w:r w:rsidRPr="00575284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FB1CE8" w:rsidRPr="00575284">
        <w:rPr>
          <w:rFonts w:ascii="Times New Roman" w:hAnsi="Times New Roman" w:cs="Times New Roman"/>
          <w:sz w:val="28"/>
          <w:szCs w:val="28"/>
        </w:rPr>
        <w:t>е</w:t>
      </w:r>
      <w:r w:rsidR="00C07871" w:rsidRPr="00575284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FB1CE8" w:rsidRPr="00575284">
        <w:rPr>
          <w:rFonts w:ascii="Times New Roman" w:hAnsi="Times New Roman" w:cs="Times New Roman"/>
          <w:sz w:val="28"/>
          <w:szCs w:val="28"/>
        </w:rPr>
        <w:t xml:space="preserve"> свой</w:t>
      </w:r>
      <w:r w:rsidRPr="00575284">
        <w:rPr>
          <w:rFonts w:ascii="Times New Roman" w:hAnsi="Times New Roman" w:cs="Times New Roman"/>
          <w:sz w:val="28"/>
          <w:szCs w:val="28"/>
        </w:rPr>
        <w:t xml:space="preserve"> наименьши</w:t>
      </w:r>
      <w:r w:rsidR="00FB1CE8" w:rsidRPr="00575284">
        <w:rPr>
          <w:rFonts w:ascii="Times New Roman" w:hAnsi="Times New Roman" w:cs="Times New Roman"/>
          <w:sz w:val="28"/>
          <w:szCs w:val="28"/>
        </w:rPr>
        <w:t>й</w:t>
      </w:r>
      <w:r w:rsidRPr="00575284">
        <w:rPr>
          <w:rFonts w:ascii="Times New Roman" w:hAnsi="Times New Roman" w:cs="Times New Roman"/>
          <w:sz w:val="28"/>
          <w:szCs w:val="28"/>
        </w:rPr>
        <w:t xml:space="preserve"> элемент и п</w:t>
      </w:r>
      <w:r w:rsidR="00FB1CE8" w:rsidRPr="00575284">
        <w:rPr>
          <w:rFonts w:ascii="Times New Roman" w:hAnsi="Times New Roman" w:cs="Times New Roman"/>
          <w:sz w:val="28"/>
          <w:szCs w:val="28"/>
        </w:rPr>
        <w:t>ере</w:t>
      </w:r>
      <w:r w:rsidRPr="00575284">
        <w:rPr>
          <w:rFonts w:ascii="Times New Roman" w:hAnsi="Times New Roman" w:cs="Times New Roman"/>
          <w:sz w:val="28"/>
          <w:szCs w:val="28"/>
        </w:rPr>
        <w:t xml:space="preserve">ставить </w:t>
      </w:r>
      <w:r w:rsidR="00FB1CE8" w:rsidRPr="00575284">
        <w:rPr>
          <w:rFonts w:ascii="Times New Roman" w:hAnsi="Times New Roman" w:cs="Times New Roman"/>
          <w:sz w:val="28"/>
          <w:szCs w:val="28"/>
        </w:rPr>
        <w:t>его</w:t>
      </w:r>
      <w:r w:rsidRPr="00575284">
        <w:rPr>
          <w:rFonts w:ascii="Times New Roman" w:hAnsi="Times New Roman" w:cs="Times New Roman"/>
          <w:sz w:val="28"/>
          <w:szCs w:val="28"/>
        </w:rPr>
        <w:t xml:space="preserve"> в первый столбец</w:t>
      </w:r>
      <w:r w:rsidR="00FB1CE8" w:rsidRPr="00575284">
        <w:rPr>
          <w:rFonts w:ascii="Times New Roman" w:hAnsi="Times New Roman" w:cs="Times New Roman"/>
          <w:sz w:val="28"/>
          <w:szCs w:val="28"/>
        </w:rPr>
        <w:t xml:space="preserve"> той же строки</w:t>
      </w:r>
      <w:r w:rsidRPr="005752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7</w:t>
      </w:r>
    </w:p>
    <w:p w:rsidR="006C6934" w:rsidRPr="00575284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 xml:space="preserve">Реализовать «выкройку» диагональных элементов одной матрицы и «вклеивание» их поверх элементов другой матрицы. </w:t>
      </w:r>
      <w:r w:rsidR="000D12EA" w:rsidRPr="00575284">
        <w:rPr>
          <w:rFonts w:ascii="Times New Roman" w:hAnsi="Times New Roman" w:cs="Times New Roman"/>
          <w:sz w:val="28"/>
          <w:szCs w:val="28"/>
        </w:rPr>
        <w:t>«</w:t>
      </w:r>
      <w:r w:rsidRPr="00575284">
        <w:rPr>
          <w:rFonts w:ascii="Times New Roman" w:hAnsi="Times New Roman" w:cs="Times New Roman"/>
          <w:sz w:val="28"/>
          <w:szCs w:val="28"/>
        </w:rPr>
        <w:t>Выкройка</w:t>
      </w:r>
      <w:r w:rsidR="000D12EA" w:rsidRPr="00575284">
        <w:rPr>
          <w:rFonts w:ascii="Times New Roman" w:hAnsi="Times New Roman" w:cs="Times New Roman"/>
          <w:sz w:val="28"/>
          <w:szCs w:val="28"/>
        </w:rPr>
        <w:t>»</w:t>
      </w:r>
      <w:r w:rsidRPr="00575284">
        <w:rPr>
          <w:rFonts w:ascii="Times New Roman" w:hAnsi="Times New Roman" w:cs="Times New Roman"/>
          <w:sz w:val="28"/>
          <w:szCs w:val="28"/>
        </w:rPr>
        <w:t xml:space="preserve"> подразумевает обнуление элементов.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8B1" w:rsidRPr="00575284" w:rsidRDefault="00C968B1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8</w:t>
      </w:r>
    </w:p>
    <w:p w:rsidR="00C968B1" w:rsidRPr="00575284" w:rsidRDefault="00C968B1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Выполнить возведение заданной матрицы в заданную степень при условии, что все операции умножения заменяются</w:t>
      </w:r>
      <w:r w:rsidR="001F0845" w:rsidRPr="00575284">
        <w:rPr>
          <w:rFonts w:ascii="Times New Roman" w:hAnsi="Times New Roman" w:cs="Times New Roman"/>
          <w:sz w:val="28"/>
          <w:szCs w:val="28"/>
        </w:rPr>
        <w:t xml:space="preserve"> операциями</w:t>
      </w:r>
      <w:r w:rsidRPr="00575284">
        <w:rPr>
          <w:rFonts w:ascii="Times New Roman" w:hAnsi="Times New Roman" w:cs="Times New Roman"/>
          <w:sz w:val="28"/>
          <w:szCs w:val="28"/>
        </w:rPr>
        <w:t xml:space="preserve"> сложени</w:t>
      </w:r>
      <w:r w:rsidR="001F0845" w:rsidRPr="00575284">
        <w:rPr>
          <w:rFonts w:ascii="Times New Roman" w:hAnsi="Times New Roman" w:cs="Times New Roman"/>
          <w:sz w:val="28"/>
          <w:szCs w:val="28"/>
        </w:rPr>
        <w:t>я</w:t>
      </w:r>
      <w:r w:rsidRPr="00575284">
        <w:rPr>
          <w:rFonts w:ascii="Times New Roman" w:hAnsi="Times New Roman" w:cs="Times New Roman"/>
          <w:sz w:val="28"/>
          <w:szCs w:val="28"/>
        </w:rPr>
        <w:t>, а все операции сложения</w:t>
      </w:r>
      <w:r w:rsidR="001F0845" w:rsidRPr="00575284">
        <w:rPr>
          <w:rFonts w:ascii="Times New Roman" w:hAnsi="Times New Roman" w:cs="Times New Roman"/>
          <w:sz w:val="28"/>
          <w:szCs w:val="28"/>
        </w:rPr>
        <w:t xml:space="preserve"> –</w:t>
      </w:r>
      <w:r w:rsidRPr="00575284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1F0845" w:rsidRPr="00575284">
        <w:rPr>
          <w:rFonts w:ascii="Times New Roman" w:hAnsi="Times New Roman" w:cs="Times New Roman"/>
          <w:sz w:val="28"/>
          <w:szCs w:val="28"/>
        </w:rPr>
        <w:t>ями</w:t>
      </w:r>
      <w:r w:rsidRPr="00575284">
        <w:rPr>
          <w:rFonts w:ascii="Times New Roman" w:hAnsi="Times New Roman" w:cs="Times New Roman"/>
          <w:sz w:val="28"/>
          <w:szCs w:val="28"/>
        </w:rPr>
        <w:t xml:space="preserve"> поиска минимального элемента между парой значений.</w:t>
      </w:r>
      <w:r w:rsidR="00567133" w:rsidRPr="00575284">
        <w:rPr>
          <w:rFonts w:ascii="Times New Roman" w:hAnsi="Times New Roman" w:cs="Times New Roman"/>
          <w:sz w:val="28"/>
          <w:szCs w:val="28"/>
        </w:rPr>
        <w:t xml:space="preserve"> Операции реализовать алгоритмически без переопределения операторов языка</w:t>
      </w:r>
      <w:r w:rsidR="00B17EF1">
        <w:rPr>
          <w:rFonts w:ascii="Times New Roman" w:hAnsi="Times New Roman" w:cs="Times New Roman"/>
          <w:sz w:val="28"/>
          <w:szCs w:val="28"/>
        </w:rPr>
        <w:t xml:space="preserve"> </w:t>
      </w:r>
      <w:r w:rsidR="00B17EF1" w:rsidRPr="00B17EF1">
        <w:rPr>
          <w:rFonts w:ascii="Times New Roman" w:hAnsi="Times New Roman" w:cs="Times New Roman"/>
          <w:i/>
          <w:sz w:val="28"/>
          <w:szCs w:val="28"/>
          <w:lang w:val="en-US"/>
        </w:rPr>
        <w:t>Visual C#</w:t>
      </w:r>
      <w:r w:rsidR="00567133" w:rsidRPr="00575284">
        <w:rPr>
          <w:rFonts w:ascii="Times New Roman" w:hAnsi="Times New Roman" w:cs="Times New Roman"/>
          <w:sz w:val="28"/>
          <w:szCs w:val="28"/>
        </w:rPr>
        <w:t>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8B1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9</w:t>
      </w:r>
    </w:p>
    <w:p w:rsidR="006C6934" w:rsidRPr="00575284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Выполнить возведение заданной матрицы в заданную степень. Перемножение произвести поэлементно</w:t>
      </w:r>
      <w:r w:rsidR="00567133" w:rsidRPr="00575284">
        <w:rPr>
          <w:rFonts w:ascii="Times New Roman" w:hAnsi="Times New Roman" w:cs="Times New Roman"/>
          <w:sz w:val="28"/>
          <w:szCs w:val="28"/>
        </w:rPr>
        <w:t xml:space="preserve">, а не по известным правилам перемножения из курса </w:t>
      </w:r>
      <w:r w:rsidR="00B17EF1">
        <w:rPr>
          <w:rFonts w:ascii="Times New Roman" w:hAnsi="Times New Roman" w:cs="Times New Roman"/>
          <w:sz w:val="28"/>
          <w:szCs w:val="28"/>
        </w:rPr>
        <w:t>«</w:t>
      </w:r>
      <w:r w:rsidR="00567133" w:rsidRPr="00575284">
        <w:rPr>
          <w:rFonts w:ascii="Times New Roman" w:hAnsi="Times New Roman" w:cs="Times New Roman"/>
          <w:sz w:val="28"/>
          <w:szCs w:val="28"/>
        </w:rPr>
        <w:t>Высшей математики</w:t>
      </w:r>
      <w:r w:rsidR="00B17EF1">
        <w:rPr>
          <w:rFonts w:ascii="Times New Roman" w:hAnsi="Times New Roman" w:cs="Times New Roman"/>
          <w:sz w:val="28"/>
          <w:szCs w:val="28"/>
        </w:rPr>
        <w:t>»</w:t>
      </w:r>
      <w:r w:rsidRPr="00575284">
        <w:rPr>
          <w:rFonts w:ascii="Times New Roman" w:hAnsi="Times New Roman" w:cs="Times New Roman"/>
          <w:sz w:val="28"/>
          <w:szCs w:val="28"/>
        </w:rPr>
        <w:t>.</w:t>
      </w:r>
    </w:p>
    <w:p w:rsidR="00261764" w:rsidRPr="00575284" w:rsidRDefault="00261764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10</w:t>
      </w:r>
    </w:p>
    <w:p w:rsidR="006C6934" w:rsidRPr="00575284" w:rsidRDefault="00396B9C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 xml:space="preserve">Дана целочисленная матрица из </w:t>
      </w:r>
      <w:r w:rsidRPr="00575284">
        <w:rPr>
          <w:rFonts w:ascii="Times New Roman" w:hAnsi="Times New Roman" w:cs="Times New Roman"/>
          <w:i/>
          <w:sz w:val="28"/>
          <w:szCs w:val="28"/>
        </w:rPr>
        <w:t>N</w:t>
      </w:r>
      <w:r w:rsidRPr="00575284">
        <w:rPr>
          <w:rFonts w:ascii="Times New Roman" w:hAnsi="Times New Roman" w:cs="Times New Roman"/>
          <w:sz w:val="28"/>
          <w:szCs w:val="28"/>
        </w:rPr>
        <w:t xml:space="preserve"> строк и </w:t>
      </w:r>
      <w:r w:rsidRPr="00575284">
        <w:rPr>
          <w:rFonts w:ascii="Times New Roman" w:hAnsi="Times New Roman" w:cs="Times New Roman"/>
          <w:i/>
          <w:sz w:val="28"/>
          <w:szCs w:val="28"/>
        </w:rPr>
        <w:t>M</w:t>
      </w:r>
      <w:r w:rsidRPr="00575284">
        <w:rPr>
          <w:rFonts w:ascii="Times New Roman" w:hAnsi="Times New Roman" w:cs="Times New Roman"/>
          <w:sz w:val="28"/>
          <w:szCs w:val="28"/>
        </w:rPr>
        <w:t xml:space="preserve"> столбцов (</w:t>
      </w:r>
      <w:r w:rsidRPr="00575284">
        <w:rPr>
          <w:rFonts w:ascii="Times New Roman" w:hAnsi="Times New Roman" w:cs="Times New Roman"/>
          <w:i/>
          <w:sz w:val="28"/>
          <w:szCs w:val="28"/>
        </w:rPr>
        <w:t>1</w:t>
      </w:r>
      <w:r w:rsidR="00F26E75" w:rsidRPr="0057528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75284">
        <w:rPr>
          <w:rFonts w:ascii="Times New Roman" w:hAnsi="Times New Roman" w:cs="Times New Roman"/>
          <w:i/>
          <w:sz w:val="28"/>
          <w:szCs w:val="28"/>
        </w:rPr>
        <w:t>&lt;</w:t>
      </w:r>
      <w:r w:rsidR="00F26E75" w:rsidRPr="005752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5284">
        <w:rPr>
          <w:rFonts w:ascii="Times New Roman" w:hAnsi="Times New Roman" w:cs="Times New Roman"/>
          <w:i/>
          <w:sz w:val="28"/>
          <w:szCs w:val="28"/>
        </w:rPr>
        <w:t>N</w:t>
      </w:r>
      <w:proofErr w:type="gramEnd"/>
      <w:r w:rsidR="00F26E75" w:rsidRPr="005752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5284">
        <w:rPr>
          <w:rFonts w:ascii="Times New Roman" w:hAnsi="Times New Roman" w:cs="Times New Roman"/>
          <w:i/>
          <w:sz w:val="28"/>
          <w:szCs w:val="28"/>
        </w:rPr>
        <w:t>&lt;=</w:t>
      </w:r>
      <w:r w:rsidR="00F26E75" w:rsidRPr="005752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7EF1">
        <w:rPr>
          <w:rFonts w:ascii="Times New Roman" w:hAnsi="Times New Roman" w:cs="Times New Roman"/>
          <w:i/>
          <w:sz w:val="28"/>
          <w:szCs w:val="28"/>
        </w:rPr>
        <w:t>25</w:t>
      </w:r>
      <w:r w:rsidRPr="00575284">
        <w:rPr>
          <w:rFonts w:ascii="Times New Roman" w:hAnsi="Times New Roman" w:cs="Times New Roman"/>
          <w:sz w:val="28"/>
          <w:szCs w:val="28"/>
        </w:rPr>
        <w:t xml:space="preserve">, </w:t>
      </w:r>
      <w:r w:rsidRPr="00575284">
        <w:rPr>
          <w:rFonts w:ascii="Times New Roman" w:hAnsi="Times New Roman" w:cs="Times New Roman"/>
          <w:i/>
          <w:sz w:val="28"/>
          <w:szCs w:val="28"/>
        </w:rPr>
        <w:t>1</w:t>
      </w:r>
      <w:r w:rsidR="00F26E75" w:rsidRPr="005752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5284">
        <w:rPr>
          <w:rFonts w:ascii="Times New Roman" w:hAnsi="Times New Roman" w:cs="Times New Roman"/>
          <w:i/>
          <w:sz w:val="28"/>
          <w:szCs w:val="28"/>
        </w:rPr>
        <w:t>&lt;</w:t>
      </w:r>
      <w:r w:rsidR="00F26E75" w:rsidRPr="005752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5284">
        <w:rPr>
          <w:rFonts w:ascii="Times New Roman" w:hAnsi="Times New Roman" w:cs="Times New Roman"/>
          <w:i/>
          <w:sz w:val="28"/>
          <w:szCs w:val="28"/>
        </w:rPr>
        <w:t>M</w:t>
      </w:r>
      <w:r w:rsidR="00F26E75" w:rsidRPr="005752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5284">
        <w:rPr>
          <w:rFonts w:ascii="Times New Roman" w:hAnsi="Times New Roman" w:cs="Times New Roman"/>
          <w:i/>
          <w:sz w:val="28"/>
          <w:szCs w:val="28"/>
        </w:rPr>
        <w:t>&lt;=</w:t>
      </w:r>
      <w:r w:rsidR="00F26E75" w:rsidRPr="005752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7EF1">
        <w:rPr>
          <w:rFonts w:ascii="Times New Roman" w:hAnsi="Times New Roman" w:cs="Times New Roman"/>
          <w:i/>
          <w:sz w:val="28"/>
          <w:szCs w:val="28"/>
        </w:rPr>
        <w:t>3</w:t>
      </w:r>
      <w:r w:rsidRPr="00575284">
        <w:rPr>
          <w:rFonts w:ascii="Times New Roman" w:hAnsi="Times New Roman" w:cs="Times New Roman"/>
          <w:i/>
          <w:sz w:val="28"/>
          <w:szCs w:val="28"/>
        </w:rPr>
        <w:t>0</w:t>
      </w:r>
      <w:r w:rsidRPr="00575284">
        <w:rPr>
          <w:rFonts w:ascii="Times New Roman" w:hAnsi="Times New Roman" w:cs="Times New Roman"/>
          <w:sz w:val="28"/>
          <w:szCs w:val="28"/>
        </w:rPr>
        <w:t>).</w:t>
      </w:r>
      <w:r w:rsidR="00B17EF1">
        <w:rPr>
          <w:rFonts w:ascii="Times New Roman" w:hAnsi="Times New Roman" w:cs="Times New Roman"/>
          <w:sz w:val="28"/>
          <w:szCs w:val="28"/>
        </w:rPr>
        <w:t xml:space="preserve"> При попытке пользовательского ввода значений, находящихся за рамками указанного диапазона, запрашивать повторный ввод значений.</w:t>
      </w:r>
      <w:r w:rsidRPr="00575284">
        <w:rPr>
          <w:rFonts w:ascii="Times New Roman" w:hAnsi="Times New Roman" w:cs="Times New Roman"/>
          <w:sz w:val="28"/>
          <w:szCs w:val="28"/>
        </w:rPr>
        <w:t xml:space="preserve"> Выполнить</w:t>
      </w:r>
      <w:r w:rsidR="002803B3" w:rsidRPr="00575284">
        <w:rPr>
          <w:rFonts w:ascii="Times New Roman" w:hAnsi="Times New Roman" w:cs="Times New Roman"/>
          <w:sz w:val="28"/>
          <w:szCs w:val="28"/>
        </w:rPr>
        <w:t xml:space="preserve"> </w:t>
      </w:r>
      <w:r w:rsidRPr="00575284">
        <w:rPr>
          <w:rFonts w:ascii="Times New Roman" w:hAnsi="Times New Roman" w:cs="Times New Roman"/>
          <w:sz w:val="28"/>
          <w:szCs w:val="28"/>
        </w:rPr>
        <w:t>поиск количества различных (неповторяющихся</w:t>
      </w:r>
      <w:r w:rsidR="002803B3" w:rsidRPr="00575284">
        <w:rPr>
          <w:rFonts w:ascii="Times New Roman" w:hAnsi="Times New Roman" w:cs="Times New Roman"/>
          <w:sz w:val="28"/>
          <w:szCs w:val="28"/>
        </w:rPr>
        <w:t>, уникальных</w:t>
      </w:r>
      <w:r w:rsidRPr="00575284">
        <w:rPr>
          <w:rFonts w:ascii="Times New Roman" w:hAnsi="Times New Roman" w:cs="Times New Roman"/>
          <w:sz w:val="28"/>
          <w:szCs w:val="28"/>
        </w:rPr>
        <w:t>) элементов матрицы.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1764" w:rsidRPr="00575284" w:rsidRDefault="00261764" w:rsidP="005752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11</w:t>
      </w:r>
    </w:p>
    <w:p w:rsidR="006C6934" w:rsidRPr="00575284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Вывести трёхмерный массив по спирали. Первый элемент</w:t>
      </w:r>
      <w:r w:rsidR="00EA4F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A4FAF" w:rsidRPr="00EA4FA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EA4FAF" w:rsidRPr="00EA4FAF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="00EA4FAF" w:rsidRPr="00EA4FAF">
        <w:rPr>
          <w:rFonts w:ascii="Times New Roman" w:hAnsi="Times New Roman" w:cs="Times New Roman"/>
          <w:i/>
          <w:sz w:val="28"/>
          <w:szCs w:val="28"/>
        </w:rPr>
        <w:t>0, 0, 0]</w:t>
      </w:r>
      <w:r w:rsidRPr="00575284">
        <w:rPr>
          <w:rFonts w:ascii="Times New Roman" w:hAnsi="Times New Roman" w:cs="Times New Roman"/>
          <w:sz w:val="28"/>
          <w:szCs w:val="28"/>
        </w:rPr>
        <w:t xml:space="preserve"> расположить в центре </w:t>
      </w:r>
      <w:r w:rsidR="002803B3" w:rsidRPr="00575284">
        <w:rPr>
          <w:rFonts w:ascii="Times New Roman" w:hAnsi="Times New Roman" w:cs="Times New Roman"/>
          <w:sz w:val="28"/>
          <w:szCs w:val="28"/>
        </w:rPr>
        <w:t>окна консоли</w:t>
      </w:r>
      <w:r w:rsidR="00EA4FAF" w:rsidRPr="00EA4FAF">
        <w:rPr>
          <w:rFonts w:ascii="Times New Roman" w:hAnsi="Times New Roman" w:cs="Times New Roman"/>
          <w:sz w:val="28"/>
          <w:szCs w:val="28"/>
        </w:rPr>
        <w:t xml:space="preserve"> </w:t>
      </w:r>
      <w:r w:rsidR="00EA4FAF">
        <w:rPr>
          <w:rFonts w:ascii="Times New Roman" w:hAnsi="Times New Roman" w:cs="Times New Roman"/>
          <w:sz w:val="28"/>
          <w:szCs w:val="28"/>
        </w:rPr>
        <w:t xml:space="preserve">и раскручиваться против часовой стрелки в направлении последнего элемента </w:t>
      </w:r>
      <w:r w:rsidR="00EA4FAF" w:rsidRPr="00EA4FA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EA4FAF" w:rsidRPr="00EA4FAF">
        <w:rPr>
          <w:rFonts w:ascii="Times New Roman" w:hAnsi="Times New Roman" w:cs="Times New Roman"/>
          <w:i/>
          <w:sz w:val="28"/>
          <w:szCs w:val="28"/>
        </w:rPr>
        <w:t>[</w:t>
      </w:r>
      <w:r w:rsidR="00EA4FAF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EA4FAF" w:rsidRPr="00EA4FAF">
        <w:rPr>
          <w:rFonts w:ascii="Times New Roman" w:hAnsi="Times New Roman" w:cs="Times New Roman"/>
          <w:i/>
          <w:sz w:val="28"/>
          <w:szCs w:val="28"/>
        </w:rPr>
        <w:t>-1,</w:t>
      </w:r>
      <w:r w:rsidR="00EA4FAF" w:rsidRPr="00EA4F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4FA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EA4FAF" w:rsidRPr="00EA4FAF">
        <w:rPr>
          <w:rFonts w:ascii="Times New Roman" w:hAnsi="Times New Roman" w:cs="Times New Roman"/>
          <w:i/>
          <w:sz w:val="28"/>
          <w:szCs w:val="28"/>
        </w:rPr>
        <w:t>-1</w:t>
      </w:r>
      <w:r w:rsidR="00EA4FAF" w:rsidRPr="00EA4FA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A4FAF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EA4FAF" w:rsidRPr="00EA4FAF">
        <w:rPr>
          <w:rFonts w:ascii="Times New Roman" w:hAnsi="Times New Roman" w:cs="Times New Roman"/>
          <w:i/>
          <w:sz w:val="28"/>
          <w:szCs w:val="28"/>
        </w:rPr>
        <w:t>-1</w:t>
      </w:r>
      <w:r w:rsidR="00EA4FAF" w:rsidRPr="00EA4FAF">
        <w:rPr>
          <w:rFonts w:ascii="Times New Roman" w:hAnsi="Times New Roman" w:cs="Times New Roman"/>
          <w:i/>
          <w:sz w:val="28"/>
          <w:szCs w:val="28"/>
        </w:rPr>
        <w:t>]</w:t>
      </w:r>
      <w:r w:rsidRPr="00575284">
        <w:rPr>
          <w:rFonts w:ascii="Times New Roman" w:hAnsi="Times New Roman" w:cs="Times New Roman"/>
          <w:sz w:val="28"/>
          <w:szCs w:val="28"/>
        </w:rPr>
        <w:t>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12</w:t>
      </w:r>
    </w:p>
    <w:p w:rsidR="006C6934" w:rsidRPr="00575284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Выполнить транспонирование</w:t>
      </w:r>
      <w:r w:rsidR="002803B3" w:rsidRPr="00575284">
        <w:rPr>
          <w:rFonts w:ascii="Times New Roman" w:hAnsi="Times New Roman" w:cs="Times New Roman"/>
          <w:sz w:val="28"/>
          <w:szCs w:val="28"/>
        </w:rPr>
        <w:t xml:space="preserve"> введённой</w:t>
      </w:r>
      <w:r w:rsidRPr="00575284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6145E6" w:rsidRPr="006145E6">
        <w:rPr>
          <w:rFonts w:ascii="Times New Roman" w:hAnsi="Times New Roman" w:cs="Times New Roman"/>
          <w:sz w:val="28"/>
          <w:szCs w:val="28"/>
        </w:rPr>
        <w:t xml:space="preserve"> </w:t>
      </w:r>
      <w:r w:rsidR="006145E6">
        <w:rPr>
          <w:rFonts w:ascii="Times New Roman" w:hAnsi="Times New Roman" w:cs="Times New Roman"/>
          <w:sz w:val="28"/>
          <w:szCs w:val="28"/>
        </w:rPr>
        <w:t xml:space="preserve">алгоритмически, не прибегая к использованию стандартных методов языка </w:t>
      </w:r>
      <w:r w:rsidR="006145E6" w:rsidRPr="006145E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6145E6" w:rsidRPr="006145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145E6" w:rsidRPr="006145E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6145E6" w:rsidRPr="006145E6">
        <w:rPr>
          <w:rFonts w:ascii="Times New Roman" w:hAnsi="Times New Roman" w:cs="Times New Roman"/>
          <w:i/>
          <w:sz w:val="28"/>
          <w:szCs w:val="28"/>
        </w:rPr>
        <w:t>#</w:t>
      </w:r>
      <w:r w:rsidRPr="00575284">
        <w:rPr>
          <w:rFonts w:ascii="Times New Roman" w:hAnsi="Times New Roman" w:cs="Times New Roman"/>
          <w:sz w:val="28"/>
          <w:szCs w:val="28"/>
        </w:rPr>
        <w:t>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13</w:t>
      </w:r>
    </w:p>
    <w:p w:rsidR="006C6934" w:rsidRPr="006145E6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Реализовать перелистывание слоёв трёхмерного массива</w:t>
      </w:r>
      <w:r w:rsidR="006145E6">
        <w:rPr>
          <w:rFonts w:ascii="Times New Roman" w:hAnsi="Times New Roman" w:cs="Times New Roman"/>
          <w:sz w:val="28"/>
          <w:szCs w:val="28"/>
        </w:rPr>
        <w:t xml:space="preserve"> клавишами, являющимися первыми буквами направлений: «</w:t>
      </w:r>
      <w:r w:rsidR="006145E6" w:rsidRPr="006145E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6145E6">
        <w:rPr>
          <w:rFonts w:ascii="Times New Roman" w:hAnsi="Times New Roman" w:cs="Times New Roman"/>
          <w:sz w:val="28"/>
          <w:szCs w:val="28"/>
        </w:rPr>
        <w:t>» –</w:t>
      </w:r>
      <w:r w:rsidR="00567133" w:rsidRPr="00575284">
        <w:rPr>
          <w:rFonts w:ascii="Times New Roman" w:hAnsi="Times New Roman" w:cs="Times New Roman"/>
          <w:sz w:val="28"/>
          <w:szCs w:val="28"/>
        </w:rPr>
        <w:t xml:space="preserve"> «влево» и</w:t>
      </w:r>
      <w:r w:rsidR="006145E6">
        <w:rPr>
          <w:rFonts w:ascii="Times New Roman" w:hAnsi="Times New Roman" w:cs="Times New Roman"/>
          <w:sz w:val="28"/>
          <w:szCs w:val="28"/>
        </w:rPr>
        <w:t xml:space="preserve"> «</w:t>
      </w:r>
      <w:r w:rsidR="006145E6" w:rsidRPr="006145E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145E6">
        <w:rPr>
          <w:rFonts w:ascii="Times New Roman" w:hAnsi="Times New Roman" w:cs="Times New Roman"/>
          <w:sz w:val="28"/>
          <w:szCs w:val="28"/>
        </w:rPr>
        <w:t>» –</w:t>
      </w:r>
      <w:r w:rsidR="00567133" w:rsidRPr="00575284">
        <w:rPr>
          <w:rFonts w:ascii="Times New Roman" w:hAnsi="Times New Roman" w:cs="Times New Roman"/>
          <w:sz w:val="28"/>
          <w:szCs w:val="28"/>
        </w:rPr>
        <w:t xml:space="preserve"> «вправо»</w:t>
      </w:r>
      <w:r w:rsidRPr="00575284">
        <w:rPr>
          <w:rFonts w:ascii="Times New Roman" w:hAnsi="Times New Roman" w:cs="Times New Roman"/>
          <w:sz w:val="28"/>
          <w:szCs w:val="28"/>
        </w:rPr>
        <w:t>.</w:t>
      </w:r>
      <w:r w:rsidR="006145E6">
        <w:rPr>
          <w:rFonts w:ascii="Times New Roman" w:hAnsi="Times New Roman" w:cs="Times New Roman"/>
          <w:sz w:val="28"/>
          <w:szCs w:val="28"/>
        </w:rPr>
        <w:t xml:space="preserve"> Выход за диапазон по слоям обозначать надписями вида: «(пусто)».</w:t>
      </w:r>
      <w:r w:rsidR="006145E6" w:rsidRPr="006145E6">
        <w:rPr>
          <w:rFonts w:ascii="Times New Roman" w:hAnsi="Times New Roman" w:cs="Times New Roman"/>
          <w:sz w:val="28"/>
          <w:szCs w:val="28"/>
        </w:rPr>
        <w:t xml:space="preserve"> </w:t>
      </w:r>
      <w:r w:rsidR="006145E6">
        <w:rPr>
          <w:rFonts w:ascii="Times New Roman" w:hAnsi="Times New Roman" w:cs="Times New Roman"/>
          <w:sz w:val="28"/>
          <w:szCs w:val="28"/>
        </w:rPr>
        <w:t>Сформулированная задача отменяет общее требование о движении «только вперёд» по слоям массива.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14</w:t>
      </w:r>
    </w:p>
    <w:p w:rsidR="006C6934" w:rsidRPr="00267366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Вывести трёхмерный массив «змейкой»</w:t>
      </w:r>
      <w:r w:rsidR="00267366"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Pr="00575284">
        <w:rPr>
          <w:rFonts w:ascii="Times New Roman" w:hAnsi="Times New Roman" w:cs="Times New Roman"/>
          <w:sz w:val="28"/>
          <w:szCs w:val="28"/>
        </w:rPr>
        <w:t>. Первый элемент</w:t>
      </w:r>
      <w:r w:rsidR="00267366">
        <w:rPr>
          <w:rFonts w:ascii="Times New Roman" w:hAnsi="Times New Roman" w:cs="Times New Roman"/>
          <w:sz w:val="28"/>
          <w:szCs w:val="28"/>
        </w:rPr>
        <w:t xml:space="preserve"> массива </w:t>
      </w:r>
      <w:proofErr w:type="gramStart"/>
      <w:r w:rsidR="0026736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67366" w:rsidRPr="00EA4FAF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="00267366" w:rsidRPr="00EA4FAF">
        <w:rPr>
          <w:rFonts w:ascii="Times New Roman" w:hAnsi="Times New Roman" w:cs="Times New Roman"/>
          <w:i/>
          <w:sz w:val="28"/>
          <w:szCs w:val="28"/>
        </w:rPr>
        <w:t>0, 0, 0]</w:t>
      </w:r>
      <w:r w:rsidRPr="00575284">
        <w:rPr>
          <w:rFonts w:ascii="Times New Roman" w:hAnsi="Times New Roman" w:cs="Times New Roman"/>
          <w:sz w:val="28"/>
          <w:szCs w:val="28"/>
        </w:rPr>
        <w:t xml:space="preserve"> расположить в левом верхнем углу </w:t>
      </w:r>
      <w:r w:rsidR="00D85B60" w:rsidRPr="00575284">
        <w:rPr>
          <w:rFonts w:ascii="Times New Roman" w:hAnsi="Times New Roman" w:cs="Times New Roman"/>
          <w:sz w:val="28"/>
          <w:szCs w:val="28"/>
        </w:rPr>
        <w:t>окна консоли</w:t>
      </w:r>
      <w:r w:rsidRPr="00575284">
        <w:rPr>
          <w:rFonts w:ascii="Times New Roman" w:hAnsi="Times New Roman" w:cs="Times New Roman"/>
          <w:sz w:val="28"/>
          <w:szCs w:val="28"/>
        </w:rPr>
        <w:t>.</w:t>
      </w:r>
      <w:r w:rsidR="00267366" w:rsidRPr="00267366">
        <w:rPr>
          <w:rFonts w:ascii="Times New Roman" w:hAnsi="Times New Roman" w:cs="Times New Roman"/>
          <w:sz w:val="28"/>
          <w:szCs w:val="28"/>
        </w:rPr>
        <w:t xml:space="preserve"> </w:t>
      </w:r>
      <w:r w:rsidR="00267366">
        <w:rPr>
          <w:rFonts w:ascii="Times New Roman" w:hAnsi="Times New Roman" w:cs="Times New Roman"/>
          <w:sz w:val="28"/>
          <w:szCs w:val="28"/>
        </w:rPr>
        <w:t>Вертикальными границами смены направления «змейки» слева является естественная граница консольного окна, а справа – половина ширины консольного окна.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15</w:t>
      </w:r>
    </w:p>
    <w:p w:rsidR="006C6934" w:rsidRPr="00575284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Упорядочить двумерный массив</w:t>
      </w:r>
      <w:r w:rsidR="00F32986">
        <w:rPr>
          <w:rFonts w:ascii="Times New Roman" w:hAnsi="Times New Roman" w:cs="Times New Roman"/>
          <w:sz w:val="28"/>
          <w:szCs w:val="28"/>
        </w:rPr>
        <w:t xml:space="preserve"> целых чисел</w:t>
      </w:r>
      <w:r w:rsidRPr="00575284">
        <w:rPr>
          <w:rFonts w:ascii="Times New Roman" w:hAnsi="Times New Roman" w:cs="Times New Roman"/>
          <w:sz w:val="28"/>
          <w:szCs w:val="28"/>
        </w:rPr>
        <w:t xml:space="preserve"> по возрастанию. В полученном массиве </w:t>
      </w:r>
      <w:r w:rsidR="00F32986">
        <w:rPr>
          <w:rFonts w:ascii="Times New Roman" w:hAnsi="Times New Roman" w:cs="Times New Roman"/>
          <w:sz w:val="28"/>
          <w:szCs w:val="28"/>
        </w:rPr>
        <w:t>записать остатки от деления элементов по модулю 3</w:t>
      </w:r>
      <w:r w:rsidRPr="00575284">
        <w:rPr>
          <w:rFonts w:ascii="Times New Roman" w:hAnsi="Times New Roman" w:cs="Times New Roman"/>
          <w:sz w:val="28"/>
          <w:szCs w:val="28"/>
        </w:rPr>
        <w:t>.</w:t>
      </w:r>
    </w:p>
    <w:p w:rsidR="00D85B60" w:rsidRPr="00575284" w:rsidRDefault="00D85B60" w:rsidP="005752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3345" w:rsidRPr="00575284" w:rsidRDefault="002B3345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16</w:t>
      </w:r>
    </w:p>
    <w:p w:rsidR="002B3345" w:rsidRPr="00575284" w:rsidRDefault="002B3345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Выполнить возведение заданной матрицы размерностью [6</w:t>
      </w:r>
      <w:r w:rsidRPr="005752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5284">
        <w:rPr>
          <w:rFonts w:ascii="Times New Roman" w:hAnsi="Times New Roman" w:cs="Times New Roman"/>
          <w:sz w:val="28"/>
          <w:szCs w:val="28"/>
        </w:rPr>
        <w:t xml:space="preserve">6] с нулевыми элементами на главной диагонали в седьмую степень при условии, </w:t>
      </w:r>
      <w:r w:rsidRPr="00575284">
        <w:rPr>
          <w:rFonts w:ascii="Times New Roman" w:hAnsi="Times New Roman" w:cs="Times New Roman"/>
          <w:sz w:val="28"/>
          <w:szCs w:val="28"/>
        </w:rPr>
        <w:lastRenderedPageBreak/>
        <w:t>что все операции умножения заменяются операци</w:t>
      </w:r>
      <w:r w:rsidR="00567133" w:rsidRPr="00575284">
        <w:rPr>
          <w:rFonts w:ascii="Times New Roman" w:hAnsi="Times New Roman" w:cs="Times New Roman"/>
          <w:sz w:val="28"/>
          <w:szCs w:val="28"/>
        </w:rPr>
        <w:t>ями</w:t>
      </w:r>
      <w:r w:rsidRPr="00575284">
        <w:rPr>
          <w:rFonts w:ascii="Times New Roman" w:hAnsi="Times New Roman" w:cs="Times New Roman"/>
          <w:sz w:val="28"/>
          <w:szCs w:val="28"/>
        </w:rPr>
        <w:t xml:space="preserve"> сложения, а все операции сложения операци</w:t>
      </w:r>
      <w:r w:rsidR="00567133" w:rsidRPr="00575284">
        <w:rPr>
          <w:rFonts w:ascii="Times New Roman" w:hAnsi="Times New Roman" w:cs="Times New Roman"/>
          <w:sz w:val="28"/>
          <w:szCs w:val="28"/>
        </w:rPr>
        <w:t>ями</w:t>
      </w:r>
      <w:r w:rsidRPr="00575284">
        <w:rPr>
          <w:rFonts w:ascii="Times New Roman" w:hAnsi="Times New Roman" w:cs="Times New Roman"/>
          <w:sz w:val="28"/>
          <w:szCs w:val="28"/>
        </w:rPr>
        <w:t xml:space="preserve"> поиска максимального элемента между парой значений. Полученную матрицу умножить на исходную, в которой элементы главной диагонали заменены на 1000.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8B1" w:rsidRPr="00575284" w:rsidRDefault="00C968B1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17</w:t>
      </w:r>
    </w:p>
    <w:p w:rsidR="00C968B1" w:rsidRPr="00575284" w:rsidRDefault="00C968B1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 xml:space="preserve">Выполнить возведение заданной матрицы в заданную степень при условии, что все операции умножения заменяются </w:t>
      </w:r>
      <w:r w:rsidR="00567133" w:rsidRPr="00575284">
        <w:rPr>
          <w:rFonts w:ascii="Times New Roman" w:hAnsi="Times New Roman" w:cs="Times New Roman"/>
          <w:sz w:val="28"/>
          <w:szCs w:val="28"/>
        </w:rPr>
        <w:t>операциями вычитания</w:t>
      </w:r>
      <w:r w:rsidRPr="00575284">
        <w:rPr>
          <w:rFonts w:ascii="Times New Roman" w:hAnsi="Times New Roman" w:cs="Times New Roman"/>
          <w:sz w:val="28"/>
          <w:szCs w:val="28"/>
        </w:rPr>
        <w:t xml:space="preserve">, а все операции сложения операцией поиска </w:t>
      </w:r>
      <w:r w:rsidR="00D1545E" w:rsidRPr="00575284">
        <w:rPr>
          <w:rFonts w:ascii="Times New Roman" w:hAnsi="Times New Roman" w:cs="Times New Roman"/>
          <w:sz w:val="28"/>
          <w:szCs w:val="28"/>
        </w:rPr>
        <w:t>максимального</w:t>
      </w:r>
      <w:r w:rsidRPr="00575284">
        <w:rPr>
          <w:rFonts w:ascii="Times New Roman" w:hAnsi="Times New Roman" w:cs="Times New Roman"/>
          <w:sz w:val="28"/>
          <w:szCs w:val="28"/>
        </w:rPr>
        <w:t xml:space="preserve"> элемента между парой значений.</w:t>
      </w:r>
    </w:p>
    <w:p w:rsidR="00BB10E4" w:rsidRPr="00575284" w:rsidRDefault="00BB10E4" w:rsidP="005752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968B1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18</w:t>
      </w:r>
    </w:p>
    <w:p w:rsidR="006C6934" w:rsidRPr="00575284" w:rsidRDefault="0060624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Получить расчёт</w:t>
      </w:r>
      <w:r w:rsidR="00F32986">
        <w:rPr>
          <w:rFonts w:ascii="Times New Roman" w:hAnsi="Times New Roman" w:cs="Times New Roman"/>
          <w:sz w:val="28"/>
          <w:szCs w:val="28"/>
        </w:rPr>
        <w:t xml:space="preserve"> обратной матрицы для заданной</w:t>
      </w:r>
      <w:r w:rsidR="00F32986">
        <w:rPr>
          <w:rFonts w:ascii="Times New Roman" w:hAnsi="Times New Roman" w:cs="Times New Roman"/>
          <w:sz w:val="28"/>
          <w:szCs w:val="28"/>
        </w:rPr>
        <w:t xml:space="preserve">, не прибегая к использованию стандартных методов языка </w:t>
      </w:r>
      <w:r w:rsidR="00F32986" w:rsidRPr="006145E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F32986" w:rsidRPr="006145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32986" w:rsidRPr="006145E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32986" w:rsidRPr="006145E6">
        <w:rPr>
          <w:rFonts w:ascii="Times New Roman" w:hAnsi="Times New Roman" w:cs="Times New Roman"/>
          <w:i/>
          <w:sz w:val="28"/>
          <w:szCs w:val="28"/>
        </w:rPr>
        <w:t>#</w:t>
      </w:r>
      <w:r w:rsidR="00F32986" w:rsidRPr="00575284">
        <w:rPr>
          <w:rFonts w:ascii="Times New Roman" w:hAnsi="Times New Roman" w:cs="Times New Roman"/>
          <w:sz w:val="28"/>
          <w:szCs w:val="28"/>
        </w:rPr>
        <w:t>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19</w:t>
      </w:r>
    </w:p>
    <w:p w:rsidR="006C6934" w:rsidRPr="00575284" w:rsidRDefault="00355E3A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Заполнить трёхмерный массив с помощью датчика </w:t>
      </w:r>
      <w:r w:rsidR="00F32986">
        <w:rPr>
          <w:rFonts w:ascii="Times New Roman" w:hAnsi="Times New Roman" w:cs="Times New Roman"/>
          <w:color w:val="000000"/>
          <w:sz w:val="28"/>
          <w:szCs w:val="28"/>
        </w:rPr>
        <w:t>псевдо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случайных </w:t>
      </w:r>
      <w:r w:rsidR="00F32986">
        <w:rPr>
          <w:rFonts w:ascii="Times New Roman" w:hAnsi="Times New Roman" w:cs="Times New Roman"/>
          <w:color w:val="000000"/>
          <w:sz w:val="28"/>
          <w:szCs w:val="28"/>
        </w:rPr>
        <w:t xml:space="preserve">целых 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чисел таким образом, чтобы все элементы в пределах слоя </w:t>
      </w:r>
      <w:r w:rsidR="00567133" w:rsidRPr="00575284">
        <w:rPr>
          <w:rFonts w:ascii="Times New Roman" w:hAnsi="Times New Roman" w:cs="Times New Roman"/>
          <w:color w:val="000000"/>
          <w:sz w:val="28"/>
          <w:szCs w:val="28"/>
        </w:rPr>
        <w:t>оказались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 различны</w:t>
      </w:r>
      <w:r w:rsidR="00567133" w:rsidRPr="00575284">
        <w:rPr>
          <w:rFonts w:ascii="Times New Roman" w:hAnsi="Times New Roman" w:cs="Times New Roman"/>
          <w:color w:val="000000"/>
          <w:sz w:val="28"/>
          <w:szCs w:val="28"/>
        </w:rPr>
        <w:t>ми (уникальными)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20</w:t>
      </w:r>
    </w:p>
    <w:p w:rsidR="009D4806" w:rsidRPr="00575284" w:rsidRDefault="009D4806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В заданной матрице найти: сумму минимального и максимального элементов; количество отрицательных элементов, стоящих на чётных </w:t>
      </w:r>
      <w:r w:rsidR="00567133" w:rsidRPr="00575284">
        <w:rPr>
          <w:rFonts w:ascii="Times New Roman" w:hAnsi="Times New Roman" w:cs="Times New Roman"/>
          <w:color w:val="000000"/>
          <w:sz w:val="28"/>
          <w:szCs w:val="28"/>
        </w:rPr>
        <w:t>позициях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67133"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 Обратить внимание на то, что индексация считается с нуля, а позиции – с единицы.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67133" w:rsidRPr="00575284" w:rsidRDefault="00567133" w:rsidP="005752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32986" w:rsidRDefault="00F32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21</w:t>
      </w:r>
    </w:p>
    <w:p w:rsidR="00C32903" w:rsidRPr="00575284" w:rsidRDefault="00C32903" w:rsidP="0057528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2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Заполнить матрицу </w:t>
      </w:r>
      <w:r w:rsidR="00F329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размерности</w:t>
      </w:r>
      <w:r w:rsidR="004B2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52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4B2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0FE7" w:rsidRPr="005752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автоматически</w:t>
      </w:r>
      <w:r w:rsidR="004B2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сочетание значений индексов</w:t>
      </w:r>
      <w:r w:rsidR="00040FE7" w:rsidRPr="005752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52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4B2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нижеследующему</w:t>
      </w:r>
      <w:r w:rsidRPr="005752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шаблону: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426"/>
        <w:gridCol w:w="590"/>
        <w:gridCol w:w="590"/>
        <w:gridCol w:w="590"/>
      </w:tblGrid>
      <w:tr w:rsidR="00797052" w:rsidRPr="00575284" w:rsidTr="00261764">
        <w:trPr>
          <w:jc w:val="center"/>
        </w:trPr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n-2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n-1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</w:tr>
      <w:tr w:rsidR="00797052" w:rsidRPr="00575284" w:rsidTr="00261764">
        <w:trPr>
          <w:jc w:val="center"/>
        </w:trPr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n-3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n-2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n-1</w:t>
            </w:r>
          </w:p>
        </w:tc>
      </w:tr>
      <w:tr w:rsidR="00797052" w:rsidRPr="00575284" w:rsidTr="00261764">
        <w:trPr>
          <w:jc w:val="center"/>
        </w:trPr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n-4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n-3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n-2</w:t>
            </w:r>
          </w:p>
        </w:tc>
      </w:tr>
      <w:tr w:rsidR="00797052" w:rsidRPr="00575284" w:rsidTr="00261764">
        <w:trPr>
          <w:jc w:val="center"/>
        </w:trPr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</w:tr>
      <w:tr w:rsidR="00797052" w:rsidRPr="00575284" w:rsidTr="00261764">
        <w:trPr>
          <w:jc w:val="center"/>
        </w:trPr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n-1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n-2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n-3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797052" w:rsidRPr="00575284" w:rsidTr="00261764">
        <w:trPr>
          <w:jc w:val="center"/>
        </w:trPr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n-1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n-2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</w:tcPr>
          <w:p w:rsidR="00797052" w:rsidRPr="00575284" w:rsidRDefault="00797052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F32986" w:rsidRDefault="00F32986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22</w:t>
      </w:r>
    </w:p>
    <w:p w:rsidR="00102D13" w:rsidRPr="00575284" w:rsidRDefault="00102D13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Заполнить трёхмерный массив с помощью датчика </w:t>
      </w:r>
      <w:r w:rsidR="00F32986">
        <w:rPr>
          <w:rFonts w:ascii="Times New Roman" w:hAnsi="Times New Roman" w:cs="Times New Roman"/>
          <w:color w:val="000000"/>
          <w:sz w:val="28"/>
          <w:szCs w:val="28"/>
        </w:rPr>
        <w:t>псевдо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случайных </w:t>
      </w:r>
      <w:r w:rsidR="00164978">
        <w:rPr>
          <w:rFonts w:ascii="Times New Roman" w:hAnsi="Times New Roman" w:cs="Times New Roman"/>
          <w:color w:val="000000"/>
          <w:sz w:val="28"/>
          <w:szCs w:val="28"/>
        </w:rPr>
        <w:t xml:space="preserve">целых 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>чисел таким образом, чтобы</w:t>
      </w:r>
      <w:r w:rsidR="00D85B60"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 абсолютно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 все элементы</w:t>
      </w:r>
      <w:r w:rsidR="00D85B60"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 в нём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5B60" w:rsidRPr="00575284">
        <w:rPr>
          <w:rFonts w:ascii="Times New Roman" w:hAnsi="Times New Roman" w:cs="Times New Roman"/>
          <w:color w:val="000000"/>
          <w:sz w:val="28"/>
          <w:szCs w:val="28"/>
        </w:rPr>
        <w:t>оказались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 различны</w:t>
      </w:r>
      <w:r w:rsidR="00D85B60" w:rsidRPr="00575284">
        <w:rPr>
          <w:rFonts w:ascii="Times New Roman" w:hAnsi="Times New Roman" w:cs="Times New Roman"/>
          <w:color w:val="000000"/>
          <w:sz w:val="28"/>
          <w:szCs w:val="28"/>
        </w:rPr>
        <w:t>ми (уникальными)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85B60" w:rsidRPr="00575284" w:rsidRDefault="00D85B60" w:rsidP="005752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6934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60388" w:rsidRPr="00575284">
        <w:rPr>
          <w:rFonts w:ascii="Times New Roman" w:hAnsi="Times New Roman" w:cs="Times New Roman"/>
          <w:b/>
          <w:sz w:val="28"/>
          <w:szCs w:val="28"/>
        </w:rPr>
        <w:t>№</w:t>
      </w:r>
      <w:r w:rsidRPr="00575284">
        <w:rPr>
          <w:rFonts w:ascii="Times New Roman" w:hAnsi="Times New Roman" w:cs="Times New Roman"/>
          <w:b/>
          <w:sz w:val="28"/>
          <w:szCs w:val="28"/>
        </w:rPr>
        <w:t>23</w:t>
      </w:r>
    </w:p>
    <w:p w:rsidR="006809F3" w:rsidRPr="00575284" w:rsidRDefault="006C693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 xml:space="preserve">Сложить матрицы </w:t>
      </w:r>
      <w:r w:rsidRPr="00575284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575284">
        <w:rPr>
          <w:rFonts w:ascii="Times New Roman" w:hAnsi="Times New Roman" w:cs="Times New Roman"/>
          <w:sz w:val="28"/>
          <w:szCs w:val="28"/>
        </w:rPr>
        <w:t xml:space="preserve"> и </w:t>
      </w:r>
      <w:r w:rsidRPr="0057528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7528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75284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575284">
        <w:rPr>
          <w:rFonts w:ascii="Times New Roman" w:hAnsi="Times New Roman" w:cs="Times New Roman"/>
          <w:sz w:val="28"/>
          <w:szCs w:val="28"/>
        </w:rPr>
        <w:t xml:space="preserve"> – единичная матрица, </w:t>
      </w:r>
      <w:r w:rsidRPr="0057528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75284">
        <w:rPr>
          <w:rFonts w:ascii="Times New Roman" w:hAnsi="Times New Roman" w:cs="Times New Roman"/>
          <w:sz w:val="28"/>
          <w:szCs w:val="28"/>
        </w:rPr>
        <w:t xml:space="preserve"> – пользовательская матрица</w:t>
      </w:r>
      <w:r w:rsidR="0023024A">
        <w:rPr>
          <w:rFonts w:ascii="Times New Roman" w:hAnsi="Times New Roman" w:cs="Times New Roman"/>
          <w:sz w:val="28"/>
          <w:szCs w:val="28"/>
        </w:rPr>
        <w:t xml:space="preserve"> целых чисел</w:t>
      </w:r>
      <w:r w:rsidRPr="00575284">
        <w:rPr>
          <w:rFonts w:ascii="Times New Roman" w:hAnsi="Times New Roman" w:cs="Times New Roman"/>
          <w:sz w:val="28"/>
          <w:szCs w:val="28"/>
        </w:rPr>
        <w:t>.</w:t>
      </w:r>
      <w:r w:rsidR="00606244" w:rsidRPr="00575284">
        <w:rPr>
          <w:rFonts w:ascii="Times New Roman" w:hAnsi="Times New Roman" w:cs="Times New Roman"/>
          <w:sz w:val="28"/>
          <w:szCs w:val="28"/>
        </w:rPr>
        <w:t xml:space="preserve"> Вывести результат «змейкой»</w:t>
      </w:r>
      <w:r w:rsidR="0023024A">
        <w:rPr>
          <w:rFonts w:ascii="Times New Roman" w:hAnsi="Times New Roman" w:cs="Times New Roman"/>
          <w:sz w:val="28"/>
          <w:szCs w:val="28"/>
        </w:rPr>
        <w:t>, начинающейся справа снизу</w:t>
      </w:r>
      <w:r w:rsidR="00606244" w:rsidRPr="00575284">
        <w:rPr>
          <w:rFonts w:ascii="Times New Roman" w:hAnsi="Times New Roman" w:cs="Times New Roman"/>
          <w:sz w:val="28"/>
          <w:szCs w:val="28"/>
        </w:rPr>
        <w:t>.</w:t>
      </w:r>
      <w:r w:rsidR="0023024A">
        <w:rPr>
          <w:rFonts w:ascii="Times New Roman" w:hAnsi="Times New Roman" w:cs="Times New Roman"/>
          <w:sz w:val="28"/>
          <w:szCs w:val="28"/>
        </w:rPr>
        <w:t xml:space="preserve"> Границами установить: горизонтальную – в ¾ высоты окна консоль, вертикальную – в ¼ ширины окна консоли.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12EA" w:rsidRPr="00575284" w:rsidRDefault="000D12EA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>Вариант №24</w:t>
      </w:r>
    </w:p>
    <w:p w:rsidR="000D12EA" w:rsidRPr="00575284" w:rsidRDefault="000D12EA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Вывести трёхмерный массив символов (со значениями из диапазона от «а» до «я» включительно) по спирали. Первый элемент</w:t>
      </w:r>
      <w:r w:rsidR="004B25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25BB" w:rsidRPr="004B25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B25BB" w:rsidRPr="004B25BB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="004B25BB" w:rsidRPr="004B25BB">
        <w:rPr>
          <w:rFonts w:ascii="Times New Roman" w:hAnsi="Times New Roman" w:cs="Times New Roman"/>
          <w:i/>
          <w:sz w:val="28"/>
          <w:szCs w:val="28"/>
        </w:rPr>
        <w:t>0, 0, 0]</w:t>
      </w:r>
      <w:r w:rsidRPr="00575284">
        <w:rPr>
          <w:rFonts w:ascii="Times New Roman" w:hAnsi="Times New Roman" w:cs="Times New Roman"/>
          <w:sz w:val="28"/>
          <w:szCs w:val="28"/>
        </w:rPr>
        <w:t xml:space="preserve"> расположить в центре </w:t>
      </w:r>
      <w:r w:rsidR="00C91AAD" w:rsidRPr="00575284">
        <w:rPr>
          <w:rFonts w:ascii="Times New Roman" w:hAnsi="Times New Roman" w:cs="Times New Roman"/>
          <w:sz w:val="28"/>
          <w:szCs w:val="28"/>
        </w:rPr>
        <w:t>окна консоли</w:t>
      </w:r>
      <w:r w:rsidRPr="00575284">
        <w:rPr>
          <w:rFonts w:ascii="Times New Roman" w:hAnsi="Times New Roman" w:cs="Times New Roman"/>
          <w:sz w:val="28"/>
          <w:szCs w:val="28"/>
        </w:rPr>
        <w:t>, остальные</w:t>
      </w:r>
      <w:r w:rsidR="004B25BB" w:rsidRPr="004B25BB">
        <w:rPr>
          <w:rFonts w:ascii="Times New Roman" w:hAnsi="Times New Roman" w:cs="Times New Roman"/>
          <w:sz w:val="28"/>
          <w:szCs w:val="28"/>
        </w:rPr>
        <w:t xml:space="preserve"> </w:t>
      </w:r>
      <w:r w:rsidR="004B25BB">
        <w:rPr>
          <w:rFonts w:ascii="Times New Roman" w:hAnsi="Times New Roman" w:cs="Times New Roman"/>
          <w:sz w:val="28"/>
          <w:szCs w:val="28"/>
        </w:rPr>
        <w:t>элементы</w:t>
      </w:r>
      <w:r w:rsidRPr="00575284">
        <w:rPr>
          <w:rFonts w:ascii="Times New Roman" w:hAnsi="Times New Roman" w:cs="Times New Roman"/>
          <w:sz w:val="28"/>
          <w:szCs w:val="28"/>
        </w:rPr>
        <w:t xml:space="preserve"> «раскручивать» вокруг него против часовой стрелки. Подобрать в качестве примера такие элементы массива, которые при наличии в нём 36 элементов выведут на экран прореженные 6 слов, состоящих из 6 букв, читаемых слева направо.</w:t>
      </w:r>
    </w:p>
    <w:p w:rsidR="00D85B60" w:rsidRPr="00575284" w:rsidRDefault="00D85B60" w:rsidP="005752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25BB" w:rsidRDefault="004B2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B1CE8" w:rsidRPr="00575284" w:rsidRDefault="00FB1CE8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lastRenderedPageBreak/>
        <w:t>Вариант №25</w:t>
      </w:r>
    </w:p>
    <w:p w:rsidR="00FB1CE8" w:rsidRPr="00575284" w:rsidRDefault="00FB1CE8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Дана матрица размерностью [</w:t>
      </w:r>
      <w:proofErr w:type="spellStart"/>
      <w:r w:rsidRPr="00575284">
        <w:rPr>
          <w:rFonts w:ascii="Times New Roman" w:hAnsi="Times New Roman" w:cs="Times New Roman"/>
          <w:i/>
          <w:sz w:val="28"/>
          <w:szCs w:val="28"/>
        </w:rPr>
        <w:t>NxM</w:t>
      </w:r>
      <w:proofErr w:type="spellEnd"/>
      <w:r w:rsidRPr="00575284">
        <w:rPr>
          <w:rFonts w:ascii="Times New Roman" w:hAnsi="Times New Roman" w:cs="Times New Roman"/>
          <w:sz w:val="28"/>
          <w:szCs w:val="28"/>
        </w:rPr>
        <w:t xml:space="preserve">], состоящая только из натуральных чисел. Выбрать в каждой строке матрицы свой наименьший элемент и переставить его в первый столбец строки, зеркальной к рассматриваемой относительно границ массива. </w:t>
      </w:r>
      <w:r w:rsidR="004B25BB">
        <w:rPr>
          <w:rFonts w:ascii="Times New Roman" w:hAnsi="Times New Roman" w:cs="Times New Roman"/>
          <w:sz w:val="28"/>
          <w:szCs w:val="28"/>
        </w:rPr>
        <w:t>Отмеченная</w:t>
      </w:r>
      <w:r w:rsidR="00C91AAD" w:rsidRPr="00575284">
        <w:rPr>
          <w:rFonts w:ascii="Times New Roman" w:hAnsi="Times New Roman" w:cs="Times New Roman"/>
          <w:sz w:val="28"/>
          <w:szCs w:val="28"/>
        </w:rPr>
        <w:t xml:space="preserve"> зеркальность математически записывается как </w:t>
      </w:r>
      <w:r w:rsidR="00C91AAD" w:rsidRPr="0057528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91AAD" w:rsidRPr="00575284">
        <w:rPr>
          <w:rFonts w:ascii="Times New Roman" w:hAnsi="Times New Roman" w:cs="Times New Roman"/>
          <w:i/>
          <w:sz w:val="28"/>
          <w:szCs w:val="28"/>
        </w:rPr>
        <w:t>(</w:t>
      </w:r>
      <w:r w:rsidR="00C91AAD" w:rsidRPr="0057528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C91AAD" w:rsidRPr="00575284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="00C91AAD" w:rsidRPr="0057528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91AAD" w:rsidRPr="00575284">
        <w:rPr>
          <w:rFonts w:ascii="Times New Roman" w:hAnsi="Times New Roman" w:cs="Times New Roman"/>
          <w:i/>
          <w:sz w:val="28"/>
          <w:szCs w:val="28"/>
        </w:rPr>
        <w:t>(</w:t>
      </w:r>
      <w:r w:rsidR="00C91AAD" w:rsidRPr="0057528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C91AAD" w:rsidRPr="00575284">
        <w:rPr>
          <w:rFonts w:ascii="Times New Roman" w:hAnsi="Times New Roman" w:cs="Times New Roman"/>
          <w:i/>
          <w:sz w:val="28"/>
          <w:szCs w:val="28"/>
        </w:rPr>
        <w:t>-</w:t>
      </w:r>
      <w:r w:rsidR="00C91AAD" w:rsidRPr="0057528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C91AAD" w:rsidRPr="00575284">
        <w:rPr>
          <w:rFonts w:ascii="Times New Roman" w:hAnsi="Times New Roman" w:cs="Times New Roman"/>
          <w:i/>
          <w:sz w:val="28"/>
          <w:szCs w:val="28"/>
        </w:rPr>
        <w:t>)</w:t>
      </w:r>
      <w:r w:rsidR="00C91AAD" w:rsidRPr="00575284">
        <w:rPr>
          <w:rFonts w:ascii="Times New Roman" w:hAnsi="Times New Roman" w:cs="Times New Roman"/>
          <w:sz w:val="28"/>
          <w:szCs w:val="28"/>
        </w:rPr>
        <w:t>.</w:t>
      </w:r>
    </w:p>
    <w:p w:rsidR="000D12EA" w:rsidRPr="00575284" w:rsidRDefault="000D12EA" w:rsidP="005752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2EA" w:rsidRPr="00575284" w:rsidRDefault="00A47F40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>Вариант №26</w:t>
      </w:r>
    </w:p>
    <w:p w:rsidR="00040FE7" w:rsidRPr="00575284" w:rsidRDefault="00040FE7" w:rsidP="0057528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2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Заполнить матрицу </w:t>
      </w:r>
      <w:r w:rsidR="004B2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размерности </w:t>
      </w:r>
      <w:r w:rsidRPr="005752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4B2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52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автоматически</w:t>
      </w:r>
      <w:r w:rsidR="004B2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значения сочетания индексов</w:t>
      </w:r>
      <w:r w:rsidRPr="005752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</w:t>
      </w:r>
      <w:r w:rsidR="004B2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следующему</w:t>
      </w:r>
      <w:r w:rsidRPr="005752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шаблону: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590"/>
        <w:gridCol w:w="590"/>
        <w:gridCol w:w="590"/>
      </w:tblGrid>
      <w:tr w:rsidR="00040FE7" w:rsidRPr="00575284" w:rsidTr="00261764">
        <w:trPr>
          <w:jc w:val="center"/>
        </w:trPr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n-2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n-1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</w:tr>
      <w:tr w:rsidR="00040FE7" w:rsidRPr="00575284" w:rsidTr="00261764">
        <w:trPr>
          <w:jc w:val="center"/>
        </w:trPr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n-3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n-2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n-1</w:t>
            </w:r>
          </w:p>
        </w:tc>
      </w:tr>
      <w:tr w:rsidR="00040FE7" w:rsidRPr="00575284" w:rsidTr="00261764">
        <w:trPr>
          <w:jc w:val="center"/>
        </w:trPr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n-4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n-3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n-2</w:t>
            </w:r>
          </w:p>
        </w:tc>
      </w:tr>
      <w:tr w:rsidR="00040FE7" w:rsidRPr="00575284" w:rsidTr="00261764">
        <w:trPr>
          <w:jc w:val="center"/>
        </w:trPr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</w:tr>
      <w:tr w:rsidR="00040FE7" w:rsidRPr="00575284" w:rsidTr="00261764">
        <w:trPr>
          <w:jc w:val="center"/>
        </w:trPr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CF107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CF107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040FE7" w:rsidRPr="00575284" w:rsidTr="00261764">
        <w:trPr>
          <w:jc w:val="center"/>
        </w:trPr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CF107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0" w:type="auto"/>
          </w:tcPr>
          <w:p w:rsidR="00040FE7" w:rsidRPr="00575284" w:rsidRDefault="00CF107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CF107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575284" w:rsidRDefault="00040FE7" w:rsidP="005752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A47F40" w:rsidRPr="00575284" w:rsidRDefault="00A47F40" w:rsidP="005752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7F40" w:rsidRPr="00575284" w:rsidRDefault="00A47F40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>Вариант №27</w:t>
      </w:r>
    </w:p>
    <w:p w:rsidR="00CF1077" w:rsidRPr="00575284" w:rsidRDefault="00CF1077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 xml:space="preserve">Упорядочить двумерный массив по убыванию. В полученном массиве заменить все элементы с чётными индексами значениями 1 / </w:t>
      </w:r>
      <w:r w:rsidRPr="0057528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528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7528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5284">
        <w:rPr>
          <w:rFonts w:ascii="Times New Roman" w:hAnsi="Times New Roman" w:cs="Times New Roman"/>
          <w:sz w:val="28"/>
          <w:szCs w:val="28"/>
        </w:rPr>
        <w:t xml:space="preserve"> – значение элемента.</w:t>
      </w:r>
    </w:p>
    <w:p w:rsidR="00A47F40" w:rsidRPr="00575284" w:rsidRDefault="00A47F40" w:rsidP="005752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7F40" w:rsidRPr="00575284" w:rsidRDefault="00A47F40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>Вариант №28</w:t>
      </w:r>
    </w:p>
    <w:p w:rsidR="00F95304" w:rsidRPr="00575284" w:rsidRDefault="00F95304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color w:val="000000"/>
          <w:sz w:val="28"/>
          <w:szCs w:val="28"/>
        </w:rPr>
        <w:t xml:space="preserve">Заполнить трёхмерный массив с помощью датчика </w:t>
      </w:r>
      <w:r w:rsidR="004B25BB">
        <w:rPr>
          <w:rFonts w:ascii="Times New Roman" w:hAnsi="Times New Roman" w:cs="Times New Roman"/>
          <w:color w:val="000000"/>
          <w:sz w:val="28"/>
          <w:szCs w:val="28"/>
        </w:rPr>
        <w:t>псевдо</w:t>
      </w:r>
      <w:r w:rsidRPr="00575284">
        <w:rPr>
          <w:rFonts w:ascii="Times New Roman" w:hAnsi="Times New Roman" w:cs="Times New Roman"/>
          <w:color w:val="000000"/>
          <w:sz w:val="28"/>
          <w:szCs w:val="28"/>
        </w:rPr>
        <w:t>случайных чисел таким образом, чтобы все элементы в пределах только центрального слоя оказались различными (уникальными).</w:t>
      </w:r>
      <w:r w:rsidR="004B25BB">
        <w:rPr>
          <w:rFonts w:ascii="Times New Roman" w:hAnsi="Times New Roman" w:cs="Times New Roman"/>
          <w:color w:val="000000"/>
          <w:sz w:val="28"/>
          <w:szCs w:val="28"/>
        </w:rPr>
        <w:t xml:space="preserve"> Если ярко выраженный центральный слой при указанной размерности отсутствует, то уникальными значениями заполнить пару срединных слоёв.</w:t>
      </w:r>
    </w:p>
    <w:p w:rsidR="00ED0E0A" w:rsidRPr="00575284" w:rsidRDefault="00ED0E0A" w:rsidP="005752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B25BB" w:rsidRDefault="004B2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47F40" w:rsidRPr="00575284" w:rsidRDefault="00A47F40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lastRenderedPageBreak/>
        <w:t>Вариант №29</w:t>
      </w:r>
    </w:p>
    <w:p w:rsidR="00252D45" w:rsidRPr="00575284" w:rsidRDefault="00252D45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Реализовать обмен элементами двух матриц</w:t>
      </w:r>
      <w:r w:rsidR="00ED0E0A" w:rsidRPr="00575284">
        <w:rPr>
          <w:rFonts w:ascii="Times New Roman" w:hAnsi="Times New Roman" w:cs="Times New Roman"/>
          <w:sz w:val="28"/>
          <w:szCs w:val="28"/>
        </w:rPr>
        <w:t xml:space="preserve"> по следующему правилу: «треугольник» над главной диагональю первой матрицы переносится в «треугольник» под главной диагональю второй матрицы и «треугольник» над главной диагональю второй матрицы переносится в «треугольник» под главной диагональю первой матрицы.</w:t>
      </w:r>
    </w:p>
    <w:p w:rsidR="00A47F40" w:rsidRPr="00575284" w:rsidRDefault="00A47F40" w:rsidP="005752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2EA" w:rsidRPr="00575284" w:rsidRDefault="000D12EA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C91AAD" w:rsidRPr="00575284">
        <w:rPr>
          <w:rFonts w:ascii="Times New Roman" w:hAnsi="Times New Roman" w:cs="Times New Roman"/>
          <w:b/>
          <w:sz w:val="28"/>
          <w:szCs w:val="28"/>
        </w:rPr>
        <w:t>30</w:t>
      </w:r>
    </w:p>
    <w:p w:rsidR="000D12EA" w:rsidRPr="00575284" w:rsidRDefault="000D12EA" w:rsidP="005752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Вывести трёхмерный массив целых чисел (со значениями из диапазона от -99</w:t>
      </w:r>
      <w:r w:rsidR="009E5F59" w:rsidRPr="009E5F59">
        <w:rPr>
          <w:rFonts w:ascii="Times New Roman" w:hAnsi="Times New Roman" w:cs="Times New Roman"/>
          <w:sz w:val="28"/>
          <w:szCs w:val="28"/>
        </w:rPr>
        <w:t xml:space="preserve"> </w:t>
      </w:r>
      <w:r w:rsidR="009E5F59" w:rsidRPr="00575284">
        <w:rPr>
          <w:rFonts w:ascii="Times New Roman" w:hAnsi="Times New Roman" w:cs="Times New Roman"/>
          <w:sz w:val="28"/>
          <w:szCs w:val="28"/>
        </w:rPr>
        <w:t>включительно</w:t>
      </w:r>
      <w:r w:rsidRPr="00575284">
        <w:rPr>
          <w:rFonts w:ascii="Times New Roman" w:hAnsi="Times New Roman" w:cs="Times New Roman"/>
          <w:sz w:val="28"/>
          <w:szCs w:val="28"/>
        </w:rPr>
        <w:t xml:space="preserve"> до 100</w:t>
      </w:r>
      <w:r w:rsidR="009E5F59" w:rsidRPr="009E5F59">
        <w:rPr>
          <w:rFonts w:ascii="Times New Roman" w:hAnsi="Times New Roman" w:cs="Times New Roman"/>
          <w:sz w:val="28"/>
          <w:szCs w:val="28"/>
        </w:rPr>
        <w:t xml:space="preserve"> </w:t>
      </w:r>
      <w:r w:rsidR="009E5F59">
        <w:rPr>
          <w:rFonts w:ascii="Times New Roman" w:hAnsi="Times New Roman" w:cs="Times New Roman"/>
          <w:sz w:val="28"/>
          <w:szCs w:val="28"/>
        </w:rPr>
        <w:t>не включительно</w:t>
      </w:r>
      <w:bookmarkStart w:id="0" w:name="_GoBack"/>
      <w:bookmarkEnd w:id="0"/>
      <w:r w:rsidRPr="00575284">
        <w:rPr>
          <w:rFonts w:ascii="Times New Roman" w:hAnsi="Times New Roman" w:cs="Times New Roman"/>
          <w:sz w:val="28"/>
          <w:szCs w:val="28"/>
        </w:rPr>
        <w:t>) по спирали. Последний элемент</w:t>
      </w:r>
      <w:r w:rsidR="004B25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25BB" w:rsidRPr="004B25BB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4B25BB" w:rsidRPr="004B25BB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="004B25BB" w:rsidRPr="004B25B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B25BB" w:rsidRPr="004B25BB">
        <w:rPr>
          <w:rFonts w:ascii="Times New Roman" w:hAnsi="Times New Roman" w:cs="Times New Roman"/>
          <w:i/>
          <w:sz w:val="28"/>
          <w:szCs w:val="28"/>
        </w:rPr>
        <w:t xml:space="preserve">-1, </w:t>
      </w:r>
      <w:r w:rsidR="004B25BB" w:rsidRPr="004B25B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B25BB" w:rsidRPr="004B25BB">
        <w:rPr>
          <w:rFonts w:ascii="Times New Roman" w:hAnsi="Times New Roman" w:cs="Times New Roman"/>
          <w:i/>
          <w:sz w:val="28"/>
          <w:szCs w:val="28"/>
        </w:rPr>
        <w:t xml:space="preserve">-1, </w:t>
      </w:r>
      <w:r w:rsidR="004B25BB" w:rsidRPr="004B25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B25BB" w:rsidRPr="004B25BB">
        <w:rPr>
          <w:rFonts w:ascii="Times New Roman" w:hAnsi="Times New Roman" w:cs="Times New Roman"/>
          <w:i/>
          <w:sz w:val="28"/>
          <w:szCs w:val="28"/>
        </w:rPr>
        <w:t>-1]</w:t>
      </w:r>
      <w:r w:rsidRPr="00575284">
        <w:rPr>
          <w:rFonts w:ascii="Times New Roman" w:hAnsi="Times New Roman" w:cs="Times New Roman"/>
          <w:sz w:val="28"/>
          <w:szCs w:val="28"/>
        </w:rPr>
        <w:t xml:space="preserve"> расположить в центре </w:t>
      </w:r>
      <w:r w:rsidR="00C91AAD" w:rsidRPr="00575284">
        <w:rPr>
          <w:rFonts w:ascii="Times New Roman" w:hAnsi="Times New Roman" w:cs="Times New Roman"/>
          <w:sz w:val="28"/>
          <w:szCs w:val="28"/>
        </w:rPr>
        <w:t>окна консоли</w:t>
      </w:r>
      <w:r w:rsidRPr="00575284">
        <w:rPr>
          <w:rFonts w:ascii="Times New Roman" w:hAnsi="Times New Roman" w:cs="Times New Roman"/>
          <w:sz w:val="28"/>
          <w:szCs w:val="28"/>
        </w:rPr>
        <w:t>, остальные</w:t>
      </w:r>
      <w:r w:rsidR="004B25BB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Pr="00575284">
        <w:rPr>
          <w:rFonts w:ascii="Times New Roman" w:hAnsi="Times New Roman" w:cs="Times New Roman"/>
          <w:sz w:val="28"/>
          <w:szCs w:val="28"/>
        </w:rPr>
        <w:t xml:space="preserve"> «раскручивать» вокруг него по часовой стрелке.</w:t>
      </w:r>
    </w:p>
    <w:p w:rsidR="000D12EA" w:rsidRPr="00575284" w:rsidRDefault="000D12EA" w:rsidP="005752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12EA" w:rsidRPr="00575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CC7" w:rsidRDefault="00885CC7" w:rsidP="00787A8F">
      <w:pPr>
        <w:spacing w:after="0" w:line="240" w:lineRule="auto"/>
      </w:pPr>
      <w:r>
        <w:separator/>
      </w:r>
    </w:p>
  </w:endnote>
  <w:endnote w:type="continuationSeparator" w:id="0">
    <w:p w:rsidR="00885CC7" w:rsidRDefault="00885CC7" w:rsidP="0078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CC7" w:rsidRDefault="00885CC7" w:rsidP="00787A8F">
      <w:pPr>
        <w:spacing w:after="0" w:line="240" w:lineRule="auto"/>
      </w:pPr>
      <w:r>
        <w:separator/>
      </w:r>
    </w:p>
  </w:footnote>
  <w:footnote w:type="continuationSeparator" w:id="0">
    <w:p w:rsidR="00885CC7" w:rsidRDefault="00885CC7" w:rsidP="00787A8F">
      <w:pPr>
        <w:spacing w:after="0" w:line="240" w:lineRule="auto"/>
      </w:pPr>
      <w:r>
        <w:continuationSeparator/>
      </w:r>
    </w:p>
  </w:footnote>
  <w:footnote w:id="1">
    <w:p w:rsidR="00787A8F" w:rsidRDefault="00787A8F" w:rsidP="00787A8F">
      <w:pPr>
        <w:pStyle w:val="a5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 xml:space="preserve">: Сборник задач для проведения аудиторных занятий по учебной практике / А. И. Сафронов, Н. Н. </w:t>
      </w:r>
      <w:proofErr w:type="spellStart"/>
      <w:r w:rsidRPr="00F93FD2">
        <w:rPr>
          <w:sz w:val="20"/>
          <w:szCs w:val="20"/>
        </w:rPr>
        <w:t>Золь</w:t>
      </w:r>
      <w:r>
        <w:rPr>
          <w:sz w:val="20"/>
          <w:szCs w:val="20"/>
        </w:rPr>
        <w:t>никова</w:t>
      </w:r>
      <w:proofErr w:type="spellEnd"/>
      <w:r>
        <w:rPr>
          <w:sz w:val="20"/>
          <w:szCs w:val="20"/>
        </w:rPr>
        <w:t>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:rsidR="00787A8F" w:rsidRPr="00F93FD2" w:rsidRDefault="00787A8F" w:rsidP="00787A8F">
      <w:pPr>
        <w:pStyle w:val="a5"/>
        <w:jc w:val="both"/>
        <w:rPr>
          <w:sz w:val="24"/>
        </w:rPr>
      </w:pPr>
    </w:p>
  </w:footnote>
  <w:footnote w:id="2">
    <w:p w:rsidR="00787A8F" w:rsidRDefault="00787A8F" w:rsidP="00787A8F">
      <w:pPr>
        <w:pStyle w:val="aa"/>
      </w:pPr>
      <w:r w:rsidRPr="00D67BBC">
        <w:rPr>
          <w:rStyle w:val="a9"/>
          <w:b/>
        </w:rPr>
        <w:footnoteRef/>
      </w:r>
      <w:r>
        <w:t xml:space="preserve"> То же, что и сноска </w:t>
      </w:r>
      <w:r w:rsidRPr="00F93FD2">
        <w:rPr>
          <w:vertAlign w:val="superscript"/>
        </w:rPr>
        <w:t>1</w:t>
      </w:r>
      <w:r>
        <w:t>.</w:t>
      </w:r>
    </w:p>
    <w:p w:rsidR="00787A8F" w:rsidRDefault="00787A8F" w:rsidP="00787A8F">
      <w:pPr>
        <w:pStyle w:val="aa"/>
      </w:pPr>
    </w:p>
  </w:footnote>
  <w:footnote w:id="3">
    <w:p w:rsidR="00787A8F" w:rsidRDefault="00787A8F" w:rsidP="00787A8F">
      <w:pPr>
        <w:pStyle w:val="aa"/>
        <w:jc w:val="both"/>
      </w:pPr>
      <w:r w:rsidRPr="00D67BBC">
        <w:rPr>
          <w:rStyle w:val="a9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a8"/>
            <w:i/>
          </w:rPr>
          <w:t>https://www.elibrary.ru/item.asp?id=68533620</w:t>
        </w:r>
      </w:hyperlink>
      <w:r>
        <w:t>.</w:t>
      </w:r>
    </w:p>
    <w:p w:rsidR="00787A8F" w:rsidRDefault="00787A8F" w:rsidP="00787A8F">
      <w:pPr>
        <w:pStyle w:val="aa"/>
        <w:jc w:val="both"/>
      </w:pPr>
    </w:p>
  </w:footnote>
  <w:footnote w:id="4">
    <w:p w:rsidR="00787A8F" w:rsidRDefault="00787A8F" w:rsidP="00787A8F">
      <w:pPr>
        <w:pStyle w:val="aa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 xml:space="preserve">: Учебно-методическое пособие для проведения аудиторных занятий по учебной практике / А. И. Сафронов, Н. Н. </w:t>
      </w:r>
      <w:proofErr w:type="spellStart"/>
      <w:r w:rsidRPr="00247AA0">
        <w:t>Золь</w:t>
      </w:r>
      <w:r>
        <w:t>никова</w:t>
      </w:r>
      <w:proofErr w:type="spellEnd"/>
      <w:r>
        <w:t>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:rsidR="00787A8F" w:rsidRDefault="00787A8F" w:rsidP="00787A8F">
      <w:pPr>
        <w:pStyle w:val="aa"/>
      </w:pPr>
      <w:r w:rsidRPr="00247AA0">
        <w:rPr>
          <w:rStyle w:val="a9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:rsidR="00787A8F" w:rsidRDefault="00787A8F" w:rsidP="00787A8F">
      <w:pPr>
        <w:pStyle w:val="aa"/>
      </w:pPr>
      <w:r w:rsidRPr="00977047">
        <w:rPr>
          <w:rStyle w:val="a9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:rsidR="00787A8F" w:rsidRPr="00977047" w:rsidRDefault="00787A8F" w:rsidP="00787A8F">
      <w:pPr>
        <w:pStyle w:val="aa"/>
        <w:rPr>
          <w:b/>
        </w:rPr>
      </w:pPr>
      <w:r w:rsidRPr="00977047">
        <w:rPr>
          <w:rStyle w:val="a9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:rsidR="00787A8F" w:rsidRPr="00977047" w:rsidRDefault="00787A8F" w:rsidP="00787A8F">
      <w:pPr>
        <w:pStyle w:val="aa"/>
        <w:rPr>
          <w:b/>
        </w:rPr>
      </w:pPr>
      <w:r w:rsidRPr="00977047">
        <w:rPr>
          <w:rStyle w:val="a9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D9"/>
    <w:rsid w:val="00040FE7"/>
    <w:rsid w:val="000A6150"/>
    <w:rsid w:val="000D12EA"/>
    <w:rsid w:val="00102D13"/>
    <w:rsid w:val="00132926"/>
    <w:rsid w:val="00164978"/>
    <w:rsid w:val="001F0845"/>
    <w:rsid w:val="0023024A"/>
    <w:rsid w:val="00252D45"/>
    <w:rsid w:val="00261764"/>
    <w:rsid w:val="00267366"/>
    <w:rsid w:val="002803B3"/>
    <w:rsid w:val="002B3345"/>
    <w:rsid w:val="002F7C4B"/>
    <w:rsid w:val="00355E3A"/>
    <w:rsid w:val="00396B9C"/>
    <w:rsid w:val="004B25BB"/>
    <w:rsid w:val="004C5AF8"/>
    <w:rsid w:val="00567133"/>
    <w:rsid w:val="00575284"/>
    <w:rsid w:val="005C345E"/>
    <w:rsid w:val="005E25F5"/>
    <w:rsid w:val="00606244"/>
    <w:rsid w:val="006145E6"/>
    <w:rsid w:val="006722DA"/>
    <w:rsid w:val="006809F3"/>
    <w:rsid w:val="006C6934"/>
    <w:rsid w:val="007848DC"/>
    <w:rsid w:val="00787A8F"/>
    <w:rsid w:val="00797052"/>
    <w:rsid w:val="00814416"/>
    <w:rsid w:val="00885CC7"/>
    <w:rsid w:val="008C3CD9"/>
    <w:rsid w:val="008E7429"/>
    <w:rsid w:val="00960388"/>
    <w:rsid w:val="009D4806"/>
    <w:rsid w:val="009E5F59"/>
    <w:rsid w:val="00A47F40"/>
    <w:rsid w:val="00B17EF1"/>
    <w:rsid w:val="00BB10E4"/>
    <w:rsid w:val="00BE634E"/>
    <w:rsid w:val="00C07871"/>
    <w:rsid w:val="00C17A9F"/>
    <w:rsid w:val="00C32903"/>
    <w:rsid w:val="00C555AE"/>
    <w:rsid w:val="00C82521"/>
    <w:rsid w:val="00C91AAD"/>
    <w:rsid w:val="00C968B1"/>
    <w:rsid w:val="00CF1077"/>
    <w:rsid w:val="00D1545E"/>
    <w:rsid w:val="00D85B60"/>
    <w:rsid w:val="00DA2787"/>
    <w:rsid w:val="00EA4FAF"/>
    <w:rsid w:val="00ED0E0A"/>
    <w:rsid w:val="00EF4467"/>
    <w:rsid w:val="00F26E75"/>
    <w:rsid w:val="00F32986"/>
    <w:rsid w:val="00F95304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66E8"/>
  <w15:chartTrackingRefBased/>
  <w15:docId w15:val="{19D43727-60BC-4A3E-ACBB-64D3DA44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96B9C"/>
    <w:rPr>
      <w:i/>
      <w:iCs/>
    </w:rPr>
  </w:style>
  <w:style w:type="paragraph" w:styleId="a4">
    <w:name w:val="Normal (Web)"/>
    <w:basedOn w:val="a"/>
    <w:uiPriority w:val="99"/>
    <w:semiHidden/>
    <w:unhideWhenUsed/>
    <w:rsid w:val="00C3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2903"/>
  </w:style>
  <w:style w:type="paragraph" w:styleId="HTML">
    <w:name w:val="HTML Preformatted"/>
    <w:basedOn w:val="a"/>
    <w:link w:val="HTML0"/>
    <w:uiPriority w:val="99"/>
    <w:semiHidden/>
    <w:unhideWhenUsed/>
    <w:rsid w:val="00C32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9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102D1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102D13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7">
    <w:name w:val="Table Grid"/>
    <w:basedOn w:val="a1"/>
    <w:uiPriority w:val="59"/>
    <w:rsid w:val="0079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C345E"/>
    <w:rPr>
      <w:color w:val="0563C1" w:themeColor="hyperlink"/>
      <w:u w:val="single"/>
    </w:rPr>
  </w:style>
  <w:style w:type="character" w:styleId="a9">
    <w:name w:val="footnote reference"/>
    <w:basedOn w:val="a0"/>
    <w:uiPriority w:val="99"/>
    <w:semiHidden/>
    <w:unhideWhenUsed/>
    <w:rsid w:val="00787A8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787A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787A8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2A5C2-B1B2-4DC1-BA1C-D964B355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1836</Words>
  <Characters>10468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Антон Сафронов</cp:lastModifiedBy>
  <cp:revision>39</cp:revision>
  <dcterms:created xsi:type="dcterms:W3CDTF">2015-04-15T17:39:00Z</dcterms:created>
  <dcterms:modified xsi:type="dcterms:W3CDTF">2025-02-17T23:08:00Z</dcterms:modified>
</cp:coreProperties>
</file>