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79" w:rsidRPr="00FD58B7" w:rsidRDefault="00BF1D79" w:rsidP="00BF1D79">
      <w:pPr>
        <w:pStyle w:val="Heading2"/>
        <w:numPr>
          <w:ilvl w:val="0"/>
          <w:numId w:val="0"/>
        </w:numPr>
        <w:ind w:left="720" w:firstLine="720"/>
        <w:jc w:val="both"/>
        <w:rPr>
          <w:lang w:val="en-IN"/>
        </w:rPr>
      </w:pPr>
      <w:r w:rsidRPr="00E73E19">
        <w:rPr>
          <w:i w:val="0"/>
          <w:sz w:val="16"/>
          <w:szCs w:val="16"/>
          <w:lang w:val="en-IN"/>
        </w:rPr>
        <w:t xml:space="preserve">Fig. 1 Arrester blocks and </w:t>
      </w:r>
      <w:r>
        <w:rPr>
          <w:i w:val="0"/>
          <w:sz w:val="16"/>
          <w:szCs w:val="16"/>
        </w:rPr>
        <w:t>Dimensional details</w:t>
      </w:r>
      <w:r w:rsidRPr="00E73E19">
        <w:rPr>
          <w:i w:val="0"/>
          <w:sz w:val="16"/>
          <w:szCs w:val="16"/>
        </w:rPr>
        <w:t xml:space="preserve"> of </w:t>
      </w:r>
      <w:r>
        <w:rPr>
          <w:i w:val="0"/>
          <w:sz w:val="16"/>
          <w:szCs w:val="16"/>
        </w:rPr>
        <w:t xml:space="preserve">single stack </w:t>
      </w:r>
      <w:r w:rsidRPr="00E73E19">
        <w:rPr>
          <w:i w:val="0"/>
          <w:sz w:val="16"/>
          <w:szCs w:val="16"/>
        </w:rPr>
        <w:t>arrester (mm)</w:t>
      </w:r>
    </w:p>
    <w:p w:rsidR="00BF1D79" w:rsidRDefault="00BF1D79"/>
    <w:p w:rsidR="001C6B4D" w:rsidRDefault="00BF1D79"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29864661" wp14:editId="1F46AF23">
            <wp:simplePos x="0" y="0"/>
            <wp:positionH relativeFrom="margin">
              <wp:posOffset>1003300</wp:posOffset>
            </wp:positionH>
            <wp:positionV relativeFrom="paragraph">
              <wp:posOffset>6350</wp:posOffset>
            </wp:positionV>
            <wp:extent cx="1786739" cy="1317009"/>
            <wp:effectExtent l="0" t="0" r="4445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739" cy="131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1D79" w:rsidRDefault="00BF1D79"/>
    <w:p w:rsidR="00BF1D79" w:rsidRDefault="00BF1D79"/>
    <w:p w:rsidR="00BF1D79" w:rsidRDefault="00BF1D79"/>
    <w:p w:rsidR="00BF1D79" w:rsidRDefault="00BF1D79"/>
    <w:p w:rsidR="00E13EE1" w:rsidRDefault="00E13EE1" w:rsidP="00BF1D79">
      <w:pPr>
        <w:pStyle w:val="MDPI31text"/>
        <w:spacing w:line="240" w:lineRule="auto"/>
        <w:ind w:firstLine="202"/>
        <w:jc w:val="center"/>
        <w:rPr>
          <w:rFonts w:ascii="Times New Roman" w:hAnsi="Times New Roman"/>
          <w:sz w:val="16"/>
          <w:szCs w:val="16"/>
        </w:rPr>
      </w:pPr>
    </w:p>
    <w:p w:rsidR="00BF1D79" w:rsidRDefault="00BF1D79" w:rsidP="00BF1D79">
      <w:pPr>
        <w:pStyle w:val="MDPI31text"/>
        <w:spacing w:line="240" w:lineRule="auto"/>
        <w:ind w:firstLine="202"/>
        <w:jc w:val="center"/>
        <w:rPr>
          <w:rFonts w:ascii="Times New Roman" w:hAnsi="Times New Roman"/>
          <w:sz w:val="16"/>
          <w:szCs w:val="16"/>
        </w:rPr>
      </w:pPr>
      <w:bookmarkStart w:id="0" w:name="_GoBack"/>
      <w:bookmarkEnd w:id="0"/>
      <w:r>
        <w:rPr>
          <w:rFonts w:ascii="Times New Roman" w:hAnsi="Times New Roman"/>
          <w:sz w:val="16"/>
          <w:szCs w:val="16"/>
        </w:rPr>
        <w:t xml:space="preserve">        </w:t>
      </w:r>
    </w:p>
    <w:p w:rsidR="00BF1D79" w:rsidRDefault="00BF1D79" w:rsidP="00BF1D79">
      <w:pPr>
        <w:pStyle w:val="MDPI31text"/>
        <w:spacing w:line="240" w:lineRule="auto"/>
        <w:ind w:left="720" w:firstLine="7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</w:t>
      </w:r>
    </w:p>
    <w:p w:rsidR="00BF1D79" w:rsidRDefault="00BF1D79" w:rsidP="00BF1D79">
      <w:pPr>
        <w:pStyle w:val="MDPI31text"/>
        <w:spacing w:line="240" w:lineRule="auto"/>
        <w:ind w:left="720" w:firstLine="720"/>
        <w:rPr>
          <w:rFonts w:ascii="Times New Roman" w:hAnsi="Times New Roman"/>
          <w:sz w:val="16"/>
          <w:szCs w:val="16"/>
        </w:rPr>
      </w:pPr>
    </w:p>
    <w:p w:rsidR="00BF1D79" w:rsidRDefault="00BF1D79" w:rsidP="00BF1D79">
      <w:pPr>
        <w:pStyle w:val="MDPI31text"/>
        <w:spacing w:line="240" w:lineRule="auto"/>
        <w:ind w:left="720" w:firstLine="720"/>
        <w:rPr>
          <w:rFonts w:ascii="Times New Roman" w:hAnsi="Times New Roman"/>
          <w:sz w:val="16"/>
          <w:szCs w:val="16"/>
        </w:rPr>
      </w:pPr>
      <w:r w:rsidRPr="00E51437">
        <w:rPr>
          <w:rFonts w:ascii="Times New Roman" w:hAnsi="Times New Roman"/>
          <w:sz w:val="16"/>
          <w:szCs w:val="16"/>
        </w:rPr>
        <w:t>Fig</w:t>
      </w:r>
      <w:r>
        <w:rPr>
          <w:rFonts w:ascii="Times New Roman" w:hAnsi="Times New Roman"/>
          <w:sz w:val="16"/>
          <w:szCs w:val="16"/>
        </w:rPr>
        <w:t xml:space="preserve">. 3 (a) 3-stack MOSA with two </w:t>
      </w:r>
      <w:r w:rsidRPr="00E51437">
        <w:rPr>
          <w:rFonts w:ascii="Times New Roman" w:hAnsi="Times New Roman"/>
          <w:sz w:val="16"/>
          <w:szCs w:val="16"/>
        </w:rPr>
        <w:t>grading rings</w:t>
      </w:r>
    </w:p>
    <w:p w:rsidR="00BF1D79" w:rsidRDefault="00BF1D79"/>
    <w:p w:rsidR="00BF1D79" w:rsidRDefault="00BF1D79">
      <w:r w:rsidRPr="00E77E4D">
        <w:rPr>
          <w:rFonts w:cs="Calibri"/>
          <w:bCs/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39D96ACA" wp14:editId="64E2ABB6">
            <wp:simplePos x="0" y="0"/>
            <wp:positionH relativeFrom="column">
              <wp:posOffset>1485900</wp:posOffset>
            </wp:positionH>
            <wp:positionV relativeFrom="paragraph">
              <wp:posOffset>5715</wp:posOffset>
            </wp:positionV>
            <wp:extent cx="1319631" cy="1280160"/>
            <wp:effectExtent l="19050" t="0" r="0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631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1D79" w:rsidRDefault="00BF1D79"/>
    <w:p w:rsidR="00BF1D79" w:rsidRDefault="00BF1D79"/>
    <w:p w:rsidR="00BF1D79" w:rsidRDefault="00BF1D79"/>
    <w:p w:rsidR="00BF1D79" w:rsidRDefault="00BF1D79"/>
    <w:p w:rsidR="00BF1D79" w:rsidRDefault="00BF1D79" w:rsidP="00BF1D79">
      <w:pPr>
        <w:pStyle w:val="MDPI31text"/>
        <w:spacing w:line="240" w:lineRule="auto"/>
        <w:ind w:firstLine="202"/>
        <w:jc w:val="center"/>
        <w:rPr>
          <w:rFonts w:ascii="Times New Roman" w:hAnsi="Times New Roman"/>
          <w:sz w:val="16"/>
          <w:szCs w:val="16"/>
        </w:rPr>
      </w:pPr>
    </w:p>
    <w:p w:rsidR="00BF1D79" w:rsidRDefault="00BF1D79" w:rsidP="00BF1D79">
      <w:pPr>
        <w:pStyle w:val="MDPI31text"/>
        <w:spacing w:line="240" w:lineRule="auto"/>
        <w:ind w:firstLine="202"/>
        <w:jc w:val="center"/>
        <w:rPr>
          <w:rFonts w:ascii="Times New Roman" w:hAnsi="Times New Roman"/>
          <w:sz w:val="16"/>
          <w:szCs w:val="16"/>
        </w:rPr>
      </w:pPr>
    </w:p>
    <w:p w:rsidR="00BF1D79" w:rsidRDefault="00BF1D79" w:rsidP="00BF1D79">
      <w:pPr>
        <w:pStyle w:val="MDPI31text"/>
        <w:spacing w:line="240" w:lineRule="auto"/>
        <w:ind w:firstLine="202"/>
        <w:jc w:val="center"/>
        <w:rPr>
          <w:rFonts w:ascii="Times New Roman" w:hAnsi="Times New Roman"/>
          <w:sz w:val="16"/>
          <w:szCs w:val="16"/>
        </w:rPr>
      </w:pPr>
    </w:p>
    <w:p w:rsidR="00BF1D79" w:rsidRDefault="00BF1D79" w:rsidP="00BF1D79">
      <w:pPr>
        <w:pStyle w:val="MDPI31text"/>
        <w:spacing w:line="240" w:lineRule="auto"/>
        <w:ind w:left="1440" w:firstLine="720"/>
        <w:rPr>
          <w:rFonts w:ascii="Times New Roman" w:hAnsi="Times New Roman"/>
          <w:sz w:val="16"/>
          <w:szCs w:val="16"/>
        </w:rPr>
      </w:pPr>
    </w:p>
    <w:p w:rsidR="00BF1D79" w:rsidRDefault="00BF1D79" w:rsidP="00BF1D79">
      <w:pPr>
        <w:pStyle w:val="MDPI31text"/>
        <w:spacing w:line="240" w:lineRule="auto"/>
        <w:ind w:left="1440" w:firstLine="720"/>
        <w:rPr>
          <w:rFonts w:ascii="Times New Roman" w:hAnsi="Times New Roman"/>
          <w:sz w:val="16"/>
          <w:szCs w:val="16"/>
        </w:rPr>
      </w:pPr>
      <w:r w:rsidRPr="00B41D83">
        <w:rPr>
          <w:rFonts w:ascii="Times New Roman" w:hAnsi="Times New Roman"/>
          <w:sz w:val="16"/>
          <w:szCs w:val="16"/>
        </w:rPr>
        <w:t>Fig. 3 (b) Location of Grading Ring-mm (GR)</w:t>
      </w:r>
    </w:p>
    <w:p w:rsidR="00BF1D79" w:rsidRDefault="00BF1D79">
      <w:r w:rsidRPr="00E77E4D">
        <w:rPr>
          <w:rFonts w:cs="Calibri"/>
          <w:bCs/>
          <w:noProof/>
          <w:lang w:eastAsia="en-IN"/>
        </w:rPr>
        <w:drawing>
          <wp:anchor distT="0" distB="0" distL="114300" distR="114300" simplePos="0" relativeHeight="251663360" behindDoc="1" locked="0" layoutInCell="1" allowOverlap="1" wp14:anchorId="052B4068" wp14:editId="67528D9A">
            <wp:simplePos x="0" y="0"/>
            <wp:positionH relativeFrom="column">
              <wp:posOffset>1651000</wp:posOffset>
            </wp:positionH>
            <wp:positionV relativeFrom="paragraph">
              <wp:posOffset>254000</wp:posOffset>
            </wp:positionV>
            <wp:extent cx="1107440" cy="1111885"/>
            <wp:effectExtent l="1905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F1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AE8A2D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 w:val="0"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D79"/>
    <w:rsid w:val="001C6B4D"/>
    <w:rsid w:val="00BF1D79"/>
    <w:rsid w:val="00E1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4D1F"/>
  <w15:chartTrackingRefBased/>
  <w15:docId w15:val="{C93D7D8F-6E5B-4640-8E17-6C19F6CC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D79"/>
    <w:pPr>
      <w:keepNext/>
      <w:numPr>
        <w:numId w:val="1"/>
      </w:numPr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1D79"/>
    <w:pPr>
      <w:keepNext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BF1D79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BF1D7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BF1D79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BF1D79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BF1D79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BF1D79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BF1D79"/>
    <w:pPr>
      <w:numPr>
        <w:ilvl w:val="8"/>
        <w:numId w:val="1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D79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F1D79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F1D79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F1D79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F1D79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BF1D79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F1D79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BF1D79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BF1D79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MDPI31text">
    <w:name w:val="MDPI_3.1_text"/>
    <w:qFormat/>
    <w:rsid w:val="00BF1D79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2025-01-24T10:33:00Z</dcterms:created>
  <dcterms:modified xsi:type="dcterms:W3CDTF">2025-01-25T03:54:00Z</dcterms:modified>
</cp:coreProperties>
</file>