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Cloud for .NET 21.12.0 -->
  <w:body>
    <w:p>
      <w:pPr>
        <w:pStyle w:val="Heading1"/>
        <w:keepNext w:val="0"/>
        <w:keepLines w:val="0"/>
        <w:spacing w:before="0" w:after="299"/>
        <w:rPr>
          <w:b/>
          <w:bCs/>
          <w:sz w:val="36"/>
          <w:szCs w:val="36"/>
        </w:rPr>
      </w:pPr>
      <w:r>
        <w:rPr>
          <w:rFonts w:ascii="Times New Roman" w:eastAsia="Times New Roman" w:hAnsi="Times New Roman" w:cs="Times New Roman"/>
          <w:i w:val="0"/>
          <w:color w:val="auto"/>
          <w:sz w:val="36"/>
          <w:szCs w:val="36"/>
        </w:rPr>
        <w:t>Conclusions</w:t>
      </w:r>
    </w:p>
    <w:tbl>
      <w:tblPr>
        <w:tblW w:w="5000" w:type="pct"/>
        <w:tblCellSpacing w:w="15" w:type="dxa"/>
        <w:tblCellMar>
          <w:top w:w="15" w:type="dxa"/>
          <w:left w:w="15" w:type="dxa"/>
          <w:bottom w:w="15" w:type="dxa"/>
          <w:right w:w="15" w:type="dxa"/>
        </w:tblCellMar>
      </w:tblPr>
      <w:tblGrid>
        <w:gridCol w:w="3074"/>
        <w:gridCol w:w="6241"/>
      </w:tblGrid>
      <w:tr>
        <w:tblPrEx>
          <w:tblW w:w="5000" w:type="pct"/>
          <w:tblCellSpacing w:w="15" w:type="dxa"/>
          <w:tblCellMar>
            <w:top w:w="15" w:type="dxa"/>
            <w:left w:w="15" w:type="dxa"/>
            <w:bottom w:w="15" w:type="dxa"/>
            <w:right w:w="15" w:type="dxa"/>
          </w:tblCellMar>
        </w:tblPrEx>
        <w:trPr>
          <w:tblCellSpacing w:w="15" w:type="dxa"/>
        </w:trPr>
        <w:tc>
          <w:tcPr>
            <w:tcW w:w="1650" w:type="pct"/>
            <w:tcMar>
              <w:top w:w="15" w:type="dxa"/>
              <w:left w:w="15" w:type="dxa"/>
              <w:bottom w:w="15" w:type="dxa"/>
              <w:right w:w="15" w:type="dxa"/>
            </w:tcMar>
            <w:vAlign w:val="center"/>
            <w:hideMark/>
          </w:tcPr>
          <w:p>
            <w:r>
              <w:rPr>
                <w:b/>
                <w:bCs/>
              </w:rPr>
              <w:t>Date</w:t>
            </w:r>
          </w:p>
        </w:tc>
        <w:tc>
          <w:tcPr>
            <w:tcMar>
              <w:top w:w="15" w:type="dxa"/>
              <w:left w:w="15" w:type="dxa"/>
              <w:bottom w:w="15" w:type="dxa"/>
              <w:right w:w="15" w:type="dxa"/>
            </w:tcMar>
            <w:vAlign w:val="center"/>
            <w:hideMark/>
          </w:tcPr>
          <w:p>
            <w:r>
              <w:t>2021-12-06 15:05:58</w:t>
            </w:r>
          </w:p>
        </w:tc>
      </w:tr>
    </w:tbl>
    <w:p>
      <w:r>
        <w:t xml:space="preserve">The aim of an OS is minimalist design, complete control of the OS as a super-user, installation of apps is simple, user-experience of apps should be fast app loading, pleasant button clicks on-screen with a round circle in Linux mint. Linux Mint used Firefox browser as the default browser which was a fast experience. In the future there is hope in the Linux mint community that a GUI based professional &amp; commercial antivirus program will be released for the Linux OS. Linux Mint is an independent OS compared to running WSL windows subsystem for Linux. Windows is known to use resources running applications and services in the background. </w: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Conclusions</dc:title>
  <cp:revision>0</cp:revision>
</cp:coreProperties>
</file>