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b/>
          <w:sz w:val="32"/>
        </w:rPr>
        <w:t>REMI: Документация и Тест-кейсы</w:t>
      </w:r>
    </w:p>
    <w:p>
      <w:pPr>
        <w:pStyle w:val="Heading1"/>
      </w:pPr>
      <w:r>
        <w:rPr>
          <w:rFonts w:ascii="Times New Roman" w:hAnsi="Times New Roman"/>
          <w:b/>
          <w:sz w:val="32"/>
        </w:rPr>
        <w:t>1. Обзор проекта</w:t>
      </w:r>
    </w:p>
    <w:p>
      <w:pPr>
        <w:jc w:val="left"/>
      </w:pPr>
      <w:r>
        <w:rPr>
          <w:rFonts w:ascii="Times New Roman" w:hAnsi="Times New Roman"/>
          <w:sz w:val="28"/>
        </w:rPr>
        <w:t>Платформа REMI — это онлайн-конструктор корпусной мебели с 3D-визуализацией в реальном времени, встроенной системой онлайн-заказов и распределением ролей пользователей. Дизайн системы выполнен в стиле чистого светлого минимализма для повышения конверсии.</w:t>
      </w:r>
    </w:p>
    <w:p>
      <w:pPr>
        <w:pStyle w:val="Heading1"/>
      </w:pPr>
      <w:r>
        <w:rPr>
          <w:rFonts w:ascii="Times New Roman" w:hAnsi="Times New Roman"/>
          <w:b/>
          <w:sz w:val="32"/>
        </w:rPr>
        <w:t>2. Скриншоты интерфейса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construct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8"/>
        </w:rPr>
        <w:t>Рисунок — Основной экран 3D Конструктора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pay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8"/>
        </w:rPr>
        <w:t>Рисунок — Форма оплаты и валидация ввода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adm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8"/>
        </w:rPr>
        <w:t>Рисунок — Панель Администратора</w:t>
      </w:r>
    </w:p>
    <w:p>
      <w:pPr>
        <w:pStyle w:val="Heading1"/>
      </w:pPr>
      <w:r>
        <w:rPr>
          <w:rFonts w:ascii="Times New Roman" w:hAnsi="Times New Roman"/>
          <w:b/>
          <w:sz w:val="32"/>
        </w:rPr>
        <w:t>3. Таблица Тест-кейсов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8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8"/>
              </w:rPr>
              <w:t>Модуль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8"/>
              </w:rPr>
              <w:t>Описание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8"/>
              </w:rPr>
              <w:t>Шаги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8"/>
              </w:rPr>
              <w:t>Ожидаемый результат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8"/>
              </w:rPr>
              <w:t>Статус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8"/>
              </w:rPr>
              <w:t>TC-01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8"/>
              </w:rPr>
              <w:t>Конструктор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8"/>
              </w:rPr>
              <w:t>Изменение размеров шкафа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8"/>
              </w:rPr>
              <w:t>1. Открыть конструктор</w:t>
              <w:br/>
              <w:t>2. Изменить ширину со 100 на 150 см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8"/>
              </w:rPr>
              <w:t>3D-модель мгновенно перестраивается, цена пересчитывается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8"/>
              </w:rPr>
              <w:t>Пройден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8"/>
              </w:rPr>
              <w:t>TC-02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8"/>
              </w:rPr>
              <w:t>Конструктор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8"/>
              </w:rPr>
              <w:t>Изменение цвета фасадов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8"/>
              </w:rPr>
              <w:t>1. Переключиться на 'Материал и цвет'</w:t>
              <w:br/>
              <w:t>2. Выбрать новый цвет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8"/>
              </w:rPr>
              <w:t>Двери шкафа окрашиваются в выбранный цвет, материал изменяется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8"/>
              </w:rPr>
              <w:t>Пройден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8"/>
              </w:rPr>
              <w:t>TC-03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8"/>
              </w:rPr>
              <w:t>Валидация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8"/>
              </w:rPr>
              <w:t>Проверка ввода короткого имени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8"/>
              </w:rPr>
              <w:t>1. Нажать 'В корзину'</w:t>
              <w:br/>
              <w:t>2. Ввести имя 'А'</w:t>
              <w:br/>
              <w:t>3. Нажать 'Перейти к оплате'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8"/>
              </w:rPr>
              <w:t>Возникает ошибка: 'Имя слишком короткое'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8"/>
              </w:rPr>
              <w:t>Пройден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8"/>
              </w:rPr>
              <w:t>TC-04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8"/>
              </w:rPr>
              <w:t>Валидация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8"/>
              </w:rPr>
              <w:t>Проверка номера телефона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8"/>
              </w:rPr>
              <w:t>1. Ввести телефон '12345'</w:t>
              <w:br/>
              <w:t>2. Нажать 'Перейти к оплате'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8"/>
              </w:rPr>
              <w:t>Возникает ошибка: 'Некорректный формат телефона'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8"/>
              </w:rPr>
              <w:t>Пройден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8"/>
              </w:rPr>
              <w:t>TC-05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8"/>
              </w:rPr>
              <w:t>Валидация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8"/>
              </w:rPr>
              <w:t>Проверка адреса доставки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8"/>
              </w:rPr>
              <w:t>1. Ввести адрес 'Дом 5'</w:t>
              <w:br/>
              <w:t>2. Нажать 'Перейти к оплате'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8"/>
              </w:rPr>
              <w:t>Возникает ошибка: 'Введите полный адрес (не менее 10 символов)'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8"/>
              </w:rPr>
              <w:t>Пройден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8"/>
              </w:rPr>
              <w:t>TC-06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8"/>
              </w:rPr>
              <w:t>Оплата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8"/>
              </w:rPr>
              <w:t>Валидация номера карты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8"/>
              </w:rPr>
              <w:t>1. Пройти на шаг 2 (Оплата)</w:t>
              <w:br/>
              <w:t>2. Ввести карту '1234 5678'</w:t>
              <w:br/>
              <w:t>3. Нажать 'Оплатить'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8"/>
              </w:rPr>
              <w:t>Возникает ошибка: 'Номер карты должен состоять из 16 цифр'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8"/>
              </w:rPr>
              <w:t>Пройден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8"/>
              </w:rPr>
              <w:t>TC-07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8"/>
              </w:rPr>
              <w:t>Оплата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8"/>
              </w:rPr>
              <w:t>Валидация срока действия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8"/>
              </w:rPr>
              <w:t>1. Ввести срок '13/22'</w:t>
              <w:br/>
              <w:t>2. Нажать 'Оплатить'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8"/>
              </w:rPr>
              <w:t>Ошибка: 'Некорректный срок' или 'Карта просрочена'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8"/>
              </w:rPr>
              <w:t>Пройден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8"/>
              </w:rPr>
              <w:t>TC-08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8"/>
              </w:rPr>
              <w:t>Оформление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8"/>
              </w:rPr>
              <w:t>Успешный заказ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8"/>
              </w:rPr>
              <w:t>1. Заполнить форму валидными данными</w:t>
              <w:br/>
              <w:t>2. Нажать 'Оплатить'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8"/>
              </w:rPr>
              <w:t>Имитация оплаты (2 сек), заказ попадает в кабинет, окно успешно закрывается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8"/>
              </w:rPr>
              <w:t>Пройден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8"/>
              </w:rPr>
              <w:t>TC-09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8"/>
              </w:rPr>
              <w:t>Роли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8"/>
              </w:rPr>
              <w:t>Доступ Администратора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8"/>
              </w:rPr>
              <w:t>1. Войти как 'admin' / '123'</w:t>
              <w:br/>
              <w:t>2. Перейти в 'Кабинет'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8"/>
              </w:rPr>
              <w:t>Открывается админ-панель со статистикой и общим списком заявок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8"/>
              </w:rPr>
              <w:t>Пройден</w:t>
            </w:r>
          </w:p>
        </w:tc>
      </w:tr>
    </w:tbl>
    <w:p>
      <w:pPr>
        <w:pStyle w:val="Heading1"/>
      </w:pPr>
      <w:r>
        <w:rPr>
          <w:rFonts w:ascii="Times New Roman" w:hAnsi="Times New Roman"/>
          <w:b/>
          <w:sz w:val="32"/>
        </w:rPr>
        <w:t>4. Памятка по ролям</w:t>
      </w:r>
    </w:p>
    <w:p>
      <w:pPr>
        <w:jc w:val="left"/>
      </w:pPr>
      <w:r>
        <w:rPr>
          <w:rFonts w:ascii="Times New Roman" w:hAnsi="Times New Roman"/>
          <w:sz w:val="28"/>
        </w:rPr>
        <w:t>Авторизация в системе обязательна для совершения заказов и сохранения проектов.</w:t>
      </w:r>
    </w:p>
    <w:p>
      <w:pPr>
        <w:jc w:val="left"/>
      </w:pPr>
      <w:r>
        <w:rPr>
          <w:rFonts w:ascii="Times New Roman" w:hAnsi="Times New Roman"/>
          <w:sz w:val="28"/>
        </w:rPr>
        <w:t>• admin / 123: Полный доступ к статистике, управлению каталогом и контролю всех пользователей.</w:t>
      </w:r>
    </w:p>
    <w:p>
      <w:pPr>
        <w:jc w:val="left"/>
      </w:pPr>
      <w:r>
        <w:rPr>
          <w:rFonts w:ascii="Times New Roman" w:hAnsi="Times New Roman"/>
          <w:sz w:val="28"/>
        </w:rPr>
        <w:t>• support / 123: Работа с обращениями и отзывами клиентов. Отправка ответных сообщений.</w:t>
      </w:r>
    </w:p>
    <w:p>
      <w:pPr>
        <w:jc w:val="left"/>
      </w:pPr>
      <w:r>
        <w:rPr>
          <w:rFonts w:ascii="Times New Roman" w:hAnsi="Times New Roman"/>
          <w:sz w:val="28"/>
        </w:rPr>
        <w:t>• delivery / 123: Кабинет курьера. Взятие заказа в работу и перевод статуса в 'Доставлено'.</w:t>
      </w:r>
    </w:p>
    <w:p>
      <w:pPr>
        <w:jc w:val="left"/>
      </w:pPr>
      <w:r>
        <w:rPr>
          <w:rFonts w:ascii="Times New Roman" w:hAnsi="Times New Roman"/>
          <w:sz w:val="28"/>
        </w:rPr>
        <w:t>• user / 123: Базовый профиль для покупок. Хранит историю заказов клиента.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