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16451">
      <w:pPr>
        <w:jc w:val="center"/>
        <w:rPr>
          <w:rStyle w:val="10"/>
          <w:rFonts w:hint="default"/>
        </w:rPr>
      </w:pPr>
      <w:r>
        <w:rPr>
          <w:rStyle w:val="9"/>
          <w:rFonts w:hint="default"/>
        </w:rPr>
        <w:t>成都师范学院 202</w:t>
      </w:r>
      <w:r>
        <w:rPr>
          <w:rStyle w:val="9"/>
          <w:rFonts w:hint="eastAsia" w:eastAsia="黑体"/>
          <w:lang w:val="en-US" w:eastAsia="zh-CN"/>
        </w:rPr>
        <w:t>3</w:t>
      </w:r>
      <w:r>
        <w:rPr>
          <w:rStyle w:val="9"/>
          <w:rFonts w:hint="default"/>
        </w:rPr>
        <w:t xml:space="preserve"> 级 智能科学与技术专业</w:t>
      </w:r>
      <w:r>
        <w:rPr>
          <w:rFonts w:hint="eastAsia" w:ascii="黑体" w:hAnsi="黑体" w:eastAsia="黑体"/>
          <w:color w:val="000000"/>
          <w:sz w:val="32"/>
          <w:szCs w:val="32"/>
        </w:rPr>
        <w:br w:type="textWrapping"/>
      </w:r>
      <w:r>
        <w:rPr>
          <w:rStyle w:val="9"/>
          <w:rFonts w:hint="default"/>
        </w:rPr>
        <w:t>202</w:t>
      </w:r>
      <w:r>
        <w:rPr>
          <w:rStyle w:val="9"/>
          <w:rFonts w:hint="eastAsia" w:eastAsia="黑体"/>
          <w:lang w:val="en-US" w:eastAsia="zh-CN"/>
        </w:rPr>
        <w:t>5</w:t>
      </w:r>
      <w:r>
        <w:rPr>
          <w:rStyle w:val="9"/>
          <w:rFonts w:hint="default"/>
        </w:rPr>
        <w:t>—202</w:t>
      </w:r>
      <w:r>
        <w:rPr>
          <w:rStyle w:val="9"/>
          <w:rFonts w:hint="eastAsia" w:eastAsia="黑体"/>
          <w:lang w:val="en-US" w:eastAsia="zh-CN"/>
        </w:rPr>
        <w:t>6</w:t>
      </w:r>
      <w:r>
        <w:rPr>
          <w:rStyle w:val="9"/>
          <w:rFonts w:hint="default"/>
        </w:rPr>
        <w:t xml:space="preserve"> 学年第 </w:t>
      </w:r>
      <w:r>
        <w:rPr>
          <w:rStyle w:val="9"/>
          <w:rFonts w:hint="eastAsia" w:eastAsia="黑体"/>
          <w:lang w:val="en-US" w:eastAsia="zh-CN"/>
        </w:rPr>
        <w:t>1</w:t>
      </w:r>
      <w:r>
        <w:rPr>
          <w:rStyle w:val="9"/>
          <w:rFonts w:hint="default"/>
        </w:rPr>
        <w:t xml:space="preserve"> 学期期末考试</w:t>
      </w:r>
      <w:r>
        <w:rPr>
          <w:rFonts w:hint="eastAsia" w:ascii="黑体" w:hAnsi="黑体" w:eastAsia="黑体"/>
          <w:color w:val="000000"/>
          <w:sz w:val="32"/>
          <w:szCs w:val="32"/>
        </w:rPr>
        <w:br w:type="textWrapping"/>
      </w:r>
      <w:r>
        <w:rPr>
          <w:rStyle w:val="10"/>
          <w:rFonts w:hint="default"/>
        </w:rPr>
        <w:t>本科《传感网应用开发》 课程考查内容及要求</w:t>
      </w:r>
    </w:p>
    <w:p w14:paraId="7CA5D5D3">
      <w:pPr>
        <w:spacing w:line="360" w:lineRule="auto"/>
        <w:ind w:firstLine="600" w:firstLineChars="200"/>
        <w:jc w:val="left"/>
        <w:rPr>
          <w:rStyle w:val="10"/>
          <w:rFonts w:hint="default"/>
          <w:sz w:val="24"/>
          <w:szCs w:val="24"/>
        </w:rPr>
      </w:pPr>
      <w:r>
        <w:rPr>
          <w:rFonts w:hint="eastAsia"/>
          <w:color w:val="000000"/>
          <w:sz w:val="30"/>
          <w:szCs w:val="30"/>
        </w:rPr>
        <w:br w:type="textWrapping"/>
      </w:r>
      <w:r>
        <w:rPr>
          <w:rStyle w:val="10"/>
          <w:rFonts w:hint="default"/>
          <w:sz w:val="24"/>
          <w:szCs w:val="24"/>
        </w:rPr>
        <w:t>一、考核内容</w:t>
      </w:r>
      <w:r>
        <w:rPr>
          <w:rFonts w:hint="eastAsia"/>
          <w:color w:val="000000"/>
        </w:rPr>
        <w:br w:type="textWrapping"/>
      </w:r>
      <w:r>
        <w:rPr>
          <w:rStyle w:val="10"/>
          <w:rFonts w:hint="default"/>
          <w:sz w:val="24"/>
          <w:szCs w:val="24"/>
        </w:rPr>
        <w:t xml:space="preserve">    1、结合本学期《传感网应用开发》课程所学的知识和技能，完成“传感器应用”相关的课程设计。</w:t>
      </w:r>
      <w:r>
        <w:rPr>
          <w:rFonts w:hint="eastAsia"/>
          <w:color w:val="000000"/>
        </w:rPr>
        <w:br w:type="textWrapping"/>
      </w:r>
      <w:r>
        <w:rPr>
          <w:rStyle w:val="10"/>
          <w:rFonts w:hint="default"/>
          <w:sz w:val="24"/>
          <w:szCs w:val="24"/>
        </w:rPr>
        <w:t xml:space="preserve">    2、完成并提交“传感网应用开发期末课程设计”报告书，要求电子档和</w:t>
      </w:r>
      <w:r>
        <w:rPr>
          <w:rStyle w:val="10"/>
          <w:rFonts w:hint="default"/>
          <w:b/>
          <w:bCs/>
          <w:sz w:val="24"/>
          <w:szCs w:val="24"/>
          <w:u w:val="single"/>
        </w:rPr>
        <w:t>纸质档</w:t>
      </w:r>
      <w:r>
        <w:rPr>
          <w:rStyle w:val="10"/>
          <w:rFonts w:hint="default"/>
          <w:sz w:val="24"/>
          <w:szCs w:val="24"/>
        </w:rPr>
        <w:t>均需提交。</w:t>
      </w:r>
      <w:r>
        <w:rPr>
          <w:rFonts w:hint="eastAsia"/>
          <w:color w:val="000000"/>
        </w:rPr>
        <w:br w:type="textWrapping"/>
      </w:r>
      <w:r>
        <w:rPr>
          <w:rStyle w:val="10"/>
          <w:rFonts w:hint="default"/>
          <w:sz w:val="24"/>
          <w:szCs w:val="24"/>
        </w:rPr>
        <w:t>二、 课程设计作品要求</w:t>
      </w:r>
      <w:r>
        <w:rPr>
          <w:rFonts w:hint="eastAsia"/>
          <w:color w:val="000000"/>
        </w:rPr>
        <w:br w:type="textWrapping"/>
      </w:r>
      <w:r>
        <w:rPr>
          <w:rStyle w:val="10"/>
          <w:rFonts w:hint="default"/>
          <w:sz w:val="24"/>
          <w:szCs w:val="24"/>
        </w:rPr>
        <w:t xml:space="preserve">    1、 项目设计须为原创，项目设计必须是基于传感器的应用项目，选题可参考基于CC2530的楼道灯光系统设计、智能防盗系统、智能交通灯系统、农业大棚检测系统等。</w:t>
      </w:r>
      <w:r>
        <w:rPr>
          <w:rFonts w:hint="eastAsia"/>
          <w:color w:val="000000"/>
        </w:rPr>
        <w:br w:type="textWrapping"/>
      </w:r>
      <w:r>
        <w:rPr>
          <w:rStyle w:val="10"/>
          <w:rFonts w:hint="default"/>
          <w:sz w:val="24"/>
          <w:szCs w:val="24"/>
        </w:rPr>
        <w:t xml:space="preserve">    2、 课程设计应尽量多地包含本学期所学的知识技能，反映作者本人对“传感网应用开发” 相关的理论和技能的理解和掌握程度。</w:t>
      </w:r>
      <w:r>
        <w:rPr>
          <w:rFonts w:hint="eastAsia"/>
          <w:color w:val="000000"/>
        </w:rPr>
        <w:br w:type="textWrapping"/>
      </w:r>
      <w:r>
        <w:rPr>
          <w:rStyle w:val="10"/>
          <w:rFonts w:hint="default"/>
          <w:sz w:val="24"/>
          <w:szCs w:val="24"/>
        </w:rPr>
        <w:t xml:space="preserve">    3、“传感网应用开发期末课程设计”报告书需严格按模板进行书写，需体现出从“项目设计”到“软硬件设计”再到“编程实现”全过程。</w:t>
      </w:r>
      <w:r>
        <w:rPr>
          <w:rFonts w:hint="eastAsia"/>
          <w:color w:val="000000"/>
        </w:rPr>
        <w:br w:type="textWrapping"/>
      </w:r>
      <w:r>
        <w:rPr>
          <w:rStyle w:val="10"/>
          <w:rFonts w:hint="default"/>
          <w:sz w:val="24"/>
          <w:szCs w:val="24"/>
        </w:rPr>
        <w:t xml:space="preserve">    4、课程设计报告中需给出具体设计内容介绍、</w:t>
      </w:r>
      <w:r>
        <w:rPr>
          <w:rStyle w:val="10"/>
          <w:sz w:val="24"/>
          <w:szCs w:val="24"/>
        </w:rPr>
        <w:t>数据采集原理</w:t>
      </w:r>
      <w:r>
        <w:rPr>
          <w:rStyle w:val="10"/>
          <w:rFonts w:hint="default"/>
          <w:sz w:val="24"/>
          <w:szCs w:val="24"/>
        </w:rPr>
        <w:t>、软件流程图、源代码和代码编译通过截图，要求代码、页面截图清晰可读性好。</w:t>
      </w:r>
      <w:r>
        <w:rPr>
          <w:rFonts w:hint="eastAsia"/>
          <w:color w:val="000000"/>
        </w:rPr>
        <w:br w:type="textWrapping"/>
      </w:r>
      <w:r>
        <w:rPr>
          <w:rStyle w:val="10"/>
          <w:rFonts w:hint="default"/>
          <w:sz w:val="24"/>
          <w:szCs w:val="24"/>
        </w:rPr>
        <w:t xml:space="preserve">    5、课程设计报告的“课程总结”中需结合课程设计的具体过程和流程，以及本学期具体学习情况进行总结，字数不限，但要求写实，写出自己的理解、收获和体会，不说套话空话。</w:t>
      </w:r>
      <w:r>
        <w:rPr>
          <w:rFonts w:hint="eastAsia"/>
          <w:color w:val="000000"/>
        </w:rPr>
        <w:br w:type="textWrapping"/>
      </w:r>
      <w:r>
        <w:rPr>
          <w:rStyle w:val="10"/>
          <w:rFonts w:hint="default"/>
          <w:sz w:val="24"/>
          <w:szCs w:val="24"/>
        </w:rPr>
        <w:t>三、提交时间及要求</w:t>
      </w:r>
      <w:r>
        <w:rPr>
          <w:rFonts w:hint="eastAsia"/>
          <w:color w:val="000000"/>
        </w:rPr>
        <w:br w:type="textWrapping"/>
      </w:r>
      <w:r>
        <w:rPr>
          <w:rStyle w:val="10"/>
          <w:rFonts w:hint="default"/>
          <w:sz w:val="24"/>
          <w:szCs w:val="24"/>
        </w:rPr>
        <w:t xml:space="preserve">    1、 提交方式</w:t>
      </w:r>
    </w:p>
    <w:p w14:paraId="24D00CCF">
      <w:pPr>
        <w:spacing w:line="360" w:lineRule="auto"/>
        <w:ind w:firstLine="480" w:firstLineChars="200"/>
        <w:jc w:val="left"/>
        <w:rPr>
          <w:rStyle w:val="10"/>
          <w:rFonts w:hint="default"/>
          <w:sz w:val="24"/>
          <w:szCs w:val="24"/>
        </w:rPr>
      </w:pPr>
      <w:r>
        <w:rPr>
          <w:rStyle w:val="10"/>
          <w:rFonts w:hint="default"/>
          <w:sz w:val="24"/>
          <w:szCs w:val="24"/>
        </w:rPr>
        <w:t>（1）“传感网应用开发期末课程设计”报告电子档（word版本）通过</w:t>
      </w:r>
      <w:r>
        <w:rPr>
          <w:rStyle w:val="10"/>
          <w:rFonts w:hint="eastAsia" w:eastAsia="宋体"/>
          <w:sz w:val="24"/>
          <w:szCs w:val="24"/>
          <w:lang w:val="en-US" w:eastAsia="zh-CN"/>
        </w:rPr>
        <w:t>智慧树</w:t>
      </w:r>
      <w:r>
        <w:rPr>
          <w:rStyle w:val="10"/>
          <w:rFonts w:hint="default"/>
          <w:sz w:val="24"/>
          <w:szCs w:val="24"/>
        </w:rPr>
        <w:t>平台在规定时间内上传提交。</w:t>
      </w:r>
    </w:p>
    <w:p w14:paraId="66CFBE3C">
      <w:pPr>
        <w:spacing w:line="360" w:lineRule="auto"/>
        <w:ind w:firstLine="480" w:firstLineChars="200"/>
        <w:jc w:val="left"/>
        <w:rPr>
          <w:rStyle w:val="10"/>
          <w:rFonts w:hint="default"/>
          <w:sz w:val="24"/>
          <w:szCs w:val="24"/>
        </w:rPr>
      </w:pPr>
      <w:r>
        <w:rPr>
          <w:rStyle w:val="10"/>
          <w:rFonts w:hint="default"/>
          <w:sz w:val="24"/>
          <w:szCs w:val="24"/>
        </w:rPr>
        <w:t>（2）项目工程文件包以压缩文件形式，每位同学的所有内容压缩成一个 rar 或 zip 格式的压缩文件，以“课程名-学号-姓名” 为文件名，如“《传感网应用开发》-202</w:t>
      </w:r>
      <w:r>
        <w:rPr>
          <w:rStyle w:val="10"/>
          <w:rFonts w:hint="eastAsia" w:eastAsia="宋体"/>
          <w:sz w:val="24"/>
          <w:szCs w:val="24"/>
          <w:lang w:val="en-US" w:eastAsia="zh-CN"/>
        </w:rPr>
        <w:t>2</w:t>
      </w:r>
      <w:r>
        <w:rPr>
          <w:rStyle w:val="10"/>
          <w:rFonts w:hint="default"/>
          <w:sz w:val="24"/>
          <w:szCs w:val="24"/>
        </w:rPr>
        <w:t>0001-张三”。由</w:t>
      </w:r>
      <w:r>
        <w:rPr>
          <w:rStyle w:val="10"/>
          <w:rFonts w:hint="default"/>
          <w:sz w:val="24"/>
          <w:szCs w:val="24"/>
          <w:u w:val="thick"/>
        </w:rPr>
        <w:t>学习委员</w:t>
      </w:r>
      <w:r>
        <w:rPr>
          <w:rStyle w:val="10"/>
          <w:rFonts w:hint="default"/>
          <w:sz w:val="24"/>
          <w:szCs w:val="24"/>
        </w:rPr>
        <w:t>收齐打包发送到本人的QQ邮箱（</w:t>
      </w:r>
      <w:r>
        <w:fldChar w:fldCharType="begin"/>
      </w:r>
      <w:r>
        <w:instrText xml:space="preserve"> HYPERLINK "mailto:2352829384@qq.com" </w:instrText>
      </w:r>
      <w:r>
        <w:fldChar w:fldCharType="separate"/>
      </w:r>
      <w:r>
        <w:rPr>
          <w:rStyle w:val="6"/>
          <w:rFonts w:ascii="宋体" w:hAnsi="宋体" w:eastAsia="宋体"/>
          <w:sz w:val="24"/>
          <w:szCs w:val="24"/>
        </w:rPr>
        <w:t>2352829384@qq.com</w:t>
      </w:r>
      <w:r>
        <w:rPr>
          <w:rStyle w:val="6"/>
          <w:rFonts w:ascii="宋体" w:hAnsi="宋体" w:eastAsia="宋体"/>
          <w:sz w:val="24"/>
          <w:szCs w:val="24"/>
        </w:rPr>
        <w:fldChar w:fldCharType="end"/>
      </w:r>
      <w:r>
        <w:rPr>
          <w:rStyle w:val="10"/>
          <w:rFonts w:hint="default"/>
          <w:sz w:val="24"/>
          <w:szCs w:val="24"/>
        </w:rPr>
        <w:t>）。</w:t>
      </w:r>
    </w:p>
    <w:p w14:paraId="28DCB98C">
      <w:pPr>
        <w:spacing w:line="360" w:lineRule="auto"/>
        <w:rPr>
          <w:rFonts w:ascii="宋体" w:hAnsi="宋体" w:eastAsia="宋体"/>
          <w:color w:val="000000"/>
          <w:sz w:val="24"/>
          <w:szCs w:val="24"/>
        </w:rPr>
      </w:pPr>
      <w:r>
        <w:rPr>
          <w:rStyle w:val="10"/>
          <w:rFonts w:hint="default"/>
          <w:sz w:val="24"/>
          <w:szCs w:val="24"/>
        </w:rPr>
        <w:t xml:space="preserve">    （3）“传感网应用开发期末课程设计”报告书需同时提交纸质档给任课教师。</w:t>
      </w:r>
      <w:r>
        <w:rPr>
          <w:rFonts w:hint="eastAsia"/>
          <w:color w:val="000000"/>
        </w:rPr>
        <w:br w:type="textWrapping"/>
      </w:r>
      <w:r>
        <w:rPr>
          <w:rStyle w:val="10"/>
          <w:rFonts w:hint="default"/>
          <w:sz w:val="24"/>
          <w:szCs w:val="24"/>
        </w:rPr>
        <w:t xml:space="preserve">    2、 提交时间</w:t>
      </w:r>
      <w:r>
        <w:rPr>
          <w:rFonts w:hint="eastAsia"/>
          <w:color w:val="000000"/>
        </w:rPr>
        <w:br w:type="textWrapping"/>
      </w:r>
      <w:r>
        <w:rPr>
          <w:rStyle w:val="10"/>
          <w:rFonts w:hint="default"/>
          <w:sz w:val="24"/>
          <w:szCs w:val="24"/>
        </w:rPr>
        <w:t xml:space="preserve">    作品纸质档和电子档提交截止时间为 202</w:t>
      </w:r>
      <w:r>
        <w:rPr>
          <w:rStyle w:val="10"/>
          <w:rFonts w:hint="eastAsia" w:eastAsia="宋体"/>
          <w:sz w:val="24"/>
          <w:szCs w:val="24"/>
          <w:lang w:val="en-US" w:eastAsia="zh-CN"/>
        </w:rPr>
        <w:t>5</w:t>
      </w:r>
      <w:r>
        <w:rPr>
          <w:rStyle w:val="10"/>
          <w:rFonts w:hint="default"/>
          <w:sz w:val="24"/>
          <w:szCs w:val="24"/>
        </w:rPr>
        <w:t xml:space="preserve"> 年 </w:t>
      </w:r>
      <w:r>
        <w:rPr>
          <w:rStyle w:val="10"/>
          <w:rFonts w:hint="eastAsia" w:eastAsia="宋体"/>
          <w:sz w:val="24"/>
          <w:szCs w:val="24"/>
          <w:lang w:val="en-US" w:eastAsia="zh-CN"/>
        </w:rPr>
        <w:t>12</w:t>
      </w:r>
      <w:r>
        <w:rPr>
          <w:rStyle w:val="10"/>
          <w:rFonts w:hint="default"/>
          <w:sz w:val="24"/>
          <w:szCs w:val="24"/>
        </w:rPr>
        <w:t xml:space="preserve"> 月 </w:t>
      </w:r>
      <w:r>
        <w:rPr>
          <w:rStyle w:val="10"/>
          <w:rFonts w:hint="eastAsia" w:eastAsia="宋体"/>
          <w:sz w:val="24"/>
          <w:szCs w:val="24"/>
          <w:lang w:val="en-US" w:eastAsia="zh-CN"/>
        </w:rPr>
        <w:t>31</w:t>
      </w:r>
      <w:r>
        <w:rPr>
          <w:rStyle w:val="10"/>
          <w:rFonts w:hint="default"/>
          <w:sz w:val="24"/>
          <w:szCs w:val="24"/>
        </w:rPr>
        <w:t xml:space="preserve"> 日。</w:t>
      </w:r>
      <w:r>
        <w:rPr>
          <w:rFonts w:hint="eastAsia"/>
          <w:color w:val="000000"/>
        </w:rPr>
        <w:br w:type="textWrapping"/>
      </w:r>
      <w:r>
        <w:rPr>
          <w:rStyle w:val="10"/>
          <w:rFonts w:hint="default"/>
          <w:sz w:val="24"/>
          <w:szCs w:val="24"/>
        </w:rPr>
        <w:t xml:space="preserve">  </w:t>
      </w:r>
      <w:bookmarkStart w:id="0" w:name="_GoBack"/>
      <w:bookmarkEnd w:id="0"/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E0A139">
    <w:pPr>
      <w:pStyle w:val="2"/>
    </w:pPr>
    <w:r>
      <w:rPr>
        <w:rFonts w:hint="eastAsia"/>
      </w:rPr>
      <w:t>成都师范学院</w:t>
    </w:r>
    <w:r>
      <w:t xml:space="preserve"> </w:t>
    </w:r>
    <w:r>
      <w:rPr>
        <w:rFonts w:hint="eastAsia"/>
      </w:rPr>
      <w:t>智能</w:t>
    </w:r>
    <w:r>
      <w:t>科学与技术 专业 《</w:t>
    </w:r>
    <w:r>
      <w:rPr>
        <w:rFonts w:hint="eastAsia"/>
      </w:rPr>
      <w:t>传感网应用开发</w:t>
    </w:r>
    <w:r>
      <w:t>》 课程考查内容及要求 第 2 页（共 1 页）</w:t>
    </w:r>
  </w:p>
  <w:p w14:paraId="24E27C2C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C73E3">
    <w:pPr>
      <w:pStyle w:val="2"/>
    </w:pPr>
    <w:r>
      <w:rPr>
        <w:rFonts w:hint="eastAsia"/>
      </w:rPr>
      <w:t>成都师范学院</w:t>
    </w:r>
    <w:r>
      <w:t xml:space="preserve"> </w:t>
    </w:r>
    <w:r>
      <w:rPr>
        <w:rFonts w:hint="eastAsia"/>
      </w:rPr>
      <w:t>智能</w:t>
    </w:r>
    <w:r>
      <w:t>科学与技术 专业 《</w:t>
    </w:r>
    <w:r>
      <w:rPr>
        <w:rFonts w:hint="eastAsia"/>
      </w:rPr>
      <w:t>传感网应用开发</w:t>
    </w:r>
    <w:r>
      <w:t>》 课程考查内容及要求 第 2 页（共 2页）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Q0MjYyYmFlNWZlMTE5MzhiMTU0MjgxNzYwNDU4MWUifQ=="/>
  </w:docVars>
  <w:rsids>
    <w:rsidRoot w:val="002A36C2"/>
    <w:rsid w:val="00003FD3"/>
    <w:rsid w:val="000612A3"/>
    <w:rsid w:val="000A6F2A"/>
    <w:rsid w:val="000B6B21"/>
    <w:rsid w:val="00117F21"/>
    <w:rsid w:val="00146B32"/>
    <w:rsid w:val="00147BA9"/>
    <w:rsid w:val="001C080C"/>
    <w:rsid w:val="00212879"/>
    <w:rsid w:val="002A36C2"/>
    <w:rsid w:val="002B1B04"/>
    <w:rsid w:val="002F3A3B"/>
    <w:rsid w:val="00304A54"/>
    <w:rsid w:val="00371BBE"/>
    <w:rsid w:val="00424010"/>
    <w:rsid w:val="00433397"/>
    <w:rsid w:val="00461129"/>
    <w:rsid w:val="00474466"/>
    <w:rsid w:val="004B4B85"/>
    <w:rsid w:val="004F6435"/>
    <w:rsid w:val="00580383"/>
    <w:rsid w:val="00582DEE"/>
    <w:rsid w:val="0058312D"/>
    <w:rsid w:val="00596DC9"/>
    <w:rsid w:val="00650F5C"/>
    <w:rsid w:val="0069046A"/>
    <w:rsid w:val="007E5E8B"/>
    <w:rsid w:val="00802157"/>
    <w:rsid w:val="00831C1A"/>
    <w:rsid w:val="008E4E6E"/>
    <w:rsid w:val="0093777C"/>
    <w:rsid w:val="0097129F"/>
    <w:rsid w:val="009768EF"/>
    <w:rsid w:val="009A213C"/>
    <w:rsid w:val="00A229E4"/>
    <w:rsid w:val="00A425E1"/>
    <w:rsid w:val="00AD65DB"/>
    <w:rsid w:val="00CB10D9"/>
    <w:rsid w:val="00CB318B"/>
    <w:rsid w:val="00CF0857"/>
    <w:rsid w:val="00D2279D"/>
    <w:rsid w:val="00D93904"/>
    <w:rsid w:val="00E354AA"/>
    <w:rsid w:val="00E85264"/>
    <w:rsid w:val="00E90DA5"/>
    <w:rsid w:val="00EB05DF"/>
    <w:rsid w:val="00ED390C"/>
    <w:rsid w:val="00ED4C34"/>
    <w:rsid w:val="00F40E75"/>
    <w:rsid w:val="613A2B43"/>
    <w:rsid w:val="7C6F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  <w:style w:type="character" w:customStyle="1" w:styleId="9">
    <w:name w:val="fontstyle01"/>
    <w:basedOn w:val="5"/>
    <w:uiPriority w:val="0"/>
    <w:rPr>
      <w:rFonts w:hint="eastAsia" w:ascii="黑体" w:hAnsi="黑体" w:eastAsia="黑体"/>
      <w:color w:val="000000"/>
      <w:sz w:val="32"/>
      <w:szCs w:val="32"/>
    </w:rPr>
  </w:style>
  <w:style w:type="character" w:customStyle="1" w:styleId="10">
    <w:name w:val="fontstyle21"/>
    <w:basedOn w:val="5"/>
    <w:qFormat/>
    <w:uiPriority w:val="0"/>
    <w:rPr>
      <w:rFonts w:hint="eastAsia" w:ascii="宋体" w:hAnsi="宋体" w:eastAsia="宋体"/>
      <w:color w:val="000000"/>
      <w:sz w:val="30"/>
      <w:szCs w:val="30"/>
    </w:rPr>
  </w:style>
  <w:style w:type="character" w:customStyle="1" w:styleId="11">
    <w:name w:val="fontstyle31"/>
    <w:basedOn w:val="5"/>
    <w:qFormat/>
    <w:uiPriority w:val="0"/>
    <w:rPr>
      <w:rFonts w:hint="default" w:ascii="Calibri" w:hAnsi="Calibri" w:cs="Calibri"/>
      <w:b/>
      <w:bCs/>
      <w:color w:val="000000"/>
      <w:sz w:val="18"/>
      <w:szCs w:val="18"/>
    </w:rPr>
  </w:style>
  <w:style w:type="character" w:customStyle="1" w:styleId="12">
    <w:name w:val="Unresolved Mention"/>
    <w:basedOn w:val="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2</Pages>
  <Words>705</Words>
  <Characters>762</Characters>
  <Lines>6</Lines>
  <Paragraphs>1</Paragraphs>
  <TotalTime>68</TotalTime>
  <ScaleCrop>false</ScaleCrop>
  <LinksUpToDate>false</LinksUpToDate>
  <CharactersWithSpaces>832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2022-11-26T08:22:00Z</dcterms:created>
  <dc:creator>Wang Wenhua</dc:creator>
  <cp:lastModifiedBy>李游</cp:lastModifiedBy>
  <dcterms:modified xsi:type="dcterms:W3CDTF">2025-11-18T14:50:36Z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2052-12.1.0.23539</vt:lpwstr>
  </property>
  <property fmtid="{D5CDD505-2E9C-101B-9397-08002B2CF9AE}" pid="3" name="ICV">
    <vt:lpwstr>4FFCEBA7F3644D2C823A1A86A7712435_12</vt:lpwstr>
  </property>
  <property fmtid="{D5CDD505-2E9C-101B-9397-08002B2CF9AE}" pid="4" name="KSOTemplateDocerSaveRecord">
    <vt:lpwstr>eyJoZGlkIjoiY2Q0MjYyYmFlNWZlMTE5MzhiMTU0MjgxNzYwNDU4MWUiLCJ1c2VySWQiOiIxNTcxNTk3MzMyIn0=</vt:lpwstr>
  </property>
</Properties>
</file>