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F52" w:rsidRPr="00BD1F52" w:rsidRDefault="00BD1F52" w:rsidP="002A1133">
      <w:pPr>
        <w:pStyle w:val="SemEspaamento"/>
        <w:spacing w:line="360" w:lineRule="auto"/>
        <w:rPr>
          <w:rFonts w:ascii="Arial" w:eastAsia="Times New Roman" w:hAnsi="Arial" w:cs="Arial"/>
          <w:b/>
          <w:sz w:val="24"/>
          <w:szCs w:val="24"/>
        </w:rPr>
      </w:pPr>
      <w:r w:rsidRPr="00BD1F52">
        <w:rPr>
          <w:rFonts w:ascii="Arial" w:eastAsia="Times New Roman" w:hAnsi="Arial" w:cs="Arial"/>
          <w:b/>
          <w:sz w:val="24"/>
          <w:szCs w:val="24"/>
        </w:rPr>
        <w:t>4 Fundamentação Teórica</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w:t>
      </w:r>
      <w:r w:rsidRPr="00BD1F52">
        <w:rPr>
          <w:rFonts w:ascii="Arial" w:eastAsia="Times New Roman" w:hAnsi="Arial" w:cs="Arial"/>
          <w:sz w:val="24"/>
          <w:szCs w:val="24"/>
        </w:rPr>
        <w:tab/>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Apesar do vasto conteúdo de informações transmitidas para o usuário, a Internet era aberta para todos, sem  nenhum dono para controlar os dados acessados.</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Eis que surge a segunda fase da Internet que foi o marco da evolução da Internet, onde Tim O’Reilly no ano de 2005 diz as seguintes considerações:</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spacing w:line="360" w:lineRule="auto"/>
        <w:ind w:left="2552"/>
        <w:jc w:val="both"/>
        <w:rPr>
          <w:rFonts w:ascii="Arial" w:eastAsia="Times New Roman" w:hAnsi="Arial" w:cs="Arial"/>
          <w:i/>
          <w:iCs/>
          <w:sz w:val="24"/>
          <w:szCs w:val="24"/>
        </w:rPr>
      </w:pPr>
      <w:r w:rsidRPr="00BD1F52">
        <w:rPr>
          <w:rFonts w:ascii="Arial" w:eastAsia="Times New Roman" w:hAnsi="Arial" w:cs="Arial"/>
          <w:i/>
          <w:iCs/>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aproveitando a inteligên</w:t>
      </w:r>
      <w:r w:rsidR="005533A4">
        <w:rPr>
          <w:rFonts w:ascii="Arial" w:eastAsia="Times New Roman" w:hAnsi="Arial" w:cs="Arial"/>
          <w:i/>
          <w:iCs/>
          <w:sz w:val="24"/>
          <w:szCs w:val="24"/>
        </w:rPr>
        <w:t>cia coletiva. (REILLY, 2005). [1</w:t>
      </w:r>
      <w:r w:rsidRPr="00BD1F52">
        <w:rPr>
          <w:rFonts w:ascii="Arial" w:eastAsia="Times New Roman" w:hAnsi="Arial" w:cs="Arial"/>
          <w:i/>
          <w:iCs/>
          <w:sz w:val="24"/>
          <w:szCs w:val="24"/>
        </w:rPr>
        <w:t>]</w:t>
      </w:r>
    </w:p>
    <w:p w:rsidR="00BD1F52" w:rsidRPr="00BD1F52" w:rsidRDefault="00BD1F52" w:rsidP="002A1133">
      <w:pPr>
        <w:pStyle w:val="SemEspaamento"/>
        <w:spacing w:line="360" w:lineRule="auto"/>
        <w:rPr>
          <w:rFonts w:ascii="Arial" w:eastAsia="Times New Roman" w:hAnsi="Arial" w:cs="Arial"/>
          <w:sz w:val="24"/>
          <w:szCs w:val="24"/>
        </w:rPr>
      </w:pP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Blogs, PodCast, Hi5, De.li.cio.us são alguns termos que podem ser citados como exemplo da grande variedades de serviços que estão hoje disponíveis graças ao</w:t>
      </w:r>
      <w:r w:rsidR="005533A4">
        <w:rPr>
          <w:rFonts w:ascii="Arial" w:eastAsia="Times New Roman" w:hAnsi="Arial" w:cs="Arial"/>
          <w:sz w:val="24"/>
          <w:szCs w:val="24"/>
        </w:rPr>
        <w:t xml:space="preserve"> avanço que a Web 2.0 propôs. [2</w:t>
      </w:r>
      <w:r w:rsidRPr="00BD1F52">
        <w:rPr>
          <w:rFonts w:ascii="Arial" w:eastAsia="Times New Roman" w:hAnsi="Arial" w:cs="Arial"/>
          <w:sz w:val="24"/>
          <w:szCs w:val="24"/>
        </w:rPr>
        <w:t>]</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w:t>
      </w:r>
      <w:r w:rsidRPr="00BD1F52">
        <w:rPr>
          <w:rFonts w:ascii="Arial" w:eastAsia="Times New Roman" w:hAnsi="Arial" w:cs="Arial"/>
          <w:sz w:val="24"/>
          <w:szCs w:val="24"/>
        </w:rPr>
        <w:lastRenderedPageBreak/>
        <w:t>aplicações como Messenger, Googletalk, Skype e Voip, algumas ferramentas de escrita online como Google Docs e Podcast e o avanço do acesso a vídeos que cresceu muito nos últimos anos com o surgimento do Youtube, GoogleVideos e YahooVideos.</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agile. (colocar definição no glossário)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O manifesto agile tem como seus valores, quatro itens. Sendo eles:</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Os indivíduos e suas interações acima de processos e ferramentas.</w:t>
      </w:r>
    </w:p>
    <w:p w:rsidR="00BD1F52" w:rsidRP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O software em funcionamento acima da documentação abrangente.</w:t>
      </w:r>
    </w:p>
    <w:p w:rsidR="00BD1F52" w:rsidRP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colaboração dos clientes acima da negociação de contratos.</w:t>
      </w:r>
    </w:p>
    <w:p w:rsidR="00BD1F52" w:rsidRDefault="00BD1F52" w:rsidP="002A1133">
      <w:pPr>
        <w:pStyle w:val="SemEspaamento"/>
        <w:numPr>
          <w:ilvl w:val="0"/>
          <w:numId w:val="4"/>
        </w:numPr>
        <w:spacing w:line="360" w:lineRule="auto"/>
        <w:jc w:val="both"/>
        <w:rPr>
          <w:rFonts w:ascii="Arial" w:eastAsia="Times New Roman" w:hAnsi="Arial" w:cs="Arial"/>
          <w:sz w:val="24"/>
          <w:szCs w:val="24"/>
        </w:rPr>
      </w:pPr>
      <w:r w:rsidRPr="00BD1F52">
        <w:rPr>
          <w:rFonts w:ascii="Arial" w:eastAsia="Times New Roman" w:hAnsi="Arial" w:cs="Arial"/>
          <w:sz w:val="24"/>
          <w:szCs w:val="24"/>
        </w:rPr>
        <w:t>A capacidade de resposta a mudanças acima de se seguir um novo plano.</w:t>
      </w:r>
    </w:p>
    <w:p w:rsidR="00BD1F52" w:rsidRPr="00BD1F52" w:rsidRDefault="00BD1F52" w:rsidP="002A1133">
      <w:pPr>
        <w:pStyle w:val="SemEspaamento"/>
        <w:spacing w:line="360" w:lineRule="auto"/>
        <w:jc w:val="both"/>
        <w:rPr>
          <w:rFonts w:ascii="Arial" w:eastAsia="Times New Roman" w:hAnsi="Arial" w:cs="Arial"/>
          <w:sz w:val="24"/>
          <w:szCs w:val="24"/>
        </w:rPr>
      </w:pPr>
    </w:p>
    <w:p w:rsidR="00BD1F52" w:rsidRPr="00BD1F52" w:rsidRDefault="00BD1F52" w:rsidP="002A1133">
      <w:pPr>
        <w:pStyle w:val="SemEspaamento"/>
        <w:spacing w:line="360" w:lineRule="auto"/>
        <w:ind w:firstLine="708"/>
        <w:jc w:val="both"/>
        <w:rPr>
          <w:rFonts w:ascii="Arial" w:hAnsi="Arial" w:cs="Arial"/>
          <w:sz w:val="24"/>
          <w:szCs w:val="24"/>
          <w:shd w:val="clear" w:color="auto" w:fill="FFFFFF"/>
        </w:rPr>
      </w:pPr>
      <w:r w:rsidRPr="00BD1F52">
        <w:rPr>
          <w:rFonts w:ascii="Arial" w:hAnsi="Arial" w:cs="Arial"/>
          <w:sz w:val="24"/>
          <w:szCs w:val="24"/>
          <w:shd w:val="clear" w:color="auto" w:fill="FFFFFF"/>
        </w:rPr>
        <w:lastRenderedPageBreak/>
        <w:t>A expressão “Metodologias Ágeis” tornou-se conhecida em 2001, quando especialistas em processos de desenvolvimento de software representando entre outros, os métodos Scrum e Extreme Programming (XP), foram estabelecidos princípios e características comuns destes métodos. Assim foi criada a “Aliança Ágil” e efetuou-se o estabelecimento do “Manifesto Ágil”.</w:t>
      </w:r>
    </w:p>
    <w:p w:rsidR="00BD1F52" w:rsidRPr="00BD1F52" w:rsidRDefault="00BD1F52" w:rsidP="002A1133">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w:t>
      </w:r>
      <w:r w:rsidR="00E33667">
        <w:rPr>
          <w:rFonts w:ascii="Arial" w:hAnsi="Arial" w:cs="Arial"/>
          <w:sz w:val="24"/>
          <w:szCs w:val="24"/>
          <w:shd w:val="clear" w:color="auto" w:fill="FFFFFF"/>
        </w:rPr>
        <w:t>e</w:t>
      </w:r>
      <w:r w:rsidRPr="00BD1F52">
        <w:rPr>
          <w:rFonts w:ascii="Arial" w:hAnsi="Arial" w:cs="Arial"/>
          <w:sz w:val="24"/>
          <w:szCs w:val="24"/>
          <w:shd w:val="clear" w:color="auto" w:fill="FFFFFF"/>
        </w:rPr>
        <w:t>mental e o encorajamento da comunicação entre pessoas.</w:t>
      </w:r>
    </w:p>
    <w:p w:rsidR="00BD1F52" w:rsidRPr="00BD1F52" w:rsidRDefault="00BD1F52" w:rsidP="002A1133">
      <w:pPr>
        <w:pStyle w:val="SemEspaamento"/>
        <w:spacing w:line="360" w:lineRule="auto"/>
        <w:jc w:val="both"/>
        <w:rPr>
          <w:rFonts w:ascii="Arial" w:hAnsi="Arial" w:cs="Arial"/>
          <w:sz w:val="24"/>
          <w:szCs w:val="24"/>
          <w:shd w:val="clear" w:color="auto" w:fill="FFFFFF"/>
        </w:rPr>
      </w:pPr>
      <w:r w:rsidRPr="00BD1F52">
        <w:rPr>
          <w:rFonts w:ascii="Arial" w:hAnsi="Arial" w:cs="Arial"/>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BD1F52" w:rsidRPr="00BD1F52" w:rsidRDefault="00BD1F52" w:rsidP="002A1133">
      <w:pPr>
        <w:pStyle w:val="SemEspaamento"/>
        <w:spacing w:line="360" w:lineRule="auto"/>
        <w:jc w:val="both"/>
        <w:rPr>
          <w:rFonts w:ascii="Arial" w:hAnsi="Arial" w:cs="Arial"/>
          <w:sz w:val="24"/>
          <w:szCs w:val="24"/>
          <w:shd w:val="clear" w:color="auto" w:fill="FFFFFF"/>
        </w:rPr>
      </w:pP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de comunicação</w:t>
      </w:r>
      <w:r w:rsidRPr="00BD1F52">
        <w:rPr>
          <w:rFonts w:ascii="Arial" w:hAnsi="Arial" w:cs="Arial"/>
          <w:sz w:val="24"/>
          <w:szCs w:val="24"/>
          <w:bdr w:val="none" w:sz="0" w:space="0" w:color="auto" w:frame="1"/>
        </w:rPr>
        <w:t xml:space="preserve"> – </w:t>
      </w:r>
      <w:r w:rsidR="00832C37">
        <w:rPr>
          <w:rFonts w:ascii="Arial" w:hAnsi="Arial" w:cs="Arial"/>
          <w:sz w:val="24"/>
          <w:szCs w:val="24"/>
          <w:bdr w:val="none" w:sz="0" w:space="0" w:color="auto" w:frame="1"/>
        </w:rPr>
        <w:t>busca manter o relacionamento com o cliente sempre da melhor forma possível, com reuniões práticas e esclarecedoras, prezando pelo contato pessoal ao invés de outros meios de comunicação.</w:t>
      </w: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simplicidade</w:t>
      </w:r>
      <w:r w:rsidRPr="00BD1F52">
        <w:rPr>
          <w:rFonts w:ascii="Arial" w:hAnsi="Arial" w:cs="Arial"/>
          <w:sz w:val="24"/>
          <w:szCs w:val="24"/>
          <w:bdr w:val="none" w:sz="0" w:space="0" w:color="auto" w:frame="1"/>
        </w:rPr>
        <w:t xml:space="preserve">  -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do feedback</w:t>
      </w:r>
      <w:r w:rsidRPr="00BD1F52">
        <w:rPr>
          <w:rFonts w:ascii="Arial" w:hAnsi="Arial" w:cs="Arial"/>
          <w:sz w:val="24"/>
          <w:szCs w:val="24"/>
          <w:bdr w:val="none" w:sz="0" w:space="0" w:color="auto" w:frame="1"/>
        </w:rPr>
        <w:t xml:space="preserve"> – </w:t>
      </w:r>
      <w:r w:rsidR="00E33667">
        <w:rPr>
          <w:rFonts w:ascii="Arial" w:hAnsi="Arial" w:cs="Arial"/>
          <w:sz w:val="24"/>
          <w:szCs w:val="24"/>
          <w:bdr w:val="none" w:sz="0" w:space="0" w:color="auto" w:frame="1"/>
        </w:rPr>
        <w:t xml:space="preserve">o desenvolvedor terá constantes feedback do código que está sendo construiído se informando num geral sobre todo o projeto e recebendo também feedback do cliente para qual o projeto é destinado. A informação do código é conseguida através de constantes </w:t>
      </w:r>
      <w:r w:rsidR="00E33667">
        <w:rPr>
          <w:rFonts w:ascii="Arial" w:hAnsi="Arial" w:cs="Arial"/>
          <w:sz w:val="24"/>
          <w:szCs w:val="24"/>
          <w:bdr w:val="none" w:sz="0" w:space="0" w:color="auto" w:frame="1"/>
        </w:rPr>
        <w:lastRenderedPageBreak/>
        <w:t>testes em que indicam os erros que o código possui, tanto erros pessoais quanto erros de código integrado.</w:t>
      </w:r>
    </w:p>
    <w:p w:rsidR="00BD1F52" w:rsidRPr="00BD1F52" w:rsidRDefault="00BD1F52" w:rsidP="002A1133">
      <w:pPr>
        <w:pStyle w:val="SemEspaamento"/>
        <w:numPr>
          <w:ilvl w:val="0"/>
          <w:numId w:val="3"/>
        </w:numPr>
        <w:spacing w:line="360" w:lineRule="auto"/>
        <w:jc w:val="both"/>
        <w:rPr>
          <w:rFonts w:ascii="Arial" w:eastAsia="Times New Roman" w:hAnsi="Arial" w:cs="Arial"/>
          <w:sz w:val="24"/>
          <w:szCs w:val="24"/>
        </w:rPr>
      </w:pPr>
      <w:r w:rsidRPr="00BD1F52">
        <w:rPr>
          <w:rFonts w:ascii="Arial" w:hAnsi="Arial" w:cs="Arial"/>
          <w:b/>
          <w:sz w:val="24"/>
          <w:szCs w:val="24"/>
          <w:bdr w:val="none" w:sz="0" w:space="0" w:color="auto" w:frame="1"/>
        </w:rPr>
        <w:t>Princípio da coragem</w:t>
      </w:r>
      <w:r w:rsidRPr="00BD1F52">
        <w:rPr>
          <w:rFonts w:ascii="Arial" w:hAnsi="Arial" w:cs="Arial"/>
          <w:sz w:val="24"/>
          <w:szCs w:val="24"/>
          <w:bdr w:val="none" w:sz="0" w:space="0" w:color="auto" w:frame="1"/>
        </w:rPr>
        <w:t xml:space="preserve"> –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r w:rsidR="005533A4">
        <w:rPr>
          <w:rFonts w:ascii="Arial" w:hAnsi="Arial" w:cs="Arial"/>
          <w:sz w:val="24"/>
          <w:szCs w:val="24"/>
          <w:bdr w:val="none" w:sz="0" w:space="0" w:color="auto" w:frame="1"/>
        </w:rPr>
        <w:t>.</w:t>
      </w:r>
    </w:p>
    <w:p w:rsidR="00BD1F52" w:rsidRPr="00BD1F52" w:rsidRDefault="00BD1F52" w:rsidP="002A1133">
      <w:pPr>
        <w:pStyle w:val="SemEspaamento"/>
        <w:spacing w:line="360" w:lineRule="auto"/>
        <w:rPr>
          <w:rFonts w:ascii="Arial" w:hAnsi="Arial" w:cs="Arial"/>
          <w:sz w:val="24"/>
          <w:szCs w:val="24"/>
          <w:bdr w:val="none" w:sz="0" w:space="0" w:color="auto" w:frame="1"/>
        </w:rPr>
      </w:pPr>
    </w:p>
    <w:p w:rsidR="00BD1F52" w:rsidRPr="00BD1F52" w:rsidRDefault="00BD1F52" w:rsidP="002A1133">
      <w:pPr>
        <w:pStyle w:val="SemEspaamento"/>
        <w:spacing w:line="360" w:lineRule="auto"/>
        <w:ind w:firstLine="360"/>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As práticas do modo XP começa</w:t>
      </w:r>
      <w:r w:rsidR="00832C37">
        <w:rPr>
          <w:rFonts w:ascii="Arial" w:hAnsi="Arial" w:cs="Arial"/>
          <w:sz w:val="24"/>
          <w:szCs w:val="24"/>
          <w:bdr w:val="none" w:sz="0" w:space="0" w:color="auto" w:frame="1"/>
        </w:rPr>
        <w:t>m</w:t>
      </w:r>
      <w:r w:rsidRPr="00BD1F52">
        <w:rPr>
          <w:rFonts w:ascii="Arial" w:hAnsi="Arial" w:cs="Arial"/>
          <w:sz w:val="24"/>
          <w:szCs w:val="24"/>
          <w:bdr w:val="none" w:sz="0" w:space="0" w:color="auto" w:frame="1"/>
        </w:rPr>
        <w:t xml:space="preserve"> pelo planejamento, sendo definido o que é</w:t>
      </w:r>
      <w:r w:rsidR="00832C37">
        <w:rPr>
          <w:rFonts w:ascii="Arial" w:hAnsi="Arial" w:cs="Arial"/>
          <w:sz w:val="24"/>
          <w:szCs w:val="24"/>
          <w:bdr w:val="none" w:sz="0" w:space="0" w:color="auto" w:frame="1"/>
        </w:rPr>
        <w:t>,</w:t>
      </w:r>
      <w:r w:rsidRPr="00BD1F52">
        <w:rPr>
          <w:rFonts w:ascii="Arial" w:hAnsi="Arial" w:cs="Arial"/>
          <w:sz w:val="24"/>
          <w:szCs w:val="24"/>
          <w:bdr w:val="none" w:sz="0" w:space="0" w:color="auto" w:frame="1"/>
        </w:rPr>
        <w:t xml:space="preserve">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BD1F52" w:rsidRPr="00BD1F52" w:rsidRDefault="00BD1F52" w:rsidP="002A1133">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BD1F52" w:rsidRPr="00BD1F52" w:rsidRDefault="00BD1F52" w:rsidP="002A1133">
      <w:pPr>
        <w:pStyle w:val="SemEspaamento"/>
        <w:spacing w:line="360" w:lineRule="auto"/>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BD1F52" w:rsidRPr="00BD1F52" w:rsidRDefault="00BD1F52" w:rsidP="002A1133">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w:t>
      </w:r>
      <w:r w:rsidRPr="00BD1F52">
        <w:rPr>
          <w:rFonts w:ascii="Arial" w:hAnsi="Arial" w:cs="Arial"/>
          <w:sz w:val="24"/>
          <w:szCs w:val="24"/>
          <w:bdr w:val="none" w:sz="0" w:space="0" w:color="auto" w:frame="1"/>
        </w:rPr>
        <w:lastRenderedPageBreak/>
        <w:t xml:space="preserve">grandes dificuldades ao se encarregar das tarefas que foram deixadas pelo outro membro do projeto, pois todos conhecem todas as partes do software mesmo que não seja de forma detalhada. </w:t>
      </w:r>
    </w:p>
    <w:p w:rsidR="00385865" w:rsidRDefault="00BD1F52" w:rsidP="002A1133">
      <w:pPr>
        <w:pStyle w:val="SemEspaamento"/>
        <w:spacing w:line="360" w:lineRule="auto"/>
        <w:ind w:firstLine="708"/>
        <w:jc w:val="both"/>
        <w:rPr>
          <w:rFonts w:ascii="Arial" w:hAnsi="Arial" w:cs="Arial"/>
          <w:sz w:val="24"/>
          <w:szCs w:val="24"/>
          <w:bdr w:val="none" w:sz="0" w:space="0" w:color="auto" w:frame="1"/>
        </w:rPr>
      </w:pPr>
      <w:r w:rsidRPr="00BD1F52">
        <w:rPr>
          <w:rFonts w:ascii="Arial" w:hAnsi="Arial" w:cs="Arial"/>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sidR="00832C37">
        <w:rPr>
          <w:rFonts w:ascii="Arial" w:hAnsi="Arial" w:cs="Arial"/>
          <w:sz w:val="24"/>
          <w:szCs w:val="24"/>
          <w:bdr w:val="none" w:sz="0" w:space="0" w:color="auto" w:frame="1"/>
        </w:rPr>
        <w:t>[</w:t>
      </w:r>
      <w:r w:rsidR="005533A4">
        <w:rPr>
          <w:rFonts w:ascii="Arial" w:hAnsi="Arial" w:cs="Arial"/>
          <w:sz w:val="24"/>
          <w:szCs w:val="24"/>
          <w:bdr w:val="none" w:sz="0" w:space="0" w:color="auto" w:frame="1"/>
        </w:rPr>
        <w:t>3</w:t>
      </w:r>
      <w:r w:rsidR="00832C37">
        <w:rPr>
          <w:rFonts w:ascii="Arial" w:hAnsi="Arial" w:cs="Arial"/>
          <w:sz w:val="24"/>
          <w:szCs w:val="24"/>
          <w:bdr w:val="none" w:sz="0" w:space="0" w:color="auto" w:frame="1"/>
        </w:rPr>
        <w:t>]</w:t>
      </w:r>
    </w:p>
    <w:p w:rsidR="00BD1F52" w:rsidRPr="00BD1F52" w:rsidRDefault="00385865" w:rsidP="002A1133">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 xml:space="preserve">          </w:t>
      </w:r>
      <w:r w:rsidR="00BD1F52" w:rsidRPr="00BD1F52">
        <w:rPr>
          <w:rFonts w:ascii="Arial" w:eastAsia="Times New Roman" w:hAnsi="Arial" w:cs="Arial"/>
          <w:sz w:val="24"/>
          <w:szCs w:val="24"/>
        </w:rPr>
        <w:t>Além da evolução em como a internet era vista pelos navegadores, após a evolução da web 1.0 para web 2.0 como citado acima, o desenvolvimento também sofreu uma evolução, a maioria dos sites antigos eram todos escritos em HTML.</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 xml:space="preserve">HTML foi projetado para definir a estrutura de um documento da web, onde o código &lt;p&gt; é um elemento estrutural que se refere à "parágrafo", &lt;LI&gt; também é um elemento estrutural que se refere à "listar item" enquanto o </w:t>
      </w:r>
      <w:r w:rsidR="00C42DA1">
        <w:rPr>
          <w:rFonts w:ascii="Arial" w:eastAsia="Times New Roman" w:hAnsi="Arial" w:cs="Arial"/>
          <w:sz w:val="24"/>
          <w:szCs w:val="24"/>
        </w:rPr>
        <w:t xml:space="preserve">HTML </w:t>
      </w:r>
      <w:r w:rsidRPr="00BD1F52">
        <w:rPr>
          <w:rFonts w:ascii="Arial" w:eastAsia="Times New Roman" w:hAnsi="Arial" w:cs="Arial"/>
          <w:sz w:val="24"/>
          <w:szCs w:val="24"/>
        </w:rPr>
        <w:t>expandia, mais elementos foram adicionados. Estes elementos, definem como o texto que será exibido, será formatado.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BD1F52" w:rsidRP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BD1F52" w:rsidRDefault="00BD1F52" w:rsidP="002A1133">
      <w:pPr>
        <w:pStyle w:val="SemEspaamento"/>
        <w:spacing w:line="360" w:lineRule="auto"/>
        <w:jc w:val="both"/>
        <w:rPr>
          <w:rFonts w:ascii="Arial" w:eastAsia="Times New Roman" w:hAnsi="Arial" w:cs="Arial"/>
          <w:sz w:val="24"/>
          <w:szCs w:val="24"/>
        </w:rPr>
      </w:pPr>
      <w:r w:rsidRPr="00BD1F5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r w:rsidR="002A1133">
        <w:rPr>
          <w:rFonts w:ascii="Arial" w:eastAsia="Times New Roman" w:hAnsi="Arial" w:cs="Arial"/>
          <w:sz w:val="24"/>
          <w:szCs w:val="24"/>
        </w:rPr>
        <w:t xml:space="preserve"> </w:t>
      </w:r>
      <w:r w:rsidRPr="00BD1F52">
        <w:rPr>
          <w:rFonts w:ascii="Arial" w:eastAsia="Times New Roman" w:hAnsi="Arial" w:cs="Arial"/>
          <w:sz w:val="24"/>
          <w:szCs w:val="24"/>
        </w:rPr>
        <w:t>Exemplo dessas tecnologia de desenvolvimento ágil é a linguagem Ruby</w:t>
      </w:r>
      <w:r w:rsidR="00E05DAD">
        <w:rPr>
          <w:rFonts w:ascii="Arial" w:eastAsia="Times New Roman" w:hAnsi="Arial" w:cs="Arial"/>
          <w:sz w:val="24"/>
          <w:szCs w:val="24"/>
        </w:rPr>
        <w:t xml:space="preserve"> que foi escolhida por ser uma linguagem dinâmica e atual, com constante crescimento </w:t>
      </w:r>
      <w:r w:rsidR="00E05DAD">
        <w:rPr>
          <w:rFonts w:ascii="Arial" w:eastAsia="Times New Roman" w:hAnsi="Arial" w:cs="Arial"/>
          <w:sz w:val="24"/>
          <w:szCs w:val="24"/>
        </w:rPr>
        <w:lastRenderedPageBreak/>
        <w:t>no mercado de trabalho</w:t>
      </w:r>
      <w:r w:rsidR="00CC431C">
        <w:rPr>
          <w:rFonts w:ascii="Arial" w:eastAsia="Times New Roman" w:hAnsi="Arial" w:cs="Arial"/>
          <w:sz w:val="24"/>
          <w:szCs w:val="24"/>
        </w:rPr>
        <w:t>, segue abaixo suas definições e ferramentas que podem ser usadas  juntamente com a linguagem</w:t>
      </w:r>
      <w:r w:rsidR="00E05DAD">
        <w:rPr>
          <w:rFonts w:ascii="Arial" w:eastAsia="Times New Roman" w:hAnsi="Arial" w:cs="Arial"/>
          <w:sz w:val="24"/>
          <w:szCs w:val="24"/>
        </w:rPr>
        <w:t>.</w:t>
      </w:r>
    </w:p>
    <w:p w:rsidR="002A1133" w:rsidRDefault="002A1133" w:rsidP="002A1133">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 xml:space="preserve">Ruby é uma linguagem de programação interpretada multiparadigma, de tipagem dinâmica e forte, com gerenciamento de memória automático, originalmente planejada e desenvolvida no Japão em 1995 por Yukihiro “Matz” Matsumoto, para ser usada como linguagem de script. Matz queria uma linguagem de script que fosse mais poderosa do que Perl e mais orientada a objetos do que Python. </w:t>
      </w:r>
    </w:p>
    <w:p w:rsidR="002A1133" w:rsidRPr="00BD1F52" w:rsidRDefault="002A1133" w:rsidP="002A1133">
      <w:pPr>
        <w:pStyle w:val="SemEspaamento"/>
        <w:spacing w:line="360" w:lineRule="auto"/>
        <w:jc w:val="both"/>
        <w:rPr>
          <w:rFonts w:ascii="Arial" w:hAnsi="Arial" w:cs="Arial"/>
          <w:sz w:val="24"/>
          <w:szCs w:val="24"/>
        </w:rPr>
      </w:pPr>
      <w:r>
        <w:rPr>
          <w:rFonts w:ascii="Arial" w:eastAsia="Times New Roman" w:hAnsi="Arial" w:cs="Arial"/>
          <w:sz w:val="24"/>
          <w:szCs w:val="24"/>
        </w:rPr>
        <w:tab/>
        <w:t>A linguagem também suporta programação funcional, orientada a objetos, imperativa e reflexiva. Foi inspirada principalmente por Python, Perl, Smalltalk, Eiffel, Ada e Lisp, sendo muito similar em vários aspectos a Python. Atualmente, Ruby é a 11ª (décima primeira) linguagem de programação mais popular do mundo, de acordo com o Índice Tiobe [</w:t>
      </w:r>
      <w:r w:rsidR="005533A4">
        <w:rPr>
          <w:rFonts w:ascii="Arial" w:eastAsia="Times New Roman" w:hAnsi="Arial" w:cs="Arial"/>
          <w:sz w:val="24"/>
          <w:szCs w:val="24"/>
        </w:rPr>
        <w:t>4</w:t>
      </w:r>
      <w:r>
        <w:rPr>
          <w:rFonts w:ascii="Arial" w:eastAsia="Times New Roman" w:hAnsi="Arial" w:cs="Arial"/>
          <w:sz w:val="24"/>
          <w:szCs w:val="24"/>
        </w:rPr>
        <w:t>]</w:t>
      </w:r>
    </w:p>
    <w:p w:rsidR="00252BC8" w:rsidRDefault="00252BC8" w:rsidP="003E35DD">
      <w:pPr>
        <w:spacing w:after="0" w:line="360" w:lineRule="auto"/>
        <w:jc w:val="both"/>
        <w:rPr>
          <w:rFonts w:ascii="Arial" w:eastAsia="Times New Roman" w:hAnsi="Arial" w:cs="Arial"/>
          <w:color w:val="000000"/>
          <w:sz w:val="24"/>
          <w:szCs w:val="24"/>
        </w:rPr>
      </w:pPr>
      <w:r>
        <w:rPr>
          <w:rFonts w:ascii="Arial" w:hAnsi="Arial" w:cs="Arial"/>
          <w:sz w:val="24"/>
          <w:szCs w:val="24"/>
        </w:rPr>
        <w:tab/>
        <w:t xml:space="preserve">Ruby on Rails é seu framework, </w:t>
      </w:r>
      <w:r>
        <w:rPr>
          <w:rFonts w:ascii="Arial" w:eastAsia="Times New Roman" w:hAnsi="Arial" w:cs="Arial"/>
          <w:color w:val="000000"/>
          <w:sz w:val="24"/>
          <w:szCs w:val="24"/>
        </w:rPr>
        <w:t xml:space="preserve">foi escrito por </w:t>
      </w:r>
      <w:r w:rsidRPr="00A35332">
        <w:rPr>
          <w:rStyle w:val="nfase"/>
          <w:rFonts w:ascii="Arial" w:hAnsi="Arial" w:cs="Arial"/>
          <w:color w:val="000000"/>
          <w:sz w:val="24"/>
          <w:szCs w:val="24"/>
          <w:bdr w:val="none" w:sz="0" w:space="0" w:color="auto" w:frame="1"/>
          <w:shd w:val="clear" w:color="auto" w:fill="FFFFFF"/>
        </w:rPr>
        <w:t>David Heinemeier Hansson</w:t>
      </w:r>
      <w:r>
        <w:rPr>
          <w:rFonts w:ascii="Arial" w:eastAsia="Times New Roman" w:hAnsi="Arial" w:cs="Arial"/>
          <w:color w:val="000000"/>
          <w:sz w:val="24"/>
          <w:szCs w:val="24"/>
        </w:rPr>
        <w:t xml:space="preserve"> em Ruby, organizado em MVC (Model-View-Controller). Lançado para o público em 2004, sua característica é a facilidade na hora de programar, tornando códigos menores o que leva o programador programar mais em menos tempo.</w:t>
      </w:r>
    </w:p>
    <w:p w:rsidR="00252BC8" w:rsidRDefault="00252BC8" w:rsidP="003E35DD">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Este framework</w:t>
      </w:r>
      <w:r w:rsidRPr="001F123C">
        <w:rPr>
          <w:rFonts w:ascii="Arial" w:eastAsia="Times New Roman" w:hAnsi="Arial" w:cs="Arial"/>
          <w:color w:val="000000"/>
          <w:sz w:val="24"/>
          <w:szCs w:val="24"/>
        </w:rPr>
        <w:t xml:space="preserve"> surgiu para trazer uma forma mais dinâmica para o desenvolvimento de sites orientado a banco de dados, focando na agilidade para aumentar a produtividade em uma quantidade de linhas menores.</w:t>
      </w:r>
    </w:p>
    <w:p w:rsidR="00252BC8" w:rsidRDefault="00252BC8" w:rsidP="003E35DD">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Esta é uma plataforma com opinião, ela impõe que tem um modo certo de se fazer as coisas e foi desenvolvido para encorajar o programador a seguir este modo.</w:t>
      </w:r>
    </w:p>
    <w:p w:rsidR="00252BC8" w:rsidRDefault="00252BC8" w:rsidP="003E35DD">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Rails segue algumas filosofias, e uma delas é denominada DRY (Don't Repeat Yourself) ela diz que não é bom que não é bom escrever o mesmo código mais de uma vez.</w:t>
      </w:r>
    </w:p>
    <w:p w:rsidR="00252BC8" w:rsidRPr="00DA31CB" w:rsidRDefault="00252BC8" w:rsidP="003E35DD">
      <w:p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Em uma plataforma de arquitetura MVC (Model-View-Controller) o ROR utiliza um recurso chamado Scaffolding que gera automaticamente controllers e views a partir de um certo modelo </w:t>
      </w:r>
      <w:r>
        <w:rPr>
          <w:rFonts w:ascii="Arial" w:eastAsia="Times New Roman" w:hAnsi="Arial" w:cs="Arial"/>
          <w:color w:val="000000"/>
          <w:sz w:val="24"/>
          <w:szCs w:val="24"/>
        </w:rPr>
        <w:t>mostrado para o programador. RoR</w:t>
      </w:r>
      <w:r w:rsidRPr="001F123C">
        <w:rPr>
          <w:rFonts w:ascii="Arial" w:eastAsia="Times New Roman" w:hAnsi="Arial" w:cs="Arial"/>
          <w:color w:val="000000"/>
          <w:sz w:val="24"/>
          <w:szCs w:val="24"/>
        </w:rPr>
        <w:t xml:space="preserve"> também provê abstração de SGBDs</w:t>
      </w:r>
      <w:r>
        <w:rPr>
          <w:rFonts w:ascii="Arial" w:eastAsia="Times New Roman" w:hAnsi="Arial" w:cs="Arial"/>
          <w:color w:val="000000"/>
          <w:sz w:val="24"/>
          <w:szCs w:val="24"/>
        </w:rPr>
        <w:t xml:space="preserve"> (Sistema de Gerenciamento de Banco de Dados)</w:t>
      </w:r>
      <w:r w:rsidRPr="001F123C">
        <w:rPr>
          <w:rFonts w:ascii="Arial" w:eastAsia="Times New Roman" w:hAnsi="Arial" w:cs="Arial"/>
          <w:color w:val="000000"/>
          <w:sz w:val="24"/>
          <w:szCs w:val="24"/>
        </w:rPr>
        <w:t>, o usuário usa apenas uma sintaxe para MySQL, PostgreSQL, SQL Server, Oracle, Firebird, entre outros</w:t>
      </w:r>
    </w:p>
    <w:p w:rsidR="00252BC8" w:rsidRDefault="00252BC8" w:rsidP="003E35DD">
      <w:pPr>
        <w:spacing w:after="0" w:line="360" w:lineRule="auto"/>
        <w:jc w:val="both"/>
        <w:rPr>
          <w:rFonts w:ascii="Arial" w:hAnsi="Arial" w:cs="Arial"/>
          <w:color w:val="000000"/>
          <w:sz w:val="24"/>
          <w:szCs w:val="24"/>
          <w:shd w:val="clear" w:color="auto" w:fill="FFFFFF"/>
        </w:rPr>
      </w:pPr>
      <w:r>
        <w:rPr>
          <w:rFonts w:ascii="Arial" w:eastAsia="Times New Roman" w:hAnsi="Arial" w:cs="Arial"/>
          <w:b/>
          <w:color w:val="000000"/>
          <w:sz w:val="24"/>
          <w:szCs w:val="24"/>
        </w:rPr>
        <w:lastRenderedPageBreak/>
        <w:tab/>
      </w:r>
      <w:r>
        <w:rPr>
          <w:rFonts w:ascii="Arial" w:eastAsia="Times New Roman" w:hAnsi="Arial" w:cs="Arial"/>
          <w:color w:val="000000"/>
          <w:sz w:val="24"/>
          <w:szCs w:val="24"/>
        </w:rPr>
        <w:t xml:space="preserve">O </w:t>
      </w:r>
      <w:r w:rsidRPr="00AA49AD">
        <w:rPr>
          <w:rFonts w:ascii="Arial" w:hAnsi="Arial" w:cs="Arial"/>
          <w:color w:val="000000"/>
          <w:sz w:val="24"/>
          <w:szCs w:val="24"/>
          <w:shd w:val="clear" w:color="auto" w:fill="FFFFFF"/>
        </w:rPr>
        <w:t>Rails faz suposições sobre o que você quer fazer e como você estará fazendo isto, em vez de deixá-lo mudar cada minúscula coisa através de intermináveis arquivos de configuração.</w:t>
      </w:r>
      <w:r>
        <w:rPr>
          <w:rFonts w:ascii="Arial" w:hAnsi="Arial" w:cs="Arial"/>
          <w:color w:val="000000"/>
          <w:sz w:val="24"/>
          <w:szCs w:val="24"/>
          <w:shd w:val="clear" w:color="auto" w:fill="FFFFFF"/>
        </w:rPr>
        <w:t xml:space="preserve"> [</w:t>
      </w:r>
      <w:r w:rsidR="005533A4">
        <w:rPr>
          <w:rFonts w:ascii="Arial" w:hAnsi="Arial" w:cs="Arial"/>
          <w:color w:val="000000"/>
          <w:sz w:val="24"/>
          <w:szCs w:val="24"/>
          <w:shd w:val="clear" w:color="auto" w:fill="FFFFFF"/>
        </w:rPr>
        <w:t>5</w:t>
      </w:r>
      <w:r>
        <w:rPr>
          <w:rFonts w:ascii="Arial" w:hAnsi="Arial" w:cs="Arial"/>
          <w:color w:val="000000"/>
          <w:sz w:val="24"/>
          <w:szCs w:val="24"/>
          <w:shd w:val="clear" w:color="auto" w:fill="FFFFFF"/>
        </w:rPr>
        <w:t>]</w:t>
      </w:r>
    </w:p>
    <w:p w:rsidR="00252BC8" w:rsidRDefault="00252BC8" w:rsidP="003E35DD">
      <w:pPr>
        <w:spacing w:after="0" w:line="360" w:lineRule="auto"/>
        <w:jc w:val="both"/>
        <w:rPr>
          <w:rFonts w:ascii="Arial" w:eastAsia="Times New Roman" w:hAnsi="Arial" w:cs="Arial"/>
          <w:color w:val="000000"/>
          <w:sz w:val="24"/>
          <w:szCs w:val="24"/>
        </w:rPr>
      </w:pPr>
      <w:r>
        <w:rPr>
          <w:rFonts w:ascii="Arial" w:hAnsi="Arial" w:cs="Arial"/>
          <w:color w:val="000000"/>
          <w:sz w:val="24"/>
          <w:szCs w:val="24"/>
          <w:shd w:val="clear" w:color="auto" w:fill="FFFFFF"/>
        </w:rPr>
        <w:tab/>
      </w:r>
      <w:r>
        <w:rPr>
          <w:rFonts w:ascii="Arial" w:eastAsia="Times New Roman" w:hAnsi="Arial" w:cs="Arial"/>
          <w:color w:val="000000"/>
          <w:sz w:val="24"/>
          <w:szCs w:val="24"/>
        </w:rPr>
        <w:t>Esta</w:t>
      </w:r>
      <w:r w:rsidRPr="001F123C">
        <w:rPr>
          <w:rFonts w:ascii="Arial" w:eastAsia="Times New Roman" w:hAnsi="Arial" w:cs="Arial"/>
          <w:color w:val="000000"/>
          <w:sz w:val="24"/>
          <w:szCs w:val="24"/>
        </w:rPr>
        <w:t xml:space="preserve"> ferramenta poderosa de programação para Web pode ser rodado em Windows, Linux e Mac OS e a permissão para o uso do software é gratuitamente, podendo modificar sem restrição, com direitos a usar, copiar, distribuir e até vender.</w:t>
      </w:r>
    </w:p>
    <w:p w:rsidR="003E35DD" w:rsidRDefault="00252BC8" w:rsidP="003E35DD">
      <w:pPr>
        <w:spacing w:after="0" w:line="360" w:lineRule="auto"/>
        <w:jc w:val="both"/>
        <w:rPr>
          <w:rFonts w:ascii="Arial" w:hAnsi="Arial" w:cs="Arial"/>
          <w:color w:val="000000"/>
          <w:sz w:val="24"/>
          <w:szCs w:val="24"/>
          <w:shd w:val="clear" w:color="auto" w:fill="FFFFFF"/>
        </w:rPr>
      </w:pPr>
      <w:r>
        <w:rPr>
          <w:rFonts w:ascii="Arial" w:hAnsi="Arial" w:cs="Arial"/>
          <w:sz w:val="24"/>
          <w:szCs w:val="24"/>
        </w:rPr>
        <w:tab/>
        <w:t xml:space="preserve">A linguagem disponibiliza o uso do coffescript que é </w:t>
      </w:r>
      <w:r>
        <w:rPr>
          <w:rFonts w:ascii="Arial" w:hAnsi="Arial" w:cs="Arial"/>
          <w:color w:val="000000"/>
          <w:sz w:val="24"/>
          <w:szCs w:val="24"/>
          <w:shd w:val="clear" w:color="auto" w:fill="FFFFFF"/>
        </w:rPr>
        <w:t>uma pequena linguagem de script que compila para JavaScript para desenvolvimento de websites, é apenas JavaScript, compilando de um-para-um para o js (JavaScript) equivalente.. CoffeScript tenta mostrar as boas partes do JavaScript em um modo simplificado. Esta linguagem converte os scripts .coffe em scripts .js (JavaScript). [</w:t>
      </w:r>
      <w:r w:rsidR="005533A4">
        <w:rPr>
          <w:rFonts w:ascii="Arial" w:hAnsi="Arial" w:cs="Arial"/>
          <w:color w:val="000000"/>
          <w:sz w:val="24"/>
          <w:szCs w:val="24"/>
          <w:shd w:val="clear" w:color="auto" w:fill="FFFFFF"/>
        </w:rPr>
        <w:t>6</w:t>
      </w:r>
      <w:r>
        <w:rPr>
          <w:rFonts w:ascii="Arial" w:hAnsi="Arial" w:cs="Arial"/>
          <w:color w:val="000000"/>
          <w:sz w:val="24"/>
          <w:szCs w:val="24"/>
          <w:shd w:val="clear" w:color="auto" w:fill="FFFFFF"/>
        </w:rPr>
        <w:t>]</w:t>
      </w:r>
      <w:r w:rsidR="003E35DD">
        <w:rPr>
          <w:rFonts w:ascii="Arial" w:hAnsi="Arial" w:cs="Arial"/>
          <w:color w:val="000000"/>
          <w:sz w:val="24"/>
          <w:szCs w:val="24"/>
          <w:shd w:val="clear" w:color="auto" w:fill="FFFFFF"/>
        </w:rPr>
        <w:t xml:space="preserve"> Segue abaixo exemplos de sintaxes escrita em JavaScript e a mesma sintaxe escrita em CoffeScript.</w:t>
      </w:r>
    </w:p>
    <w:p w:rsidR="003E35DD" w:rsidRDefault="003E35DD" w:rsidP="00E05DAD">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5038725" cy="1838325"/>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38725" cy="1838325"/>
                    </a:xfrm>
                    <a:prstGeom prst="rect">
                      <a:avLst/>
                    </a:prstGeom>
                    <a:noFill/>
                    <a:ln w="9525">
                      <a:noFill/>
                      <a:miter lim="800000"/>
                      <a:headEnd/>
                      <a:tailEnd/>
                    </a:ln>
                  </pic:spPr>
                </pic:pic>
              </a:graphicData>
            </a:graphic>
          </wp:inline>
        </w:drawing>
      </w:r>
    </w:p>
    <w:p w:rsidR="00BA4229" w:rsidRDefault="00BA4229" w:rsidP="003E35DD">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Além do CoffeScript, o uso do HAML também é utilizado.</w:t>
      </w:r>
      <w:r>
        <w:rPr>
          <w:rFonts w:ascii="Arial" w:hAnsi="Arial" w:cs="Arial"/>
          <w:color w:val="000000"/>
          <w:sz w:val="24"/>
          <w:szCs w:val="24"/>
          <w:shd w:val="clear" w:color="auto" w:fill="FFFFFF"/>
        </w:rPr>
        <w:tab/>
        <w:t>A idéia de HAML é somente a estética da sintaxe, não funcionalidades. É uma sintaxe simplificada do HTML, renderizado para HTML que não necessita o fechamento de tags.</w:t>
      </w:r>
      <w:r w:rsidR="003E35DD">
        <w:rPr>
          <w:rFonts w:ascii="Arial" w:hAnsi="Arial" w:cs="Arial"/>
          <w:color w:val="000000"/>
          <w:sz w:val="24"/>
          <w:szCs w:val="24"/>
          <w:shd w:val="clear" w:color="auto" w:fill="FFFFFF"/>
        </w:rPr>
        <w:t xml:space="preserve"> </w:t>
      </w:r>
      <w:r w:rsidR="00E05DAD">
        <w:rPr>
          <w:rFonts w:ascii="Arial" w:hAnsi="Arial" w:cs="Arial"/>
          <w:color w:val="000000"/>
          <w:sz w:val="24"/>
          <w:szCs w:val="24"/>
          <w:shd w:val="clear" w:color="auto" w:fill="FFFFFF"/>
        </w:rPr>
        <w:t>Segue abaixo exemplo de sintaxe escrita em HTML e a mesma escrita em HAML.</w:t>
      </w:r>
    </w:p>
    <w:p w:rsidR="00E05DAD" w:rsidRDefault="00E05DAD" w:rsidP="00E05DAD">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4991100" cy="1590675"/>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991100" cy="1590675"/>
                    </a:xfrm>
                    <a:prstGeom prst="rect">
                      <a:avLst/>
                    </a:prstGeom>
                    <a:noFill/>
                    <a:ln w="9525">
                      <a:noFill/>
                      <a:miter lim="800000"/>
                      <a:headEnd/>
                      <a:tailEnd/>
                    </a:ln>
                  </pic:spPr>
                </pic:pic>
              </a:graphicData>
            </a:graphic>
          </wp:inline>
        </w:drawing>
      </w:r>
    </w:p>
    <w:p w:rsidR="00BA4229" w:rsidRDefault="00BA4229" w:rsidP="003E35DD">
      <w:pPr>
        <w:spacing w:after="0"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ab/>
        <w:t>Quando o assunto diz respeito a CSS, a tecnologia utilizada</w:t>
      </w:r>
      <w:r w:rsidR="00CC431C">
        <w:rPr>
          <w:rFonts w:ascii="Arial" w:hAnsi="Arial" w:cs="Arial"/>
          <w:color w:val="000000"/>
          <w:sz w:val="24"/>
          <w:szCs w:val="24"/>
          <w:shd w:val="clear" w:color="auto" w:fill="FFFFFF"/>
        </w:rPr>
        <w:t>da</w:t>
      </w:r>
      <w:r>
        <w:rPr>
          <w:rFonts w:ascii="Arial" w:hAnsi="Arial" w:cs="Arial"/>
          <w:color w:val="000000"/>
          <w:sz w:val="24"/>
          <w:szCs w:val="24"/>
          <w:shd w:val="clear" w:color="auto" w:fill="FFFFFF"/>
        </w:rPr>
        <w:t xml:space="preserve"> chama-se Sass.</w:t>
      </w:r>
      <w:r>
        <w:rPr>
          <w:rFonts w:ascii="Arial" w:hAnsi="Arial" w:cs="Arial"/>
          <w:b/>
          <w:color w:val="000000"/>
          <w:sz w:val="24"/>
          <w:szCs w:val="24"/>
          <w:shd w:val="clear" w:color="auto" w:fill="FFFFFF"/>
        </w:rPr>
        <w:tab/>
      </w:r>
      <w:r>
        <w:rPr>
          <w:rFonts w:ascii="Arial" w:hAnsi="Arial" w:cs="Arial"/>
          <w:color w:val="000000"/>
          <w:sz w:val="24"/>
          <w:szCs w:val="24"/>
          <w:shd w:val="clear" w:color="auto" w:fill="FFFFFF"/>
        </w:rPr>
        <w:t xml:space="preserve">que é uma extensão para o CSS3, </w:t>
      </w:r>
      <w:r w:rsidRPr="002C653C">
        <w:rPr>
          <w:rFonts w:ascii="Arial" w:hAnsi="Arial" w:cs="Arial"/>
          <w:color w:val="000000"/>
          <w:sz w:val="24"/>
          <w:szCs w:val="24"/>
          <w:shd w:val="clear" w:color="auto" w:fill="FFFFFF"/>
        </w:rPr>
        <w:t xml:space="preserve">desenvolvida </w:t>
      </w:r>
      <w:hyperlink r:id="rId7" w:tooltip="Nathan Weizenbaum (page does not exist)" w:history="1">
        <w:r w:rsidRPr="002C653C">
          <w:rPr>
            <w:rStyle w:val="Hyperlink"/>
            <w:rFonts w:ascii="Arial" w:hAnsi="Arial" w:cs="Arial"/>
            <w:color w:val="auto"/>
            <w:sz w:val="24"/>
            <w:szCs w:val="24"/>
            <w:u w:val="none"/>
            <w:shd w:val="clear" w:color="auto" w:fill="FFFFFF"/>
          </w:rPr>
          <w:t>Nathan Weizenbaum</w:t>
        </w:r>
      </w:hyperlink>
      <w:r>
        <w:rPr>
          <w:rFonts w:ascii="Arial" w:hAnsi="Arial" w:cs="Arial"/>
          <w:sz w:val="24"/>
          <w:szCs w:val="24"/>
        </w:rPr>
        <w:t>,</w:t>
      </w:r>
      <w:r>
        <w:rPr>
          <w:rFonts w:ascii="Arial" w:hAnsi="Arial" w:cs="Arial"/>
          <w:color w:val="000000"/>
          <w:sz w:val="24"/>
          <w:szCs w:val="24"/>
          <w:shd w:val="clear" w:color="auto" w:fill="FFFFFF"/>
        </w:rPr>
        <w:t xml:space="preserve">  adicionando regras aninhadas, variáveis, mixins, herança de seletor. É traduzida para o formato CSS padrão. [</w:t>
      </w:r>
      <w:r w:rsidR="005533A4">
        <w:rPr>
          <w:rFonts w:ascii="Arial" w:hAnsi="Arial" w:cs="Arial"/>
          <w:color w:val="000000"/>
          <w:sz w:val="24"/>
          <w:szCs w:val="24"/>
          <w:shd w:val="clear" w:color="auto" w:fill="FFFFFF"/>
        </w:rPr>
        <w:t>7</w:t>
      </w:r>
      <w:r>
        <w:rPr>
          <w:rFonts w:ascii="Arial" w:hAnsi="Arial" w:cs="Arial"/>
          <w:color w:val="000000"/>
          <w:sz w:val="24"/>
          <w:szCs w:val="24"/>
          <w:shd w:val="clear" w:color="auto" w:fill="FFFFFF"/>
        </w:rPr>
        <w:t>]</w:t>
      </w:r>
    </w:p>
    <w:p w:rsidR="00E05DAD" w:rsidRDefault="00E05DAD" w:rsidP="00E05DAD">
      <w:pPr>
        <w:spacing w:after="0" w:line="360" w:lineRule="auto"/>
        <w:jc w:val="center"/>
        <w:rPr>
          <w:rFonts w:ascii="Arial" w:hAnsi="Arial" w:cs="Arial"/>
          <w:color w:val="000000"/>
          <w:sz w:val="24"/>
          <w:szCs w:val="24"/>
          <w:shd w:val="clear" w:color="auto" w:fill="FFFFFF"/>
        </w:rPr>
      </w:pPr>
      <w:r>
        <w:rPr>
          <w:rFonts w:ascii="Arial" w:hAnsi="Arial" w:cs="Arial"/>
          <w:noProof/>
          <w:color w:val="000000"/>
          <w:sz w:val="24"/>
          <w:szCs w:val="24"/>
          <w:shd w:val="clear" w:color="auto" w:fill="FFFFFF"/>
        </w:rPr>
        <w:drawing>
          <wp:inline distT="0" distB="0" distL="0" distR="0">
            <wp:extent cx="4314825" cy="1838325"/>
            <wp:effectExtent l="1905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314825" cy="1838325"/>
                    </a:xfrm>
                    <a:prstGeom prst="rect">
                      <a:avLst/>
                    </a:prstGeom>
                    <a:noFill/>
                    <a:ln w="9525">
                      <a:noFill/>
                      <a:miter lim="800000"/>
                      <a:headEnd/>
                      <a:tailEnd/>
                    </a:ln>
                  </pic:spPr>
                </pic:pic>
              </a:graphicData>
            </a:graphic>
          </wp:inline>
        </w:drawing>
      </w:r>
    </w:p>
    <w:p w:rsidR="00BF7FB4" w:rsidRPr="00BD1F52" w:rsidRDefault="00BF7FB4" w:rsidP="00BD1F52">
      <w:pPr>
        <w:pStyle w:val="SemEspaamento"/>
        <w:rPr>
          <w:rFonts w:ascii="Arial" w:hAnsi="Arial" w:cs="Arial"/>
          <w:sz w:val="24"/>
          <w:szCs w:val="24"/>
        </w:rPr>
      </w:pPr>
    </w:p>
    <w:sectPr w:rsidR="00BF7FB4" w:rsidRPr="00BD1F52" w:rsidSect="00BF7F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E1680"/>
    <w:multiLevelType w:val="hybridMultilevel"/>
    <w:tmpl w:val="D1568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7A0015F"/>
    <w:multiLevelType w:val="hybridMultilevel"/>
    <w:tmpl w:val="A56A46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D1F52"/>
    <w:rsid w:val="000C1BCD"/>
    <w:rsid w:val="000D25C3"/>
    <w:rsid w:val="00252BC8"/>
    <w:rsid w:val="002A1133"/>
    <w:rsid w:val="00372141"/>
    <w:rsid w:val="00385865"/>
    <w:rsid w:val="003E35DD"/>
    <w:rsid w:val="005533A4"/>
    <w:rsid w:val="00832C37"/>
    <w:rsid w:val="00B51BFE"/>
    <w:rsid w:val="00BA4229"/>
    <w:rsid w:val="00BD1F52"/>
    <w:rsid w:val="00BF7FB4"/>
    <w:rsid w:val="00C42DA1"/>
    <w:rsid w:val="00CC431C"/>
    <w:rsid w:val="00E05DAD"/>
    <w:rsid w:val="00E33667"/>
    <w:rsid w:val="00F20E9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F52"/>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D1F52"/>
    <w:pPr>
      <w:spacing w:after="0" w:line="240" w:lineRule="auto"/>
    </w:pPr>
    <w:rPr>
      <w:rFonts w:eastAsiaTheme="minorEastAsia"/>
      <w:lang w:eastAsia="pt-BR"/>
    </w:rPr>
  </w:style>
  <w:style w:type="character" w:styleId="nfase">
    <w:name w:val="Emphasis"/>
    <w:basedOn w:val="Fontepargpadro"/>
    <w:uiPriority w:val="20"/>
    <w:qFormat/>
    <w:rsid w:val="00252BC8"/>
    <w:rPr>
      <w:i/>
      <w:iCs/>
    </w:rPr>
  </w:style>
  <w:style w:type="character" w:styleId="Hyperlink">
    <w:name w:val="Hyperlink"/>
    <w:basedOn w:val="Fontepargpadro"/>
    <w:uiPriority w:val="99"/>
    <w:semiHidden/>
    <w:unhideWhenUsed/>
    <w:rsid w:val="00BA4229"/>
    <w:rPr>
      <w:color w:val="0000FF"/>
      <w:u w:val="single"/>
    </w:rPr>
  </w:style>
  <w:style w:type="paragraph" w:styleId="Textodebalo">
    <w:name w:val="Balloon Text"/>
    <w:basedOn w:val="Normal"/>
    <w:link w:val="TextodebaloChar"/>
    <w:uiPriority w:val="99"/>
    <w:semiHidden/>
    <w:unhideWhenUsed/>
    <w:rsid w:val="003E35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E35DD"/>
    <w:rPr>
      <w:rFonts w:ascii="Tahoma" w:eastAsiaTheme="minorEastAsia" w:hAnsi="Tahoma" w:cs="Tahoma"/>
      <w:sz w:val="16"/>
      <w:szCs w:val="16"/>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en.wikipedia.org/w/index.php?title=Nathan_Weizenbaum&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2207</Words>
  <Characters>11924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14</cp:revision>
  <dcterms:created xsi:type="dcterms:W3CDTF">2012-07-29T18:17:00Z</dcterms:created>
  <dcterms:modified xsi:type="dcterms:W3CDTF">2012-08-03T02:30:00Z</dcterms:modified>
</cp:coreProperties>
</file>