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EastAsia"/>
        </w:rPr>
        <w:id w:val="19420359"/>
        <w:docPartObj>
          <w:docPartGallery w:val="Table of Contents"/>
          <w:docPartUnique/>
        </w:docPartObj>
      </w:sdtPr>
      <w:sdtContent>
        <w:p w:rsidR="00912030" w:rsidRDefault="00912030" w:rsidP="00A13A95">
          <w:pPr>
            <w:pStyle w:val="SemEspaamento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Sumário</w:t>
          </w:r>
        </w:p>
        <w:p w:rsidR="00A13A95" w:rsidRDefault="00A13A95" w:rsidP="00A13A95">
          <w:pPr>
            <w:pStyle w:val="SemEspaamento"/>
            <w:jc w:val="center"/>
            <w:rPr>
              <w:rFonts w:ascii="Arial" w:hAnsi="Arial" w:cs="Arial"/>
              <w:b/>
              <w:sz w:val="24"/>
              <w:szCs w:val="24"/>
            </w:rPr>
          </w:pPr>
        </w:p>
        <w:p w:rsidR="00A13A95" w:rsidRPr="00A13A95" w:rsidRDefault="00A13A95" w:rsidP="00A13A95">
          <w:pPr>
            <w:pStyle w:val="SemEspaamento"/>
            <w:jc w:val="center"/>
            <w:rPr>
              <w:rFonts w:ascii="Arial" w:hAnsi="Arial" w:cs="Arial"/>
              <w:sz w:val="24"/>
              <w:szCs w:val="24"/>
            </w:rPr>
          </w:pPr>
        </w:p>
        <w:p w:rsidR="00912030" w:rsidRPr="00A13A95" w:rsidRDefault="00912030" w:rsidP="00A13A95">
          <w:pPr>
            <w:pStyle w:val="SemEspaamento"/>
            <w:rPr>
              <w:rFonts w:ascii="Arial" w:hAnsi="Arial" w:cs="Arial"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1.Introdução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A13A95">
            <w:rPr>
              <w:rFonts w:ascii="Arial" w:hAnsi="Arial" w:cs="Arial"/>
              <w:b/>
              <w:sz w:val="24"/>
              <w:szCs w:val="24"/>
            </w:rPr>
            <w:t>4</w:t>
          </w:r>
        </w:p>
        <w:p w:rsidR="00912030" w:rsidRPr="00A13A95" w:rsidRDefault="00912030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2.Objetivo do projeto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E23399">
            <w:rPr>
              <w:rFonts w:ascii="Arial" w:hAnsi="Arial" w:cs="Arial"/>
              <w:b/>
              <w:sz w:val="24"/>
              <w:szCs w:val="24"/>
            </w:rPr>
            <w:t>6</w:t>
          </w:r>
        </w:p>
        <w:p w:rsidR="00912030" w:rsidRPr="00A13A95" w:rsidRDefault="006B23F6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3</w:t>
          </w:r>
          <w:r w:rsidR="00912030" w:rsidRPr="00A13A95">
            <w:rPr>
              <w:rFonts w:ascii="Arial" w:hAnsi="Arial" w:cs="Arial"/>
              <w:b/>
              <w:sz w:val="24"/>
              <w:szCs w:val="24"/>
            </w:rPr>
            <w:t>.Justificativa do projeto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E23399">
            <w:rPr>
              <w:rFonts w:ascii="Arial" w:hAnsi="Arial" w:cs="Arial"/>
              <w:b/>
              <w:sz w:val="24"/>
              <w:szCs w:val="24"/>
            </w:rPr>
            <w:t>8</w:t>
          </w:r>
        </w:p>
        <w:p w:rsidR="00912030" w:rsidRPr="00A13A95" w:rsidRDefault="006B23F6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4</w:t>
          </w:r>
          <w:r w:rsidR="00912030" w:rsidRPr="00A13A95">
            <w:rPr>
              <w:rFonts w:ascii="Arial" w:hAnsi="Arial" w:cs="Arial"/>
              <w:b/>
              <w:sz w:val="24"/>
              <w:szCs w:val="24"/>
            </w:rPr>
            <w:t>.Fundamentação teórica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E23399">
            <w:rPr>
              <w:rFonts w:ascii="Arial" w:hAnsi="Arial" w:cs="Arial"/>
              <w:b/>
              <w:sz w:val="24"/>
              <w:szCs w:val="24"/>
            </w:rPr>
            <w:t>11</w:t>
          </w:r>
        </w:p>
        <w:p w:rsidR="00912030" w:rsidRPr="00A13A95" w:rsidRDefault="00B439D8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5</w:t>
          </w:r>
          <w:r w:rsidR="00912030" w:rsidRPr="00A13A95">
            <w:rPr>
              <w:rFonts w:ascii="Arial" w:hAnsi="Arial" w:cs="Arial"/>
              <w:b/>
              <w:sz w:val="24"/>
              <w:szCs w:val="24"/>
            </w:rPr>
            <w:t>.</w:t>
          </w:r>
          <w:r w:rsidR="00912030" w:rsidRPr="00A13A95">
            <w:rPr>
              <w:rFonts w:ascii="Arial" w:eastAsia="Times New Roman" w:hAnsi="Arial" w:cs="Arial"/>
              <w:b/>
              <w:sz w:val="24"/>
              <w:szCs w:val="24"/>
            </w:rPr>
            <w:t xml:space="preserve"> Estudo de caso</w:t>
          </w:r>
          <w:r w:rsidR="00912030" w:rsidRPr="00A13A95">
            <w:rPr>
              <w:rFonts w:ascii="Arial" w:eastAsia="Times New Roman" w:hAnsi="Arial" w:cs="Arial"/>
              <w:sz w:val="24"/>
              <w:szCs w:val="24"/>
            </w:rPr>
            <w:t xml:space="preserve"> 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E23399">
            <w:rPr>
              <w:rFonts w:ascii="Arial" w:hAnsi="Arial" w:cs="Arial"/>
              <w:b/>
              <w:sz w:val="24"/>
              <w:szCs w:val="24"/>
            </w:rPr>
            <w:t>19</w:t>
          </w:r>
        </w:p>
        <w:p w:rsidR="00912030" w:rsidRPr="00A13A95" w:rsidRDefault="00B439D8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5</w:t>
          </w:r>
          <w:r w:rsidR="00912030" w:rsidRPr="00A13A95">
            <w:rPr>
              <w:rFonts w:ascii="Arial" w:hAnsi="Arial" w:cs="Arial"/>
              <w:b/>
              <w:sz w:val="24"/>
              <w:szCs w:val="24"/>
            </w:rPr>
            <w:t>.</w:t>
          </w:r>
          <w:r w:rsidR="00E23399">
            <w:rPr>
              <w:rFonts w:ascii="Arial" w:hAnsi="Arial" w:cs="Arial"/>
              <w:b/>
              <w:sz w:val="24"/>
              <w:szCs w:val="24"/>
            </w:rPr>
            <w:t>1</w:t>
          </w:r>
          <w:r w:rsidR="00912030" w:rsidRPr="00A13A95">
            <w:rPr>
              <w:rFonts w:ascii="Arial" w:eastAsia="Times New Roman" w:hAnsi="Arial" w:cs="Arial"/>
              <w:b/>
              <w:sz w:val="24"/>
              <w:szCs w:val="24"/>
            </w:rPr>
            <w:t xml:space="preserve"> Descrição do sistema (regra de negócio</w:t>
          </w:r>
          <w:r w:rsidR="00912030" w:rsidRPr="00A13A95">
            <w:rPr>
              <w:rFonts w:ascii="Arial" w:eastAsia="Times New Roman" w:hAnsi="Arial" w:cs="Arial"/>
              <w:sz w:val="24"/>
              <w:szCs w:val="24"/>
            </w:rPr>
            <w:t>)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A13A95">
            <w:rPr>
              <w:rFonts w:ascii="Arial" w:hAnsi="Arial" w:cs="Arial"/>
              <w:b/>
              <w:sz w:val="24"/>
              <w:szCs w:val="24"/>
            </w:rPr>
            <w:t>12</w:t>
          </w:r>
        </w:p>
        <w:p w:rsidR="00912030" w:rsidRPr="00A13A95" w:rsidRDefault="00B439D8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6</w:t>
          </w:r>
          <w:r w:rsidR="00912030" w:rsidRPr="00A13A95">
            <w:rPr>
              <w:rFonts w:ascii="Arial" w:hAnsi="Arial" w:cs="Arial"/>
              <w:b/>
              <w:sz w:val="24"/>
              <w:szCs w:val="24"/>
            </w:rPr>
            <w:t>.</w:t>
          </w:r>
          <w:r w:rsidR="00912030" w:rsidRPr="00A13A95">
            <w:rPr>
              <w:rFonts w:ascii="Arial" w:eastAsia="Times New Roman" w:hAnsi="Arial" w:cs="Arial"/>
              <w:b/>
              <w:sz w:val="24"/>
              <w:szCs w:val="24"/>
            </w:rPr>
            <w:t xml:space="preserve"> ELEMENTOS PÓS-TEXTUAIS</w:t>
          </w:r>
          <w:r w:rsidR="00912030"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E23399">
            <w:rPr>
              <w:rFonts w:ascii="Arial" w:hAnsi="Arial" w:cs="Arial"/>
              <w:b/>
              <w:sz w:val="24"/>
              <w:szCs w:val="24"/>
            </w:rPr>
            <w:t>31</w:t>
          </w:r>
        </w:p>
        <w:p w:rsidR="00912030" w:rsidRPr="00A13A95" w:rsidRDefault="00B439D8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7</w:t>
          </w:r>
          <w:r w:rsidR="00912030" w:rsidRPr="00A13A95">
            <w:rPr>
              <w:rFonts w:ascii="Arial" w:hAnsi="Arial" w:cs="Arial"/>
              <w:b/>
              <w:sz w:val="24"/>
              <w:szCs w:val="24"/>
            </w:rPr>
            <w:t>.</w:t>
          </w:r>
          <w:r w:rsidR="00912030" w:rsidRPr="00A13A95">
            <w:rPr>
              <w:rFonts w:ascii="Arial" w:eastAsia="Times New Roman" w:hAnsi="Arial" w:cs="Arial"/>
              <w:b/>
              <w:sz w:val="24"/>
              <w:szCs w:val="24"/>
            </w:rPr>
            <w:t xml:space="preserve"> Apêndice A 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E23399">
            <w:rPr>
              <w:rFonts w:ascii="Arial" w:hAnsi="Arial" w:cs="Arial"/>
              <w:b/>
              <w:sz w:val="24"/>
              <w:szCs w:val="24"/>
            </w:rPr>
            <w:t>31</w:t>
          </w:r>
        </w:p>
        <w:p w:rsidR="00912030" w:rsidRPr="00A13A95" w:rsidRDefault="00B439D8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8</w:t>
          </w:r>
          <w:r w:rsidR="00912030" w:rsidRPr="00A13A95">
            <w:rPr>
              <w:rFonts w:ascii="Arial" w:hAnsi="Arial" w:cs="Arial"/>
              <w:b/>
              <w:sz w:val="24"/>
              <w:szCs w:val="24"/>
            </w:rPr>
            <w:t>.</w:t>
          </w:r>
          <w:r w:rsidR="00912030" w:rsidRPr="00A13A95">
            <w:rPr>
              <w:rFonts w:ascii="Arial" w:eastAsia="Times New Roman" w:hAnsi="Arial" w:cs="Arial"/>
              <w:b/>
              <w:sz w:val="24"/>
              <w:szCs w:val="24"/>
            </w:rPr>
            <w:t xml:space="preserve"> Dicionário de dados (glossário)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E23399">
            <w:rPr>
              <w:rFonts w:ascii="Arial" w:hAnsi="Arial" w:cs="Arial"/>
              <w:b/>
              <w:sz w:val="24"/>
              <w:szCs w:val="24"/>
            </w:rPr>
            <w:t>31</w:t>
          </w:r>
        </w:p>
        <w:p w:rsidR="00912030" w:rsidRPr="00A13A95" w:rsidRDefault="00B439D8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9</w:t>
          </w:r>
          <w:r w:rsidR="00912030" w:rsidRPr="00A13A95">
            <w:rPr>
              <w:rFonts w:ascii="Arial" w:hAnsi="Arial" w:cs="Arial"/>
              <w:b/>
              <w:sz w:val="24"/>
              <w:szCs w:val="24"/>
            </w:rPr>
            <w:t>.</w:t>
          </w:r>
          <w:r w:rsidR="00912030" w:rsidRPr="00A13A95">
            <w:rPr>
              <w:rFonts w:ascii="Arial" w:eastAsia="Times New Roman" w:hAnsi="Arial" w:cs="Arial"/>
              <w:b/>
              <w:sz w:val="24"/>
              <w:szCs w:val="24"/>
            </w:rPr>
            <w:t xml:space="preserve"> Referências Bibliográficas</w:t>
          </w:r>
          <w:r w:rsidR="00912030"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E23399">
            <w:rPr>
              <w:rFonts w:ascii="Arial" w:hAnsi="Arial" w:cs="Arial"/>
              <w:b/>
              <w:sz w:val="24"/>
              <w:szCs w:val="24"/>
            </w:rPr>
            <w:t>32</w:t>
          </w:r>
        </w:p>
        <w:p w:rsidR="00912030" w:rsidRDefault="00912030" w:rsidP="00912030">
          <w:pPr>
            <w:pStyle w:val="Sumrio3"/>
          </w:pPr>
        </w:p>
        <w:p w:rsidR="00912030" w:rsidRDefault="00AA3162" w:rsidP="00912030">
          <w:pPr>
            <w:pStyle w:val="Sumrio3"/>
          </w:pPr>
        </w:p>
      </w:sdtContent>
    </w:sdt>
    <w:p w:rsidR="00874BB3" w:rsidRDefault="00874BB3" w:rsidP="00A13A95"/>
    <w:sectPr w:rsidR="00874BB3" w:rsidSect="00912030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2AA9" w:rsidRDefault="00E42AA9" w:rsidP="00B439D8">
      <w:pPr>
        <w:spacing w:after="0" w:line="240" w:lineRule="auto"/>
      </w:pPr>
      <w:r>
        <w:separator/>
      </w:r>
    </w:p>
  </w:endnote>
  <w:endnote w:type="continuationSeparator" w:id="0">
    <w:p w:rsidR="00E42AA9" w:rsidRDefault="00E42AA9" w:rsidP="00B43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2AA9" w:rsidRDefault="00E42AA9" w:rsidP="00B439D8">
      <w:pPr>
        <w:spacing w:after="0" w:line="240" w:lineRule="auto"/>
      </w:pPr>
      <w:r>
        <w:separator/>
      </w:r>
    </w:p>
  </w:footnote>
  <w:footnote w:type="continuationSeparator" w:id="0">
    <w:p w:rsidR="00E42AA9" w:rsidRDefault="00E42AA9" w:rsidP="00B439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2030"/>
    <w:rsid w:val="006B23F6"/>
    <w:rsid w:val="00874BB3"/>
    <w:rsid w:val="00912030"/>
    <w:rsid w:val="009F67E1"/>
    <w:rsid w:val="00A13A95"/>
    <w:rsid w:val="00AA3162"/>
    <w:rsid w:val="00B439D8"/>
    <w:rsid w:val="00BC5740"/>
    <w:rsid w:val="00E23399"/>
    <w:rsid w:val="00E42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BB3"/>
  </w:style>
  <w:style w:type="paragraph" w:styleId="Ttulo1">
    <w:name w:val="heading 1"/>
    <w:basedOn w:val="Normal"/>
    <w:next w:val="Normal"/>
    <w:link w:val="Ttulo1Char"/>
    <w:uiPriority w:val="9"/>
    <w:qFormat/>
    <w:rsid w:val="009120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20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12030"/>
    <w:pPr>
      <w:outlineLvl w:val="9"/>
    </w:p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912030"/>
    <w:pPr>
      <w:spacing w:after="100"/>
      <w:ind w:left="220"/>
    </w:pPr>
    <w:rPr>
      <w:rFonts w:eastAsiaTheme="minorEastAsia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12030"/>
    <w:pPr>
      <w:spacing w:after="100"/>
    </w:pPr>
    <w:rPr>
      <w:rFonts w:eastAsiaTheme="minorEastAsia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912030"/>
    <w:pPr>
      <w:spacing w:after="100"/>
    </w:pPr>
    <w:rPr>
      <w:rFonts w:eastAsiaTheme="minorEastAsi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2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203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B439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439D8"/>
  </w:style>
  <w:style w:type="paragraph" w:styleId="Rodap">
    <w:name w:val="footer"/>
    <w:basedOn w:val="Normal"/>
    <w:link w:val="RodapChar"/>
    <w:uiPriority w:val="99"/>
    <w:semiHidden/>
    <w:unhideWhenUsed/>
    <w:rsid w:val="00B439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439D8"/>
  </w:style>
  <w:style w:type="paragraph" w:styleId="SemEspaamento">
    <w:name w:val="No Spacing"/>
    <w:uiPriority w:val="1"/>
    <w:qFormat/>
    <w:rsid w:val="00A13A9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C00D07-2082-4975-B263-E7656350A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4</cp:revision>
  <dcterms:created xsi:type="dcterms:W3CDTF">2012-05-27T09:01:00Z</dcterms:created>
  <dcterms:modified xsi:type="dcterms:W3CDTF">2012-08-13T02:37:00Z</dcterms:modified>
</cp:coreProperties>
</file>