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1F480A">
            <w:rPr>
              <w:rFonts w:ascii="Arial" w:hAnsi="Arial" w:cs="Arial"/>
              <w:b/>
              <w:sz w:val="24"/>
              <w:szCs w:val="24"/>
            </w:rPr>
            <w:t>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15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Rails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4.6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Twilio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</w:rPr>
            <w:t>18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4.7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Qr-Code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</w:rPr>
            <w:t>19</w:t>
          </w:r>
        </w:p>
        <w:p w:rsidR="00BB4F21" w:rsidRPr="006C0358" w:rsidRDefault="00BB4F21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20</w:t>
          </w:r>
        </w:p>
        <w:p w:rsidR="00912030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21</w:t>
          </w:r>
        </w:p>
        <w:p w:rsidR="00683F16" w:rsidRDefault="00683F1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83F16" w:rsidRDefault="00683F16" w:rsidP="00683F16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 CONCLUSÃO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44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683F16">
            <w:rPr>
              <w:rFonts w:ascii="Arial" w:hAnsi="Arial" w:cs="Arial"/>
              <w:b/>
              <w:sz w:val="24"/>
              <w:szCs w:val="24"/>
            </w:rPr>
            <w:t>5</w:t>
          </w:r>
        </w:p>
        <w:p w:rsidR="00912030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6.1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83F16">
            <w:rPr>
              <w:rFonts w:ascii="Arial" w:hAnsi="Arial" w:cs="Arial"/>
              <w:b/>
              <w:sz w:val="24"/>
              <w:szCs w:val="24"/>
            </w:rPr>
            <w:t>45</w:t>
          </w:r>
        </w:p>
        <w:p w:rsidR="00BB4F21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822062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REFERÊNCIAS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6C0358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BB4F21" w:rsidRDefault="00822062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BB4F21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ANEXO</w:t>
          </w:r>
          <w:r w:rsidR="007915D5">
            <w:rPr>
              <w:rFonts w:ascii="Arial" w:eastAsia="Times New Roman" w:hAnsi="Arial" w:cs="Arial"/>
              <w:b/>
              <w:sz w:val="24"/>
              <w:szCs w:val="24"/>
            </w:rPr>
            <w:t>S</w:t>
          </w:r>
          <w:r w:rsidR="00BB4F21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BB4F21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B4F21">
            <w:rPr>
              <w:rFonts w:ascii="Arial" w:hAnsi="Arial" w:cs="Arial"/>
              <w:b/>
              <w:sz w:val="24"/>
              <w:szCs w:val="24"/>
            </w:rPr>
            <w:t>4</w:t>
          </w:r>
          <w:r w:rsidR="006C0358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Pr="006C0358">
            <w:rPr>
              <w:rFonts w:ascii="Arial" w:hAnsi="Arial" w:cs="Arial"/>
              <w:sz w:val="24"/>
              <w:szCs w:val="24"/>
            </w:rPr>
            <w:t>CADASTRO E EDIÇÃO DE USUÁRIO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49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HEMOCENTROS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59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PÁGINA INICIAL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70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NOTIFICAÇÕES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75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DAS CAMPANHAS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86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DATA TABLES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93</w:t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ESTATÍSTICA DE CADASTRO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94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GEMS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98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IX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ROTAS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99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</w: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ANEXO X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SOCIAL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  <w:lang w:val="en-US"/>
            </w:rPr>
            <w:t>101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  <w:t>ANEXO XI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TDD - TEST DRIVEN DEVELOPMENT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103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TWILIO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106</w:t>
          </w:r>
        </w:p>
        <w:p w:rsidR="006C0358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C0358" w:rsidRPr="00A13A95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ab/>
          </w:r>
        </w:p>
        <w:p w:rsidR="00912030" w:rsidRDefault="00912030" w:rsidP="00912030">
          <w:pPr>
            <w:pStyle w:val="Sumrio3"/>
          </w:pPr>
        </w:p>
        <w:p w:rsidR="00912030" w:rsidRDefault="003B4922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259" w:rsidRDefault="003D5259" w:rsidP="00B439D8">
      <w:pPr>
        <w:spacing w:after="0" w:line="240" w:lineRule="auto"/>
      </w:pPr>
      <w:r>
        <w:separator/>
      </w:r>
    </w:p>
  </w:endnote>
  <w:endnote w:type="continuationSeparator" w:id="0">
    <w:p w:rsidR="003D5259" w:rsidRDefault="003D5259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259" w:rsidRDefault="003D5259" w:rsidP="00B439D8">
      <w:pPr>
        <w:spacing w:after="0" w:line="240" w:lineRule="auto"/>
      </w:pPr>
      <w:r>
        <w:separator/>
      </w:r>
    </w:p>
  </w:footnote>
  <w:footnote w:type="continuationSeparator" w:id="0">
    <w:p w:rsidR="003D5259" w:rsidRDefault="003D5259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1C4E99"/>
    <w:rsid w:val="001F480A"/>
    <w:rsid w:val="002C2C49"/>
    <w:rsid w:val="00330737"/>
    <w:rsid w:val="003A66EA"/>
    <w:rsid w:val="003B4922"/>
    <w:rsid w:val="003D5259"/>
    <w:rsid w:val="004E2DDC"/>
    <w:rsid w:val="004E48D1"/>
    <w:rsid w:val="00631962"/>
    <w:rsid w:val="00633EBB"/>
    <w:rsid w:val="00683F16"/>
    <w:rsid w:val="006B23F6"/>
    <w:rsid w:val="006C0358"/>
    <w:rsid w:val="006C1D79"/>
    <w:rsid w:val="006C4785"/>
    <w:rsid w:val="006E778F"/>
    <w:rsid w:val="006F4267"/>
    <w:rsid w:val="00745AD6"/>
    <w:rsid w:val="007915D5"/>
    <w:rsid w:val="007951E3"/>
    <w:rsid w:val="00822062"/>
    <w:rsid w:val="00874BB3"/>
    <w:rsid w:val="008B36A6"/>
    <w:rsid w:val="00912030"/>
    <w:rsid w:val="009C7E2D"/>
    <w:rsid w:val="009E21C1"/>
    <w:rsid w:val="009F67E1"/>
    <w:rsid w:val="00A13A95"/>
    <w:rsid w:val="00AA3162"/>
    <w:rsid w:val="00B43908"/>
    <w:rsid w:val="00B439D8"/>
    <w:rsid w:val="00BB4F21"/>
    <w:rsid w:val="00BC5740"/>
    <w:rsid w:val="00D5646A"/>
    <w:rsid w:val="00DA3D9E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E6462-BD3C-4B54-BFAA-5C23A7DA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14</cp:revision>
  <dcterms:created xsi:type="dcterms:W3CDTF">2012-05-27T09:01:00Z</dcterms:created>
  <dcterms:modified xsi:type="dcterms:W3CDTF">2012-11-12T12:20:00Z</dcterms:modified>
</cp:coreProperties>
</file>