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r w:rsidRPr="00522D3B">
        <w:rPr>
          <w:b/>
          <w:sz w:val="24"/>
          <w:szCs w:val="24"/>
          <w:lang w:val="pt-BR"/>
        </w:rPr>
        <w:t>1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 xml:space="preserve">a colaboração da população sempre </w:t>
      </w:r>
      <w:r w:rsidR="00000823">
        <w:rPr>
          <w:sz w:val="24"/>
          <w:szCs w:val="24"/>
          <w:lang w:val="pt-BR"/>
        </w:rPr>
        <w:t>será</w:t>
      </w:r>
      <w:r w:rsidR="00E73406">
        <w:rPr>
          <w:sz w:val="24"/>
          <w:szCs w:val="24"/>
          <w:lang w:val="pt-BR"/>
        </w:rPr>
        <w:t xml:space="preserve">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w:t>
      </w:r>
      <w:r w:rsidR="00000823">
        <w:rPr>
          <w:sz w:val="24"/>
          <w:szCs w:val="24"/>
          <w:lang w:val="pt-BR"/>
        </w:rPr>
        <w:t>,</w:t>
      </w:r>
      <w:r w:rsidRPr="00522D3B">
        <w:rPr>
          <w:sz w:val="24"/>
          <w:szCs w:val="24"/>
          <w:lang w:val="pt-BR"/>
        </w:rPr>
        <w:t xml:space="preserve">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w:t>
      </w:r>
      <w:r w:rsidR="00000823">
        <w:rPr>
          <w:color w:val="auto"/>
          <w:sz w:val="24"/>
          <w:szCs w:val="24"/>
          <w:lang w:val="pt-BR"/>
        </w:rPr>
        <w:t>,</w:t>
      </w:r>
      <w:r w:rsidRPr="00710F71">
        <w:rPr>
          <w:color w:val="auto"/>
          <w:sz w:val="24"/>
          <w:szCs w:val="24"/>
          <w:lang w:val="pt-BR"/>
        </w:rPr>
        <w:t xml:space="preserv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r w:rsidR="00000823" w:rsidRPr="00000823">
        <w:rPr>
          <w:sz w:val="24"/>
          <w:szCs w:val="24"/>
          <w:lang w:val="pt-BR"/>
        </w:rPr>
        <w:t>É essencial agilizar e facilitar esse processo que, consequentemente, torna menos suscetível a erros</w:t>
      </w:r>
      <w:r w:rsidRPr="00522D3B">
        <w:rPr>
          <w:sz w:val="24"/>
          <w:szCs w:val="24"/>
          <w:lang w:val="pt-BR"/>
        </w:rPr>
        <w:t xml:space="preserve">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A ideia e o objetivo principal é mostrar através de ferramentas ágeis que se pode obter sangue em um processo bem mais rápido que o normal, deixando claro que é necessário sempre a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000823">
        <w:rPr>
          <w:sz w:val="24"/>
          <w:szCs w:val="24"/>
          <w:lang w:val="pt-BR"/>
        </w:rPr>
        <w:t xml:space="preserve">, então </w:t>
      </w:r>
      <w:r w:rsidR="00000823"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produzir um resultado que tenha a capacidade de tirar parte do ineficiente trabalho burocrático existente ne</w:t>
      </w:r>
      <w:r w:rsidR="00000823">
        <w:rPr>
          <w:color w:val="auto"/>
          <w:sz w:val="24"/>
          <w:szCs w:val="24"/>
          <w:lang w:val="pt-BR"/>
        </w:rPr>
        <w:t>ssas instituições de saúde, poré</w:t>
      </w:r>
      <w:r w:rsidRPr="00C66A10">
        <w:rPr>
          <w:color w:val="auto"/>
          <w:sz w:val="24"/>
          <w:szCs w:val="24"/>
          <w:lang w:val="pt-BR"/>
        </w:rPr>
        <w:t>m mantendo a capacidade para a inclusão facilitada de modificações futuras, torna o de</w:t>
      </w:r>
      <w:r w:rsidR="00000823">
        <w:rPr>
          <w:color w:val="auto"/>
          <w:sz w:val="24"/>
          <w:szCs w:val="24"/>
          <w:lang w:val="pt-BR"/>
        </w:rPr>
        <w:t>senvolvimento ágil de software à</w:t>
      </w:r>
      <w:r w:rsidRPr="00C66A10">
        <w:rPr>
          <w:color w:val="auto"/>
          <w:sz w:val="24"/>
          <w:szCs w:val="24"/>
          <w:lang w:val="pt-BR"/>
        </w:rPr>
        <w:t xml:space="preserve"> metodologia a ser escolhida nesse tipo de projeto, ou em qualquer outro onde </w:t>
      </w:r>
      <w:r w:rsidR="00000823">
        <w:rPr>
          <w:color w:val="auto"/>
          <w:sz w:val="24"/>
          <w:szCs w:val="24"/>
          <w:lang w:val="pt-BR"/>
        </w:rPr>
        <w:t xml:space="preserve">o software funcional, </w:t>
      </w:r>
      <w:r w:rsidRPr="00C66A10">
        <w:rPr>
          <w:color w:val="auto"/>
          <w:sz w:val="24"/>
          <w:szCs w:val="24"/>
          <w:lang w:val="pt-BR"/>
        </w:rPr>
        <w:t xml:space="preserve">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00000823">
        <w:rPr>
          <w:rFonts w:ascii="Arial" w:hAnsi="Arial" w:cs="Arial"/>
          <w:sz w:val="24"/>
          <w:szCs w:val="24"/>
        </w:rPr>
        <w:t>O D</w:t>
      </w:r>
      <w:r w:rsidRPr="00710F71">
        <w:rPr>
          <w:rFonts w:ascii="Arial" w:hAnsi="Arial" w:cs="Arial"/>
          <w:sz w:val="24"/>
          <w:szCs w:val="24"/>
        </w:rPr>
        <w:t xml:space="preserve">oando.se </w:t>
      </w:r>
      <w:r w:rsidR="00000823">
        <w:rPr>
          <w:rFonts w:ascii="Arial" w:hAnsi="Arial" w:cs="Arial"/>
          <w:sz w:val="24"/>
          <w:szCs w:val="24"/>
        </w:rPr>
        <w:t>será a ferramenta que irá</w:t>
      </w:r>
      <w:r>
        <w:rPr>
          <w:rFonts w:ascii="Arial" w:hAnsi="Arial" w:cs="Arial"/>
          <w:sz w:val="24"/>
          <w:szCs w:val="24"/>
        </w:rPr>
        <w:t xml:space="preserve"> criar essa ponte inexistente entre doadores e hemocentros, </w:t>
      </w:r>
      <w:r w:rsidR="00C66A10">
        <w:rPr>
          <w:rFonts w:ascii="Arial" w:hAnsi="Arial" w:cs="Arial"/>
          <w:sz w:val="24"/>
          <w:szCs w:val="24"/>
        </w:rPr>
        <w:t>se tornando necessário não somente para a organização interna dos hemocentros</w:t>
      </w:r>
      <w:r w:rsidR="00000823">
        <w:rPr>
          <w:rFonts w:ascii="Arial" w:hAnsi="Arial" w:cs="Arial"/>
          <w:sz w:val="24"/>
          <w:szCs w:val="24"/>
        </w:rPr>
        <w:t>,</w:t>
      </w:r>
      <w:r w:rsidR="00C66A10">
        <w:rPr>
          <w:rFonts w:ascii="Arial" w:hAnsi="Arial" w:cs="Arial"/>
          <w:sz w:val="24"/>
          <w:szCs w:val="24"/>
        </w:rPr>
        <w:t xml:space="preserve">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r>
        <w:rPr>
          <w:rFonts w:ascii="Arial" w:hAnsi="Arial" w:cs="Arial"/>
          <w:b/>
          <w:sz w:val="24"/>
          <w:szCs w:val="24"/>
        </w:rPr>
        <w:lastRenderedPageBreak/>
        <w:t>2 Objetivo do projeto</w:t>
      </w:r>
    </w:p>
    <w:p w:rsidR="00C74D2B" w:rsidRDefault="00C74D2B" w:rsidP="002A4F77">
      <w:pPr>
        <w:spacing w:line="360" w:lineRule="auto"/>
        <w:rPr>
          <w:rFonts w:ascii="Arial" w:hAnsi="Arial" w:cs="Arial"/>
          <w:b/>
          <w:sz w:val="24"/>
          <w:szCs w:val="24"/>
        </w:rPr>
      </w:pPr>
    </w:p>
    <w:p w:rsidR="00C74D2B" w:rsidRDefault="00C74D2B" w:rsidP="002A4F77">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2A4F77">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r>
        <w:rPr>
          <w:rFonts w:ascii="Arial" w:hAnsi="Arial" w:cs="Arial"/>
          <w:b/>
          <w:sz w:val="24"/>
          <w:szCs w:val="24"/>
        </w:rPr>
        <w:lastRenderedPageBreak/>
        <w:t>3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Estudos mostram, que por volta do ano de 2007, as pessoas gastavam de 12 minutos online, 1 em redes sociais, porém esse número mudou, nos dias de hoje, as pessoas gastam 1 minuto em redes sociais a cada 6 minutos online. Além de que somente o Facebook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Um exemplo está numa matéria publicada pelo jornal Estadão(</w:t>
      </w:r>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teve que se unir e divulgar o problema na Internet, o que resultou na aparição de 50 doadores mobilizados pela divulgação e a cirurgia ocorreu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Pensando no poder de mídia que a internet possui, como no caso da professora citado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Metodologias de desenvolvimento ágil surgiu em 2001, um grupo de 17 pessoas que eram consultores de softwares e líderes no campo de ideias para desenvolvimento de softwares, se reuniram Snowbir, Utah e definiu o desenvolvimento Ágil  [</w:t>
      </w:r>
      <w:r w:rsidR="002A4F77">
        <w:rPr>
          <w:rFonts w:ascii="Arial" w:hAnsi="Arial" w:cs="Arial"/>
          <w:sz w:val="24"/>
          <w:szCs w:val="24"/>
        </w:rPr>
        <w:t>5</w:t>
      </w:r>
      <w:r>
        <w:rPr>
          <w:rFonts w:ascii="Arial" w:hAnsi="Arial" w:cs="Arial"/>
          <w:sz w:val="24"/>
          <w:szCs w:val="24"/>
        </w:rPr>
        <w:t>]</w:t>
      </w:r>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Desenvolvimento ágil busca priorizar a comunicação entre o desenvolvedor e o cliente, preferindo conversas pessoais à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Por ser uma maneira atual e mais prática de se desenvolver software, a implementação ágil evita vários custos na implementação de um projeto e apresenta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2A4F77" w:rsidRDefault="002A4F77"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r w:rsidRPr="00BD1F52">
        <w:rPr>
          <w:rFonts w:ascii="Arial" w:eastAsia="Times New Roman" w:hAnsi="Arial" w:cs="Arial"/>
          <w:b/>
          <w:sz w:val="24"/>
          <w:szCs w:val="24"/>
        </w:rPr>
        <w:t>4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C74D2B" w:rsidP="002A4F77">
      <w:pPr>
        <w:pStyle w:val="SemEspaamento"/>
        <w:spacing w:line="360" w:lineRule="auto"/>
        <w:rPr>
          <w:rFonts w:ascii="Arial" w:eastAsia="Times New Roman" w:hAnsi="Arial" w:cs="Arial"/>
          <w:b/>
          <w:sz w:val="24"/>
          <w:szCs w:val="24"/>
        </w:rPr>
      </w:pPr>
      <w:r>
        <w:rPr>
          <w:rFonts w:ascii="Arial" w:eastAsia="Times New Roman" w:hAnsi="Arial" w:cs="Arial"/>
          <w:b/>
          <w:sz w:val="24"/>
          <w:szCs w:val="24"/>
        </w:rPr>
        <w:t>4.1 Web 1.0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 xml:space="preserve">serviços prestados na Internet, </w:t>
      </w:r>
      <w:r w:rsidRPr="00BD1F52">
        <w:rPr>
          <w:rFonts w:ascii="Arial" w:eastAsia="Times New Roman" w:hAnsi="Arial" w:cs="Arial"/>
          <w:sz w:val="24"/>
          <w:szCs w:val="24"/>
        </w:rPr>
        <w:t>eram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Eis que surge a segunda fase da Internet que foi o marco da evolução da Internet, onde Tim O’Reilly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t>Blogs, PodCast,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w:t>
      </w:r>
      <w:r w:rsidR="005E5C82">
        <w:rPr>
          <w:rFonts w:ascii="Arial" w:eastAsia="Times New Roman" w:hAnsi="Arial" w:cs="Arial"/>
          <w:sz w:val="24"/>
          <w:szCs w:val="24"/>
        </w:rPr>
        <w:t xml:space="preserve">as características importantes, </w:t>
      </w:r>
      <w:r w:rsidRPr="00BD1F52">
        <w:rPr>
          <w:rFonts w:ascii="Arial" w:eastAsia="Times New Roman" w:hAnsi="Arial" w:cs="Arial"/>
          <w:sz w:val="24"/>
          <w:szCs w:val="24"/>
        </w:rPr>
        <w:t>são as informações que se atualizam constantemente a fim de diminuir e obter correções para maior comodidade do utilizador, interações com pessoas do mundo inteiro, nisso, incluímos aplicações como Messenger, Googletalk, Skype e Voip, algumas ferramentas de escrita online como Google Docs e Podcast e o avanço do acesso a vídeos que cresceu muito nos últimos anos com o surgimento do Youtube, GoogleVideos e YahooVideos.</w:t>
      </w:r>
    </w:p>
    <w:p w:rsidR="00C74D2B" w:rsidRPr="00642BA6" w:rsidRDefault="00C74D2B" w:rsidP="002A4F77">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vem</w:t>
      </w:r>
      <w:r>
        <w:rPr>
          <w:rFonts w:ascii="Arial" w:eastAsia="Times New Roman" w:hAnsi="Arial" w:cs="Arial"/>
          <w:sz w:val="24"/>
          <w:szCs w:val="24"/>
        </w:rPr>
        <w:t xml:space="preserve">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implementação do software em algo muito mais e</w:t>
      </w:r>
      <w:r>
        <w:rPr>
          <w:rFonts w:ascii="Arial" w:eastAsia="Times New Roman" w:hAnsi="Arial" w:cs="Arial"/>
          <w:sz w:val="24"/>
          <w:szCs w:val="24"/>
        </w:rPr>
        <w:t>ficiente e com bastante clareza.</w:t>
      </w:r>
      <w:r>
        <w:rPr>
          <w:rFonts w:ascii="Arial" w:eastAsia="Times New Roman" w:hAnsi="Arial" w:cs="Arial"/>
          <w:b/>
          <w:sz w:val="24"/>
          <w:szCs w:val="24"/>
        </w:rPr>
        <w:t xml:space="preserve"> </w:t>
      </w:r>
      <w:r w:rsidRPr="00F96C98">
        <w:rPr>
          <w:rFonts w:ascii="Arial" w:eastAsia="Times New Roman" w:hAnsi="Arial" w:cs="Arial"/>
          <w:sz w:val="24"/>
          <w:szCs w:val="24"/>
        </w:rPr>
        <w:t>[</w:t>
      </w:r>
      <w:r w:rsidR="002A4F77">
        <w:rPr>
          <w:rFonts w:ascii="Arial" w:eastAsia="Times New Roman" w:hAnsi="Arial" w:cs="Arial"/>
          <w:sz w:val="24"/>
          <w:szCs w:val="24"/>
        </w:rPr>
        <w:t>10</w:t>
      </w:r>
      <w:r w:rsidRPr="00F96C98">
        <w:rPr>
          <w:rFonts w:ascii="Arial" w:eastAsia="Times New Roman" w:hAnsi="Arial" w:cs="Arial"/>
          <w:sz w:val="24"/>
          <w:szCs w:val="24"/>
        </w:rPr>
        <w:t>]</w:t>
      </w:r>
      <w:r>
        <w:rPr>
          <w:rFonts w:ascii="Arial" w:eastAsia="Times New Roman" w:hAnsi="Arial" w:cs="Arial"/>
          <w:sz w:val="24"/>
          <w:szCs w:val="24"/>
        </w:rPr>
        <w:t xml:space="preserve">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w:t>
      </w:r>
      <w:r>
        <w:rPr>
          <w:rFonts w:ascii="Arial" w:hAnsi="Arial" w:cs="Arial"/>
          <w:sz w:val="24"/>
          <w:szCs w:val="24"/>
          <w:shd w:val="clear" w:color="auto" w:fill="FFFFFF"/>
        </w:rPr>
        <w:lastRenderedPageBreak/>
        <w:t>metodologias de desenvolvimento c</w:t>
      </w:r>
      <w:r w:rsidR="005E5C82">
        <w:rPr>
          <w:rFonts w:ascii="Arial" w:hAnsi="Arial" w:cs="Arial"/>
          <w:sz w:val="24"/>
          <w:szCs w:val="24"/>
          <w:shd w:val="clear" w:color="auto" w:fill="FFFFFF"/>
        </w:rPr>
        <w:t>lássica, estão o feedback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busca-se alcançar o objetivo do projeto de software com o menor número possível de classes e métodos, também está em sua característica a procura da impl</w:t>
      </w:r>
      <w:r>
        <w:rPr>
          <w:rFonts w:ascii="Arial" w:hAnsi="Arial" w:cs="Arial"/>
          <w:sz w:val="24"/>
          <w:szCs w:val="24"/>
          <w:bdr w:val="none" w:sz="0" w:space="0" w:color="auto" w:frame="1"/>
        </w:rPr>
        <w:t>ementação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do feedback</w:t>
      </w:r>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possui,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feedback.  </w:t>
      </w:r>
      <w:r>
        <w:rPr>
          <w:rFonts w:ascii="Arial" w:hAnsi="Arial" w:cs="Arial"/>
          <w:sz w:val="24"/>
          <w:szCs w:val="24"/>
          <w:shd w:val="clear" w:color="auto" w:fill="FFFFFF"/>
        </w:rPr>
        <w:t>[</w:t>
      </w:r>
      <w:r w:rsidR="002A4F77">
        <w:rPr>
          <w:rFonts w:ascii="Arial" w:hAnsi="Arial" w:cs="Arial"/>
          <w:sz w:val="24"/>
          <w:szCs w:val="24"/>
          <w:shd w:val="clear" w:color="auto" w:fill="FFFFFF"/>
        </w:rPr>
        <w:t>11</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implementados somente quando haja a necessidade deles no projeto. A entrega do software acontece conforme os requisitos vão sendo implementados,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w:t>
      </w:r>
      <w:r w:rsidRPr="00BD1F52">
        <w:rPr>
          <w:rFonts w:ascii="Arial" w:hAnsi="Arial" w:cs="Arial"/>
          <w:sz w:val="24"/>
          <w:szCs w:val="24"/>
          <w:bdr w:val="none" w:sz="0" w:space="0" w:color="auto" w:frame="1"/>
        </w:rPr>
        <w:lastRenderedPageBreak/>
        <w:t xml:space="preserve">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implementam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pode acabar acarretando um mal</w:t>
      </w:r>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diz-se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2A4F77">
        <w:rPr>
          <w:rFonts w:ascii="Arial" w:hAnsi="Arial" w:cs="Arial"/>
          <w:sz w:val="24"/>
          <w:szCs w:val="24"/>
          <w:bdr w:val="none" w:sz="0" w:space="0" w:color="auto" w:frame="1"/>
        </w:rPr>
        <w:t>2</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Outro modelo de desenvolvimento ágil é o Scrum [1</w:t>
      </w:r>
      <w:r w:rsidR="002A4F77">
        <w:rPr>
          <w:rFonts w:ascii="Arial" w:hAnsi="Arial" w:cs="Arial"/>
          <w:sz w:val="24"/>
          <w:szCs w:val="24"/>
          <w:bdr w:val="none" w:sz="0" w:space="0" w:color="auto" w:frame="1"/>
        </w:rPr>
        <w:t>3</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 xml:space="preserve">al feito um </w:t>
      </w:r>
      <w:r w:rsidR="00D31EC8">
        <w:rPr>
          <w:color w:val="auto"/>
          <w:sz w:val="24"/>
          <w:szCs w:val="24"/>
          <w:lang w:val="pt-BR"/>
        </w:rPr>
        <w:lastRenderedPageBreak/>
        <w:t>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desenvolver um software é muito comum que os requisitos mudem com certa frequência, enquanto ainda a implementação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2A4F77">
        <w:rPr>
          <w:rFonts w:ascii="Arial" w:hAnsi="Arial" w:cs="Arial"/>
          <w:sz w:val="24"/>
          <w:szCs w:val="24"/>
        </w:rPr>
        <w:t>4</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à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&lt;title&gt; não </w:t>
      </w:r>
      <w:r w:rsidRPr="00BD1F52">
        <w:rPr>
          <w:rFonts w:ascii="Arial" w:eastAsia="Times New Roman" w:hAnsi="Arial" w:cs="Arial"/>
          <w:sz w:val="24"/>
          <w:szCs w:val="24"/>
        </w:rPr>
        <w:lastRenderedPageBreak/>
        <w:t>define a forma e sim o conteúdo, o mesmo com &lt;link&gt; e &lt;description&gt;,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Ruby</w:t>
      </w:r>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Ruby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Ruby é uma linguagem de programação interpretada multiparadigma, de tipagem dinâmica e forte, com gerenciamento de memória automático, originalmente planejada e desenvolvida</w:t>
      </w:r>
      <w:r w:rsidR="006062AA">
        <w:rPr>
          <w:rFonts w:ascii="Arial" w:eastAsia="Times New Roman" w:hAnsi="Arial" w:cs="Arial"/>
          <w:sz w:val="24"/>
          <w:szCs w:val="24"/>
        </w:rPr>
        <w:t xml:space="preserve"> no Japão em 1995 por “Yukihiro </w:t>
      </w:r>
      <w:r>
        <w:rPr>
          <w:rFonts w:ascii="Arial" w:eastAsia="Times New Roman" w:hAnsi="Arial" w:cs="Arial"/>
          <w:sz w:val="24"/>
          <w:szCs w:val="24"/>
        </w:rPr>
        <w:t xml:space="preserve">Matz </w:t>
      </w:r>
      <w:r w:rsidR="006062AA">
        <w:rPr>
          <w:rFonts w:ascii="Arial" w:eastAsia="Times New Roman" w:hAnsi="Arial" w:cs="Arial"/>
          <w:sz w:val="24"/>
          <w:szCs w:val="24"/>
        </w:rPr>
        <w:t>Matsumoto”, para ser usada como linguagem de script.</w:t>
      </w:r>
      <w:r>
        <w:rPr>
          <w:rFonts w:ascii="Arial" w:eastAsia="Times New Roman" w:hAnsi="Arial" w:cs="Arial"/>
          <w:sz w:val="24"/>
          <w:szCs w:val="24"/>
        </w:rPr>
        <w:t xml:space="preserve"> Matz queria uma linguagem de script que fosse mais poderosa do que Perl e mais orientada a objetos do que Python.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A linguagem também suporta programação funcional, orientada a objetos, imperativa e reflexiva. Foi inspirada principalmente por Python, Perl, Smalltalk, Eiffel, Ada e Lisp, sendo muito similar em vários aspectos a Python. Atualmente, Ruby é a 11ª (décima primeira) linguagem de programação mais popular do mundo, de acordo com o Índice Tiobe [1</w:t>
      </w:r>
      <w:r w:rsidR="002A4F77">
        <w:rPr>
          <w:rFonts w:ascii="Arial" w:eastAsia="Times New Roman" w:hAnsi="Arial" w:cs="Arial"/>
          <w:sz w:val="24"/>
          <w:szCs w:val="24"/>
        </w:rPr>
        <w:t>5</w:t>
      </w:r>
      <w:r>
        <w:rPr>
          <w:rFonts w:ascii="Arial" w:eastAsia="Times New Roman" w:hAnsi="Arial" w:cs="Arial"/>
          <w:sz w:val="24"/>
          <w:szCs w:val="24"/>
        </w:rPr>
        <w:t>]</w:t>
      </w:r>
    </w:p>
    <w:p w:rsidR="00C74D2B" w:rsidRDefault="00C74D2B" w:rsidP="002A4F77">
      <w:pPr>
        <w:pStyle w:val="SemEspaamento"/>
        <w:spacing w:line="360" w:lineRule="auto"/>
        <w:jc w:val="both"/>
        <w:rPr>
          <w:rFonts w:ascii="Arial" w:eastAsia="Times New Roman" w:hAnsi="Arial" w:cs="Arial"/>
          <w:sz w:val="24"/>
          <w:szCs w:val="24"/>
        </w:rPr>
      </w:pPr>
    </w:p>
    <w:p w:rsidR="006062AA" w:rsidRDefault="006062AA" w:rsidP="002A4F77">
      <w:pPr>
        <w:pStyle w:val="SemEspaamento"/>
        <w:spacing w:line="360" w:lineRule="auto"/>
        <w:jc w:val="both"/>
        <w:rPr>
          <w:rFonts w:ascii="Arial" w:eastAsia="Times New Roman" w:hAnsi="Arial" w:cs="Arial"/>
          <w:b/>
          <w:sz w:val="24"/>
          <w:szCs w:val="24"/>
        </w:rPr>
      </w:pPr>
    </w:p>
    <w:p w:rsidR="006062AA" w:rsidRDefault="006062AA"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4.3 Rails</w:t>
      </w:r>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t xml:space="preserve">Rails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David Heinemeier Hansson</w:t>
      </w:r>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Ruby, organizado em MVC (Model-View-Controller).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Rails segue algumas filosofias</w:t>
      </w:r>
      <w:r w:rsidR="00C74D2B">
        <w:rPr>
          <w:rFonts w:ascii="Arial" w:eastAsia="Times New Roman" w:hAnsi="Arial" w:cs="Arial"/>
          <w:color w:val="000000"/>
          <w:sz w:val="24"/>
          <w:szCs w:val="24"/>
        </w:rPr>
        <w:t xml:space="preserve"> e uma delas é denominada DRY (Don't Repeat Yourself)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 xml:space="preserve">Em uma plataforma de arquitetura MVC (Model-View-Controller) o ROR utiliza um recurso chamado Scaffolding que gera automaticamente controllers e views a partir de um certo modelo </w:t>
      </w:r>
      <w:r>
        <w:rPr>
          <w:rFonts w:ascii="Arial" w:eastAsia="Times New Roman" w:hAnsi="Arial" w:cs="Arial"/>
          <w:color w:val="000000"/>
          <w:sz w:val="24"/>
          <w:szCs w:val="24"/>
        </w:rPr>
        <w:t>mostrado para o programador. RoR</w:t>
      </w:r>
      <w:r w:rsidRPr="001F123C">
        <w:rPr>
          <w:rFonts w:ascii="Arial" w:eastAsia="Times New Roman" w:hAnsi="Arial" w:cs="Arial"/>
          <w:color w:val="000000"/>
          <w:sz w:val="24"/>
          <w:szCs w:val="24"/>
        </w:rPr>
        <w:t xml:space="preserve"> também provê abstração de SGBDs</w:t>
      </w:r>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o usuário usa apenas uma sintaxe para MySQL, PostgreSQL, SQL Server, Oracle, Firebird,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r w:rsidRPr="00AA49AD">
        <w:rPr>
          <w:rFonts w:ascii="Arial" w:hAnsi="Arial" w:cs="Arial"/>
          <w:color w:val="000000"/>
          <w:sz w:val="24"/>
          <w:szCs w:val="24"/>
          <w:shd w:val="clear" w:color="auto" w:fill="FFFFFF"/>
        </w:rPr>
        <w:t>Rails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2A4F77">
        <w:rPr>
          <w:rFonts w:ascii="Arial" w:hAnsi="Arial" w:cs="Arial"/>
          <w:color w:val="000000"/>
          <w:sz w:val="24"/>
          <w:szCs w:val="24"/>
          <w:shd w:val="clear" w:color="auto" w:fill="FFFFFF"/>
        </w:rPr>
        <w:t>6</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C74D2B" w:rsidRDefault="00C74D2B" w:rsidP="002A4F77">
      <w:pPr>
        <w:spacing w:after="0" w:line="360" w:lineRule="auto"/>
        <w:jc w:val="both"/>
        <w:rPr>
          <w:rFonts w:ascii="Arial" w:eastAsia="Times New Roman" w:hAnsi="Arial" w:cs="Arial"/>
          <w:color w:val="000000"/>
          <w:sz w:val="24"/>
          <w:szCs w:val="24"/>
        </w:rPr>
      </w:pPr>
    </w:p>
    <w:p w:rsidR="00C74D2B" w:rsidRDefault="00C74D2B" w:rsidP="002A4F77">
      <w:pPr>
        <w:spacing w:after="0" w:line="360" w:lineRule="auto"/>
        <w:jc w:val="both"/>
        <w:rPr>
          <w:rFonts w:ascii="Arial" w:eastAsia="Times New Roman" w:hAnsi="Arial" w:cs="Arial"/>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4.3 CoffeScript</w:t>
      </w:r>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lastRenderedPageBreak/>
        <w:tab/>
        <w:t xml:space="preserve">A linguagem disponibiliza o uso do coffescript que é </w:t>
      </w:r>
      <w:r>
        <w:rPr>
          <w:rFonts w:ascii="Arial" w:hAnsi="Arial" w:cs="Arial"/>
          <w:color w:val="000000"/>
          <w:sz w:val="24"/>
          <w:szCs w:val="24"/>
          <w:shd w:val="clear" w:color="auto" w:fill="FFFFFF"/>
        </w:rPr>
        <w:t>uma pequena linguagem de script que compila para JavaScript para desenvolvimento de websites, é apenas JavaScript, compilando de um-para-um para o js (JavaScript) equivalente. CoffeScript tenta mostrar as boas partes do JavaScript em um modo simplificado. Esta linguagem converte os scripts .coffe em scripts .js (JavaScript). [1</w:t>
      </w:r>
      <w:r w:rsidR="002A4F77">
        <w:rPr>
          <w:rFonts w:ascii="Arial" w:hAnsi="Arial" w:cs="Arial"/>
          <w:color w:val="000000"/>
          <w:sz w:val="24"/>
          <w:szCs w:val="24"/>
          <w:shd w:val="clear" w:color="auto" w:fill="FFFFFF"/>
        </w:rPr>
        <w:t>7</w:t>
      </w:r>
      <w:r>
        <w:rPr>
          <w:rFonts w:ascii="Arial" w:hAnsi="Arial" w:cs="Arial"/>
          <w:color w:val="000000"/>
          <w:sz w:val="24"/>
          <w:szCs w:val="24"/>
          <w:shd w:val="clear" w:color="auto" w:fill="FFFFFF"/>
        </w:rPr>
        <w:t>] Segue abaixo exemplos de sintaxes escrita em JavaScript e a mesma sintaxe escrita em CoffeScript.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1 – Exemplo Coffescript</w:t>
      </w:r>
    </w:p>
    <w:p w:rsidR="00C74D2B" w:rsidRDefault="00617B9F"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400040" cy="3239770"/>
            <wp:effectExtent l="19050" t="0" r="0" b="0"/>
            <wp:docPr id="4" name="Imagem 3" descr="coffe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ffeejs.png"/>
                    <pic:cNvPicPr/>
                  </pic:nvPicPr>
                  <pic:blipFill>
                    <a:blip r:embed="rId8" cstate="print"/>
                    <a:stretch>
                      <a:fillRect/>
                    </a:stretch>
                  </pic:blipFill>
                  <pic:spPr>
                    <a:xfrm>
                      <a:off x="0" y="0"/>
                      <a:ext cx="5400040" cy="3239770"/>
                    </a:xfrm>
                    <a:prstGeom prst="rect">
                      <a:avLst/>
                    </a:prstGeom>
                  </pic:spPr>
                </pic:pic>
              </a:graphicData>
            </a:graphic>
          </wp:inline>
        </w:drawing>
      </w: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Além do CoffeScript, o uso do HAML também é utilizado.</w:t>
      </w:r>
      <w:r>
        <w:rPr>
          <w:rFonts w:ascii="Arial" w:hAnsi="Arial" w:cs="Arial"/>
          <w:color w:val="000000"/>
          <w:sz w:val="24"/>
          <w:szCs w:val="24"/>
          <w:shd w:val="clear" w:color="auto" w:fill="FFFFFF"/>
        </w:rPr>
        <w:tab/>
        <w:t>A ideia do HAML é somente a estética da sintaxe, não funcionalidades. É uma sintaxe simplificada do HTML, renderizado para HTML que não necessita o fechamento de tags.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2 – Exemplo HAML</w:t>
      </w:r>
    </w:p>
    <w:p w:rsidR="00C74D2B" w:rsidRDefault="00617B9F"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5400040" cy="2290445"/>
            <wp:effectExtent l="19050" t="0" r="0" b="0"/>
            <wp:docPr id="5" name="Imagem 4" descr="htmlha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haml.png"/>
                    <pic:cNvPicPr/>
                  </pic:nvPicPr>
                  <pic:blipFill>
                    <a:blip r:embed="rId9" cstate="print"/>
                    <a:stretch>
                      <a:fillRect/>
                    </a:stretch>
                  </pic:blipFill>
                  <pic:spPr>
                    <a:xfrm>
                      <a:off x="0" y="0"/>
                      <a:ext cx="5400040" cy="2290445"/>
                    </a:xfrm>
                    <a:prstGeom prst="rect">
                      <a:avLst/>
                    </a:prstGeom>
                  </pic:spPr>
                </pic:pic>
              </a:graphicData>
            </a:graphic>
          </wp:inline>
        </w:drawing>
      </w: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a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mixins, herança de seletor. É traduzida para o formato CSS padrão. [1</w:t>
      </w:r>
      <w:r w:rsidR="002A4F77">
        <w:rPr>
          <w:rFonts w:ascii="Arial" w:hAnsi="Arial" w:cs="Arial"/>
          <w:color w:val="000000"/>
          <w:sz w:val="24"/>
          <w:szCs w:val="24"/>
          <w:shd w:val="clear" w:color="auto" w:fill="FFFFFF"/>
        </w:rPr>
        <w:t>8</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    Imagem 3 – Exemplo SASS</w:t>
      </w: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r w:rsidRPr="00A82A96">
        <w:rPr>
          <w:rFonts w:ascii="Arial" w:hAnsi="Arial" w:cs="Arial"/>
          <w:b/>
          <w:sz w:val="24"/>
          <w:szCs w:val="24"/>
        </w:rPr>
        <w:lastRenderedPageBreak/>
        <w:t>5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Blood [</w:t>
      </w:r>
      <w:r w:rsidR="0090567C">
        <w:rPr>
          <w:rFonts w:ascii="Arial" w:hAnsi="Arial" w:cs="Arial"/>
          <w:sz w:val="24"/>
          <w:szCs w:val="24"/>
        </w:rPr>
        <w:t>1</w:t>
      </w:r>
      <w:r w:rsidR="002A4F77">
        <w:rPr>
          <w:rFonts w:ascii="Arial" w:hAnsi="Arial" w:cs="Arial"/>
          <w:sz w:val="24"/>
          <w:szCs w:val="24"/>
        </w:rPr>
        <w:t>9</w:t>
      </w:r>
      <w:r w:rsidR="007E4D86" w:rsidRPr="00A82A96">
        <w:rPr>
          <w:rFonts w:ascii="Arial" w:hAnsi="Arial" w:cs="Arial"/>
          <w:sz w:val="24"/>
          <w:szCs w:val="24"/>
        </w:rPr>
        <w:t>]</w:t>
      </w:r>
      <w:r w:rsidR="00522D3B" w:rsidRPr="00A82A96">
        <w:rPr>
          <w:rFonts w:ascii="Arial" w:hAnsi="Arial" w:cs="Arial"/>
          <w:sz w:val="24"/>
          <w:szCs w:val="24"/>
        </w:rPr>
        <w:t xml:space="preserve">, criado por </w:t>
      </w:r>
      <w:r w:rsidR="00522D3B" w:rsidRPr="00A82A96">
        <w:rPr>
          <w:rFonts w:ascii="Arial" w:eastAsia="Times New Roman" w:hAnsi="Arial" w:cs="Arial"/>
          <w:color w:val="000000"/>
          <w:sz w:val="24"/>
          <w:szCs w:val="24"/>
        </w:rPr>
        <w:t xml:space="preserve">Karthik Naralasetty,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Facebook para unir o máximo de pessoas para contribuírem a doação de sangue e respectivamente divididas por tipos sanguíneos no próprio aplicativo. No entanto, esse sistema só é disponibilizado para usuários do Facebook,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20</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Facebook há limitações em relação ao foco principal do Doando.se que será a total ajuda para os casos 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90567C">
        <w:rPr>
          <w:rFonts w:ascii="Arial" w:eastAsia="Times New Roman" w:hAnsi="Arial" w:cs="Arial"/>
          <w:color w:val="000000"/>
          <w:sz w:val="24"/>
          <w:szCs w:val="24"/>
        </w:rPr>
        <w:t>1</w:t>
      </w:r>
      <w:r w:rsidR="00C74D2B">
        <w:rPr>
          <w:rFonts w:ascii="Arial" w:eastAsia="Times New Roman" w:hAnsi="Arial" w:cs="Arial"/>
          <w:color w:val="000000"/>
          <w:sz w:val="24"/>
          <w:szCs w:val="24"/>
        </w:rPr>
        <w:t>9</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983DFB" w:rsidP="002A4F77">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Homepage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Instituições da área da saúde não só terão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O Doando.se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4F77">
      <w:pPr>
        <w:pStyle w:val="SemEspaamento"/>
        <w:spacing w:line="360" w:lineRule="auto"/>
        <w:jc w:val="both"/>
        <w:rPr>
          <w:rFonts w:ascii="Arial" w:hAnsi="Arial" w:cs="Arial"/>
          <w:sz w:val="24"/>
          <w:szCs w:val="24"/>
        </w:rPr>
      </w:pPr>
    </w:p>
    <w:p w:rsidR="00A82A96" w:rsidRDefault="00A82A96" w:rsidP="002A4F77">
      <w:pPr>
        <w:pStyle w:val="SemEspaamento"/>
        <w:spacing w:line="360" w:lineRule="auto"/>
        <w:jc w:val="both"/>
        <w:rPr>
          <w:rFonts w:ascii="Arial" w:hAnsi="Arial" w:cs="Arial"/>
          <w:b/>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gina inicial é a pagina que todo e qualquer indi</w:t>
      </w:r>
      <w:r w:rsidR="002B34CB">
        <w:rPr>
          <w:rFonts w:ascii="Arial" w:hAnsi="Arial" w:cs="Arial"/>
          <w:sz w:val="24"/>
          <w:szCs w:val="24"/>
        </w:rPr>
        <w:t>viduo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Doando.se alguns </w:t>
      </w:r>
      <w:r>
        <w:rPr>
          <w:rFonts w:ascii="Arial" w:hAnsi="Arial" w:cs="Arial"/>
          <w:sz w:val="24"/>
          <w:szCs w:val="24"/>
        </w:rPr>
        <w:t>í</w:t>
      </w:r>
      <w:r w:rsidR="00983DFB" w:rsidRPr="00A82A96">
        <w:rPr>
          <w:rFonts w:ascii="Arial" w:hAnsi="Arial" w:cs="Arial"/>
          <w:sz w:val="24"/>
          <w:szCs w:val="24"/>
        </w:rPr>
        <w:t>tems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ça seu cadastro", sendo um dos í</w:t>
      </w:r>
      <w:r w:rsidR="00983DFB" w:rsidRPr="00A82A96">
        <w:rPr>
          <w:rFonts w:ascii="Arial" w:hAnsi="Arial" w:cs="Arial"/>
          <w:sz w:val="24"/>
          <w:szCs w:val="24"/>
        </w:rPr>
        <w:t>tens de maior destaque logo ao entrar na pa</w:t>
      </w:r>
      <w:r>
        <w:rPr>
          <w:rFonts w:ascii="Arial" w:hAnsi="Arial" w:cs="Arial"/>
          <w:sz w:val="24"/>
          <w:szCs w:val="24"/>
        </w:rPr>
        <w:t>á</w:t>
      </w:r>
      <w:r w:rsidR="00983DFB" w:rsidRPr="00A82A96">
        <w:rPr>
          <w:rFonts w:ascii="Arial" w:hAnsi="Arial" w:cs="Arial"/>
          <w:sz w:val="24"/>
          <w:szCs w:val="24"/>
        </w:rPr>
        <w:t>gina,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a</w:t>
      </w:r>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sendo um ítem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em seguida do mapa e seus filtros, vem a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segunda área exibe pequenos depoimentos feitos por pessoas que foram ajudadas pelo Doando.se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Doando.se,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o necessário ser cadastrado no D</w:t>
      </w:r>
      <w:r w:rsidR="002B34CB">
        <w:rPr>
          <w:rFonts w:ascii="Arial" w:hAnsi="Arial" w:cs="Arial"/>
          <w:sz w:val="24"/>
          <w:szCs w:val="24"/>
        </w:rPr>
        <w:t>oando.se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  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gina com informações detalhadas da instituição especificada, como por exemplo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doando.se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pa</w:t>
      </w:r>
      <w:r w:rsidR="002B34CB">
        <w:rPr>
          <w:rFonts w:ascii="Arial" w:hAnsi="Arial" w:cs="Arial"/>
          <w:sz w:val="24"/>
          <w:szCs w:val="24"/>
        </w:rPr>
        <w:t>á</w:t>
      </w:r>
      <w:r w:rsidRPr="00A82A96">
        <w:rPr>
          <w:rFonts w:ascii="Arial" w:hAnsi="Arial" w:cs="Arial"/>
          <w:sz w:val="24"/>
          <w:szCs w:val="24"/>
        </w:rPr>
        <w:t>gina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 vem o acesso a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ou seja se algum doador já respondeu a esta notificação ou não, em cada item da lista se encontra um link com o objetivo de exibir detalhes de uma notificação especifica.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Na área de usuários é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doando.se,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r>
        <w:rPr>
          <w:rFonts w:ascii="Arial" w:eastAsia="Times New Roman" w:hAnsi="Arial" w:cs="Arial"/>
          <w:b/>
          <w:color w:val="000000"/>
          <w:sz w:val="24"/>
          <w:szCs w:val="24"/>
        </w:rPr>
        <w:lastRenderedPageBreak/>
        <w:t>6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r>
        <w:rPr>
          <w:rFonts w:ascii="Arial" w:eastAsia="Times New Roman" w:hAnsi="Arial" w:cs="Arial"/>
          <w:b/>
          <w:color w:val="000000"/>
          <w:sz w:val="24"/>
          <w:szCs w:val="24"/>
        </w:rPr>
        <w:t>6.1 Dicionário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r w:rsidRPr="003C3073">
        <w:rPr>
          <w:rFonts w:ascii="Arial" w:hAnsi="Arial" w:cs="Arial"/>
          <w:sz w:val="24"/>
          <w:szCs w:val="24"/>
          <w:shd w:val="clear" w:color="auto" w:fill="FAFAFA"/>
        </w:rPr>
        <w:t>Cascading</w:t>
      </w:r>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Style Sheets,</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 xml:space="preserve">é um conjunto de classes que colaboram para realizar uma responsabilidade para um domínio de um subsistema da aplicação. - </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Fayad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r>
        <w:rPr>
          <w:rFonts w:ascii="Arial" w:hAnsi="Arial" w:cs="Arial"/>
          <w:b/>
          <w:color w:val="000000"/>
          <w:sz w:val="24"/>
          <w:szCs w:val="24"/>
          <w:shd w:val="clear" w:color="auto" w:fill="FFFFFF"/>
        </w:rPr>
        <w:t xml:space="preserve">Facebook: </w:t>
      </w:r>
      <w:r w:rsidRPr="00E861C1">
        <w:rPr>
          <w:rFonts w:ascii="Arial" w:hAnsi="Arial" w:cs="Arial"/>
          <w:bCs/>
          <w:iCs/>
          <w:sz w:val="24"/>
          <w:szCs w:val="24"/>
          <w:shd w:val="clear" w:color="auto" w:fill="FFFFFF"/>
        </w:rPr>
        <w:t>Facebook</w:t>
      </w:r>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r w:rsidRPr="00E861C1">
          <w:rPr>
            <w:rStyle w:val="Hyperlink"/>
            <w:rFonts w:ascii="Arial" w:hAnsi="Arial" w:cs="Arial"/>
            <w:color w:val="auto"/>
            <w:sz w:val="24"/>
            <w:szCs w:val="24"/>
            <w:u w:val="none"/>
            <w:shd w:val="clear" w:color="auto" w:fill="FFFFFF"/>
          </w:rPr>
          <w:t>4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operado e de propriedade privada da Facebook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HyperText Markup Language</w:t>
      </w:r>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Pr="00E861C1" w:rsidRDefault="00E52859" w:rsidP="002A4F77">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Saúde pública</w:t>
        </w:r>
      </w:hyperlink>
      <w:r w:rsidRPr="00E861C1">
        <w:rPr>
          <w:rFonts w:ascii="Arial" w:hAnsi="Arial" w:cs="Arial"/>
          <w:sz w:val="24"/>
          <w:szCs w:val="24"/>
          <w:shd w:val="clear" w:color="auto" w:fill="FFFFFF"/>
        </w:rPr>
        <w:t>do país.</w:t>
      </w:r>
    </w:p>
    <w:p w:rsidR="00B937A8" w:rsidRDefault="00B937A8" w:rsidP="002A4F77">
      <w:pPr>
        <w:pStyle w:val="SemEspaamento"/>
        <w:spacing w:line="360" w:lineRule="au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t>Referências</w:t>
      </w:r>
    </w:p>
    <w:p w:rsidR="00E52859" w:rsidRDefault="00E52859" w:rsidP="00E52859">
      <w:pPr>
        <w:pStyle w:val="SemEspaamento"/>
        <w:jc w:val="center"/>
        <w:rPr>
          <w:rFonts w:ascii="Arial" w:hAnsi="Arial" w:cs="Arial"/>
          <w:b/>
          <w:sz w:val="24"/>
          <w:szCs w:val="24"/>
        </w:rPr>
      </w:pPr>
    </w:p>
    <w:p w:rsidR="00307C7D" w:rsidRPr="00E7211B" w:rsidRDefault="00307C7D" w:rsidP="00E52859">
      <w:pPr>
        <w:pStyle w:val="SemEspaamento"/>
        <w:rPr>
          <w:rFonts w:ascii="Arial" w:hAnsi="Arial" w:cs="Arial"/>
          <w:b/>
          <w:sz w:val="24"/>
          <w:szCs w:val="24"/>
        </w:rPr>
      </w:pPr>
    </w:p>
    <w:p w:rsidR="00E52859" w:rsidRPr="002A4F77" w:rsidRDefault="00E52859" w:rsidP="00E52859">
      <w:pPr>
        <w:pStyle w:val="SemEspaamento"/>
        <w:rPr>
          <w:rFonts w:ascii="Arial" w:hAnsi="Arial" w:cs="Arial"/>
          <w:sz w:val="24"/>
          <w:szCs w:val="24"/>
          <w:u w:val="single"/>
          <w:lang w:val="en-US"/>
        </w:rPr>
      </w:pPr>
      <w:r w:rsidRPr="00E7211B">
        <w:rPr>
          <w:rFonts w:ascii="Arial" w:hAnsi="Arial" w:cs="Arial"/>
          <w:sz w:val="24"/>
          <w:szCs w:val="24"/>
        </w:rPr>
        <w:t xml:space="preserve">1 </w:t>
      </w:r>
      <w:r w:rsidR="00710F71">
        <w:rPr>
          <w:rFonts w:ascii="Arial" w:hAnsi="Arial" w:cs="Arial"/>
          <w:sz w:val="24"/>
          <w:szCs w:val="24"/>
        </w:rPr>
        <w:t xml:space="preserve">Portaria Anvisa </w:t>
      </w:r>
      <w:r w:rsidR="00710F71" w:rsidRPr="00710F71">
        <w:rPr>
          <w:rFonts w:ascii="Arial" w:hAnsi="Arial" w:cs="Arial"/>
          <w:sz w:val="24"/>
          <w:szCs w:val="24"/>
        </w:rPr>
        <w:t>Aprova o Regulamento Técnico de Procedimentos Hemoterápicos</w:t>
      </w:r>
      <w:r w:rsidR="00710F71">
        <w:rPr>
          <w:rFonts w:ascii="Arial" w:hAnsi="Arial" w:cs="Arial"/>
          <w:sz w:val="24"/>
          <w:szCs w:val="24"/>
        </w:rPr>
        <w:t xml:space="preserve"> (2011)</w:t>
      </w:r>
      <w:r w:rsidRPr="00E7211B">
        <w:rPr>
          <w:rFonts w:ascii="Arial" w:hAnsi="Arial" w:cs="Arial"/>
          <w:sz w:val="24"/>
          <w:szCs w:val="24"/>
        </w:rPr>
        <w:t>.</w:t>
      </w:r>
      <w:r w:rsidR="00710F71">
        <w:rPr>
          <w:rFonts w:ascii="Arial" w:hAnsi="Arial" w:cs="Arial"/>
          <w:sz w:val="24"/>
          <w:szCs w:val="24"/>
        </w:rPr>
        <w:t xml:space="preserve"> </w:t>
      </w:r>
      <w:r w:rsidRPr="00255A3C">
        <w:rPr>
          <w:rFonts w:ascii="Arial" w:hAnsi="Arial" w:cs="Arial"/>
          <w:sz w:val="24"/>
          <w:szCs w:val="24"/>
        </w:rPr>
        <w:t>Disponível em &lt;</w:t>
      </w:r>
      <w:r w:rsidR="00710F71"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r w:rsidRPr="002A4F77">
        <w:rPr>
          <w:rFonts w:ascii="Arial" w:hAnsi="Arial" w:cs="Arial"/>
          <w:sz w:val="24"/>
          <w:szCs w:val="24"/>
          <w:lang w:val="en-US"/>
        </w:rPr>
        <w:t>Acesso em 24 Junho 2012.</w:t>
      </w:r>
    </w:p>
    <w:p w:rsidR="00E52859" w:rsidRPr="002A4F77" w:rsidRDefault="00E52859" w:rsidP="00E52859">
      <w:pPr>
        <w:pStyle w:val="SemEspaamento"/>
        <w:rPr>
          <w:rFonts w:ascii="Arial" w:hAnsi="Arial" w:cs="Arial"/>
          <w:sz w:val="24"/>
          <w:szCs w:val="24"/>
          <w:lang w:val="en-US"/>
        </w:rPr>
      </w:pPr>
    </w:p>
    <w:p w:rsidR="00C74D2B" w:rsidRPr="002A4F77" w:rsidRDefault="00C74D2B" w:rsidP="00E52859">
      <w:pPr>
        <w:pStyle w:val="SemEspaamento"/>
        <w:rPr>
          <w:rFonts w:ascii="Arial" w:hAnsi="Arial" w:cs="Arial"/>
          <w:sz w:val="24"/>
          <w:szCs w:val="24"/>
          <w:lang w:val="en-US"/>
        </w:rPr>
      </w:pPr>
    </w:p>
    <w:p w:rsidR="00C74D2B" w:rsidRDefault="002A4F77" w:rsidP="00C74D2B">
      <w:pPr>
        <w:pStyle w:val="SemEspaamento"/>
        <w:rPr>
          <w:rFonts w:ascii="Arial" w:hAnsi="Arial" w:cs="Arial"/>
          <w:sz w:val="24"/>
          <w:szCs w:val="24"/>
        </w:rPr>
      </w:pPr>
      <w:r>
        <w:rPr>
          <w:rFonts w:ascii="Arial" w:eastAsia="Times New Roman" w:hAnsi="Arial" w:cs="Arial"/>
          <w:sz w:val="24"/>
          <w:szCs w:val="24"/>
          <w:lang w:val="en-US"/>
        </w:rPr>
        <w:t>2</w:t>
      </w:r>
      <w:r w:rsidR="00710F71">
        <w:rPr>
          <w:rFonts w:ascii="Arial" w:eastAsia="Times New Roman" w:hAnsi="Arial" w:cs="Arial"/>
          <w:sz w:val="24"/>
          <w:szCs w:val="24"/>
          <w:lang w:val="en-US"/>
        </w:rPr>
        <w:t xml:space="preserve"> </w:t>
      </w:r>
      <w:r w:rsidR="00C74D2B" w:rsidRPr="0017482A">
        <w:rPr>
          <w:rFonts w:ascii="Arial" w:eastAsia="Times New Roman" w:hAnsi="Arial" w:cs="Arial"/>
          <w:sz w:val="24"/>
          <w:szCs w:val="24"/>
          <w:lang w:val="en-US"/>
        </w:rPr>
        <w:t>L</w:t>
      </w:r>
      <w:r w:rsidR="00C74D2B">
        <w:rPr>
          <w:rFonts w:ascii="Arial" w:eastAsia="Times New Roman" w:hAnsi="Arial" w:cs="Arial"/>
          <w:sz w:val="24"/>
          <w:szCs w:val="24"/>
          <w:lang w:val="en-US"/>
        </w:rPr>
        <w:t>ipsman</w:t>
      </w:r>
      <w:r w:rsidR="00C74D2B" w:rsidRPr="0017482A">
        <w:rPr>
          <w:rFonts w:ascii="Arial" w:eastAsia="Times New Roman" w:hAnsi="Arial" w:cs="Arial"/>
          <w:sz w:val="24"/>
          <w:szCs w:val="24"/>
          <w:lang w:val="en-US"/>
        </w:rPr>
        <w:t xml:space="preserve">, A. (2011) </w:t>
      </w:r>
      <w:r w:rsidR="00C74D2B" w:rsidRPr="0017482A">
        <w:rPr>
          <w:rFonts w:ascii="Arial" w:hAnsi="Arial" w:cs="Arial"/>
          <w:sz w:val="24"/>
          <w:szCs w:val="24"/>
          <w:lang w:val="en-US"/>
        </w:rPr>
        <w:t xml:space="preserve">The Network Effect: Facebook, Linkedin, Twitter &amp; Tumblr Reach New Heights in May. </w:t>
      </w:r>
      <w:r w:rsidR="00C74D2B" w:rsidRPr="0017482A">
        <w:rPr>
          <w:rFonts w:ascii="Arial" w:hAnsi="Arial" w:cs="Arial"/>
          <w:sz w:val="24"/>
          <w:szCs w:val="24"/>
        </w:rPr>
        <w:t>Disponível em:  &lt;http://blog.comscore.com/2011/06/facebook_linkedin_twitter_tumblr.html</w:t>
      </w:r>
      <w:r w:rsidR="00C74D2B">
        <w:rPr>
          <w:rFonts w:ascii="Arial" w:hAnsi="Arial" w:cs="Arial"/>
          <w:sz w:val="24"/>
          <w:szCs w:val="24"/>
        </w:rPr>
        <w:t>&gt;. Acesso</w:t>
      </w:r>
      <w:r w:rsidR="00C74D2B" w:rsidRPr="0017482A">
        <w:rPr>
          <w:rFonts w:ascii="Arial" w:hAnsi="Arial" w:cs="Arial"/>
          <w:sz w:val="24"/>
          <w:szCs w:val="24"/>
        </w:rPr>
        <w:t xml:space="preserve"> em 07</w:t>
      </w:r>
      <w:r w:rsidR="00C74D2B">
        <w:rPr>
          <w:rFonts w:ascii="Arial" w:hAnsi="Arial" w:cs="Arial"/>
          <w:sz w:val="24"/>
          <w:szCs w:val="24"/>
        </w:rPr>
        <w:t xml:space="preserve"> abril 2012</w:t>
      </w:r>
    </w:p>
    <w:p w:rsidR="00C74D2B" w:rsidRDefault="00C74D2B" w:rsidP="00C74D2B">
      <w:pPr>
        <w:pStyle w:val="SemEspaamento"/>
        <w:rPr>
          <w:rFonts w:ascii="Arial" w:hAnsi="Arial" w:cs="Arial"/>
          <w:sz w:val="24"/>
          <w:szCs w:val="24"/>
        </w:rPr>
      </w:pPr>
    </w:p>
    <w:p w:rsidR="00C74D2B" w:rsidRDefault="002A4F77" w:rsidP="00C74D2B">
      <w:pPr>
        <w:pStyle w:val="SemEspaamento"/>
        <w:rPr>
          <w:rFonts w:ascii="Arial" w:hAnsi="Arial" w:cs="Arial"/>
          <w:sz w:val="24"/>
          <w:szCs w:val="24"/>
        </w:rPr>
      </w:pPr>
      <w:r>
        <w:rPr>
          <w:rFonts w:ascii="Arial" w:hAnsi="Arial" w:cs="Arial"/>
          <w:sz w:val="24"/>
          <w:szCs w:val="24"/>
        </w:rPr>
        <w:t>3</w:t>
      </w:r>
      <w:r w:rsidR="00C74D2B" w:rsidRPr="00255A3C">
        <w:rPr>
          <w:rFonts w:ascii="Arial" w:hAnsi="Arial" w:cs="Arial"/>
          <w:sz w:val="24"/>
          <w:szCs w:val="24"/>
        </w:rPr>
        <w:t xml:space="preserve"> Siqueira, C. (2012) Cirurgias são canceladas por baixo estoque de sangue. Disponível em: &lt;http://www.estadao.com.br/noticias/impresso,cirurgias-sao-canceladas-por-baixo-estoque-de-sangue--,8311</w:t>
      </w:r>
      <w:r w:rsidR="00C74D2B">
        <w:rPr>
          <w:rFonts w:ascii="Arial" w:hAnsi="Arial" w:cs="Arial"/>
          <w:sz w:val="24"/>
          <w:szCs w:val="24"/>
        </w:rPr>
        <w:t>92,0.htm&gt;. Acesso em 07 de Julho</w:t>
      </w:r>
      <w:r w:rsidR="00C74D2B"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2A4F77" w:rsidP="00C74D2B">
      <w:pPr>
        <w:pStyle w:val="SemEspaamento"/>
        <w:rPr>
          <w:rFonts w:ascii="Arial" w:hAnsi="Arial" w:cs="Arial"/>
          <w:sz w:val="24"/>
          <w:szCs w:val="24"/>
        </w:rPr>
      </w:pPr>
      <w:r>
        <w:rPr>
          <w:rFonts w:ascii="Arial" w:hAnsi="Arial" w:cs="Arial"/>
          <w:sz w:val="24"/>
          <w:szCs w:val="24"/>
        </w:rPr>
        <w:t>4</w:t>
      </w:r>
      <w:r w:rsidR="00C74D2B"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 . Acesso em 24 </w:t>
      </w:r>
      <w:r w:rsidR="00C74D2B">
        <w:rPr>
          <w:rFonts w:ascii="Arial" w:hAnsi="Arial" w:cs="Arial"/>
          <w:sz w:val="24"/>
          <w:szCs w:val="24"/>
        </w:rPr>
        <w:t>j</w:t>
      </w:r>
      <w:r w:rsidR="00C74D2B" w:rsidRPr="00255A3C">
        <w:rPr>
          <w:rFonts w:ascii="Arial" w:hAnsi="Arial" w:cs="Arial"/>
          <w:sz w:val="24"/>
          <w:szCs w:val="24"/>
        </w:rPr>
        <w:t>unho 2012.</w:t>
      </w:r>
    </w:p>
    <w:p w:rsidR="00C74D2B" w:rsidRDefault="00C74D2B" w:rsidP="00C74D2B">
      <w:pPr>
        <w:pStyle w:val="SemEspaamento"/>
        <w:rPr>
          <w:rFonts w:ascii="Arial" w:hAnsi="Arial" w:cs="Arial"/>
          <w:sz w:val="24"/>
          <w:szCs w:val="24"/>
        </w:rPr>
      </w:pPr>
    </w:p>
    <w:p w:rsidR="00C74D2B" w:rsidRDefault="002A4F77" w:rsidP="00C74D2B">
      <w:pPr>
        <w:spacing w:line="240" w:lineRule="auto"/>
        <w:rPr>
          <w:rFonts w:ascii="Arial" w:hAnsi="Arial" w:cs="Arial"/>
          <w:sz w:val="24"/>
          <w:szCs w:val="24"/>
        </w:rPr>
      </w:pPr>
      <w:r>
        <w:rPr>
          <w:rFonts w:ascii="Arial" w:hAnsi="Arial" w:cs="Arial"/>
          <w:sz w:val="24"/>
          <w:szCs w:val="24"/>
        </w:rPr>
        <w:t>5</w:t>
      </w:r>
      <w:r w:rsidR="00C74D2B">
        <w:rPr>
          <w:rFonts w:ascii="Arial" w:hAnsi="Arial" w:cs="Arial"/>
          <w:sz w:val="24"/>
          <w:szCs w:val="24"/>
        </w:rPr>
        <w:t xml:space="preserve"> History: The Manifesto Agile (2001). Disponível em: &lt;</w:t>
      </w:r>
      <w:r w:rsidR="00C74D2B" w:rsidRPr="00216B1D">
        <w:rPr>
          <w:rFonts w:ascii="Arial" w:hAnsi="Arial" w:cs="Arial"/>
          <w:sz w:val="24"/>
          <w:szCs w:val="24"/>
        </w:rPr>
        <w:t>http://www.agilemanifesto.org/history.html</w:t>
      </w:r>
      <w:r w:rsidR="00C74D2B">
        <w:rPr>
          <w:rFonts w:ascii="Arial" w:hAnsi="Arial" w:cs="Arial"/>
          <w:sz w:val="24"/>
          <w:szCs w:val="24"/>
        </w:rPr>
        <w:t>&gt; Acesso em 24 junho 2012.</w:t>
      </w:r>
    </w:p>
    <w:p w:rsidR="00C74D2B" w:rsidRPr="000B363A" w:rsidRDefault="00C74D2B" w:rsidP="00C74D2B">
      <w:pPr>
        <w:spacing w:line="240" w:lineRule="auto"/>
        <w:rPr>
          <w:rFonts w:ascii="Arial" w:hAnsi="Arial" w:cs="Arial"/>
          <w:sz w:val="24"/>
          <w:szCs w:val="24"/>
        </w:rPr>
      </w:pPr>
      <w:r w:rsidRPr="00A71C7A">
        <w:rPr>
          <w:rFonts w:ascii="Arial" w:hAnsi="Arial" w:cs="Arial"/>
          <w:sz w:val="24"/>
          <w:szCs w:val="24"/>
        </w:rPr>
        <w:t>5</w:t>
      </w:r>
      <w:r>
        <w:t xml:space="preserve"> </w:t>
      </w:r>
      <w:r>
        <w:rPr>
          <w:rFonts w:ascii="Arial" w:hAnsi="Arial" w:cs="Arial"/>
          <w:sz w:val="24"/>
          <w:szCs w:val="24"/>
        </w:rPr>
        <w:t>Manifesto for Agile Software Development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C74D2B" w:rsidRDefault="00C74D2B" w:rsidP="00E52859">
      <w:pPr>
        <w:pStyle w:val="SemEspaamento"/>
        <w:rPr>
          <w:rFonts w:ascii="Arial" w:hAnsi="Arial" w:cs="Arial"/>
          <w:sz w:val="24"/>
          <w:szCs w:val="24"/>
        </w:rPr>
      </w:pPr>
    </w:p>
    <w:p w:rsidR="00C74D2B" w:rsidRPr="00D71F25" w:rsidRDefault="002A4F77" w:rsidP="00C74D2B">
      <w:pPr>
        <w:pStyle w:val="SemEspaamento"/>
        <w:rPr>
          <w:rFonts w:ascii="Arial" w:hAnsi="Arial" w:cs="Arial"/>
          <w:sz w:val="24"/>
          <w:szCs w:val="24"/>
          <w:lang w:val="en-US"/>
        </w:rPr>
      </w:pPr>
      <w:r>
        <w:rPr>
          <w:rFonts w:ascii="Arial" w:hAnsi="Arial" w:cs="Arial"/>
          <w:sz w:val="24"/>
          <w:szCs w:val="24"/>
          <w:lang w:val="en-US"/>
        </w:rPr>
        <w:t>6</w:t>
      </w:r>
      <w:r w:rsidR="00C74D2B" w:rsidRPr="00D71F25">
        <w:rPr>
          <w:rFonts w:ascii="Arial" w:hAnsi="Arial" w:cs="Arial"/>
          <w:sz w:val="24"/>
          <w:szCs w:val="24"/>
          <w:lang w:val="en-US"/>
        </w:rPr>
        <w:t xml:space="preserve"> </w:t>
      </w:r>
      <w:r w:rsidR="00C74D2B" w:rsidRPr="000332BC">
        <w:rPr>
          <w:rFonts w:ascii="Arial" w:hAnsi="Arial" w:cs="Arial"/>
          <w:sz w:val="24"/>
          <w:szCs w:val="24"/>
          <w:lang w:val="en-US"/>
        </w:rPr>
        <w:t xml:space="preserve">O'Reilly, T. (2005) What Is Web 2.0: Design Patterns and Business Models for the Next Generation of Software Disponível em: &lt;http://oreillynet.com/pub/a/oreilly/tim/news/2005/09/30/what-is-web-20.html&gt;.  </w:t>
      </w:r>
      <w:r w:rsidR="00C74D2B" w:rsidRPr="00D71F25">
        <w:rPr>
          <w:rFonts w:ascii="Arial" w:hAnsi="Arial" w:cs="Arial"/>
          <w:sz w:val="24"/>
          <w:szCs w:val="24"/>
          <w:lang w:val="en-US"/>
        </w:rPr>
        <w:t>Acesso em 13 julho 2012</w:t>
      </w:r>
    </w:p>
    <w:p w:rsidR="00C74D2B" w:rsidRPr="00D71F25" w:rsidRDefault="00C74D2B" w:rsidP="00C74D2B">
      <w:pPr>
        <w:pStyle w:val="SemEspaamento"/>
        <w:rPr>
          <w:rFonts w:ascii="Arial" w:hAnsi="Arial" w:cs="Arial"/>
          <w:sz w:val="24"/>
          <w:szCs w:val="24"/>
          <w:lang w:val="en-US"/>
        </w:rPr>
      </w:pPr>
    </w:p>
    <w:p w:rsidR="00C74D2B" w:rsidRPr="00C74D2B" w:rsidRDefault="002A4F77" w:rsidP="00C74D2B">
      <w:pPr>
        <w:pStyle w:val="SemEspaamento"/>
        <w:rPr>
          <w:rFonts w:ascii="Arial" w:eastAsia="Times New Roman" w:hAnsi="Arial" w:cs="Arial"/>
          <w:sz w:val="24"/>
          <w:szCs w:val="24"/>
          <w:lang w:val="en-US"/>
        </w:rPr>
      </w:pPr>
      <w:r>
        <w:rPr>
          <w:rFonts w:ascii="Arial" w:hAnsi="Arial" w:cs="Arial"/>
          <w:sz w:val="24"/>
          <w:szCs w:val="24"/>
          <w:lang w:val="en-US"/>
        </w:rPr>
        <w:t>7</w:t>
      </w:r>
      <w:r w:rsidR="00C74D2B" w:rsidRPr="000332BC">
        <w:rPr>
          <w:rFonts w:ascii="Arial" w:hAnsi="Arial" w:cs="Arial"/>
          <w:sz w:val="24"/>
          <w:szCs w:val="24"/>
          <w:lang w:val="en-US"/>
        </w:rPr>
        <w:t xml:space="preserve"> </w:t>
      </w:r>
      <w:r w:rsidR="00C74D2B" w:rsidRPr="0017482A">
        <w:rPr>
          <w:rFonts w:ascii="Arial" w:eastAsia="Times New Roman" w:hAnsi="Arial" w:cs="Arial"/>
          <w:sz w:val="24"/>
          <w:szCs w:val="24"/>
          <w:lang w:val="en-US"/>
        </w:rPr>
        <w:t>R</w:t>
      </w:r>
      <w:r w:rsidR="00C74D2B">
        <w:rPr>
          <w:rFonts w:ascii="Arial" w:eastAsia="Times New Roman" w:hAnsi="Arial" w:cs="Arial"/>
          <w:sz w:val="24"/>
          <w:szCs w:val="24"/>
          <w:lang w:val="en-US"/>
        </w:rPr>
        <w:t>ichardson</w:t>
      </w:r>
      <w:r w:rsidR="00C74D2B" w:rsidRPr="0017482A">
        <w:rPr>
          <w:rFonts w:ascii="Arial" w:eastAsia="Times New Roman" w:hAnsi="Arial" w:cs="Arial"/>
          <w:sz w:val="24"/>
          <w:szCs w:val="24"/>
          <w:lang w:val="en-US"/>
        </w:rPr>
        <w:t xml:space="preserve">, W. (2006). Blogs, Wikis, Podcast and other  powerful Web tools for classrooms. </w:t>
      </w:r>
      <w:r w:rsidR="00C74D2B" w:rsidRPr="00C74D2B">
        <w:rPr>
          <w:rFonts w:ascii="Arial" w:eastAsia="Times New Roman" w:hAnsi="Arial" w:cs="Arial"/>
          <w:sz w:val="24"/>
          <w:szCs w:val="24"/>
          <w:lang w:val="en-US"/>
        </w:rPr>
        <w:t>Thousand Oaks, CA: Corwin Press.</w:t>
      </w:r>
    </w:p>
    <w:p w:rsidR="00C74D2B" w:rsidRPr="00C74D2B" w:rsidRDefault="00C74D2B" w:rsidP="00C74D2B">
      <w:pPr>
        <w:pStyle w:val="SemEspaamento"/>
        <w:rPr>
          <w:rFonts w:ascii="Arial" w:eastAsia="Times New Roman" w:hAnsi="Arial" w:cs="Arial"/>
          <w:sz w:val="24"/>
          <w:szCs w:val="24"/>
          <w:lang w:val="en-US"/>
        </w:rPr>
      </w:pPr>
    </w:p>
    <w:p w:rsidR="00C74D2B" w:rsidRPr="0004068D" w:rsidRDefault="002A4F77" w:rsidP="00C74D2B">
      <w:pPr>
        <w:autoSpaceDE w:val="0"/>
        <w:autoSpaceDN w:val="0"/>
        <w:adjustRightInd w:val="0"/>
        <w:spacing w:after="0" w:line="240" w:lineRule="auto"/>
        <w:rPr>
          <w:rFonts w:ascii="Arial" w:hAnsi="Arial" w:cs="Arial"/>
          <w:sz w:val="24"/>
          <w:szCs w:val="24"/>
          <w:lang w:val="en-US"/>
        </w:rPr>
      </w:pPr>
      <w:r>
        <w:rPr>
          <w:rFonts w:ascii="Arial" w:eastAsia="Times New Roman" w:hAnsi="Arial" w:cs="Arial"/>
          <w:sz w:val="24"/>
          <w:szCs w:val="24"/>
          <w:lang w:val="en-US"/>
        </w:rPr>
        <w:t>8</w:t>
      </w:r>
      <w:r w:rsidR="00C74D2B" w:rsidRPr="0004068D">
        <w:rPr>
          <w:rFonts w:ascii="Arial" w:eastAsia="Times New Roman" w:hAnsi="Arial" w:cs="Arial"/>
          <w:sz w:val="24"/>
          <w:szCs w:val="24"/>
          <w:lang w:val="en-US"/>
        </w:rPr>
        <w:t xml:space="preserve"> </w:t>
      </w:r>
      <w:r w:rsidR="00C74D2B" w:rsidRPr="0004068D">
        <w:rPr>
          <w:rFonts w:ascii="Arial" w:hAnsi="Arial" w:cs="Arial"/>
          <w:sz w:val="24"/>
          <w:szCs w:val="24"/>
          <w:lang w:val="en-US"/>
        </w:rPr>
        <w:t xml:space="preserve"> Standish Group, “CHAOS report”,</w:t>
      </w:r>
      <w:r w:rsidR="00C74D2B">
        <w:rPr>
          <w:rFonts w:ascii="Arial" w:hAnsi="Arial" w:cs="Arial"/>
          <w:sz w:val="24"/>
          <w:szCs w:val="24"/>
          <w:lang w:val="en-US"/>
        </w:rPr>
        <w:t xml:space="preserve"> </w:t>
      </w:r>
      <w:r w:rsidR="00C74D2B" w:rsidRPr="0004068D">
        <w:rPr>
          <w:rFonts w:ascii="Arial" w:hAnsi="Arial" w:cs="Arial"/>
          <w:sz w:val="24"/>
          <w:szCs w:val="24"/>
          <w:lang w:val="en-US"/>
        </w:rPr>
        <w:t>586 Olde Kings Highway, Dennis,</w:t>
      </w:r>
    </w:p>
    <w:p w:rsidR="00C74D2B" w:rsidRPr="0004068D" w:rsidRDefault="00C74D2B" w:rsidP="00C74D2B">
      <w:pPr>
        <w:pStyle w:val="SemEspaamento"/>
        <w:rPr>
          <w:rFonts w:ascii="Arial" w:hAnsi="Arial" w:cs="Arial"/>
          <w:sz w:val="24"/>
          <w:szCs w:val="24"/>
        </w:rPr>
      </w:pPr>
      <w:r w:rsidRPr="0004068D">
        <w:rPr>
          <w:rFonts w:ascii="Arial" w:hAnsi="Arial" w:cs="Arial"/>
          <w:sz w:val="24"/>
          <w:szCs w:val="24"/>
        </w:rPr>
        <w:t>MA 02638, USA, (1995)</w:t>
      </w:r>
    </w:p>
    <w:p w:rsidR="00C74D2B" w:rsidRDefault="00C74D2B" w:rsidP="00C74D2B">
      <w:pPr>
        <w:pStyle w:val="SemEspaamento"/>
        <w:rPr>
          <w:rFonts w:ascii="Arial" w:hAnsi="Arial" w:cs="Arial"/>
          <w:sz w:val="24"/>
          <w:szCs w:val="24"/>
        </w:rPr>
      </w:pPr>
    </w:p>
    <w:p w:rsidR="00C74D2B" w:rsidRDefault="002A4F77" w:rsidP="00C74D2B">
      <w:pPr>
        <w:pStyle w:val="SemEspaamento"/>
        <w:rPr>
          <w:rFonts w:ascii="Arial" w:hAnsi="Arial" w:cs="Arial"/>
          <w:sz w:val="24"/>
          <w:szCs w:val="24"/>
        </w:rPr>
      </w:pPr>
      <w:r>
        <w:rPr>
          <w:rFonts w:ascii="Arial" w:hAnsi="Arial" w:cs="Arial"/>
          <w:sz w:val="24"/>
          <w:szCs w:val="24"/>
        </w:rPr>
        <w:t>9</w:t>
      </w:r>
      <w:r w:rsidR="00C74D2B">
        <w:rPr>
          <w:rFonts w:ascii="Arial" w:hAnsi="Arial" w:cs="Arial"/>
          <w:sz w:val="24"/>
          <w:szCs w:val="24"/>
        </w:rPr>
        <w:t xml:space="preserve"> Soares, S, M. (2004) Metodologias Ágeis Extreme Programming e Scrum para o desenvolvimento de software. Disponível em: </w:t>
      </w:r>
      <w:r w:rsidR="00C74D2B">
        <w:rPr>
          <w:rFonts w:ascii="Arial" w:hAnsi="Arial" w:cs="Arial"/>
          <w:sz w:val="24"/>
          <w:szCs w:val="24"/>
        </w:rPr>
        <w:lastRenderedPageBreak/>
        <w:t>&lt;</w:t>
      </w:r>
      <w:r w:rsidR="00C74D2B" w:rsidRPr="008979BA">
        <w:rPr>
          <w:rFonts w:ascii="Arial" w:hAnsi="Arial" w:cs="Arial"/>
          <w:sz w:val="24"/>
          <w:szCs w:val="24"/>
          <w:shd w:val="clear" w:color="auto" w:fill="FFFFFF"/>
        </w:rPr>
        <w:t>revistas.facecla.com.br/index.php/reinfo/article/download/146/38</w:t>
      </w:r>
      <w:r w:rsidR="00C74D2B">
        <w:rPr>
          <w:rFonts w:ascii="Arial" w:hAnsi="Arial" w:cs="Arial"/>
          <w:sz w:val="24"/>
          <w:szCs w:val="24"/>
          <w:shd w:val="clear" w:color="auto" w:fill="FFFFFF"/>
        </w:rPr>
        <w:t>&gt; Acesso em 14 de julho 2012</w:t>
      </w:r>
    </w:p>
    <w:p w:rsidR="00C74D2B" w:rsidRPr="00255A3C" w:rsidRDefault="00C74D2B" w:rsidP="00C74D2B">
      <w:pPr>
        <w:pStyle w:val="SemEspaamento"/>
        <w:rPr>
          <w:rFonts w:ascii="Arial" w:hAnsi="Arial" w:cs="Arial"/>
          <w:sz w:val="24"/>
          <w:szCs w:val="24"/>
        </w:rPr>
      </w:pPr>
    </w:p>
    <w:p w:rsidR="002A4F77" w:rsidRDefault="002A4F77" w:rsidP="00C74D2B">
      <w:pPr>
        <w:pStyle w:val="SemEspaamento"/>
        <w:rPr>
          <w:rFonts w:ascii="Arial" w:hAnsi="Arial" w:cs="Arial"/>
          <w:sz w:val="24"/>
          <w:szCs w:val="24"/>
        </w:rPr>
      </w:pPr>
    </w:p>
    <w:p w:rsidR="002A4F77" w:rsidRDefault="002A4F77" w:rsidP="00C74D2B">
      <w:pPr>
        <w:pStyle w:val="SemEspaamento"/>
        <w:rPr>
          <w:rFonts w:ascii="Arial" w:hAnsi="Arial" w:cs="Arial"/>
          <w:sz w:val="24"/>
          <w:szCs w:val="24"/>
        </w:rPr>
      </w:pPr>
    </w:p>
    <w:p w:rsidR="00C74D2B" w:rsidRDefault="002A4F77" w:rsidP="00C74D2B">
      <w:pPr>
        <w:pStyle w:val="SemEspaamento"/>
        <w:rPr>
          <w:rFonts w:ascii="Arial" w:hAnsi="Arial" w:cs="Arial"/>
          <w:sz w:val="24"/>
          <w:szCs w:val="24"/>
        </w:rPr>
      </w:pPr>
      <w:r>
        <w:rPr>
          <w:rFonts w:ascii="Arial" w:hAnsi="Arial" w:cs="Arial"/>
          <w:sz w:val="24"/>
          <w:szCs w:val="24"/>
        </w:rPr>
        <w:t>10</w:t>
      </w:r>
      <w:r w:rsidR="00C74D2B">
        <w:rPr>
          <w:rFonts w:ascii="Arial" w:hAnsi="Arial" w:cs="Arial"/>
          <w:sz w:val="24"/>
          <w:szCs w:val="24"/>
        </w:rPr>
        <w:t xml:space="preserve"> </w:t>
      </w:r>
      <w:r w:rsidR="00C74D2B" w:rsidRPr="00255A3C">
        <w:rPr>
          <w:rFonts w:ascii="Arial" w:hAnsi="Arial" w:cs="Arial"/>
          <w:sz w:val="24"/>
          <w:szCs w:val="24"/>
        </w:rPr>
        <w:t xml:space="preserve">Conceitos básicos sobre Metodologias Ágeis para Desenvolvimento de Software (Metodologias Clássicas x Extreme Programming). Disponível em: &lt;http://www.devmedia.com.br/conceitos-basicos-sobre-metodologias-ageis-para-desenvolvimento-de-software-metodologias-classicas-x-extreme-programming/10596&gt;  Acesso em </w:t>
      </w:r>
      <w:r w:rsidR="00C74D2B">
        <w:rPr>
          <w:rFonts w:ascii="Arial" w:hAnsi="Arial" w:cs="Arial"/>
          <w:sz w:val="24"/>
          <w:szCs w:val="24"/>
        </w:rPr>
        <w:t>14</w:t>
      </w:r>
      <w:r w:rsidR="00C74D2B" w:rsidRPr="00255A3C">
        <w:rPr>
          <w:rFonts w:ascii="Arial" w:hAnsi="Arial" w:cs="Arial"/>
          <w:sz w:val="24"/>
          <w:szCs w:val="24"/>
        </w:rPr>
        <w:t xml:space="preserve"> de </w:t>
      </w:r>
      <w:r w:rsidR="00C74D2B">
        <w:rPr>
          <w:rFonts w:ascii="Arial" w:hAnsi="Arial" w:cs="Arial"/>
          <w:sz w:val="24"/>
          <w:szCs w:val="24"/>
        </w:rPr>
        <w:t>julho</w:t>
      </w:r>
      <w:r w:rsidR="00C74D2B"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lang w:val="en-US"/>
        </w:rPr>
      </w:pPr>
      <w:r>
        <w:rPr>
          <w:rFonts w:ascii="Arial" w:hAnsi="Arial" w:cs="Arial"/>
          <w:sz w:val="24"/>
          <w:szCs w:val="24"/>
          <w:lang w:val="en-US"/>
        </w:rPr>
        <w:t>1</w:t>
      </w:r>
      <w:r w:rsidR="002A4F77">
        <w:rPr>
          <w:rFonts w:ascii="Arial" w:hAnsi="Arial" w:cs="Arial"/>
          <w:sz w:val="24"/>
          <w:szCs w:val="24"/>
          <w:lang w:val="en-US"/>
        </w:rPr>
        <w:t>1</w:t>
      </w:r>
      <w:r w:rsidRPr="000A396C">
        <w:rPr>
          <w:rFonts w:ascii="Arial" w:hAnsi="Arial" w:cs="Arial"/>
          <w:sz w:val="24"/>
          <w:szCs w:val="24"/>
          <w:lang w:val="en-US"/>
        </w:rPr>
        <w:t xml:space="preserve"> </w:t>
      </w:r>
      <w:r>
        <w:rPr>
          <w:rFonts w:ascii="Arial" w:hAnsi="Arial" w:cs="Arial"/>
          <w:sz w:val="24"/>
          <w:szCs w:val="24"/>
          <w:lang w:val="en-US"/>
        </w:rPr>
        <w:t>BECK,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C74D2B" w:rsidRDefault="00C74D2B" w:rsidP="00C74D2B">
      <w:pPr>
        <w:pStyle w:val="SemEspaamen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1</w:t>
      </w:r>
      <w:r w:rsidR="002A4F77">
        <w:rPr>
          <w:rFonts w:ascii="Arial" w:hAnsi="Arial" w:cs="Arial"/>
          <w:sz w:val="24"/>
          <w:szCs w:val="24"/>
          <w:lang w:val="en-US"/>
        </w:rPr>
        <w:t>2</w:t>
      </w:r>
      <w:r>
        <w:rPr>
          <w:rFonts w:ascii="Arial" w:hAnsi="Arial" w:cs="Arial"/>
          <w:sz w:val="24"/>
          <w:szCs w:val="24"/>
          <w:lang w:val="en-US"/>
        </w:rPr>
        <w:t xml:space="preserve"> </w:t>
      </w:r>
      <w:r w:rsidRPr="002F326A">
        <w:rPr>
          <w:rFonts w:ascii="Arial" w:hAnsi="Arial" w:cs="Arial"/>
          <w:sz w:val="24"/>
          <w:szCs w:val="24"/>
          <w:lang w:val="en-US"/>
        </w:rPr>
        <w:t>Schwaber, K. e Beedle, M. "Agile Software Development with SCRUM", Prentice-Hall, (2002)</w:t>
      </w:r>
    </w:p>
    <w:p w:rsidR="00C74D2B" w:rsidRDefault="00C74D2B" w:rsidP="00C74D2B">
      <w:pPr>
        <w:autoSpaceDE w:val="0"/>
        <w:autoSpaceDN w:val="0"/>
        <w:adjustRightInd w:val="0"/>
        <w:spacing w:after="0" w:line="240" w:lineRule="au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1</w:t>
      </w:r>
      <w:r w:rsidR="002A4F77">
        <w:rPr>
          <w:rFonts w:ascii="Arial" w:hAnsi="Arial" w:cs="Arial"/>
          <w:sz w:val="24"/>
          <w:szCs w:val="24"/>
          <w:lang w:val="en-US"/>
        </w:rPr>
        <w:t>3</w:t>
      </w:r>
      <w:r>
        <w:rPr>
          <w:rFonts w:ascii="Arial" w:hAnsi="Arial" w:cs="Arial"/>
          <w:sz w:val="24"/>
          <w:szCs w:val="24"/>
          <w:lang w:val="en-US"/>
        </w:rPr>
        <w:t xml:space="preserve"> </w:t>
      </w:r>
      <w:r w:rsidRPr="002034C5">
        <w:rPr>
          <w:rFonts w:ascii="Arial" w:hAnsi="Arial" w:cs="Arial"/>
          <w:sz w:val="24"/>
          <w:szCs w:val="24"/>
          <w:lang w:val="en-US"/>
        </w:rPr>
        <w:t>Schwaber, K. "Scrum Development Process", OOPSLA'95 Workshop on Business Object Design and Implementation. Springer-Verlag. (1995)</w:t>
      </w:r>
    </w:p>
    <w:p w:rsidR="00C74D2B" w:rsidRPr="004E24EC" w:rsidRDefault="00C74D2B" w:rsidP="00C74D2B">
      <w:pPr>
        <w:pStyle w:val="SemEspaamento"/>
        <w:rPr>
          <w:rFonts w:ascii="Arial" w:hAnsi="Arial" w:cs="Arial"/>
          <w:sz w:val="24"/>
          <w:szCs w:val="24"/>
          <w:lang w:val="en-US"/>
        </w:rPr>
      </w:pPr>
    </w:p>
    <w:p w:rsidR="00C74D2B" w:rsidRDefault="00C74D2B" w:rsidP="00C74D2B">
      <w:pPr>
        <w:pStyle w:val="SemEspaamento"/>
        <w:rPr>
          <w:rFonts w:ascii="Arial" w:hAnsi="Arial" w:cs="Arial"/>
          <w:sz w:val="24"/>
          <w:szCs w:val="24"/>
        </w:rPr>
      </w:pPr>
      <w:r>
        <w:rPr>
          <w:rFonts w:ascii="Arial" w:hAnsi="Arial" w:cs="Arial"/>
          <w:sz w:val="24"/>
          <w:szCs w:val="24"/>
          <w:lang w:val="en-US"/>
        </w:rPr>
        <w:t>1</w:t>
      </w:r>
      <w:r w:rsidR="002A4F77">
        <w:rPr>
          <w:rFonts w:ascii="Arial" w:hAnsi="Arial" w:cs="Arial"/>
          <w:sz w:val="24"/>
          <w:szCs w:val="24"/>
          <w:lang w:val="en-US"/>
        </w:rPr>
        <w:t>4</w:t>
      </w:r>
      <w:r>
        <w:rPr>
          <w:rFonts w:ascii="Arial" w:hAnsi="Arial" w:cs="Arial"/>
          <w:sz w:val="24"/>
          <w:szCs w:val="24"/>
          <w:lang w:val="en-US"/>
        </w:rPr>
        <w:t xml:space="preserve"> </w:t>
      </w:r>
      <w:r w:rsidRPr="000332BC">
        <w:rPr>
          <w:rFonts w:ascii="Arial" w:hAnsi="Arial" w:cs="Arial"/>
          <w:sz w:val="24"/>
          <w:szCs w:val="24"/>
          <w:lang w:val="en-US"/>
        </w:rPr>
        <w:t xml:space="preserve">Bruce, S. (2001). An Interview with the Creator of Ruby. </w:t>
      </w:r>
      <w:r w:rsidRPr="00255A3C">
        <w:rPr>
          <w:rFonts w:ascii="Arial" w:hAnsi="Arial" w:cs="Arial"/>
          <w:sz w:val="24"/>
          <w:szCs w:val="24"/>
        </w:rPr>
        <w:t xml:space="preserve">Disponível em  &lt;http://linuxdevcenter.com/pub/a/linux/2001/11/29/ruby.html&gt;. Acesso em </w:t>
      </w:r>
      <w:r>
        <w:rPr>
          <w:rFonts w:ascii="Arial" w:hAnsi="Arial" w:cs="Arial"/>
          <w:sz w:val="24"/>
          <w:szCs w:val="24"/>
        </w:rPr>
        <w:t>14 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w:t>
      </w:r>
      <w:r w:rsidR="002A4F77">
        <w:rPr>
          <w:rFonts w:ascii="Arial" w:hAnsi="Arial" w:cs="Arial"/>
          <w:sz w:val="24"/>
          <w:szCs w:val="24"/>
        </w:rPr>
        <w:t>5</w:t>
      </w:r>
      <w:r w:rsidRPr="00255A3C">
        <w:rPr>
          <w:rFonts w:ascii="Arial" w:hAnsi="Arial" w:cs="Arial"/>
          <w:sz w:val="24"/>
          <w:szCs w:val="24"/>
        </w:rPr>
        <w:t xml:space="preserve"> Ruby. O que é Ruby on Rails? (2012) Disponível em &lt;http://ruby-br.org/?page_id=89&gt;  Acesso em 26 de Maio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1</w:t>
      </w:r>
      <w:r w:rsidR="002A4F77">
        <w:rPr>
          <w:rFonts w:ascii="Arial" w:hAnsi="Arial" w:cs="Arial"/>
          <w:sz w:val="24"/>
          <w:szCs w:val="24"/>
        </w:rPr>
        <w:t>6</w:t>
      </w:r>
      <w:r w:rsidRPr="00255A3C">
        <w:rPr>
          <w:rFonts w:ascii="Arial" w:hAnsi="Arial" w:cs="Arial"/>
          <w:sz w:val="24"/>
          <w:szCs w:val="24"/>
        </w:rPr>
        <w:t xml:space="preserve"> Jeremy, A. CoffeScript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w:t>
      </w:r>
      <w:r w:rsidR="002A4F77">
        <w:rPr>
          <w:rFonts w:ascii="Arial" w:hAnsi="Arial" w:cs="Arial"/>
          <w:sz w:val="24"/>
          <w:szCs w:val="24"/>
        </w:rPr>
        <w:t>7</w:t>
      </w:r>
      <w:r w:rsidRPr="00255A3C">
        <w:rPr>
          <w:rFonts w:ascii="Arial" w:hAnsi="Arial" w:cs="Arial"/>
          <w:sz w:val="24"/>
          <w:szCs w:val="24"/>
        </w:rPr>
        <w:t xml:space="preserve"> Sass. Syntactically Awesome Stylesheets. (2011). Disponível em &lt;http://sass-lang.com/&gt;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w:t>
      </w:r>
      <w:r w:rsidR="002A4F77">
        <w:rPr>
          <w:rFonts w:ascii="Arial" w:hAnsi="Arial" w:cs="Arial"/>
          <w:sz w:val="24"/>
          <w:szCs w:val="24"/>
        </w:rPr>
        <w:t>8</w:t>
      </w:r>
      <w:r w:rsidR="00E52859">
        <w:rPr>
          <w:rFonts w:ascii="Arial" w:hAnsi="Arial" w:cs="Arial"/>
          <w:sz w:val="24"/>
          <w:szCs w:val="24"/>
        </w:rPr>
        <w:t xml:space="preserve"> Social Blood.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w:t>
      </w:r>
      <w:r w:rsidR="002A4F77">
        <w:rPr>
          <w:rFonts w:ascii="Arial" w:hAnsi="Arial" w:cs="Arial"/>
          <w:sz w:val="24"/>
          <w:szCs w:val="24"/>
        </w:rPr>
        <w:t>9</w:t>
      </w:r>
      <w:r w:rsidR="00E52859">
        <w:rPr>
          <w:rFonts w:ascii="Arial" w:hAnsi="Arial" w:cs="Arial"/>
          <w:sz w:val="24"/>
          <w:szCs w:val="24"/>
        </w:rPr>
        <w:t xml:space="preserve"> Prosangue. (1984) Disponível em &lt;</w:t>
      </w:r>
      <w:r w:rsidR="00E52859" w:rsidRPr="000332BC">
        <w:rPr>
          <w:rFonts w:ascii="Arial" w:hAnsi="Arial" w:cs="Arial"/>
          <w:sz w:val="24"/>
          <w:szCs w:val="24"/>
        </w:rPr>
        <w:t>http://prosangu</w:t>
      </w:r>
      <w:r w:rsidR="00E52859">
        <w:rPr>
          <w:rFonts w:ascii="Arial" w:hAnsi="Arial" w:cs="Arial"/>
          <w:sz w:val="24"/>
          <w:szCs w:val="24"/>
        </w:rPr>
        <w:t>e.sp.gov.br/home/Default.aspx&gt; . Acesso em 20 de Julho 2012.</w:t>
      </w:r>
    </w:p>
    <w:p w:rsidR="00E52859" w:rsidRPr="000332BC" w:rsidRDefault="00E52859" w:rsidP="00E52859">
      <w:pPr>
        <w:pStyle w:val="SemEspaamento"/>
        <w:rPr>
          <w:rFonts w:ascii="Arial" w:hAnsi="Arial" w:cs="Arial"/>
          <w:sz w:val="24"/>
          <w:szCs w:val="24"/>
        </w:rPr>
      </w:pPr>
    </w:p>
    <w:p w:rsidR="00E52859" w:rsidRPr="00302774" w:rsidRDefault="002A4F77" w:rsidP="00FD44AC">
      <w:pPr>
        <w:pStyle w:val="SemEspaamento"/>
        <w:tabs>
          <w:tab w:val="left" w:pos="2127"/>
        </w:tabs>
        <w:rPr>
          <w:rFonts w:ascii="Arial" w:hAnsi="Arial" w:cs="Arial"/>
          <w:sz w:val="24"/>
          <w:szCs w:val="24"/>
        </w:rPr>
      </w:pPr>
      <w:r>
        <w:rPr>
          <w:rFonts w:ascii="Arial" w:hAnsi="Arial" w:cs="Arial"/>
          <w:sz w:val="24"/>
          <w:szCs w:val="24"/>
        </w:rPr>
        <w:t>20</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r w:rsidR="00E52859" w:rsidRPr="00302774">
        <w:rPr>
          <w:rFonts w:ascii="Arial" w:hAnsi="Arial" w:cs="Arial"/>
          <w:sz w:val="24"/>
          <w:szCs w:val="24"/>
        </w:rPr>
        <w:t>http://boasaude.com.br/lib/ShowDoc.cfm?LibDocID=3915&amp;ReturnCatID=1771&gt;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2"/>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48AC" w:rsidRDefault="007648AC" w:rsidP="00F95A80">
      <w:pPr>
        <w:spacing w:after="0" w:line="240" w:lineRule="auto"/>
      </w:pPr>
      <w:r>
        <w:separator/>
      </w:r>
    </w:p>
  </w:endnote>
  <w:endnote w:type="continuationSeparator" w:id="0">
    <w:p w:rsidR="007648AC" w:rsidRDefault="007648AC"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48AC" w:rsidRDefault="007648AC" w:rsidP="00F95A80">
      <w:pPr>
        <w:spacing w:after="0" w:line="240" w:lineRule="auto"/>
      </w:pPr>
      <w:r>
        <w:separator/>
      </w:r>
    </w:p>
  </w:footnote>
  <w:footnote w:type="continuationSeparator" w:id="0">
    <w:p w:rsidR="007648AC" w:rsidRDefault="007648AC"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1445D1">
        <w:pPr>
          <w:pStyle w:val="Cabealho"/>
          <w:jc w:val="right"/>
        </w:pPr>
        <w:fldSimple w:instr=" PAGE   \* MERGEFORMAT ">
          <w:r w:rsidR="00617B9F">
            <w:rPr>
              <w:noProof/>
            </w:rPr>
            <w:t>33</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F95A80"/>
    <w:rsid w:val="00000823"/>
    <w:rsid w:val="00026CB9"/>
    <w:rsid w:val="00050152"/>
    <w:rsid w:val="0009107C"/>
    <w:rsid w:val="0009492E"/>
    <w:rsid w:val="000A396C"/>
    <w:rsid w:val="000B15FD"/>
    <w:rsid w:val="000B3E4C"/>
    <w:rsid w:val="000D502F"/>
    <w:rsid w:val="000E5EDB"/>
    <w:rsid w:val="001115B9"/>
    <w:rsid w:val="00130AAB"/>
    <w:rsid w:val="00130C9D"/>
    <w:rsid w:val="00134D7F"/>
    <w:rsid w:val="0013632B"/>
    <w:rsid w:val="001445D1"/>
    <w:rsid w:val="00162923"/>
    <w:rsid w:val="001700AE"/>
    <w:rsid w:val="0017267A"/>
    <w:rsid w:val="00181D9A"/>
    <w:rsid w:val="00183C93"/>
    <w:rsid w:val="001E22FB"/>
    <w:rsid w:val="001E6956"/>
    <w:rsid w:val="002156A6"/>
    <w:rsid w:val="002234C0"/>
    <w:rsid w:val="0023350B"/>
    <w:rsid w:val="00250FD4"/>
    <w:rsid w:val="002818A4"/>
    <w:rsid w:val="002A3B61"/>
    <w:rsid w:val="002A4F77"/>
    <w:rsid w:val="002B34CB"/>
    <w:rsid w:val="002D140C"/>
    <w:rsid w:val="0030422E"/>
    <w:rsid w:val="00305823"/>
    <w:rsid w:val="00307C7D"/>
    <w:rsid w:val="003865D4"/>
    <w:rsid w:val="003945BB"/>
    <w:rsid w:val="00410C3E"/>
    <w:rsid w:val="00475886"/>
    <w:rsid w:val="004965CB"/>
    <w:rsid w:val="004C708D"/>
    <w:rsid w:val="004E24EC"/>
    <w:rsid w:val="004F1C9F"/>
    <w:rsid w:val="00522D3B"/>
    <w:rsid w:val="00532B74"/>
    <w:rsid w:val="005A5ED6"/>
    <w:rsid w:val="005A6DD4"/>
    <w:rsid w:val="005D11AA"/>
    <w:rsid w:val="005D3D88"/>
    <w:rsid w:val="005D718B"/>
    <w:rsid w:val="005E5C82"/>
    <w:rsid w:val="006062AA"/>
    <w:rsid w:val="00617B9F"/>
    <w:rsid w:val="00642BA6"/>
    <w:rsid w:val="00660F28"/>
    <w:rsid w:val="0069049C"/>
    <w:rsid w:val="006C0107"/>
    <w:rsid w:val="006D190C"/>
    <w:rsid w:val="006D1DD2"/>
    <w:rsid w:val="006D4630"/>
    <w:rsid w:val="006E1E85"/>
    <w:rsid w:val="006F27BB"/>
    <w:rsid w:val="00710F71"/>
    <w:rsid w:val="007648AC"/>
    <w:rsid w:val="00781443"/>
    <w:rsid w:val="007E4D86"/>
    <w:rsid w:val="008228B2"/>
    <w:rsid w:val="008979BA"/>
    <w:rsid w:val="008A3CED"/>
    <w:rsid w:val="008A3F80"/>
    <w:rsid w:val="008C1272"/>
    <w:rsid w:val="0090567C"/>
    <w:rsid w:val="00933368"/>
    <w:rsid w:val="009336FC"/>
    <w:rsid w:val="00936524"/>
    <w:rsid w:val="00973E35"/>
    <w:rsid w:val="00983DFB"/>
    <w:rsid w:val="009A6925"/>
    <w:rsid w:val="009C0BD2"/>
    <w:rsid w:val="00A31E5B"/>
    <w:rsid w:val="00A5249F"/>
    <w:rsid w:val="00A672A3"/>
    <w:rsid w:val="00A82A96"/>
    <w:rsid w:val="00AB5B49"/>
    <w:rsid w:val="00AB6646"/>
    <w:rsid w:val="00AB6E34"/>
    <w:rsid w:val="00AD3011"/>
    <w:rsid w:val="00B24C61"/>
    <w:rsid w:val="00B3060D"/>
    <w:rsid w:val="00B3506D"/>
    <w:rsid w:val="00B5575E"/>
    <w:rsid w:val="00B56DC6"/>
    <w:rsid w:val="00B822E3"/>
    <w:rsid w:val="00B937A8"/>
    <w:rsid w:val="00B95849"/>
    <w:rsid w:val="00BA2854"/>
    <w:rsid w:val="00BA492D"/>
    <w:rsid w:val="00BD478B"/>
    <w:rsid w:val="00C272DD"/>
    <w:rsid w:val="00C525F5"/>
    <w:rsid w:val="00C651D0"/>
    <w:rsid w:val="00C66A10"/>
    <w:rsid w:val="00C74D2B"/>
    <w:rsid w:val="00CD5766"/>
    <w:rsid w:val="00CE40E7"/>
    <w:rsid w:val="00CE52F9"/>
    <w:rsid w:val="00D241C9"/>
    <w:rsid w:val="00D31EC8"/>
    <w:rsid w:val="00D32820"/>
    <w:rsid w:val="00D71F25"/>
    <w:rsid w:val="00DB7484"/>
    <w:rsid w:val="00DB7F2B"/>
    <w:rsid w:val="00DE2188"/>
    <w:rsid w:val="00E04DF3"/>
    <w:rsid w:val="00E52859"/>
    <w:rsid w:val="00E7211B"/>
    <w:rsid w:val="00E732A4"/>
    <w:rsid w:val="00E73406"/>
    <w:rsid w:val="00E83717"/>
    <w:rsid w:val="00E84052"/>
    <w:rsid w:val="00EB6B87"/>
    <w:rsid w:val="00ED3D9B"/>
    <w:rsid w:val="00EE6937"/>
    <w:rsid w:val="00F15BE9"/>
    <w:rsid w:val="00F26B31"/>
    <w:rsid w:val="00F348E3"/>
    <w:rsid w:val="00F6469B"/>
    <w:rsid w:val="00F81C72"/>
    <w:rsid w:val="00F95A80"/>
    <w:rsid w:val="00F96C98"/>
    <w:rsid w:val="00F97EEF"/>
    <w:rsid w:val="00FA78E6"/>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F606F0-D81A-4804-8ED9-B3BB262D4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30</Pages>
  <Words>6534</Words>
  <Characters>35286</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Carlos</cp:lastModifiedBy>
  <cp:revision>64</cp:revision>
  <dcterms:created xsi:type="dcterms:W3CDTF">2012-08-05T23:59:00Z</dcterms:created>
  <dcterms:modified xsi:type="dcterms:W3CDTF">2012-10-14T22:34:00Z</dcterms:modified>
</cp:coreProperties>
</file>