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AA33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1EA7325B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0F43A002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305E2320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26765785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ИИСТ</w:t>
      </w:r>
    </w:p>
    <w:p w14:paraId="25085B71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B486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2548A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2267F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BB36C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F158B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A5122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3764CF" w14:textId="3F91D17D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562342C6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«Метрология»</w:t>
      </w:r>
    </w:p>
    <w:p w14:paraId="21C57D26" w14:textId="28C998CF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Исследование основных метрологических характеристик электромеханических измерительных приборов.</w:t>
      </w:r>
    </w:p>
    <w:p w14:paraId="305EDEC4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4D560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AAB59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C6F9E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2C4A9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F4D13" w14:textId="77777777" w:rsidR="00DE2081" w:rsidRDefault="00DE2081" w:rsidP="00DE2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CCF42" w14:textId="77777777" w:rsidR="00DE2081" w:rsidRDefault="00DE2081" w:rsidP="00DE20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7EC78" w14:textId="77777777" w:rsidR="00DE2081" w:rsidRPr="008E3D0D" w:rsidRDefault="00DE2081" w:rsidP="00DE2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79B19" w14:textId="77777777" w:rsidR="00DE2081" w:rsidRDefault="00DE2081" w:rsidP="00DE2081">
      <w:pPr>
        <w:rPr>
          <w:rFonts w:ascii="Times New Roman" w:hAnsi="Times New Roman" w:cs="Times New Roman"/>
          <w:sz w:val="28"/>
          <w:szCs w:val="28"/>
        </w:rPr>
      </w:pPr>
      <w:r w:rsidRPr="008E3D0D">
        <w:rPr>
          <w:rFonts w:ascii="Times New Roman" w:hAnsi="Times New Roman" w:cs="Times New Roman"/>
          <w:sz w:val="28"/>
          <w:szCs w:val="28"/>
        </w:rPr>
        <w:t>Студент гр. 3585                                                       _________ Михайлова В.А.</w:t>
      </w:r>
    </w:p>
    <w:p w14:paraId="7125F04F" w14:textId="77777777" w:rsidR="00DE2081" w:rsidRPr="008E3D0D" w:rsidRDefault="00DE2081" w:rsidP="00DE2081">
      <w:pPr>
        <w:ind w:righ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_________Панков И.С.</w:t>
      </w:r>
    </w:p>
    <w:p w14:paraId="57810BEC" w14:textId="77777777" w:rsidR="00DE2081" w:rsidRPr="008E3D0D" w:rsidRDefault="00DE2081" w:rsidP="00DE2081">
      <w:pPr>
        <w:rPr>
          <w:rFonts w:ascii="Times New Roman" w:hAnsi="Times New Roman" w:cs="Times New Roman"/>
          <w:sz w:val="28"/>
          <w:szCs w:val="28"/>
        </w:rPr>
      </w:pPr>
      <w:r w:rsidRPr="008E3D0D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D0D">
        <w:rPr>
          <w:rFonts w:ascii="Times New Roman" w:hAnsi="Times New Roman" w:cs="Times New Roman"/>
          <w:sz w:val="28"/>
          <w:szCs w:val="28"/>
        </w:rPr>
        <w:t xml:space="preserve">_________ </w:t>
      </w:r>
      <w:proofErr w:type="spellStart"/>
      <w:r w:rsidRPr="008E3D0D">
        <w:rPr>
          <w:rFonts w:ascii="Times New Roman" w:hAnsi="Times New Roman" w:cs="Times New Roman"/>
          <w:sz w:val="28"/>
          <w:szCs w:val="28"/>
        </w:rPr>
        <w:t>Гелета</w:t>
      </w:r>
      <w:proofErr w:type="spellEnd"/>
      <w:r w:rsidRPr="008E3D0D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CB33514" w14:textId="77777777" w:rsidR="00DE2081" w:rsidRPr="008E3D0D" w:rsidRDefault="00DE2081" w:rsidP="00DE2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D0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701A77B" w14:textId="5460F5F5" w:rsidR="00DE2081" w:rsidRDefault="00DE2081" w:rsidP="00EF37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D0D">
        <w:rPr>
          <w:rFonts w:ascii="Times New Roman" w:hAnsi="Times New Roman" w:cs="Times New Roman"/>
          <w:sz w:val="28"/>
          <w:szCs w:val="28"/>
        </w:rPr>
        <w:t>2025</w:t>
      </w:r>
    </w:p>
    <w:p w14:paraId="683CAE37" w14:textId="495CB6AC" w:rsidR="00BA2BEA" w:rsidRPr="00DE2081" w:rsidRDefault="00DE2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0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04D8AF91" w14:textId="62DA5052" w:rsidR="00DE2081" w:rsidRDefault="00DE2081" w:rsidP="00202F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методикой поверки аналоговых электромеханических приборов и определение их основных метрологических характеристик.</w:t>
      </w:r>
      <w:r>
        <w:rPr>
          <w:rFonts w:ascii="Times New Roman" w:hAnsi="Times New Roman" w:cs="Times New Roman"/>
          <w:sz w:val="28"/>
          <w:szCs w:val="28"/>
        </w:rPr>
        <w:br/>
      </w:r>
      <w:r w:rsidRPr="00DE2081">
        <w:rPr>
          <w:rFonts w:ascii="Times New Roman" w:hAnsi="Times New Roman" w:cs="Times New Roman"/>
          <w:b/>
          <w:bCs/>
          <w:sz w:val="28"/>
          <w:szCs w:val="28"/>
        </w:rPr>
        <w:t>Обработка результатов:</w:t>
      </w:r>
    </w:p>
    <w:p w14:paraId="6C484DB3" w14:textId="050078F3" w:rsidR="00494D4E" w:rsidRPr="00725675" w:rsidRDefault="00494D4E" w:rsidP="00494D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5675">
        <w:rPr>
          <w:rFonts w:ascii="Times New Roman" w:hAnsi="Times New Roman" w:cs="Times New Roman"/>
          <w:sz w:val="28"/>
          <w:szCs w:val="28"/>
        </w:rPr>
        <w:t xml:space="preserve">Таблица 1. Погрешность электронного вольтметра </w:t>
      </w:r>
      <w:r w:rsidR="00725675" w:rsidRPr="00725675">
        <w:rPr>
          <w:rFonts w:ascii="Times New Roman" w:hAnsi="Times New Roman" w:cs="Times New Roman"/>
          <w:sz w:val="28"/>
          <w:szCs w:val="28"/>
        </w:rPr>
        <w:t>на постоянном токе в диапазоне 10 В</w:t>
      </w:r>
    </w:p>
    <w:tbl>
      <w:tblPr>
        <w:tblStyle w:val="a3"/>
        <w:tblW w:w="9603" w:type="dxa"/>
        <w:tblLayout w:type="fixed"/>
        <w:tblLook w:val="04A0" w:firstRow="1" w:lastRow="0" w:firstColumn="1" w:lastColumn="0" w:noHBand="0" w:noVBand="1"/>
      </w:tblPr>
      <w:tblGrid>
        <w:gridCol w:w="1267"/>
        <w:gridCol w:w="1413"/>
        <w:gridCol w:w="1413"/>
        <w:gridCol w:w="1413"/>
        <w:gridCol w:w="1413"/>
        <w:gridCol w:w="988"/>
        <w:gridCol w:w="848"/>
        <w:gridCol w:w="848"/>
      </w:tblGrid>
      <w:tr w:rsidR="00471580" w14:paraId="333F6422" w14:textId="77777777" w:rsidTr="00EF371B">
        <w:trPr>
          <w:trHeight w:val="752"/>
        </w:trPr>
        <w:tc>
          <w:tcPr>
            <w:tcW w:w="1267" w:type="dxa"/>
            <w:vMerge w:val="restart"/>
          </w:tcPr>
          <w:p w14:paraId="60983F71" w14:textId="77777777" w:rsidR="00471580" w:rsidRDefault="00471580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</w:t>
            </w:r>
          </w:p>
          <w:p w14:paraId="5FA6D0BB" w14:textId="3B881D44" w:rsidR="00471580" w:rsidRDefault="00471580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поверяемого </w:t>
            </w:r>
          </w:p>
          <w:p w14:paraId="3CD60F13" w14:textId="3D6C1FD9" w:rsidR="00471580" w:rsidRDefault="00471580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прибора, х</w:t>
            </w:r>
          </w:p>
        </w:tc>
        <w:tc>
          <w:tcPr>
            <w:tcW w:w="2826" w:type="dxa"/>
            <w:gridSpan w:val="2"/>
            <w:vMerge w:val="restart"/>
          </w:tcPr>
          <w:p w14:paraId="43900EA2" w14:textId="4A3779EC" w:rsidR="00471580" w:rsidRDefault="00471580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образцового средства измерения </w:t>
            </w:r>
          </w:p>
        </w:tc>
        <w:tc>
          <w:tcPr>
            <w:tcW w:w="5510" w:type="dxa"/>
            <w:gridSpan w:val="5"/>
          </w:tcPr>
          <w:p w14:paraId="784CBEC4" w14:textId="1D98BD01" w:rsidR="00471580" w:rsidRDefault="00471580" w:rsidP="004715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494D4E" w14:paraId="5997BC67" w14:textId="77777777" w:rsidTr="00EF371B">
        <w:trPr>
          <w:trHeight w:val="296"/>
        </w:trPr>
        <w:tc>
          <w:tcPr>
            <w:tcW w:w="1267" w:type="dxa"/>
            <w:vMerge/>
          </w:tcPr>
          <w:p w14:paraId="07E9214E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6" w:type="dxa"/>
            <w:gridSpan w:val="2"/>
            <w:vMerge/>
          </w:tcPr>
          <w:p w14:paraId="15AF60BD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6" w:type="dxa"/>
            <w:gridSpan w:val="2"/>
            <w:tcBorders>
              <w:bottom w:val="nil"/>
            </w:tcBorders>
          </w:tcPr>
          <w:p w14:paraId="4E604F76" w14:textId="5CB2ACDF" w:rsidR="00494D4E" w:rsidRDefault="00494D4E" w:rsidP="004715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</w:p>
        </w:tc>
        <w:tc>
          <w:tcPr>
            <w:tcW w:w="988" w:type="dxa"/>
            <w:vMerge w:val="restart"/>
          </w:tcPr>
          <w:p w14:paraId="3FC13763" w14:textId="77777777" w:rsidR="00494D4E" w:rsidRDefault="00494D4E" w:rsidP="00DE208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</w:t>
            </w: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льная</w:t>
            </w:r>
          </w:p>
          <w:p w14:paraId="41BFE2B2" w14:textId="50E01638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δ, %</w:t>
            </w:r>
          </w:p>
        </w:tc>
        <w:tc>
          <w:tcPr>
            <w:tcW w:w="848" w:type="dxa"/>
            <w:vMerge w:val="restart"/>
          </w:tcPr>
          <w:p w14:paraId="6A98CEEA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Приведенная </w:t>
            </w:r>
          </w:p>
          <w:p w14:paraId="5FD53124" w14:textId="0346C5DF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γ, %</w:t>
            </w:r>
          </w:p>
        </w:tc>
        <w:tc>
          <w:tcPr>
            <w:tcW w:w="847" w:type="dxa"/>
            <w:vMerge w:val="restart"/>
          </w:tcPr>
          <w:p w14:paraId="0E81BA69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Вариация </w:t>
            </w:r>
          </w:p>
          <w:p w14:paraId="10CB12AA" w14:textId="21D904C5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H, %</w:t>
            </w:r>
          </w:p>
        </w:tc>
      </w:tr>
      <w:tr w:rsidR="00494D4E" w14:paraId="132D708D" w14:textId="77777777" w:rsidTr="00EF371B">
        <w:trPr>
          <w:trHeight w:val="1648"/>
        </w:trPr>
        <w:tc>
          <w:tcPr>
            <w:tcW w:w="1267" w:type="dxa"/>
            <w:vMerge/>
          </w:tcPr>
          <w:p w14:paraId="240F0C4B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70575569" w14:textId="1EE867D1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412" w:type="dxa"/>
          </w:tcPr>
          <w:p w14:paraId="50E1C89A" w14:textId="63533919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gramEnd"/>
          </w:p>
          <w:p w14:paraId="617497E0" w14:textId="54E384A2" w:rsidR="00494D4E" w:rsidRDefault="00494D4E" w:rsidP="00F72DE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</w:tcPr>
          <w:p w14:paraId="50F35A98" w14:textId="704B46D9" w:rsidR="00494D4E" w:rsidRPr="000E02A0" w:rsidRDefault="00494D4E" w:rsidP="0047158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412" w:type="dxa"/>
          </w:tcPr>
          <w:p w14:paraId="22E75A7A" w14:textId="474CAF2E" w:rsidR="00494D4E" w:rsidRDefault="00494D4E" w:rsidP="004715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</w:p>
        </w:tc>
        <w:tc>
          <w:tcPr>
            <w:tcW w:w="988" w:type="dxa"/>
            <w:vMerge/>
          </w:tcPr>
          <w:p w14:paraId="2086CB52" w14:textId="3F20D372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8" w:type="dxa"/>
            <w:vMerge/>
          </w:tcPr>
          <w:p w14:paraId="6E32C9D3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  <w:vMerge/>
          </w:tcPr>
          <w:p w14:paraId="2D7596F8" w14:textId="77777777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4D4E" w14:paraId="156EA3E8" w14:textId="77777777" w:rsidTr="00EF371B">
        <w:trPr>
          <w:trHeight w:val="473"/>
        </w:trPr>
        <w:tc>
          <w:tcPr>
            <w:tcW w:w="1267" w:type="dxa"/>
          </w:tcPr>
          <w:p w14:paraId="21F13ACE" w14:textId="497A6253" w:rsidR="00494D4E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dxa"/>
          </w:tcPr>
          <w:p w14:paraId="3E69AB21" w14:textId="705EE154" w:rsidR="00494D4E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1412" w:type="dxa"/>
          </w:tcPr>
          <w:p w14:paraId="4B9F43F0" w14:textId="02F73A79" w:rsidR="00494D4E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dxa"/>
          </w:tcPr>
          <w:p w14:paraId="2FCD43BD" w14:textId="0A4E7C6F" w:rsidR="00494D4E" w:rsidRDefault="000E02A0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412" w:type="dxa"/>
          </w:tcPr>
          <w:p w14:paraId="70AC739D" w14:textId="0008724A" w:rsidR="00494D4E" w:rsidRDefault="000E02A0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14:paraId="22DC3297" w14:textId="0D8C3004" w:rsidR="00494D4E" w:rsidRDefault="008D6721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48" w:type="dxa"/>
          </w:tcPr>
          <w:p w14:paraId="748D9BB3" w14:textId="11DC3C7B" w:rsidR="00494D4E" w:rsidRDefault="007A7CEB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47" w:type="dxa"/>
          </w:tcPr>
          <w:p w14:paraId="779B21DA" w14:textId="0EB7E85D" w:rsidR="00494D4E" w:rsidRDefault="00D31EA3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EF371B" w14:paraId="4C2A67F5" w14:textId="77777777" w:rsidTr="00EF371B">
        <w:trPr>
          <w:trHeight w:val="483"/>
        </w:trPr>
        <w:tc>
          <w:tcPr>
            <w:tcW w:w="1267" w:type="dxa"/>
          </w:tcPr>
          <w:p w14:paraId="5092AA8F" w14:textId="771AE064" w:rsidR="00EF4A6B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3" w:type="dxa"/>
          </w:tcPr>
          <w:p w14:paraId="25A62165" w14:textId="21FBB4D9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1412" w:type="dxa"/>
          </w:tcPr>
          <w:p w14:paraId="715BD350" w14:textId="06B235E0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3,94</w:t>
            </w:r>
          </w:p>
        </w:tc>
        <w:tc>
          <w:tcPr>
            <w:tcW w:w="1413" w:type="dxa"/>
          </w:tcPr>
          <w:p w14:paraId="6AC6AA08" w14:textId="0EFDD584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412" w:type="dxa"/>
          </w:tcPr>
          <w:p w14:paraId="6275EC6A" w14:textId="6839258B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88" w:type="dxa"/>
          </w:tcPr>
          <w:p w14:paraId="60FB93EB" w14:textId="401FEB35" w:rsidR="00EF4A6B" w:rsidRDefault="008D6721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848" w:type="dxa"/>
          </w:tcPr>
          <w:p w14:paraId="2E66906A" w14:textId="3F53D040" w:rsidR="00EF4A6B" w:rsidRDefault="007A7CEB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47" w:type="dxa"/>
          </w:tcPr>
          <w:p w14:paraId="2FBEF785" w14:textId="6D5E52B4" w:rsidR="00EF4A6B" w:rsidRDefault="00D31EA3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EF371B" w14:paraId="2CCD2EA2" w14:textId="77777777" w:rsidTr="00EF371B">
        <w:trPr>
          <w:trHeight w:val="473"/>
        </w:trPr>
        <w:tc>
          <w:tcPr>
            <w:tcW w:w="1267" w:type="dxa"/>
          </w:tcPr>
          <w:p w14:paraId="11E2F627" w14:textId="5D1F5F27" w:rsidR="00EF4A6B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3" w:type="dxa"/>
          </w:tcPr>
          <w:p w14:paraId="4B09E8F8" w14:textId="15128E5A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6,01</w:t>
            </w:r>
          </w:p>
        </w:tc>
        <w:tc>
          <w:tcPr>
            <w:tcW w:w="1412" w:type="dxa"/>
          </w:tcPr>
          <w:p w14:paraId="563B51C7" w14:textId="33608445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6,05</w:t>
            </w:r>
          </w:p>
        </w:tc>
        <w:tc>
          <w:tcPr>
            <w:tcW w:w="1413" w:type="dxa"/>
          </w:tcPr>
          <w:p w14:paraId="3CBD1769" w14:textId="7B32EDB7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-0,01</w:t>
            </w:r>
          </w:p>
        </w:tc>
        <w:tc>
          <w:tcPr>
            <w:tcW w:w="1412" w:type="dxa"/>
          </w:tcPr>
          <w:p w14:paraId="3D37E200" w14:textId="00F78947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-0,05</w:t>
            </w:r>
          </w:p>
        </w:tc>
        <w:tc>
          <w:tcPr>
            <w:tcW w:w="988" w:type="dxa"/>
          </w:tcPr>
          <w:p w14:paraId="23E5DF16" w14:textId="138953C5" w:rsidR="00EF4A6B" w:rsidRDefault="008D6721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848" w:type="dxa"/>
          </w:tcPr>
          <w:p w14:paraId="44AC149A" w14:textId="0346AB25" w:rsidR="00EF4A6B" w:rsidRDefault="007A7CEB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47" w:type="dxa"/>
          </w:tcPr>
          <w:p w14:paraId="189F27F9" w14:textId="24C5449C" w:rsidR="00EF4A6B" w:rsidRDefault="00D31EA3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EF371B" w14:paraId="2F885F5E" w14:textId="77777777" w:rsidTr="00EF371B">
        <w:trPr>
          <w:trHeight w:val="473"/>
        </w:trPr>
        <w:tc>
          <w:tcPr>
            <w:tcW w:w="1267" w:type="dxa"/>
          </w:tcPr>
          <w:p w14:paraId="5682D903" w14:textId="17923AB4" w:rsidR="00EF4A6B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3" w:type="dxa"/>
          </w:tcPr>
          <w:p w14:paraId="74CC31F6" w14:textId="4AB8E319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7,99</w:t>
            </w:r>
          </w:p>
        </w:tc>
        <w:tc>
          <w:tcPr>
            <w:tcW w:w="1412" w:type="dxa"/>
          </w:tcPr>
          <w:p w14:paraId="58A59D75" w14:textId="382472B7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7,89</w:t>
            </w:r>
          </w:p>
        </w:tc>
        <w:tc>
          <w:tcPr>
            <w:tcW w:w="1413" w:type="dxa"/>
          </w:tcPr>
          <w:p w14:paraId="64966B57" w14:textId="2B2F8B17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412" w:type="dxa"/>
          </w:tcPr>
          <w:p w14:paraId="79A0E0A3" w14:textId="3EED8EBF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988" w:type="dxa"/>
          </w:tcPr>
          <w:p w14:paraId="2BD6CCF8" w14:textId="4FC489E3" w:rsidR="00EF4A6B" w:rsidRDefault="008D6721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1,375</w:t>
            </w:r>
          </w:p>
        </w:tc>
        <w:tc>
          <w:tcPr>
            <w:tcW w:w="848" w:type="dxa"/>
          </w:tcPr>
          <w:p w14:paraId="6A821464" w14:textId="1C3E521F" w:rsidR="00EF4A6B" w:rsidRDefault="007A7CEB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847" w:type="dxa"/>
          </w:tcPr>
          <w:p w14:paraId="1B55396A" w14:textId="3EE5D1AA" w:rsidR="00EF4A6B" w:rsidRDefault="00D31EA3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371B" w14:paraId="7B8DD308" w14:textId="77777777" w:rsidTr="00EF371B">
        <w:trPr>
          <w:trHeight w:val="483"/>
        </w:trPr>
        <w:tc>
          <w:tcPr>
            <w:tcW w:w="1267" w:type="dxa"/>
          </w:tcPr>
          <w:p w14:paraId="1DBF540B" w14:textId="1C281523" w:rsidR="00EF4A6B" w:rsidRDefault="00494D4E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3" w:type="dxa"/>
          </w:tcPr>
          <w:p w14:paraId="5007FAFE" w14:textId="6902DAE6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10,03</w:t>
            </w:r>
          </w:p>
        </w:tc>
        <w:tc>
          <w:tcPr>
            <w:tcW w:w="1412" w:type="dxa"/>
          </w:tcPr>
          <w:p w14:paraId="5D34C9AC" w14:textId="5FE4AD54" w:rsidR="00EF4A6B" w:rsidRDefault="00494D4E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9,92</w:t>
            </w:r>
          </w:p>
        </w:tc>
        <w:tc>
          <w:tcPr>
            <w:tcW w:w="1413" w:type="dxa"/>
          </w:tcPr>
          <w:p w14:paraId="4D29BECC" w14:textId="5B37C984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-0,03</w:t>
            </w:r>
          </w:p>
        </w:tc>
        <w:tc>
          <w:tcPr>
            <w:tcW w:w="1412" w:type="dxa"/>
          </w:tcPr>
          <w:p w14:paraId="558986DA" w14:textId="20F469EB" w:rsidR="00EF4A6B" w:rsidRDefault="00EF371B" w:rsidP="00EF37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988" w:type="dxa"/>
          </w:tcPr>
          <w:p w14:paraId="180744DF" w14:textId="75F5EDC4" w:rsidR="00EF4A6B" w:rsidRDefault="008D6721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848" w:type="dxa"/>
          </w:tcPr>
          <w:p w14:paraId="69E9D329" w14:textId="53701B98" w:rsidR="00EF4A6B" w:rsidRDefault="007A7CEB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847" w:type="dxa"/>
          </w:tcPr>
          <w:p w14:paraId="4A56B5EB" w14:textId="77359E17" w:rsidR="00EF4A6B" w:rsidRDefault="00D31EA3" w:rsidP="00DE208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</w:tr>
    </w:tbl>
    <w:p w14:paraId="5ACE8F7A" w14:textId="5A2D64B9" w:rsidR="000E02A0" w:rsidRDefault="000E02A0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DE9BF" w14:textId="6B7D0460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DB55C" w14:textId="2CC36636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4ECA6" w14:textId="0C677DA4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BAE2D" w14:textId="6765FDFD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DC6AC" w14:textId="474BA6AD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60DCB" w14:textId="668C0181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2AD1F" w14:textId="77777777" w:rsidR="00EF371B" w:rsidRDefault="00EF371B" w:rsidP="00EF37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09272" w14:textId="5CB3A702" w:rsidR="00725675" w:rsidRDefault="00725675" w:rsidP="000E0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 Погрешность </w:t>
      </w:r>
      <w:r w:rsidR="000E02A0">
        <w:rPr>
          <w:rFonts w:ascii="Times New Roman" w:hAnsi="Times New Roman" w:cs="Times New Roman"/>
          <w:sz w:val="28"/>
          <w:szCs w:val="28"/>
        </w:rPr>
        <w:t>электронного вольтметра на переменном токе в диапазоне 10 В.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418"/>
        <w:gridCol w:w="1134"/>
        <w:gridCol w:w="992"/>
        <w:gridCol w:w="850"/>
        <w:gridCol w:w="851"/>
      </w:tblGrid>
      <w:tr w:rsidR="00725675" w14:paraId="2B480171" w14:textId="77777777" w:rsidTr="00EA2392">
        <w:trPr>
          <w:trHeight w:val="763"/>
        </w:trPr>
        <w:tc>
          <w:tcPr>
            <w:tcW w:w="1271" w:type="dxa"/>
            <w:vMerge w:val="restart"/>
          </w:tcPr>
          <w:p w14:paraId="4E4A3102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</w:t>
            </w:r>
          </w:p>
          <w:p w14:paraId="0F46F9F0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поверяемого </w:t>
            </w:r>
          </w:p>
          <w:p w14:paraId="30EF285B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прибора, х</w:t>
            </w:r>
          </w:p>
        </w:tc>
        <w:tc>
          <w:tcPr>
            <w:tcW w:w="2835" w:type="dxa"/>
            <w:gridSpan w:val="2"/>
            <w:vMerge w:val="restart"/>
          </w:tcPr>
          <w:p w14:paraId="61EBFF6D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образцового средства измерения </w:t>
            </w:r>
          </w:p>
        </w:tc>
        <w:tc>
          <w:tcPr>
            <w:tcW w:w="5245" w:type="dxa"/>
            <w:gridSpan w:val="5"/>
          </w:tcPr>
          <w:p w14:paraId="35B2E6AB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725675" w14:paraId="3E59D133" w14:textId="77777777" w:rsidTr="00EA2392">
        <w:trPr>
          <w:trHeight w:val="301"/>
        </w:trPr>
        <w:tc>
          <w:tcPr>
            <w:tcW w:w="1271" w:type="dxa"/>
            <w:vMerge/>
          </w:tcPr>
          <w:p w14:paraId="046C254B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Merge/>
          </w:tcPr>
          <w:p w14:paraId="43DF6E89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gridSpan w:val="2"/>
            <w:tcBorders>
              <w:bottom w:val="nil"/>
            </w:tcBorders>
          </w:tcPr>
          <w:p w14:paraId="6DA051C3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</w:p>
        </w:tc>
        <w:tc>
          <w:tcPr>
            <w:tcW w:w="992" w:type="dxa"/>
            <w:vMerge w:val="restart"/>
          </w:tcPr>
          <w:p w14:paraId="3A6D976F" w14:textId="77777777" w:rsidR="00725675" w:rsidRDefault="00725675" w:rsidP="00EA239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</w:t>
            </w: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льная</w:t>
            </w:r>
          </w:p>
          <w:p w14:paraId="19573EE4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δ, %</w:t>
            </w:r>
          </w:p>
        </w:tc>
        <w:tc>
          <w:tcPr>
            <w:tcW w:w="850" w:type="dxa"/>
            <w:vMerge w:val="restart"/>
          </w:tcPr>
          <w:p w14:paraId="431461D5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Приведенная </w:t>
            </w:r>
          </w:p>
          <w:p w14:paraId="7FF9FA46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γ, %</w:t>
            </w:r>
          </w:p>
        </w:tc>
        <w:tc>
          <w:tcPr>
            <w:tcW w:w="851" w:type="dxa"/>
            <w:vMerge w:val="restart"/>
          </w:tcPr>
          <w:p w14:paraId="34033DBA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Вариация </w:t>
            </w:r>
          </w:p>
          <w:p w14:paraId="7B63CA6E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H, %</w:t>
            </w:r>
          </w:p>
        </w:tc>
      </w:tr>
      <w:tr w:rsidR="00725675" w14:paraId="7655BAF3" w14:textId="77777777" w:rsidTr="00EA2392">
        <w:trPr>
          <w:trHeight w:val="1598"/>
        </w:trPr>
        <w:tc>
          <w:tcPr>
            <w:tcW w:w="1271" w:type="dxa"/>
            <w:vMerge/>
          </w:tcPr>
          <w:p w14:paraId="16BB7975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12F2E82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417" w:type="dxa"/>
          </w:tcPr>
          <w:p w14:paraId="7A18031F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gramEnd"/>
          </w:p>
          <w:p w14:paraId="063CAA8F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67F1CF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134" w:type="dxa"/>
          </w:tcPr>
          <w:p w14:paraId="0EB48571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gramEnd"/>
          </w:p>
        </w:tc>
        <w:tc>
          <w:tcPr>
            <w:tcW w:w="992" w:type="dxa"/>
            <w:vMerge/>
          </w:tcPr>
          <w:p w14:paraId="3E700177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69F4FBA8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76675C88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675" w14:paraId="381539C0" w14:textId="77777777" w:rsidTr="00EA2392">
        <w:tc>
          <w:tcPr>
            <w:tcW w:w="1271" w:type="dxa"/>
          </w:tcPr>
          <w:p w14:paraId="51F1EBB2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48EBE966" w14:textId="413A7236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1,82</w:t>
            </w:r>
          </w:p>
        </w:tc>
        <w:tc>
          <w:tcPr>
            <w:tcW w:w="1417" w:type="dxa"/>
          </w:tcPr>
          <w:p w14:paraId="1D65D0D0" w14:textId="1D39B6F4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1,91</w:t>
            </w:r>
          </w:p>
        </w:tc>
        <w:tc>
          <w:tcPr>
            <w:tcW w:w="1418" w:type="dxa"/>
          </w:tcPr>
          <w:p w14:paraId="66087E79" w14:textId="58318111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1134" w:type="dxa"/>
          </w:tcPr>
          <w:p w14:paraId="6EE8C9A9" w14:textId="5921336A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992" w:type="dxa"/>
          </w:tcPr>
          <w:p w14:paraId="738D5333" w14:textId="76AF60F3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0FBDC0A5" w14:textId="18B4161F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851" w:type="dxa"/>
          </w:tcPr>
          <w:p w14:paraId="7D9429D1" w14:textId="1D820908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725675" w14:paraId="5473E83A" w14:textId="77777777" w:rsidTr="00EA2392">
        <w:tc>
          <w:tcPr>
            <w:tcW w:w="1271" w:type="dxa"/>
          </w:tcPr>
          <w:p w14:paraId="21555A49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62756CB2" w14:textId="5809DFE1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3,68</w:t>
            </w:r>
          </w:p>
        </w:tc>
        <w:tc>
          <w:tcPr>
            <w:tcW w:w="1417" w:type="dxa"/>
          </w:tcPr>
          <w:p w14:paraId="4DD7E21F" w14:textId="1CB06CB5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3,64</w:t>
            </w:r>
          </w:p>
        </w:tc>
        <w:tc>
          <w:tcPr>
            <w:tcW w:w="1418" w:type="dxa"/>
          </w:tcPr>
          <w:p w14:paraId="6E0AA9F5" w14:textId="2825D870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134" w:type="dxa"/>
          </w:tcPr>
          <w:p w14:paraId="2A270F05" w14:textId="656E6A7C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992" w:type="dxa"/>
          </w:tcPr>
          <w:p w14:paraId="377805C3" w14:textId="41274815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1281E69B" w14:textId="1905E241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851" w:type="dxa"/>
          </w:tcPr>
          <w:p w14:paraId="1C7876D7" w14:textId="1E86D658" w:rsidR="00725675" w:rsidRDefault="0033659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725675" w14:paraId="70D2692E" w14:textId="77777777" w:rsidTr="00EA2392">
        <w:tc>
          <w:tcPr>
            <w:tcW w:w="1271" w:type="dxa"/>
          </w:tcPr>
          <w:p w14:paraId="7DA0D5E7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1E3B0125" w14:textId="41A39D01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5,86</w:t>
            </w:r>
          </w:p>
        </w:tc>
        <w:tc>
          <w:tcPr>
            <w:tcW w:w="1417" w:type="dxa"/>
          </w:tcPr>
          <w:p w14:paraId="58A7B697" w14:textId="7C4A618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5,87</w:t>
            </w:r>
          </w:p>
        </w:tc>
        <w:tc>
          <w:tcPr>
            <w:tcW w:w="1418" w:type="dxa"/>
          </w:tcPr>
          <w:p w14:paraId="3514AA01" w14:textId="2729826F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14:paraId="74CAB875" w14:textId="52C5469F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992" w:type="dxa"/>
          </w:tcPr>
          <w:p w14:paraId="20136761" w14:textId="7A3F2B67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850" w:type="dxa"/>
          </w:tcPr>
          <w:p w14:paraId="2371A5EB" w14:textId="2E0402D6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851" w:type="dxa"/>
          </w:tcPr>
          <w:p w14:paraId="59F6EC41" w14:textId="7AEDAEBE" w:rsidR="00725675" w:rsidRDefault="00277234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31882041" w14:textId="41631CA7" w:rsidR="00725675" w:rsidRDefault="00725675" w:rsidP="00DE2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F0AA3" w14:textId="10EF1188" w:rsidR="000E02A0" w:rsidRDefault="000E02A0" w:rsidP="000E0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Погрешность электронного миллиамперметра на постоянном токе в диапазоне 25 мА. 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418"/>
        <w:gridCol w:w="1134"/>
        <w:gridCol w:w="992"/>
        <w:gridCol w:w="850"/>
        <w:gridCol w:w="851"/>
      </w:tblGrid>
      <w:tr w:rsidR="00725675" w14:paraId="0DD8AAD4" w14:textId="77777777" w:rsidTr="00EA2392">
        <w:trPr>
          <w:trHeight w:val="763"/>
        </w:trPr>
        <w:tc>
          <w:tcPr>
            <w:tcW w:w="1271" w:type="dxa"/>
            <w:vMerge w:val="restart"/>
          </w:tcPr>
          <w:p w14:paraId="28E48AAA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</w:t>
            </w:r>
          </w:p>
          <w:p w14:paraId="62A867E2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поверяемого </w:t>
            </w:r>
          </w:p>
          <w:p w14:paraId="71A637EB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прибора, х</w:t>
            </w:r>
          </w:p>
        </w:tc>
        <w:tc>
          <w:tcPr>
            <w:tcW w:w="2835" w:type="dxa"/>
            <w:gridSpan w:val="2"/>
            <w:vMerge w:val="restart"/>
          </w:tcPr>
          <w:p w14:paraId="10BC2504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Показания образцового средства измерения </w:t>
            </w:r>
          </w:p>
        </w:tc>
        <w:tc>
          <w:tcPr>
            <w:tcW w:w="5245" w:type="dxa"/>
            <w:gridSpan w:val="5"/>
          </w:tcPr>
          <w:p w14:paraId="1CE4BAA2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725675" w14:paraId="367180AE" w14:textId="77777777" w:rsidTr="00EA2392">
        <w:trPr>
          <w:trHeight w:val="301"/>
        </w:trPr>
        <w:tc>
          <w:tcPr>
            <w:tcW w:w="1271" w:type="dxa"/>
            <w:vMerge/>
          </w:tcPr>
          <w:p w14:paraId="4C1E2F8D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Merge/>
          </w:tcPr>
          <w:p w14:paraId="3D131854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gridSpan w:val="2"/>
            <w:tcBorders>
              <w:bottom w:val="nil"/>
            </w:tcBorders>
          </w:tcPr>
          <w:p w14:paraId="20991BC5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</w:t>
            </w:r>
          </w:p>
        </w:tc>
        <w:tc>
          <w:tcPr>
            <w:tcW w:w="992" w:type="dxa"/>
            <w:vMerge w:val="restart"/>
          </w:tcPr>
          <w:p w14:paraId="2CCB1275" w14:textId="77777777" w:rsidR="00725675" w:rsidRDefault="00725675" w:rsidP="00EA239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</w:t>
            </w: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льная</w:t>
            </w:r>
          </w:p>
          <w:p w14:paraId="058FEDB2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δ, %</w:t>
            </w:r>
          </w:p>
        </w:tc>
        <w:tc>
          <w:tcPr>
            <w:tcW w:w="850" w:type="dxa"/>
            <w:vMerge w:val="restart"/>
          </w:tcPr>
          <w:p w14:paraId="7D9E7B4F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Приведенная </w:t>
            </w:r>
          </w:p>
          <w:p w14:paraId="43ED8800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γ, %</w:t>
            </w:r>
          </w:p>
        </w:tc>
        <w:tc>
          <w:tcPr>
            <w:tcW w:w="851" w:type="dxa"/>
            <w:vMerge w:val="restart"/>
          </w:tcPr>
          <w:p w14:paraId="0A873D0C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Вариация </w:t>
            </w:r>
          </w:p>
          <w:p w14:paraId="013DAF0F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H, %</w:t>
            </w:r>
          </w:p>
        </w:tc>
      </w:tr>
      <w:tr w:rsidR="00725675" w14:paraId="28CC9A93" w14:textId="77777777" w:rsidTr="00EA2392">
        <w:trPr>
          <w:trHeight w:val="1598"/>
        </w:trPr>
        <w:tc>
          <w:tcPr>
            <w:tcW w:w="1271" w:type="dxa"/>
            <w:vMerge/>
          </w:tcPr>
          <w:p w14:paraId="3B626FD3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A68C413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417" w:type="dxa"/>
          </w:tcPr>
          <w:p w14:paraId="3036DF40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gramEnd"/>
          </w:p>
          <w:p w14:paraId="441F65A1" w14:textId="77777777" w:rsidR="00725675" w:rsidRDefault="00725675" w:rsidP="00EA23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8AA0FE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ув</w:t>
            </w:r>
            <w:proofErr w:type="gramEnd"/>
          </w:p>
        </w:tc>
        <w:tc>
          <w:tcPr>
            <w:tcW w:w="1134" w:type="dxa"/>
          </w:tcPr>
          <w:p w14:paraId="784ED908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уменьшении,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0,</w:t>
            </w:r>
            <w:r w:rsidRPr="00A20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  <w:proofErr w:type="gramEnd"/>
          </w:p>
        </w:tc>
        <w:tc>
          <w:tcPr>
            <w:tcW w:w="992" w:type="dxa"/>
            <w:vMerge/>
          </w:tcPr>
          <w:p w14:paraId="03E900EB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1CD4F856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3147C13A" w14:textId="7777777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5675" w14:paraId="35AD7CE6" w14:textId="77777777" w:rsidTr="00EA2392">
        <w:tc>
          <w:tcPr>
            <w:tcW w:w="1271" w:type="dxa"/>
          </w:tcPr>
          <w:p w14:paraId="4C52BE56" w14:textId="3E89BED3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1D5CC748" w14:textId="332FC9C6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417" w:type="dxa"/>
          </w:tcPr>
          <w:p w14:paraId="0B55C710" w14:textId="6B496CE0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418" w:type="dxa"/>
          </w:tcPr>
          <w:p w14:paraId="74C2633D" w14:textId="18094E59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1134" w:type="dxa"/>
          </w:tcPr>
          <w:p w14:paraId="6065FE5D" w14:textId="791E5FA7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992" w:type="dxa"/>
          </w:tcPr>
          <w:p w14:paraId="43DC2282" w14:textId="5DE0B73D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14:paraId="6F249E34" w14:textId="36932B91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6AD62DF2" w14:textId="1008C776" w:rsidR="00725675" w:rsidRDefault="00277234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5675" w14:paraId="1B234DB3" w14:textId="77777777" w:rsidTr="00EA2392">
        <w:tc>
          <w:tcPr>
            <w:tcW w:w="1271" w:type="dxa"/>
          </w:tcPr>
          <w:p w14:paraId="5B9D5141" w14:textId="20CB81B9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3D431251" w14:textId="4B5B3A68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1417" w:type="dxa"/>
          </w:tcPr>
          <w:p w14:paraId="51226FE3" w14:textId="0846DF5A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13,2</w:t>
            </w:r>
          </w:p>
        </w:tc>
        <w:tc>
          <w:tcPr>
            <w:tcW w:w="1418" w:type="dxa"/>
          </w:tcPr>
          <w:p w14:paraId="312B35BA" w14:textId="1B5981D6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1134" w:type="dxa"/>
          </w:tcPr>
          <w:p w14:paraId="61B8E760" w14:textId="3AEC1A8C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-3,2</w:t>
            </w:r>
          </w:p>
        </w:tc>
        <w:tc>
          <w:tcPr>
            <w:tcW w:w="992" w:type="dxa"/>
          </w:tcPr>
          <w:p w14:paraId="0D9140AB" w14:textId="5BC4611C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50" w:type="dxa"/>
          </w:tcPr>
          <w:p w14:paraId="186A9E17" w14:textId="7B2AF99B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1" w:type="dxa"/>
          </w:tcPr>
          <w:p w14:paraId="4D3F9426" w14:textId="03E68A66" w:rsidR="00725675" w:rsidRDefault="00277234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365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75" w14:paraId="2CCB4341" w14:textId="77777777" w:rsidTr="00EA2392">
        <w:tc>
          <w:tcPr>
            <w:tcW w:w="1271" w:type="dxa"/>
          </w:tcPr>
          <w:p w14:paraId="346881FA" w14:textId="3ADA1716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14:paraId="284F2545" w14:textId="513BC69E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20,3</w:t>
            </w:r>
          </w:p>
        </w:tc>
        <w:tc>
          <w:tcPr>
            <w:tcW w:w="1417" w:type="dxa"/>
          </w:tcPr>
          <w:p w14:paraId="7F558C8C" w14:textId="5B52E967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</w:t>
            </w:r>
          </w:p>
        </w:tc>
        <w:tc>
          <w:tcPr>
            <w:tcW w:w="1418" w:type="dxa"/>
          </w:tcPr>
          <w:p w14:paraId="0FFDD7D0" w14:textId="2010E9D2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-5,3</w:t>
            </w:r>
          </w:p>
        </w:tc>
        <w:tc>
          <w:tcPr>
            <w:tcW w:w="1134" w:type="dxa"/>
          </w:tcPr>
          <w:p w14:paraId="184D1145" w14:textId="72793AC3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-5,4</w:t>
            </w:r>
          </w:p>
        </w:tc>
        <w:tc>
          <w:tcPr>
            <w:tcW w:w="992" w:type="dxa"/>
          </w:tcPr>
          <w:p w14:paraId="5F9C3B36" w14:textId="61F31151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50" w:type="dxa"/>
          </w:tcPr>
          <w:p w14:paraId="07987AD6" w14:textId="2AD113CA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851" w:type="dxa"/>
          </w:tcPr>
          <w:p w14:paraId="7FAD0CA6" w14:textId="33859097" w:rsidR="00725675" w:rsidRDefault="00277234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365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5675" w14:paraId="151823FB" w14:textId="77777777" w:rsidTr="00EA2392">
        <w:tc>
          <w:tcPr>
            <w:tcW w:w="1271" w:type="dxa"/>
          </w:tcPr>
          <w:p w14:paraId="0CDFCD56" w14:textId="33EADDA4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8" w:type="dxa"/>
          </w:tcPr>
          <w:p w14:paraId="00D522FB" w14:textId="7DD1E5FE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25,4</w:t>
            </w:r>
          </w:p>
        </w:tc>
        <w:tc>
          <w:tcPr>
            <w:tcW w:w="1417" w:type="dxa"/>
          </w:tcPr>
          <w:p w14:paraId="0BAB9648" w14:textId="606BC151" w:rsidR="00725675" w:rsidRDefault="00725675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25,3</w:t>
            </w:r>
          </w:p>
        </w:tc>
        <w:tc>
          <w:tcPr>
            <w:tcW w:w="1418" w:type="dxa"/>
          </w:tcPr>
          <w:p w14:paraId="50B10A3E" w14:textId="2DE34041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-7,4</w:t>
            </w:r>
          </w:p>
        </w:tc>
        <w:tc>
          <w:tcPr>
            <w:tcW w:w="1134" w:type="dxa"/>
          </w:tcPr>
          <w:p w14:paraId="32E2D9CF" w14:textId="6FF5A496" w:rsidR="00725675" w:rsidRDefault="00EF371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-7,3</w:t>
            </w:r>
          </w:p>
        </w:tc>
        <w:tc>
          <w:tcPr>
            <w:tcW w:w="992" w:type="dxa"/>
          </w:tcPr>
          <w:p w14:paraId="43CA9DEF" w14:textId="3B7D261A" w:rsidR="00725675" w:rsidRDefault="008D6721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41,1</w:t>
            </w:r>
          </w:p>
        </w:tc>
        <w:tc>
          <w:tcPr>
            <w:tcW w:w="850" w:type="dxa"/>
          </w:tcPr>
          <w:p w14:paraId="4F19BB75" w14:textId="411CC866" w:rsidR="00725675" w:rsidRDefault="000B4A9B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29,6</w:t>
            </w:r>
          </w:p>
        </w:tc>
        <w:tc>
          <w:tcPr>
            <w:tcW w:w="851" w:type="dxa"/>
          </w:tcPr>
          <w:p w14:paraId="293944FB" w14:textId="4BD9F644" w:rsidR="00725675" w:rsidRDefault="00277234" w:rsidP="00EA239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365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A789038" w14:textId="3F7C605A" w:rsidR="000E02A0" w:rsidRDefault="000E02A0" w:rsidP="000E0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7D42E" w14:textId="2771CB93" w:rsidR="00CA7B1C" w:rsidRPr="00CA7B1C" w:rsidRDefault="00CA7B1C" w:rsidP="00543A9D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B1C">
        <w:rPr>
          <w:rFonts w:ascii="Times New Roman" w:hAnsi="Times New Roman" w:cs="Times New Roman"/>
          <w:sz w:val="28"/>
          <w:szCs w:val="28"/>
        </w:rPr>
        <w:t>Поверка вольтметров и амперметров методом сличения</w:t>
      </w:r>
    </w:p>
    <w:p w14:paraId="218940BA" w14:textId="41CBEAB4" w:rsidR="000E02A0" w:rsidRPr="00CA7B1C" w:rsidRDefault="000E02A0" w:rsidP="00CA7B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B1C">
        <w:rPr>
          <w:rFonts w:ascii="Times New Roman" w:hAnsi="Times New Roman" w:cs="Times New Roman"/>
          <w:sz w:val="28"/>
          <w:szCs w:val="28"/>
        </w:rPr>
        <w:lastRenderedPageBreak/>
        <w:t>Абсолютная погрешность при увеличении и уменьшении показаний определяется по формулам:</w:t>
      </w:r>
    </w:p>
    <w:p w14:paraId="3DB35AC2" w14:textId="77777777" w:rsidR="000E02A0" w:rsidRPr="00A877AB" w:rsidRDefault="007A7A68" w:rsidP="000E02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0ув</m:t>
            </m:r>
          </m:sub>
        </m:sSub>
      </m:oMath>
      <w:r w:rsidR="000E02A0">
        <w:rPr>
          <w:rFonts w:ascii="Times New Roman" w:eastAsiaTheme="minorEastAsia" w:hAnsi="Times New Roman" w:cs="Times New Roman"/>
          <w:sz w:val="28"/>
          <w:szCs w:val="28"/>
        </w:rPr>
        <w:t xml:space="preserve">;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0ум</m:t>
            </m:r>
          </m:sub>
        </m:sSub>
      </m:oMath>
    </w:p>
    <w:p w14:paraId="779D7DDC" w14:textId="58B7A2FE" w:rsidR="000E02A0" w:rsidRDefault="000E02A0" w:rsidP="000E0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 при 2 В:</w:t>
      </w:r>
    </w:p>
    <w:p w14:paraId="2323B964" w14:textId="60C763FD" w:rsidR="000E02A0" w:rsidRPr="000E02A0" w:rsidRDefault="007A7A68" w:rsidP="000E0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=2-1,95=0,05 В</m:t>
          </m:r>
        </m:oMath>
      </m:oMathPara>
    </w:p>
    <w:p w14:paraId="5C53DDD0" w14:textId="56A1DB69" w:rsidR="000E02A0" w:rsidRPr="000E02A0" w:rsidRDefault="007A7A68" w:rsidP="000E0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=2-2=0 В</m:t>
          </m:r>
        </m:oMath>
      </m:oMathPara>
    </w:p>
    <w:p w14:paraId="1A6B2BF4" w14:textId="27FD76C4" w:rsidR="000E02A0" w:rsidRDefault="000E02A0" w:rsidP="000E0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остальные расчеты и заполним графу абсолютная погрешность в 1, 2, 3 таблице.</w:t>
      </w:r>
    </w:p>
    <w:p w14:paraId="4C57258D" w14:textId="77777777" w:rsidR="00EF371B" w:rsidRPr="00EF371B" w:rsidRDefault="00EF371B" w:rsidP="00EF37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1B">
        <w:rPr>
          <w:rFonts w:ascii="Times New Roman" w:hAnsi="Times New Roman" w:cs="Times New Roman"/>
          <w:sz w:val="28"/>
          <w:szCs w:val="28"/>
        </w:rPr>
        <w:t>Относительная погрешность (в процентах) определяется по формуле:</w:t>
      </w:r>
    </w:p>
    <w:p w14:paraId="46485F79" w14:textId="77777777" w:rsidR="00EF371B" w:rsidRPr="00EC3153" w:rsidRDefault="00EF371B" w:rsidP="00EF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</m:oMath>
      </m:oMathPara>
    </w:p>
    <w:p w14:paraId="41C20C1A" w14:textId="4711C553" w:rsidR="00EF371B" w:rsidRDefault="008D6721" w:rsidP="000E0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 при 2 В:</w:t>
      </w:r>
    </w:p>
    <w:p w14:paraId="58FF514D" w14:textId="0F04ECCA" w:rsidR="008D6721" w:rsidRPr="00EC3153" w:rsidRDefault="008D6721" w:rsidP="008D6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=2,5%</m:t>
          </m:r>
        </m:oMath>
      </m:oMathPara>
    </w:p>
    <w:p w14:paraId="5DA19759" w14:textId="70DCF441" w:rsidR="008D6721" w:rsidRDefault="008D6721" w:rsidP="008D672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остальные расчеты и заполним графу относительная погрешность в 1, 2, 3 таблице.</w:t>
      </w:r>
    </w:p>
    <w:p w14:paraId="25A2645C" w14:textId="77777777" w:rsidR="007A7CEB" w:rsidRPr="007A7CEB" w:rsidRDefault="007A7CEB" w:rsidP="007A7C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EB">
        <w:rPr>
          <w:rFonts w:ascii="Times New Roman" w:hAnsi="Times New Roman" w:cs="Times New Roman"/>
          <w:sz w:val="28"/>
          <w:szCs w:val="28"/>
        </w:rPr>
        <w:t>Приведённая погрешность (в процентах) определяется по формуле:</w:t>
      </w:r>
    </w:p>
    <w:p w14:paraId="61F0EAAC" w14:textId="62BBD29C" w:rsidR="007A7CEB" w:rsidRPr="007A7CEB" w:rsidRDefault="007A7CEB" w:rsidP="007A7C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1B4744CB" w14:textId="29180D2D" w:rsidR="007A7CEB" w:rsidRDefault="007A7CEB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расчета при 2 В:</w:t>
      </w:r>
    </w:p>
    <w:p w14:paraId="553B7AAD" w14:textId="771ABF77" w:rsidR="007A7CEB" w:rsidRPr="007A7CEB" w:rsidRDefault="007A7CEB" w:rsidP="007A7C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100∙0,05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=0,5 %</m:t>
          </m:r>
        </m:oMath>
      </m:oMathPara>
    </w:p>
    <w:p w14:paraId="1ABE335E" w14:textId="33040BB0" w:rsidR="007A7CEB" w:rsidRDefault="007A7A68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7A7CEB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1 равно 10 В</w:t>
      </w:r>
    </w:p>
    <w:p w14:paraId="3D41309C" w14:textId="748C6685" w:rsidR="007A7CEB" w:rsidRDefault="007A7A68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7A7CEB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2 равно </w:t>
      </w:r>
      <w:r w:rsidR="000B4A9B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7A7CEB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</w:p>
    <w:p w14:paraId="75D2478D" w14:textId="27052071" w:rsidR="007A7CEB" w:rsidRDefault="007A7A68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7A7CEB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3 равно </w:t>
      </w:r>
      <w:r w:rsidR="000B4A9B"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7A7CEB">
        <w:rPr>
          <w:rFonts w:ascii="Times New Roman" w:eastAsiaTheme="minorEastAsia" w:hAnsi="Times New Roman" w:cs="Times New Roman"/>
          <w:sz w:val="28"/>
          <w:szCs w:val="28"/>
        </w:rPr>
        <w:t xml:space="preserve"> мА</w:t>
      </w:r>
    </w:p>
    <w:p w14:paraId="3EED3A6E" w14:textId="34BD2306" w:rsidR="007A7CEB" w:rsidRDefault="007A7CEB" w:rsidP="007A7CE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остальные расчеты и заполним графу приведенная погрешность в 1, 2, 3 таблице.</w:t>
      </w:r>
    </w:p>
    <w:p w14:paraId="03183C72" w14:textId="77777777" w:rsidR="00D31EA3" w:rsidRDefault="00D31EA3" w:rsidP="00D31E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A319FA" w14:textId="6D5F7BAB" w:rsidR="00D31EA3" w:rsidRPr="00D31EA3" w:rsidRDefault="00D31EA3" w:rsidP="00D31E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1EA3">
        <w:rPr>
          <w:rFonts w:ascii="Times New Roman" w:eastAsiaTheme="minorEastAsia" w:hAnsi="Times New Roman" w:cs="Times New Roman"/>
          <w:sz w:val="28"/>
          <w:szCs w:val="28"/>
        </w:rPr>
        <w:lastRenderedPageBreak/>
        <w:t>Вариации (в процентах) определяются по формуле:</w:t>
      </w:r>
    </w:p>
    <w:p w14:paraId="130074FE" w14:textId="7C29D25D" w:rsidR="007A7CEB" w:rsidRPr="007A7CEB" w:rsidRDefault="00D31EA3" w:rsidP="00D31E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0ув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0ум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6A251464" w14:textId="49A535FC" w:rsidR="007A7CEB" w:rsidRDefault="00D31EA3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расчета при 2 В:</w:t>
      </w:r>
    </w:p>
    <w:p w14:paraId="568361C3" w14:textId="7A2F6DA4" w:rsidR="00D31EA3" w:rsidRPr="007A7CEB" w:rsidRDefault="00D31EA3" w:rsidP="00D31EA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1,95-2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=0,5 %</m:t>
          </m:r>
        </m:oMath>
      </m:oMathPara>
    </w:p>
    <w:p w14:paraId="01BF80A4" w14:textId="77777777" w:rsidR="00277234" w:rsidRDefault="007A7A68" w:rsidP="002772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277234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1 равно 10 В</w:t>
      </w:r>
    </w:p>
    <w:p w14:paraId="2AB6B3F3" w14:textId="57D89989" w:rsidR="00277234" w:rsidRDefault="007A7A68" w:rsidP="002772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277234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2 равно </w:t>
      </w:r>
      <w:r w:rsidR="000B4A9B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77234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</w:p>
    <w:p w14:paraId="3E2236BD" w14:textId="70C13756" w:rsidR="00277234" w:rsidRDefault="007A7A68" w:rsidP="002772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277234">
        <w:rPr>
          <w:rFonts w:ascii="Times New Roman" w:eastAsiaTheme="minorEastAsia" w:hAnsi="Times New Roman" w:cs="Times New Roman"/>
          <w:sz w:val="28"/>
          <w:szCs w:val="28"/>
        </w:rPr>
        <w:t xml:space="preserve"> для таблицы 3 равно </w:t>
      </w:r>
      <w:r w:rsidR="000B4A9B"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277234">
        <w:rPr>
          <w:rFonts w:ascii="Times New Roman" w:eastAsiaTheme="minorEastAsia" w:hAnsi="Times New Roman" w:cs="Times New Roman"/>
          <w:sz w:val="28"/>
          <w:szCs w:val="28"/>
        </w:rPr>
        <w:t xml:space="preserve"> мА</w:t>
      </w:r>
    </w:p>
    <w:p w14:paraId="6A3AA376" w14:textId="6E35742D" w:rsidR="00277234" w:rsidRDefault="00277234" w:rsidP="0027723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Выполним остальные расчеты и заполним графу вариация в 1, 2, 3 таблице.</w:t>
      </w:r>
    </w:p>
    <w:p w14:paraId="13B6E33A" w14:textId="47039CA8" w:rsidR="00277234" w:rsidRDefault="00325B1F" w:rsidP="00325B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6CD763" wp14:editId="388FBBA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05D5264-D38E-42CB-8448-65D32A7A5A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9DA72E" w14:textId="4D2D6F4E" w:rsidR="00325B1F" w:rsidRDefault="00325B1F" w:rsidP="00325B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График зависимости относительной и приведенной погрешности </w:t>
      </w:r>
      <w:r w:rsidR="003777B6">
        <w:rPr>
          <w:rFonts w:ascii="Times New Roman" w:eastAsiaTheme="minorEastAsia" w:hAnsi="Times New Roman" w:cs="Times New Roman"/>
          <w:sz w:val="28"/>
          <w:szCs w:val="28"/>
        </w:rPr>
        <w:t xml:space="preserve">вольтметра </w:t>
      </w:r>
      <w:r w:rsidR="008828BB">
        <w:rPr>
          <w:rFonts w:ascii="Times New Roman" w:eastAsiaTheme="minorEastAsia" w:hAnsi="Times New Roman" w:cs="Times New Roman"/>
          <w:sz w:val="28"/>
          <w:szCs w:val="28"/>
        </w:rPr>
        <w:t>на постоянном токе в диапазоне 10 В.</w:t>
      </w:r>
    </w:p>
    <w:p w14:paraId="421BBF84" w14:textId="4FB19794" w:rsidR="008828BB" w:rsidRDefault="00336591" w:rsidP="00325B1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0D723" wp14:editId="001A59C6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B1ABCE6-DC92-4504-9DCF-BEC33E06F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AAB5EF" w14:textId="65E36B76" w:rsidR="003777B6" w:rsidRDefault="003777B6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График зависимости относительной и приведенной погрешности вольтметра на переменном токе в диапазоне 10 В.</w:t>
      </w:r>
    </w:p>
    <w:p w14:paraId="0CA2D2D1" w14:textId="2F618F3D" w:rsidR="003777B6" w:rsidRDefault="00336591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C0D700" wp14:editId="1D04EB8D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00AA67A-7825-4EE6-83F4-2E8537F1A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06C6D" w14:textId="58A5B8BA" w:rsidR="003777B6" w:rsidRDefault="003777B6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График зависимости относительной и приведенной погрешности миллиамперметра на постоянном токе в диапазоне 25 мА.</w:t>
      </w:r>
    </w:p>
    <w:p w14:paraId="68ACAC88" w14:textId="7A09BDDF" w:rsidR="00CA7B1C" w:rsidRDefault="00CA7B1C" w:rsidP="00CA7B1C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амплитудно-частотной характеристики АЧХ вольтметра переменного тока</w:t>
      </w:r>
    </w:p>
    <w:p w14:paraId="5BE4498E" w14:textId="6E6861C1" w:rsidR="00CA7B1C" w:rsidRPr="00CA7B1C" w:rsidRDefault="00CA7B1C" w:rsidP="00CA7B1C">
      <w:pPr>
        <w:pStyle w:val="a5"/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CA7B1C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945C3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A7B1C">
        <w:rPr>
          <w:rFonts w:ascii="Times New Roman" w:eastAsiaTheme="minorEastAsia" w:hAnsi="Times New Roman" w:cs="Times New Roman"/>
          <w:sz w:val="28"/>
          <w:szCs w:val="28"/>
        </w:rPr>
        <w:t>. Результаты показаний генератора переменного тока (для Гц)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70"/>
        <w:gridCol w:w="1871"/>
      </w:tblGrid>
      <w:tr w:rsidR="00CA7B1C" w14:paraId="7BEB30A0" w14:textId="77777777" w:rsidTr="00945C3C">
        <w:tc>
          <w:tcPr>
            <w:tcW w:w="1868" w:type="dxa"/>
          </w:tcPr>
          <w:p w14:paraId="5FE6B110" w14:textId="77777777" w:rsidR="00CA7B1C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2861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, Гц</w:t>
            </w:r>
          </w:p>
        </w:tc>
        <w:tc>
          <w:tcPr>
            <w:tcW w:w="1868" w:type="dxa"/>
          </w:tcPr>
          <w:p w14:paraId="3023A2E8" w14:textId="2992619F" w:rsidR="00CA7B1C" w:rsidRPr="00945C3C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945C3C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8" w:type="dxa"/>
          </w:tcPr>
          <w:p w14:paraId="622D6DEE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0" w:type="dxa"/>
          </w:tcPr>
          <w:p w14:paraId="03DF2087" w14:textId="7C039AE2" w:rsidR="00CA7B1C" w:rsidRPr="007C2861" w:rsidRDefault="00945C3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CA7B1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71" w:type="dxa"/>
          </w:tcPr>
          <w:p w14:paraId="21EF7F16" w14:textId="5B5646A4" w:rsidR="00CA7B1C" w:rsidRPr="00945C3C" w:rsidRDefault="00945C3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</w:tr>
      <w:tr w:rsidR="00CA7B1C" w14:paraId="3F187A66" w14:textId="77777777" w:rsidTr="00945C3C">
        <w:tc>
          <w:tcPr>
            <w:tcW w:w="1868" w:type="dxa"/>
          </w:tcPr>
          <w:p w14:paraId="08B56ED4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1868" w:type="dxa"/>
          </w:tcPr>
          <w:p w14:paraId="33696281" w14:textId="1F1084F0" w:rsidR="00CA7B1C" w:rsidRPr="00597786" w:rsidRDefault="00597786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8" w:type="dxa"/>
          </w:tcPr>
          <w:p w14:paraId="6CF4BE23" w14:textId="462B350D" w:rsidR="00CA7B1C" w:rsidRPr="00597786" w:rsidRDefault="00597786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042F254D" w14:textId="2AD25F3F" w:rsidR="00CA7B1C" w:rsidRPr="00597786" w:rsidRDefault="00597786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1" w:type="dxa"/>
          </w:tcPr>
          <w:p w14:paraId="1FB6B3B2" w14:textId="0CF87603" w:rsidR="00CA7B1C" w:rsidRPr="00597786" w:rsidRDefault="00597786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CA7B1C" w14:paraId="7E8B4287" w14:textId="77777777" w:rsidTr="00945C3C">
        <w:tc>
          <w:tcPr>
            <w:tcW w:w="1868" w:type="dxa"/>
          </w:tcPr>
          <w:p w14:paraId="291C6084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8" w:type="dxa"/>
          </w:tcPr>
          <w:p w14:paraId="40AF6A0A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</w:tcPr>
          <w:p w14:paraId="2483E36B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0" w:type="dxa"/>
          </w:tcPr>
          <w:p w14:paraId="72B834EB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1" w:type="dxa"/>
          </w:tcPr>
          <w:p w14:paraId="1FD30C4A" w14:textId="77777777" w:rsidR="00CA7B1C" w:rsidRPr="007C2861" w:rsidRDefault="00CA7B1C" w:rsidP="00792E9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0523734" w14:textId="6FCE30BD" w:rsidR="00945C3C" w:rsidRPr="005D37C3" w:rsidRDefault="00945C3C" w:rsidP="00945C3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5. Результаты показаний генератора переменного тока (для кГц)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177"/>
        <w:gridCol w:w="1166"/>
        <w:gridCol w:w="1167"/>
        <w:gridCol w:w="1167"/>
        <w:gridCol w:w="1180"/>
        <w:gridCol w:w="1167"/>
        <w:gridCol w:w="992"/>
        <w:gridCol w:w="910"/>
      </w:tblGrid>
      <w:tr w:rsidR="00945C3C" w14:paraId="7E85C6C1" w14:textId="0A658DF3" w:rsidTr="00945C3C">
        <w:trPr>
          <w:trHeight w:val="481"/>
        </w:trPr>
        <w:tc>
          <w:tcPr>
            <w:tcW w:w="1177" w:type="dxa"/>
          </w:tcPr>
          <w:p w14:paraId="6D1C7219" w14:textId="77777777" w:rsidR="00945C3C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C2861"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, кГц</w:t>
            </w:r>
          </w:p>
        </w:tc>
        <w:tc>
          <w:tcPr>
            <w:tcW w:w="1166" w:type="dxa"/>
          </w:tcPr>
          <w:p w14:paraId="7752095D" w14:textId="4CDF28EF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</w:tcPr>
          <w:p w14:paraId="213E2CBF" w14:textId="298F0CC4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14:paraId="69476DE1" w14:textId="6DD40681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80" w:type="dxa"/>
          </w:tcPr>
          <w:p w14:paraId="744F506A" w14:textId="50EDAF08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7" w:type="dxa"/>
          </w:tcPr>
          <w:p w14:paraId="21CCE021" w14:textId="46A459E8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BBF21F0" w14:textId="0722BC39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10" w:type="dxa"/>
            <w:tcBorders>
              <w:left w:val="single" w:sz="4" w:space="0" w:color="auto"/>
            </w:tcBorders>
            <w:shd w:val="clear" w:color="auto" w:fill="auto"/>
          </w:tcPr>
          <w:p w14:paraId="750361FD" w14:textId="1DEE2948" w:rsidR="00945C3C" w:rsidRPr="00945C3C" w:rsidRDefault="00945C3C" w:rsidP="00945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C3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45C3C" w14:paraId="67BE2F7F" w14:textId="2ECEC2EB" w:rsidTr="00945C3C">
        <w:trPr>
          <w:trHeight w:val="492"/>
        </w:trPr>
        <w:tc>
          <w:tcPr>
            <w:tcW w:w="1177" w:type="dxa"/>
          </w:tcPr>
          <w:p w14:paraId="6D26E0C2" w14:textId="77777777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1166" w:type="dxa"/>
          </w:tcPr>
          <w:p w14:paraId="07895C0E" w14:textId="41479494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7" w:type="dxa"/>
          </w:tcPr>
          <w:p w14:paraId="3B9D3604" w14:textId="27DB872A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3,9</w:t>
            </w:r>
          </w:p>
        </w:tc>
        <w:tc>
          <w:tcPr>
            <w:tcW w:w="1167" w:type="dxa"/>
          </w:tcPr>
          <w:p w14:paraId="192E0262" w14:textId="150ED969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1180" w:type="dxa"/>
          </w:tcPr>
          <w:p w14:paraId="151E35A8" w14:textId="0D8DBE49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3,75</w:t>
            </w:r>
          </w:p>
        </w:tc>
        <w:tc>
          <w:tcPr>
            <w:tcW w:w="1167" w:type="dxa"/>
          </w:tcPr>
          <w:p w14:paraId="42FD2F85" w14:textId="2179913F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614D1B8" w14:textId="7B3192CD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3,6</w:t>
            </w:r>
          </w:p>
        </w:tc>
        <w:tc>
          <w:tcPr>
            <w:tcW w:w="91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2D3FA9D" w14:textId="1ACF2033" w:rsidR="00945C3C" w:rsidRPr="00597786" w:rsidRDefault="00597786" w:rsidP="00597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786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945C3C" w14:paraId="12F6734F" w14:textId="3509DC2C" w:rsidTr="00945C3C">
        <w:trPr>
          <w:trHeight w:val="481"/>
        </w:trPr>
        <w:tc>
          <w:tcPr>
            <w:tcW w:w="1177" w:type="dxa"/>
          </w:tcPr>
          <w:p w14:paraId="0631090F" w14:textId="77777777" w:rsidR="00945C3C" w:rsidRPr="007C2861" w:rsidRDefault="00945C3C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C2861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66" w:type="dxa"/>
          </w:tcPr>
          <w:p w14:paraId="223549D6" w14:textId="677D7B74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7" w:type="dxa"/>
          </w:tcPr>
          <w:p w14:paraId="715E51DC" w14:textId="0948EF02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0,975</w:t>
            </w:r>
          </w:p>
        </w:tc>
        <w:tc>
          <w:tcPr>
            <w:tcW w:w="1167" w:type="dxa"/>
          </w:tcPr>
          <w:p w14:paraId="4A774AD3" w14:textId="50B8999B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1180" w:type="dxa"/>
          </w:tcPr>
          <w:p w14:paraId="5D7E5BB0" w14:textId="74D771DE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0,9375</w:t>
            </w:r>
          </w:p>
        </w:tc>
        <w:tc>
          <w:tcPr>
            <w:tcW w:w="1167" w:type="dxa"/>
          </w:tcPr>
          <w:p w14:paraId="53906360" w14:textId="08E74F96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0,925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413E0D" w14:textId="5FB21A26" w:rsidR="00945C3C" w:rsidRPr="005A60AA" w:rsidRDefault="00597786" w:rsidP="00945C3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0C105" w14:textId="7681B572" w:rsidR="00945C3C" w:rsidRPr="00597786" w:rsidRDefault="00597786" w:rsidP="00945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786">
              <w:rPr>
                <w:rFonts w:ascii="Times New Roman" w:hAnsi="Times New Roman" w:cs="Times New Roman"/>
                <w:sz w:val="28"/>
                <w:szCs w:val="28"/>
              </w:rPr>
              <w:t>0,875</w:t>
            </w:r>
          </w:p>
        </w:tc>
      </w:tr>
    </w:tbl>
    <w:p w14:paraId="62C5FDF5" w14:textId="77777777" w:rsidR="00CA7B1C" w:rsidRPr="00CA7B1C" w:rsidRDefault="00CA7B1C" w:rsidP="00CA7B1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9D2300" w14:textId="77777777" w:rsidR="00CA7B1C" w:rsidRPr="00CA7B1C" w:rsidRDefault="00CA7B1C" w:rsidP="00CA7B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7B1C">
        <w:rPr>
          <w:rFonts w:ascii="Times New Roman" w:eastAsiaTheme="minorEastAsia" w:hAnsi="Times New Roman" w:cs="Times New Roman"/>
          <w:sz w:val="28"/>
          <w:szCs w:val="28"/>
        </w:rPr>
        <w:t>Относительное значение АЧХ определяется по формуле:</w:t>
      </w:r>
    </w:p>
    <w:p w14:paraId="6654A751" w14:textId="6A9C20D6" w:rsidR="00CA7B1C" w:rsidRPr="00CA7B1C" w:rsidRDefault="00CA7B1C" w:rsidP="00CA7B1C">
      <w:pPr>
        <w:pStyle w:val="a5"/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U(f)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U(f=50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5AEEA6A7" w14:textId="5D2BC1B7" w:rsidR="00597786" w:rsidRDefault="00597786" w:rsidP="0059778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 расчета при 25 Гц:</w:t>
      </w:r>
    </w:p>
    <w:p w14:paraId="6CDB01DD" w14:textId="5486F730" w:rsidR="00597786" w:rsidRPr="00CA7B1C" w:rsidRDefault="00597786" w:rsidP="00597786">
      <w:pPr>
        <w:pStyle w:val="a5"/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2B381BD" w14:textId="62F18B65" w:rsidR="00597786" w:rsidRPr="00597786" w:rsidRDefault="00597786" w:rsidP="0059778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Выполним остальные расчеты и заполним таблицу 4 и 5.</w:t>
      </w:r>
    </w:p>
    <w:p w14:paraId="73797C8C" w14:textId="31EA3375" w:rsidR="00CA7B1C" w:rsidRDefault="006459E2" w:rsidP="006459E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4123E" wp14:editId="145CA154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8B8439F-F22E-4CB3-AC4E-CCC79D1E4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C4E454" w14:textId="0D126E61" w:rsidR="006459E2" w:rsidRDefault="006459E2" w:rsidP="006459E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АЧХ вольтметра.</w:t>
      </w:r>
    </w:p>
    <w:p w14:paraId="17212B13" w14:textId="4A7E10D5" w:rsidR="006459E2" w:rsidRPr="006459E2" w:rsidRDefault="006459E2" w:rsidP="006459E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59E2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</w:p>
    <w:p w14:paraId="61589C69" w14:textId="212B5D47" w:rsidR="006459E2" w:rsidRDefault="00202FF5" w:rsidP="00336591">
      <w:pPr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были определены погрешности вольтметра на постоянном и переменном токе в диапазоне 10 В, а также миллиамперметра на диапазоне 25 мА. При измерении </w:t>
      </w:r>
      <w:r w:rsidR="00543A9D"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на постоянном </w:t>
      </w:r>
      <w:r w:rsidR="00E7501A">
        <w:rPr>
          <w:rFonts w:ascii="Times New Roman" w:eastAsiaTheme="minorEastAsia" w:hAnsi="Times New Roman" w:cs="Times New Roman"/>
          <w:sz w:val="28"/>
          <w:szCs w:val="28"/>
        </w:rPr>
        <w:t>и переменном токе наименьшая погрешность наблюдается при увеличении показаний. В режиме миллиамперметра на постоянном токе при увеличении напряжения погрешность измерений увеличивается.</w:t>
      </w:r>
    </w:p>
    <w:p w14:paraId="5C3FB314" w14:textId="77777777" w:rsidR="00947F91" w:rsidRDefault="00E7501A" w:rsidP="00336591">
      <w:pPr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Были измерены значения и построен график </w:t>
      </w:r>
      <w:r w:rsidR="00EC2E58">
        <w:rPr>
          <w:rFonts w:ascii="Times New Roman" w:eastAsiaTheme="minorEastAsia" w:hAnsi="Times New Roman" w:cs="Times New Roman"/>
          <w:sz w:val="28"/>
          <w:szCs w:val="28"/>
        </w:rPr>
        <w:t xml:space="preserve">АЧХ. Рабочая полоса частот находится в пределе </w:t>
      </w:r>
      <w:r w:rsidR="00765C44">
        <w:rPr>
          <w:rFonts w:ascii="Times New Roman" w:eastAsiaTheme="minorEastAsia" w:hAnsi="Times New Roman" w:cs="Times New Roman"/>
          <w:sz w:val="28"/>
          <w:szCs w:val="28"/>
        </w:rPr>
        <w:t>от 25 Гц до 9 кГц</w:t>
      </w:r>
      <w:r w:rsidR="00947F91">
        <w:rPr>
          <w:rFonts w:ascii="Times New Roman" w:eastAsiaTheme="minorEastAsia" w:hAnsi="Times New Roman" w:cs="Times New Roman"/>
          <w:sz w:val="28"/>
          <w:szCs w:val="28"/>
        </w:rPr>
        <w:t xml:space="preserve">, в соответствии с требованиями по допустимому спаду на 10%. Данный диапазон не соответствует заявленному от 30 Гц до 100 кГц. </w:t>
      </w:r>
    </w:p>
    <w:p w14:paraId="17A627F4" w14:textId="311F9E5C" w:rsidR="00E7501A" w:rsidRPr="00CA7B1C" w:rsidRDefault="00947F91" w:rsidP="00336591">
      <w:pPr>
        <w:spacing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поверки прибора можно сделать вывод, что он не пригоден для эксплуатации из-за высокой погрешности измерений и не соответствию диапазону рабочих частот.  </w:t>
      </w:r>
    </w:p>
    <w:p w14:paraId="55B1BB96" w14:textId="77777777" w:rsidR="00805A6A" w:rsidRDefault="00805A6A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6BE99A3" w14:textId="77777777" w:rsidR="003777B6" w:rsidRDefault="003777B6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0D760F" w14:textId="77777777" w:rsidR="003777B6" w:rsidRDefault="003777B6" w:rsidP="003777B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14CEF3" w14:textId="77777777" w:rsidR="00D31EA3" w:rsidRPr="007A7CEB" w:rsidRDefault="00D31EA3" w:rsidP="007A7C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CBC9FC" w14:textId="77777777" w:rsidR="008D6721" w:rsidRPr="000E02A0" w:rsidRDefault="008D6721" w:rsidP="000E0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D6721" w:rsidRPr="000E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50C7"/>
    <w:multiLevelType w:val="hybridMultilevel"/>
    <w:tmpl w:val="9CDE9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3420"/>
    <w:multiLevelType w:val="hybridMultilevel"/>
    <w:tmpl w:val="1410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10AA"/>
    <w:multiLevelType w:val="hybridMultilevel"/>
    <w:tmpl w:val="48741B20"/>
    <w:lvl w:ilvl="0" w:tplc="D688C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25819"/>
    <w:multiLevelType w:val="multilevel"/>
    <w:tmpl w:val="B38EF73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DF5DB6"/>
    <w:multiLevelType w:val="hybridMultilevel"/>
    <w:tmpl w:val="4992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06"/>
    <w:rsid w:val="000B4A9B"/>
    <w:rsid w:val="000E02A0"/>
    <w:rsid w:val="00202FF5"/>
    <w:rsid w:val="00277234"/>
    <w:rsid w:val="00325B1F"/>
    <w:rsid w:val="00336591"/>
    <w:rsid w:val="003777B6"/>
    <w:rsid w:val="00471580"/>
    <w:rsid w:val="00494D4E"/>
    <w:rsid w:val="00543A9D"/>
    <w:rsid w:val="00597786"/>
    <w:rsid w:val="006459E2"/>
    <w:rsid w:val="00725675"/>
    <w:rsid w:val="00765C44"/>
    <w:rsid w:val="007A7A68"/>
    <w:rsid w:val="007A7CEB"/>
    <w:rsid w:val="00805A6A"/>
    <w:rsid w:val="008828BB"/>
    <w:rsid w:val="008D6721"/>
    <w:rsid w:val="00945C3C"/>
    <w:rsid w:val="00947F91"/>
    <w:rsid w:val="00BA2BEA"/>
    <w:rsid w:val="00CA7B1C"/>
    <w:rsid w:val="00D31EA3"/>
    <w:rsid w:val="00DE2081"/>
    <w:rsid w:val="00E7501A"/>
    <w:rsid w:val="00EC2E58"/>
    <w:rsid w:val="00EF371B"/>
    <w:rsid w:val="00EF4A6B"/>
    <w:rsid w:val="00F30C06"/>
    <w:rsid w:val="00F7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D03C"/>
  <w15:chartTrackingRefBased/>
  <w15:docId w15:val="{19F77BED-EA33-4079-807A-8807195F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72DEC"/>
    <w:rPr>
      <w:color w:val="808080"/>
    </w:rPr>
  </w:style>
  <w:style w:type="paragraph" w:styleId="a5">
    <w:name w:val="List Paragraph"/>
    <w:basedOn w:val="a"/>
    <w:uiPriority w:val="34"/>
    <w:qFormat/>
    <w:rsid w:val="000E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5;&#1090;&#1080;&#1085;&#1072;\Desktop\&#1084;&#1077;&#1090;&#1088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5;&#1090;&#1080;&#1085;&#1072;\Desktop\&#1059;&#1063;&#1045;&#1041;&#1040;\4%20&#1089;&#1077;&#1084;&#1077;&#1089;&#1090;&#1088;\&#1084;&#1077;&#1090;&#1088;&#1086;&#1083;&#1086;&#1075;&#1080;&#1103;\&#1084;&#1077;&#1090;&#1088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5;&#1090;&#1080;&#1085;&#1072;\Desktop\&#1059;&#1063;&#1045;&#1041;&#1040;\4%20&#1089;&#1077;&#1084;&#1077;&#1089;&#1090;&#1088;\&#1084;&#1077;&#1090;&#1088;&#1086;&#1083;&#1086;&#1075;&#1080;&#1103;\&#1084;&#1077;&#1090;&#1088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5;&#1090;&#1080;&#1085;&#1072;\Desktop\&#1084;&#1077;&#1090;&#1088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72003499562555"/>
          <c:y val="0.10648148148148148"/>
          <c:w val="0.82505774278215227"/>
          <c:h val="0.63759988334791484"/>
        </c:manualLayout>
      </c:layout>
      <c:scatterChart>
        <c:scatterStyle val="lineMarker"/>
        <c:varyColors val="0"/>
        <c:ser>
          <c:idx val="0"/>
          <c:order val="0"/>
          <c:tx>
            <c:v>Относительная </c:v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2.5</c:v>
                </c:pt>
                <c:pt idx="1">
                  <c:v>1.5</c:v>
                </c:pt>
                <c:pt idx="2">
                  <c:v>0.83</c:v>
                </c:pt>
                <c:pt idx="3">
                  <c:v>1.375</c:v>
                </c:pt>
                <c:pt idx="4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6C-4268-A6C2-3FA37965976D}"/>
            </c:ext>
          </c:extLst>
        </c:ser>
        <c:ser>
          <c:idx val="1"/>
          <c:order val="1"/>
          <c:tx>
            <c:v>Приведенная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0.5</c:v>
                </c:pt>
                <c:pt idx="1">
                  <c:v>0.6</c:v>
                </c:pt>
                <c:pt idx="2">
                  <c:v>0.5</c:v>
                </c:pt>
                <c:pt idx="3">
                  <c:v>1.1000000000000001</c:v>
                </c:pt>
                <c:pt idx="4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6C-4268-A6C2-3FA379659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153167"/>
        <c:axId val="2075655759"/>
      </c:scatterChart>
      <c:valAx>
        <c:axId val="2125153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Показания электронного вольтметра</a:t>
                </a:r>
              </a:p>
            </c:rich>
          </c:tx>
          <c:layout>
            <c:manualLayout>
              <c:xMode val="edge"/>
              <c:yMode val="edge"/>
              <c:x val="0.53371412948381447"/>
              <c:y val="0.823702974628171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5655759"/>
        <c:crosses val="autoZero"/>
        <c:crossBetween val="midCat"/>
      </c:valAx>
      <c:valAx>
        <c:axId val="207565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Погрешность, %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2.764253426655001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5153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906671041119859"/>
          <c:y val="0.89409667541557303"/>
          <c:w val="0.5818665791776027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437270341207348"/>
          <c:y val="9.2592592592592587E-2"/>
          <c:w val="0.83762729658792656"/>
          <c:h val="0.63759988334791484"/>
        </c:manualLayout>
      </c:layout>
      <c:scatterChart>
        <c:scatterStyle val="lineMarker"/>
        <c:varyColors val="0"/>
        <c:ser>
          <c:idx val="0"/>
          <c:order val="0"/>
          <c:tx>
            <c:v>Относительная</c:v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Лист1!$A$21:$A$23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Лист1!$B$21:$B$23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2.2999999999999998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18-453A-BEB0-785C6350DC3F}"/>
            </c:ext>
          </c:extLst>
        </c:ser>
        <c:ser>
          <c:idx val="1"/>
          <c:order val="1"/>
          <c:tx>
            <c:v>Приведенная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Лист1!$A$21:$A$23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xVal>
          <c:yVal>
            <c:numRef>
              <c:f>Лист1!$C$21:$C$23</c:f>
              <c:numCache>
                <c:formatCode>General</c:formatCode>
                <c:ptCount val="3"/>
                <c:pt idx="0">
                  <c:v>1.8</c:v>
                </c:pt>
                <c:pt idx="1">
                  <c:v>3.6</c:v>
                </c:pt>
                <c:pt idx="2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18-453A-BEB0-785C6350D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699215"/>
        <c:axId val="1777700047"/>
      </c:scatterChart>
      <c:valAx>
        <c:axId val="1777699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Показания электронного вольтметра</a:t>
                </a:r>
              </a:p>
            </c:rich>
          </c:tx>
          <c:layout>
            <c:manualLayout>
              <c:xMode val="edge"/>
              <c:yMode val="edge"/>
              <c:x val="0.54487379702537186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7700047"/>
        <c:crosses val="autoZero"/>
        <c:crossBetween val="midCat"/>
      </c:valAx>
      <c:valAx>
        <c:axId val="177770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Погрешность,</a:t>
                </a:r>
                <a:r>
                  <a:rPr lang="ru-RU" baseline="0"/>
                  <a:t>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9444444444444445E-2"/>
              <c:y val="3.227216389617964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7699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59492563429571"/>
          <c:y val="0.10648148148148148"/>
          <c:w val="0.83129396325459315"/>
          <c:h val="0.63759988334791484"/>
        </c:manualLayout>
      </c:layout>
      <c:scatterChart>
        <c:scatterStyle val="lineMarker"/>
        <c:varyColors val="0"/>
        <c:ser>
          <c:idx val="0"/>
          <c:order val="0"/>
          <c:tx>
            <c:v>Относительная</c:v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Лист1!$A$36:$A$39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</c:numCache>
            </c:numRef>
          </c:xVal>
          <c:yVal>
            <c:numRef>
              <c:f>Лист1!$B$36:$B$39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36</c:v>
                </c:pt>
                <c:pt idx="3">
                  <c:v>41.1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1B-4262-AD11-9F0C917F0203}"/>
            </c:ext>
          </c:extLst>
        </c:ser>
        <c:ser>
          <c:idx val="1"/>
          <c:order val="1"/>
          <c:tx>
            <c:v>Приведенная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Лист1!$A$36:$A$39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</c:numCache>
            </c:numRef>
          </c:xVal>
          <c:yVal>
            <c:numRef>
              <c:f>Лист1!$C$36:$C$39</c:f>
              <c:numCache>
                <c:formatCode>General</c:formatCode>
                <c:ptCount val="4"/>
                <c:pt idx="0">
                  <c:v>6</c:v>
                </c:pt>
                <c:pt idx="1">
                  <c:v>14</c:v>
                </c:pt>
                <c:pt idx="2">
                  <c:v>21.6</c:v>
                </c:pt>
                <c:pt idx="3">
                  <c:v>29.6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1B-4262-AD11-9F0C917F0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160607"/>
        <c:axId val="1777699215"/>
      </c:scatterChart>
      <c:valAx>
        <c:axId val="26616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Показания электронного вольтметра</a:t>
                </a:r>
              </a:p>
            </c:rich>
          </c:tx>
          <c:layout>
            <c:manualLayout>
              <c:xMode val="edge"/>
              <c:yMode val="edge"/>
              <c:x val="0.54448490813648298"/>
              <c:y val="0.819073344998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7699215"/>
        <c:crosses val="autoZero"/>
        <c:crossBetween val="midCat"/>
      </c:valAx>
      <c:valAx>
        <c:axId val="177769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Погрешность, %</a:t>
                </a:r>
              </a:p>
            </c:rich>
          </c:tx>
          <c:layout>
            <c:manualLayout>
              <c:xMode val="edge"/>
              <c:yMode val="edge"/>
              <c:x val="8.3333333333333332E-3"/>
              <c:y val="2.764253426655001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160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88648293963255"/>
          <c:y val="9.2592592592592587E-2"/>
          <c:w val="0.79822462817147855"/>
          <c:h val="0.7435032079323418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Лист1!$M$3:$W$3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0.05</c:v>
                </c:pt>
                <c:pt idx="2">
                  <c:v>0.25</c:v>
                </c:pt>
                <c:pt idx="3">
                  <c:v>0.5</c:v>
                </c:pt>
                <c:pt idx="4">
                  <c:v>1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</c:numCache>
            </c:numRef>
          </c:xVal>
          <c:yVal>
            <c:numRef>
              <c:f>Лист1!$M$4:$W$4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0.99</c:v>
                </c:pt>
                <c:pt idx="6">
                  <c:v>0.97</c:v>
                </c:pt>
                <c:pt idx="7">
                  <c:v>0.94</c:v>
                </c:pt>
                <c:pt idx="8">
                  <c:v>0.9</c:v>
                </c:pt>
                <c:pt idx="9">
                  <c:v>0.86</c:v>
                </c:pt>
                <c:pt idx="10">
                  <c:v>0.85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5E-430A-B15D-FCD00E4C2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581599"/>
        <c:axId val="1271582847"/>
      </c:scatterChart>
      <c:valAx>
        <c:axId val="1271581599"/>
        <c:scaling>
          <c:orientation val="minMax"/>
          <c:max val="12.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 кГц</a:t>
                </a:r>
              </a:p>
            </c:rich>
          </c:tx>
          <c:layout>
            <c:manualLayout>
              <c:xMode val="edge"/>
              <c:yMode val="edge"/>
              <c:x val="0.9213390201224847"/>
              <c:y val="0.781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1582847"/>
        <c:crosses val="autoZero"/>
        <c:crossBetween val="midCat"/>
      </c:valAx>
      <c:valAx>
        <c:axId val="127158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K(f)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11111111111111"/>
              <c:y val="1.71103091280256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1581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2025-03-31T14:07:00Z</dcterms:created>
  <dcterms:modified xsi:type="dcterms:W3CDTF">2025-03-31T14:07:00Z</dcterms:modified>
</cp:coreProperties>
</file>