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Проект - Проектирование тестов</w:t>
      </w:r>
    </w:p>
    <w:p w:rsidR="00000000" w:rsidDel="00000000" w:rsidP="00000000" w:rsidRDefault="00000000" w:rsidRPr="00000000" w14:paraId="00000002">
      <w:pPr>
        <w:pStyle w:val="Heading3"/>
        <w:shd w:fill="ffffff" w:val="clear"/>
        <w:spacing w:after="240" w:line="240" w:lineRule="auto"/>
        <w:rPr/>
      </w:pPr>
      <w:bookmarkStart w:colFirst="0" w:colLast="0" w:name="_heading=h.7xx40lrupta7" w:id="0"/>
      <w:bookmarkEnd w:id="0"/>
      <w:r w:rsidDel="00000000" w:rsidR="00000000" w:rsidRPr="00000000">
        <w:rPr>
          <w:rtl w:val="0"/>
        </w:rPr>
        <w:t xml:space="preserve">Часть 1</w:t>
      </w:r>
    </w:p>
    <w:p w:rsidR="00000000" w:rsidDel="00000000" w:rsidP="00000000" w:rsidRDefault="00000000" w:rsidRPr="00000000" w14:paraId="00000003">
      <w:pPr>
        <w:shd w:fill="ffffff" w:val="clear"/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f2328"/>
          <w:sz w:val="24"/>
          <w:szCs w:val="24"/>
          <w:rtl w:val="0"/>
        </w:rPr>
        <w:t xml:space="preserve">1. Визуализируй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Проанализируй требования к сервису Яндекс.Маршруты и нарисуй mindmap.</w:t>
      </w:r>
    </w:p>
    <w:p w:rsidR="00000000" w:rsidDel="00000000" w:rsidP="00000000" w:rsidRDefault="00000000" w:rsidRPr="00000000" w14:paraId="00000005">
      <w:pPr>
        <w:shd w:fill="ffffff" w:val="clear"/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f2328"/>
          <w:sz w:val="24"/>
          <w:szCs w:val="24"/>
          <w:rtl w:val="0"/>
        </w:rPr>
        <w:t xml:space="preserve">2. Выдели классы эквивалентности и граничные 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Проверь: «Время начала поездки», «Откуда», «Куда».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Выдели объекты тестирования.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60" w:line="240" w:lineRule="auto"/>
        <w:ind w:left="720" w:hanging="36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Определи классы эквивалентности. Укажи тип ограничений: диапазон или набор значений.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60" w:line="240" w:lineRule="auto"/>
        <w:ind w:left="720" w:hanging="36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Определи граничные значения каждого класса, если применимо.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80" w:before="60" w:line="240" w:lineRule="auto"/>
        <w:ind w:left="720" w:hanging="36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Выбери тестовые значения, которые проверят каждый класс; и границы, если они есть.</w:t>
      </w:r>
    </w:p>
    <w:p w:rsidR="00000000" w:rsidDel="00000000" w:rsidP="00000000" w:rsidRDefault="00000000" w:rsidRPr="00000000" w14:paraId="0000000B">
      <w:pPr>
        <w:shd w:fill="ffffff" w:val="clear"/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Не забудь проверить негативные сценарии.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Часть 2</w:t>
      </w:r>
    </w:p>
    <w:p w:rsidR="00000000" w:rsidDel="00000000" w:rsidP="00000000" w:rsidRDefault="00000000" w:rsidRPr="00000000" w14:paraId="0000000D">
      <w:pPr>
        <w:shd w:fill="ffffff" w:val="clear"/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f2328"/>
          <w:sz w:val="24"/>
          <w:szCs w:val="24"/>
          <w:rtl w:val="0"/>
        </w:rPr>
        <w:t xml:space="preserve">1. Спроектируй тесты расчёта времени и стоимости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Выбери один вид транспорта для тестирования: собственный автомобиль, каршеринг или такси.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Определи, какие требования описывают логику расчёта времени и стоимости выбранного транспорта.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before="60" w:line="240" w:lineRule="auto"/>
        <w:ind w:left="720" w:hanging="36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Напиши формулу, по которой рассчитывается время и стоимость поездки.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before="60" w:line="240" w:lineRule="auto"/>
        <w:ind w:left="720" w:hanging="36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Нарисуй блок-схему, которая визуализирует алгоритм выбора скорости транспорта в зависимости от времени начала поездки.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before="60" w:line="240" w:lineRule="auto"/>
        <w:ind w:left="720" w:hanging="36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Определи классы эквивалентности. И граничные значения каждого класса, к которому это применимо.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before="60" w:line="240" w:lineRule="auto"/>
        <w:ind w:left="720" w:hanging="36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Выбери тестовые значения, которые проверят каждый класс; и границы, если они есть.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280" w:before="60" w:line="240" w:lineRule="auto"/>
        <w:ind w:left="720" w:hanging="36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Напиши тест-кейсы на основе тестовых значений. Тест-кейсы должны проверять корректность логики расчёта.</w:t>
      </w:r>
    </w:p>
    <w:p w:rsidR="00000000" w:rsidDel="00000000" w:rsidP="00000000" w:rsidRDefault="00000000" w:rsidRPr="00000000" w14:paraId="00000015">
      <w:pPr>
        <w:pStyle w:val="Heading3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Требования к сервису Яндекс.Маршруты</w:t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Яндекс.Маршруты — сервис, который строит маршруты для транспорта разных видов. Рассчитывает время и стоимость поездки.</w:t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f2328"/>
          <w:sz w:val="24"/>
          <w:szCs w:val="24"/>
          <w:rtl w:val="0"/>
        </w:rPr>
        <w:t xml:space="preserve">Интерфейс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В интерфейсе есть поля «Время начала поездки», «Откуда», «Куда». Переключатели режимов маршрута: оптимальный, быстрый и свой, а также переключатели видов транспорта: свой автомобиль, каршеринг, такси, самокат, велосипед и пешком.</w:t>
      </w:r>
    </w:p>
    <w:p w:rsidR="00000000" w:rsidDel="00000000" w:rsidP="00000000" w:rsidRDefault="00000000" w:rsidRPr="00000000" w14:paraId="00000019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Пользователь вводит время отправления. Чтобы построить маршрут, нужно ввести улицу и номер дома в поля «Откуда» и «Куда». В начале и конце адреса могут быть пробелы: они допустимы, но при снятии фокуса система удалит их.</w:t>
      </w:r>
    </w:p>
    <w:p w:rsidR="00000000" w:rsidDel="00000000" w:rsidP="00000000" w:rsidRDefault="00000000" w:rsidRPr="00000000" w14:paraId="0000001A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f2328"/>
          <w:sz w:val="24"/>
          <w:szCs w:val="24"/>
          <w:rtl w:val="0"/>
        </w:rPr>
        <w:t xml:space="preserve">Описание работы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В стартовом состоянии поля «Время начала поездки», «Откуда» и «Куда» пустые. Режимы маршрутов «Оптимальный», «Быстрый и «Свой» не выбраны; панель переключения видов транспорта неактивна.</w:t>
      </w:r>
    </w:p>
    <w:p w:rsidR="00000000" w:rsidDel="00000000" w:rsidP="00000000" w:rsidRDefault="00000000" w:rsidRPr="00000000" w14:paraId="0000001C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f2328"/>
          <w:sz w:val="24"/>
          <w:szCs w:val="24"/>
          <w:rtl w:val="0"/>
        </w:rPr>
        <w:t xml:space="preserve">Логика работы полей «Откуда» и «Куда»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Если поля адреса заполнены корректно, на карте отображаются точки А и В. Если поле «Откуда» заполнено некорректно, точка А не отображается. Если поле «Куда» заполнено некорректно, точка В не отображается. При некорректном значении поле подсвечивается красным; появляется сообщение об ошибке.</w:t>
      </w:r>
    </w:p>
    <w:p w:rsidR="00000000" w:rsidDel="00000000" w:rsidP="00000000" w:rsidRDefault="00000000" w:rsidRPr="00000000" w14:paraId="0000001E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Примеры тестовых адресов есть в таблице.</w:t>
      </w:r>
    </w:p>
    <w:p w:rsidR="00000000" w:rsidDel="00000000" w:rsidP="00000000" w:rsidRDefault="00000000" w:rsidRPr="00000000" w14:paraId="0000001F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f2328"/>
          <w:sz w:val="24"/>
          <w:szCs w:val="24"/>
          <w:rtl w:val="0"/>
        </w:rPr>
        <w:t xml:space="preserve">Режим «Оптимальный» и «Быстрый»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Если выбрать режим «Оптимальный» или «Быстрый», система автоматически назначит вид транспорта; построится маршрут; отобразится время и стоимость поездки. Выбрать транспорт в этих режимах нельзя — панель видов транспорта неактивна.</w:t>
      </w:r>
    </w:p>
    <w:p w:rsidR="00000000" w:rsidDel="00000000" w:rsidP="00000000" w:rsidRDefault="00000000" w:rsidRPr="00000000" w14:paraId="00000021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f2328"/>
          <w:sz w:val="24"/>
          <w:szCs w:val="24"/>
          <w:rtl w:val="0"/>
        </w:rPr>
        <w:t xml:space="preserve">Режим «Свой»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Если выбрать режим «Свой», панель видов транспорта активна — можно переключать. Под каждый вид транспорта строится маршрут; рассчитывается время и стоимость поездки.</w:t>
      </w:r>
    </w:p>
    <w:p w:rsidR="00000000" w:rsidDel="00000000" w:rsidP="00000000" w:rsidRDefault="00000000" w:rsidRPr="00000000" w14:paraId="00000023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Если сменить вид транспорта или поменять значение в любом поле, маршрут перестроится; время и стоимость поездки пересчитается.</w:t>
      </w:r>
    </w:p>
    <w:p w:rsidR="00000000" w:rsidDel="00000000" w:rsidP="00000000" w:rsidRDefault="00000000" w:rsidRPr="00000000" w14:paraId="00000024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f2328"/>
          <w:sz w:val="24"/>
          <w:szCs w:val="24"/>
          <w:rtl w:val="0"/>
        </w:rPr>
        <w:t xml:space="preserve">Ограничения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9"/>
        <w:gridCol w:w="6956"/>
        <w:tblGridChange w:id="0">
          <w:tblGrid>
            <w:gridCol w:w="2389"/>
            <w:gridCol w:w="69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Элементы системы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Требования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Поле ввода часов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Формат 24 часа. Нули перед однозначным числом обязательны. Корректны только целые числа от 0 до 23 включительно. При некорректном вводе подсвечивается красным, ошибка «Вы ввели некорректное время».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Поле ввода минут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Только целые числа. Нули перед однозначным числом обязательны. При некорректном вводе подсвечивается красным, ошибка «Вы ввели некорректное время».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Поле ввода адреса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Только русские буквы, цифры, пробел, тире, точка, запятая. Длина не более 50 символов. Пробелы до и после адреса удаляются при снятии фокуса. При некорректном вводе подсвечивается красным, ошибка «Вы ввели некорректный адрес».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Переключатели режима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Оптимальный, Быстрый и Свой. Состояние каждого переключателя — активен, выбран.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Переключатели видов транспорта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Пешком, самокат, велосипед, каршеринг, такси, собственный автомобиль. Состояние каждого переключателя — активен, неактивен, выбран.</w:t>
            </w:r>
          </w:p>
        </w:tc>
      </w:tr>
    </w:tbl>
    <w:p w:rsidR="00000000" w:rsidDel="00000000" w:rsidP="00000000" w:rsidRDefault="00000000" w:rsidRPr="00000000" w14:paraId="00000031">
      <w:pPr>
        <w:spacing w:after="240" w:line="240" w:lineRule="auto"/>
        <w:rPr>
          <w:rFonts w:ascii="Arial" w:cs="Arial" w:eastAsia="Arial" w:hAnsi="Arial"/>
          <w:b w:val="1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f2328"/>
          <w:sz w:val="24"/>
          <w:szCs w:val="24"/>
          <w:rtl w:val="0"/>
        </w:rPr>
        <w:t xml:space="preserve">Макеты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</w:rPr>
        <w:drawing>
          <wp:inline distB="0" distT="0" distL="0" distR="0">
            <wp:extent cx="5940425" cy="3502660"/>
            <wp:effectExtent b="0" l="0" r="0" t="0"/>
            <wp:docPr descr="Интерфейс" id="5" name="image4.png"/>
            <a:graphic>
              <a:graphicData uri="http://schemas.openxmlformats.org/drawingml/2006/picture">
                <pic:pic>
                  <pic:nvPicPr>
                    <pic:cNvPr descr="Интерфейс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</w:rPr>
        <w:drawing>
          <wp:inline distB="0" distT="0" distL="0" distR="0">
            <wp:extent cx="5940425" cy="3502660"/>
            <wp:effectExtent b="0" l="0" r="0" t="0"/>
            <wp:docPr descr="Сообщения об ошибках" id="7" name="image3.png"/>
            <a:graphic>
              <a:graphicData uri="http://schemas.openxmlformats.org/drawingml/2006/picture">
                <pic:pic>
                  <pic:nvPicPr>
                    <pic:cNvPr descr="Сообщения об ошибках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f2328"/>
          <w:sz w:val="24"/>
          <w:szCs w:val="24"/>
          <w:rtl w:val="0"/>
        </w:rPr>
        <w:t xml:space="preserve">Логика расчёта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Система получает данные о начале поездки, точке А и точке В. После этого рассчитывает продолжительность и стоимость поездки по определённому алгоритму.</w:t>
      </w:r>
    </w:p>
    <w:p w:rsidR="00000000" w:rsidDel="00000000" w:rsidP="00000000" w:rsidRDefault="00000000" w:rsidRPr="00000000" w14:paraId="00000037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</w:rPr>
        <w:drawing>
          <wp:inline distB="0" distT="0" distL="0" distR="0">
            <wp:extent cx="5940425" cy="3415665"/>
            <wp:effectExtent b="0" l="0" r="0" t="0"/>
            <wp:docPr descr="Логика расчёта" id="6" name="image2.png"/>
            <a:graphic>
              <a:graphicData uri="http://schemas.openxmlformats.org/drawingml/2006/picture">
                <pic:pic>
                  <pic:nvPicPr>
                    <pic:cNvPr descr="Логика расчёта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Расстояние, скорость и стоимость за минуту или километр можно получить из таблиц. Этих данных достаточно, чтобы рассчитать время и стоимость поездки для каждого вида транспорта.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9"/>
        <w:gridCol w:w="4782"/>
        <w:gridCol w:w="2124"/>
        <w:tblGridChange w:id="0">
          <w:tblGrid>
            <w:gridCol w:w="2439"/>
            <w:gridCol w:w="4782"/>
            <w:gridCol w:w="21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Вид транспорта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Как рассчитать время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Стоимость на км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Пешком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Средняя скорость 4 км/ч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 р / км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Шеринг самокатов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Средняя скорость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10 км/ч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Шеринг велосипедов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Средняя скорость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12 км/ч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Каршеринг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см. Таблицу «Средняя скорость автомобиля»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9 р / мин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Такси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см. Таблицу «Средняя скорость такси»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11 р / мин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Собственное авто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см. Таблицу «Средняя скорость автомобиля»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20 р / км</w:t>
            </w:r>
          </w:p>
        </w:tc>
      </w:tr>
    </w:tbl>
    <w:p w:rsidR="00000000" w:rsidDel="00000000" w:rsidP="00000000" w:rsidRDefault="00000000" w:rsidRPr="00000000" w14:paraId="0000004E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Средняя скорость автомобиля</w:t>
      </w:r>
    </w:p>
    <w:tbl>
      <w:tblPr>
        <w:tblStyle w:val="Table3"/>
        <w:tblW w:w="56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5"/>
        <w:gridCol w:w="3930"/>
        <w:tblGridChange w:id="0">
          <w:tblGrid>
            <w:gridCol w:w="1705"/>
            <w:gridCol w:w="3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Время суток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Средняя скорость автомобиля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00:01-08:00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45 км/ч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08:01-12:00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30 км/ч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12:01-18:00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40 км/ч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18:01-22:00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25 км/ч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22:01-00:00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45 км/ч</w:t>
            </w:r>
          </w:p>
        </w:tc>
      </w:tr>
    </w:tbl>
    <w:p w:rsidR="00000000" w:rsidDel="00000000" w:rsidP="00000000" w:rsidRDefault="00000000" w:rsidRPr="00000000" w14:paraId="0000005C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Средняя скорость такси с учётом движения по выделенным полосам</w:t>
      </w:r>
    </w:p>
    <w:tbl>
      <w:tblPr>
        <w:tblStyle w:val="Table4"/>
        <w:tblW w:w="4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5"/>
        <w:gridCol w:w="3125"/>
        <w:tblGridChange w:id="0">
          <w:tblGrid>
            <w:gridCol w:w="1705"/>
            <w:gridCol w:w="3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Время суток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Средняя скорость такси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00:01-08:00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50 км/ч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08:01-12:00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35 км/ч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12:01-18:00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42 км/ч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18:01-22:00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30 км/ч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22:01-00:00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50 км/ч</w:t>
            </w:r>
          </w:p>
        </w:tc>
      </w:tr>
    </w:tbl>
    <w:p w:rsidR="00000000" w:rsidDel="00000000" w:rsidP="00000000" w:rsidRDefault="00000000" w:rsidRPr="00000000" w14:paraId="0000006A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Матрица расстояний между адресами для автомобильных дорог, в километрах</w:t>
      </w:r>
    </w:p>
    <w:tbl>
      <w:tblPr>
        <w:tblStyle w:val="Table5"/>
        <w:tblW w:w="934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844"/>
        <w:gridCol w:w="1381"/>
        <w:gridCol w:w="988"/>
        <w:gridCol w:w="1186"/>
        <w:gridCol w:w="1355"/>
        <w:gridCol w:w="1158"/>
        <w:gridCol w:w="1158"/>
        <w:tblGridChange w:id="0">
          <w:tblGrid>
            <w:gridCol w:w="1275"/>
            <w:gridCol w:w="844"/>
            <w:gridCol w:w="1381"/>
            <w:gridCol w:w="988"/>
            <w:gridCol w:w="1186"/>
            <w:gridCol w:w="1355"/>
            <w:gridCol w:w="1158"/>
            <w:gridCol w:w="11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Адрес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Усачева, 3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Комсомольский проспект, 18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Зубовский бульвар, 37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М. Пироговская, 25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Хамовнический Вал, 34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Фрунзенская набережная, 46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3-я Фрунзенская улица,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Усачева, 3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0,89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2,6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2,6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Комсомольский проспект, 18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2,9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Зубовский бульвар, 37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3,8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М. Пироговская, 25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3,4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Хамовнический Вал, 34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3,7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3,7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Фрунзенская набережная, 46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3,9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4,7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2,7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3-я Фрунзенская улица, 12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3,5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C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Матрица расстояний между адресами для пешеходов, в километрах</w:t>
      </w:r>
    </w:p>
    <w:tbl>
      <w:tblPr>
        <w:tblStyle w:val="Table6"/>
        <w:tblW w:w="934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844"/>
        <w:gridCol w:w="1381"/>
        <w:gridCol w:w="988"/>
        <w:gridCol w:w="1186"/>
        <w:gridCol w:w="1355"/>
        <w:gridCol w:w="1158"/>
        <w:gridCol w:w="1158"/>
        <w:tblGridChange w:id="0">
          <w:tblGrid>
            <w:gridCol w:w="1275"/>
            <w:gridCol w:w="844"/>
            <w:gridCol w:w="1381"/>
            <w:gridCol w:w="988"/>
            <w:gridCol w:w="1186"/>
            <w:gridCol w:w="1355"/>
            <w:gridCol w:w="1158"/>
            <w:gridCol w:w="11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Адрес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Усачёва, 3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Комсомольский проспект, 18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Зубовский бульвар, 37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М. Пироговская, 25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Хамовнический Вал, 34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Фрунзенская набережная, 46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40" w:lineRule="auto"/>
              <w:rPr>
                <w:rFonts w:ascii="Arial" w:cs="Arial" w:eastAsia="Arial" w:hAnsi="Arial"/>
                <w:b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4"/>
                <w:szCs w:val="24"/>
                <w:rtl w:val="0"/>
              </w:rPr>
              <w:t xml:space="preserve">3-я Фрунзенская улица,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Усачёва, 3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0,96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0,91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Комсомольский проспект, 18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Зубовский бульвар, 37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2,7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2,7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М. Пироговская, 25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0,91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0,75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Хамовнический Вал, 34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2,7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0,75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Фрунзенская набережная, 46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2,7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0,57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3-я Фрунзенская улица, 12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2,3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0,57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40" w:lineRule="auto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E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line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Обрати внимание: для подсчёта времени и стоимости маршрута тебе доступны таблицы со скоростью движения разных видов транспорта. Они показывают скорость движения автомобиля в разное время суток. Если ты берёшь такие тестовые значения, что поездка захватывает несколько временных интервалов, алгоритм выбирает скорость автомобиля из того диапазона, в котором поездка началась.</w:t>
      </w:r>
    </w:p>
    <w:p w:rsidR="00000000" w:rsidDel="00000000" w:rsidP="00000000" w:rsidRDefault="00000000" w:rsidRPr="00000000" w14:paraId="000000F0">
      <w:pPr>
        <w:spacing w:after="240" w:lin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</w:rPr>
        <w:drawing>
          <wp:inline distB="0" distT="0" distL="0" distR="0">
            <wp:extent cx="5940425" cy="2741295"/>
            <wp:effectExtent b="0" l="0" r="0" t="0"/>
            <wp:docPr descr="Временные интервалы" id="8" name="image1.png"/>
            <a:graphic>
              <a:graphicData uri="http://schemas.openxmlformats.org/drawingml/2006/picture">
                <pic:pic>
                  <pic:nvPicPr>
                    <pic:cNvPr descr="Временные интервалы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lin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240" w:line="240" w:lineRule="auto"/>
        <w:rPr/>
      </w:pPr>
      <w:bookmarkStart w:colFirst="0" w:colLast="0" w:name="_heading=h.kydwyxfo73ja" w:id="1"/>
      <w:bookmarkEnd w:id="1"/>
      <w:r w:rsidDel="00000000" w:rsidR="00000000" w:rsidRPr="00000000">
        <w:rPr>
          <w:rtl w:val="0"/>
        </w:rPr>
        <w:t xml:space="preserve">Ссылки</w:t>
      </w:r>
    </w:p>
    <w:p w:rsidR="00000000" w:rsidDel="00000000" w:rsidP="00000000" w:rsidRDefault="00000000" w:rsidRPr="00000000" w14:paraId="000000F3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Ссылка на Mindmap:</w:t>
      </w:r>
    </w:p>
    <w:p w:rsidR="00000000" w:rsidDel="00000000" w:rsidP="00000000" w:rsidRDefault="00000000" w:rsidRPr="00000000" w14:paraId="000000F4">
      <w:pPr>
        <w:spacing w:after="0" w:line="276" w:lineRule="auto"/>
        <w:ind w:left="0" w:firstLine="0"/>
        <w:rPr>
          <w:rFonts w:ascii="Arial" w:cs="Arial" w:eastAsia="Arial" w:hAnsi="Arial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https://drive.google.com/file/d/1KUvoCWrD98-lRgKAVk_DS6Lb20JEC32w/view?usp=share_link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Ссылка на блок-схему</w:t>
      </w:r>
    </w:p>
    <w:p w:rsidR="00000000" w:rsidDel="00000000" w:rsidP="00000000" w:rsidRDefault="00000000" w:rsidRPr="00000000" w14:paraId="000000F7">
      <w:pPr>
        <w:spacing w:after="0" w:line="276" w:lineRule="auto"/>
        <w:ind w:left="0" w:firstLine="0"/>
        <w:rPr>
          <w:rFonts w:ascii="Arial" w:cs="Arial" w:eastAsia="Arial" w:hAnsi="Arial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https://drive.google.com/file/d/1_WHrHUGEX4HvTLJmPdDLmd6HxO3WxXvn/view?usp=share_link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3">
    <w:name w:val="heading 3"/>
    <w:basedOn w:val="a"/>
    <w:link w:val="30"/>
    <w:uiPriority w:val="9"/>
    <w:qFormat w:val="1"/>
    <w:rsid w:val="007B3307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7B330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 w:val="1"/>
    <w:rsid w:val="007B3307"/>
    <w:rPr>
      <w:b w:val="1"/>
      <w:bCs w:val="1"/>
    </w:rPr>
  </w:style>
  <w:style w:type="character" w:styleId="30" w:customStyle="1">
    <w:name w:val="Заголовок 3 Знак"/>
    <w:basedOn w:val="a0"/>
    <w:link w:val="3"/>
    <w:uiPriority w:val="9"/>
    <w:rsid w:val="007B3307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table" w:styleId="a5">
    <w:name w:val="Table Grid"/>
    <w:basedOn w:val="a1"/>
    <w:uiPriority w:val="39"/>
    <w:rsid w:val="007B330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6">
    <w:name w:val="List Paragraph"/>
    <w:basedOn w:val="a"/>
    <w:uiPriority w:val="34"/>
    <w:qFormat w:val="1"/>
    <w:rsid w:val="00AB204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KUvoCWrD98-lRgKAVk_DS6Lb20JEC32w/view?usp=share_link" TargetMode="External"/><Relationship Id="rId10" Type="http://schemas.openxmlformats.org/officeDocument/2006/relationships/image" Target="media/image1.png"/><Relationship Id="rId12" Type="http://schemas.openxmlformats.org/officeDocument/2006/relationships/hyperlink" Target="https://drive.google.com/file/d/1_WHrHUGEX4HvTLJmPdDLmd6HxO3WxXvn/view?usp=share_link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nTW15DyPKgrBQPcBhIzuSoxpmfA==">AMUW2mWUm9a196uIINRB07jakTA7DNU1UjfktXLKPyVRWIzLOkChwVKrIQtuMV0WEG1dA+g2mfLkJ9xS03wTXL/WLjenlNFsdi+leAY6Myoxa9/uP1lmcadTHkNjvvXr/ytv1zjqpfIYpUwm2pdKo0RI2ktflQm1mw==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2023-04-06T06:38:00Z</dcterms:created>
  <dc:creator>Варвара Маслова</dc:creator>
</cp:coreProperties>
</file>