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Motor de videojuegos con OpenGL y arquitectura Entity Component System</w:t>
                    </w:r>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3A32D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Pr>
                                          <w:rStyle w:val="TitleChar"/>
                                          <w:rFonts w:ascii="Calisto MT" w:hAnsi="Calisto MT"/>
                                          <w:sz w:val="56"/>
                                        </w:rPr>
                                        <w:t>Motor de videojuegos con OpenGL y arquitectura Entity Component System</w:t>
                                      </w:r>
                                    </w:sdtContent>
                                  </w:sdt>
                                  <w:r w:rsidRPr="008E3563">
                                    <w:rPr>
                                      <w:rFonts w:ascii="Calisto MT" w:hAnsi="Calisto MT"/>
                                      <w:caps/>
                                      <w:color w:val="191919" w:themeColor="text1" w:themeTint="E6"/>
                                      <w:sz w:val="56"/>
                                      <w:szCs w:val="56"/>
                                    </w:rPr>
                                    <w:t xml:space="preserve"> </w:t>
                                  </w:r>
                                </w:p>
                                <w:p w14:paraId="57BA8F7C" w14:textId="614CDC30" w:rsidR="003A32D0" w:rsidRPr="007A55A9" w:rsidRDefault="003A32D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3A32D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Pr>
                                    <w:rStyle w:val="TitleChar"/>
                                    <w:rFonts w:ascii="Calisto MT" w:hAnsi="Calisto MT"/>
                                    <w:sz w:val="56"/>
                                  </w:rPr>
                                  <w:t>Motor de videojuegos con OpenGL y arquitectura Entity Component System</w:t>
                                </w:r>
                              </w:sdtContent>
                            </w:sdt>
                            <w:r w:rsidRPr="008E3563">
                              <w:rPr>
                                <w:rFonts w:ascii="Calisto MT" w:hAnsi="Calisto MT"/>
                                <w:caps/>
                                <w:color w:val="191919" w:themeColor="text1" w:themeTint="E6"/>
                                <w:sz w:val="56"/>
                                <w:szCs w:val="56"/>
                              </w:rPr>
                              <w:t xml:space="preserve"> </w:t>
                            </w:r>
                          </w:p>
                          <w:p w14:paraId="57BA8F7C" w14:textId="614CDC30" w:rsidR="003A32D0" w:rsidRPr="007A55A9" w:rsidRDefault="003A32D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5C40E23A" w14:textId="77777777" w:rsidR="003A32D0" w:rsidRDefault="003A32D0" w:rsidP="003A32D0">
      <w:pPr>
        <w:pStyle w:val="Heading1"/>
      </w:pPr>
      <w:bookmarkStart w:id="0" w:name="_Toc88293826"/>
      <w:r w:rsidRPr="00E4671A">
        <w:lastRenderedPageBreak/>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77777777" w:rsidR="003A32D0" w:rsidRDefault="003A32D0" w:rsidP="003A32D0">
      <w:pPr>
        <w:jc w:val="both"/>
      </w:pPr>
      <w:r>
        <w:t xml:space="preserve">Otra justificación, que descubrí más bien a posteriori, es la implementación de un motor que implemente una arquitectura Entity Component System que sea lo mas fiel posible a su motivación, que es la programación orientada a datos (Data Driven Programming), pero, a su vez, manteniendo un estilo orientado objetos (Object Oriented Programming),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77777777" w:rsidR="003A32D0" w:rsidRDefault="003A32D0" w:rsidP="003A32D0">
      <w:r>
        <w:t>El nivel mas superficial de este proyecto será la interfaz o el Front End para el usuario o game developer. Esta interfaz será, en la medida de lo posible, orientada a objetos. Se buscará que sea sencilla, con poca curva de aprendizaje y que facilite lo máximo posible la programación con patrones Entity Component System.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(meshes) y sombras (shaders).</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(key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77777777" w:rsidR="003A32D0" w:rsidRDefault="003A32D0" w:rsidP="003A32D0">
      <w:r>
        <w:t>El motor deberá proporcionar un motor de renderización flexible para poder cambiar APIs de renderizado a la hora de compilar el juego.</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3DF91BBC" w14:textId="77777777" w:rsidR="003A32D0" w:rsidRDefault="003A32D0" w:rsidP="003A32D0">
      <w:r>
        <w:t xml:space="preserve">El motor deberá proporcionar un motor de físicas para calcular distintos de forma flexible la posición de las entidades dinámicas, incluyendo colisiones y gravedad. </w:t>
      </w:r>
    </w:p>
    <w:p w14:paraId="18A9DC1B" w14:textId="77777777" w:rsidR="003A32D0" w:rsidRDefault="003A32D0" w:rsidP="003A32D0">
      <w:pPr>
        <w:pStyle w:val="Heading4"/>
      </w:pPr>
      <w:r>
        <w:t>Depuración</w:t>
      </w:r>
    </w:p>
    <w:p w14:paraId="476DC55C" w14:textId="77777777" w:rsidR="003A32D0" w:rsidRPr="00BE75E4" w:rsidRDefault="003A32D0" w:rsidP="003A32D0">
      <w:r>
        <w:t>El motor también deberá facilitar la depuración del juego mediante una consola dentro del juego.</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7565BD11"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7D51C8" w:rsidRPr="007D51C8">
            <w:rPr>
              <w:color w:val="000000"/>
            </w:rPr>
            <w:t>[1]</w:t>
          </w:r>
        </w:sdtContent>
      </w:sdt>
      <w:r>
        <w:t>, solo que, en su caso, los datos están</w:t>
      </w:r>
      <w:r>
        <w:rPr>
          <w:color w:val="000000"/>
        </w:rPr>
        <w:t xml:space="preserve"> encapsulados en chunks,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translation,</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translation.</w:t>
      </w:r>
      <w:r w:rsidRPr="00590CA8">
        <w:rPr>
          <w:rFonts w:ascii="Consolas" w:hAnsi="Consolas" w:cs="Courier New"/>
          <w:color w:val="89BDFF"/>
          <w:sz w:val="17"/>
          <w:szCs w:val="17"/>
          <w:lang w:val="en-US"/>
        </w:rPr>
        <w:t>Value</w:t>
      </w:r>
      <w:r w:rsidRPr="00590CA8">
        <w:rPr>
          <w:rFonts w:ascii="Consolas" w:hAnsi="Consolas" w:cs="Courier New"/>
          <w:color w:val="FFFFFF"/>
          <w:sz w:val="17"/>
          <w:szCs w:val="17"/>
          <w:lang w:val="en-US"/>
        </w:rPr>
        <w:t xml:space="preserve"> += velocity.</w:t>
      </w:r>
      <w:r w:rsidRPr="00590CA8">
        <w:rPr>
          <w:rFonts w:ascii="Consolas" w:hAnsi="Consolas" w:cs="Courier New"/>
          <w:color w:val="89BDFF"/>
          <w:sz w:val="17"/>
          <w:szCs w:val="17"/>
          <w:lang w:val="en-US"/>
        </w:rPr>
        <w:t>Value</w:t>
      </w:r>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77777777" w:rsidR="003A32D0" w:rsidRDefault="003A32D0" w:rsidP="003A32D0">
      <w:pPr>
        <w:pStyle w:val="Caption"/>
      </w:pPr>
      <w:r>
        <w:t xml:space="preserve">Ilustración </w:t>
      </w:r>
      <w:r>
        <w:fldChar w:fldCharType="begin"/>
      </w:r>
      <w:r>
        <w:instrText xml:space="preserve"> SEQ Ilustración \* ARABIC </w:instrText>
      </w:r>
      <w:r>
        <w:fldChar w:fldCharType="separate"/>
      </w:r>
      <w:r>
        <w:rPr>
          <w:noProof/>
        </w:rPr>
        <w:t>1</w:t>
      </w:r>
      <w:r>
        <w:rPr>
          <w:noProof/>
        </w:rPr>
        <w:fldChar w:fldCharType="end"/>
      </w:r>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Unity utiliza como base del motor grafico DirectX, Vulkan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Permite uso de shaders personalizados.</w:t>
      </w:r>
    </w:p>
    <w:p w14:paraId="5CDEE6E6" w14:textId="77777777" w:rsidR="003A32D0" w:rsidRPr="004600A2" w:rsidRDefault="003A32D0" w:rsidP="003A32D0">
      <w:r>
        <w:t>Destaca por tener una amplia documentación, muy buena comunidad y una gran cantidad de assets.</w:t>
      </w:r>
    </w:p>
    <w:p w14:paraId="6E4D0082" w14:textId="77777777" w:rsidR="003A32D0" w:rsidRDefault="003A32D0" w:rsidP="003A32D0">
      <w:pPr>
        <w:pStyle w:val="Heading4"/>
      </w:pPr>
      <w:r w:rsidRPr="00997EB8">
        <w:t>Unreal Engine</w:t>
      </w:r>
    </w:p>
    <w:p w14:paraId="1B197E34" w14:textId="77777777" w:rsidR="003A32D0" w:rsidRDefault="003A32D0" w:rsidP="003A32D0">
      <w:pPr>
        <w:pStyle w:val="Heading5"/>
      </w:pPr>
      <w:r>
        <w:t>ECS</w:t>
      </w:r>
    </w:p>
    <w:p w14:paraId="3C0B57D9" w14:textId="1FC5D1C1" w:rsidR="003A32D0" w:rsidRDefault="003A32D0" w:rsidP="003A32D0">
      <w:r>
        <w:t>UE utiliza hoy en día Entity Component, no Entity Component System</w:t>
      </w:r>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7D51C8" w:rsidRPr="007D51C8">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Apparatus ECS o EnTT. </w:t>
      </w:r>
    </w:p>
    <w:p w14:paraId="23CC2C41" w14:textId="77777777" w:rsidR="003A32D0" w:rsidRDefault="003A32D0" w:rsidP="003A32D0">
      <w:pPr>
        <w:pStyle w:val="Heading5"/>
      </w:pPr>
      <w:r>
        <w:t>Tecnologías</w:t>
      </w:r>
    </w:p>
    <w:p w14:paraId="6ACA7627" w14:textId="77777777" w:rsidR="003A32D0" w:rsidRDefault="003A32D0" w:rsidP="003A32D0">
      <w:r>
        <w:t xml:space="preserve">Unreal Engine utiliza como base de renderización APIs como </w:t>
      </w:r>
      <w:r w:rsidRPr="00540C18">
        <w:t xml:space="preserve">DirectX 12, Vulkan,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para el desarrollo de la lógica, llamado internamente Blueprints.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Virtualized Geometry y Lumen Global Illumination.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535AF1B2"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7D51C8" w:rsidRPr="007D51C8">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0415FCCB"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7D51C8" w:rsidRPr="007D51C8">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EventHandler</w:t>
      </w:r>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 xml:space="preserve">To make it simpler and avoid problems, </w:t>
      </w:r>
      <w:proofErr w:type="gramStart"/>
      <w:r w:rsidRPr="00E7457E">
        <w:rPr>
          <w:rFonts w:eastAsia="Times New Roman"/>
          <w:lang w:val="en-US" w:eastAsia="es-ES"/>
        </w:rPr>
        <w:t>some</w:t>
      </w:r>
      <w:proofErr w:type="gramEnd"/>
      <w:r w:rsidRPr="00E7457E">
        <w:rPr>
          <w:rFonts w:eastAsia="Times New Roman"/>
          <w:lang w:val="en-US" w:eastAsia="es-ES"/>
        </w:rPr>
        <w:t xml:space="preserv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Node -&gt; CanvasItem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driven”.</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w:t>
      </w:r>
      <w:proofErr w:type="gramStart"/>
      <w:r w:rsidRPr="009B1F96">
        <w:rPr>
          <w:lang w:val="en-US"/>
        </w:rPr>
        <w:t>plenty of</w:t>
      </w:r>
      <w:proofErr w:type="gramEnd"/>
      <w:r w:rsidRPr="009B1F96">
        <w:rPr>
          <w:lang w:val="en-US"/>
        </w:rPr>
        <w:t xml:space="preserve">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7C1F9113" w:rsidR="003A32D0" w:rsidRDefault="003A32D0" w:rsidP="003A32D0">
      <w:r w:rsidRPr="00141B95">
        <w:t>Godot soporta Vulkan por e</w:t>
      </w:r>
      <w:r>
        <w:t>l momento, según su artículo hablando de este tema, OpenGL todavía no esta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7D51C8" w:rsidRPr="007D51C8">
            <w:rPr>
              <w:color w:val="000000"/>
            </w:rPr>
            <w:t>[4]</w:t>
          </w:r>
        </w:sdtContent>
      </w:sdt>
      <w:r>
        <w:t>.</w:t>
      </w:r>
    </w:p>
    <w:p w14:paraId="40DBED24" w14:textId="77777777" w:rsidR="003A32D0" w:rsidRDefault="003A32D0" w:rsidP="003A32D0">
      <w:r>
        <w:t xml:space="preserve">Godot utiliza un lenguaje de scripting propio, llamado </w:t>
      </w:r>
      <w:r w:rsidRPr="00066450">
        <w:t>GDScript</w:t>
      </w:r>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r w:rsidRPr="008A215B">
        <w:rPr>
          <w:lang w:val="en-US"/>
        </w:rPr>
        <w:t>EnTT</w:t>
      </w:r>
    </w:p>
    <w:p w14:paraId="64CFADC8" w14:textId="3F36FD47" w:rsidR="003A32D0" w:rsidRDefault="003A32D0" w:rsidP="003A32D0">
      <w:pPr>
        <w:rPr>
          <w:color w:val="000000"/>
        </w:rPr>
      </w:pPr>
      <w:r w:rsidRPr="00351802">
        <w:t xml:space="preserve">EnTT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7D51C8" w:rsidRPr="007D51C8">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&lt;entt/entt.hpp&gt;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dy;</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update(entt::registry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registry.view&lt;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view.each([](</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view.each())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view.</w:t>
      </w:r>
      <w:r w:rsidRPr="003553BC">
        <w:rPr>
          <w:rFonts w:ascii="Consolas" w:hAnsi="Consolas" w:cs="Courier New"/>
          <w:color w:val="DCC6E0"/>
          <w:sz w:val="17"/>
          <w:szCs w:val="17"/>
          <w:lang w:val="en-US"/>
        </w:rPr>
        <w:t>get</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entt::registry registry;</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i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++i)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registry.create();</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registry.emplace</w:t>
      </w:r>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 xml:space="preserve">(i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 registry.emplace</w:t>
      </w:r>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i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update(registry);</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‘registry’.</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1D71776E"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7D51C8" w:rsidRPr="007D51C8">
            <w:rPr>
              <w:color w:val="000000"/>
            </w:rPr>
            <w:t>[3]</w:t>
          </w:r>
        </w:sdtContent>
      </w:sdt>
      <w:r>
        <w:rPr>
          <w:color w:val="000000"/>
        </w:rPr>
        <w:t xml:space="preserve">. En lugar de usar componentes se usaría herencia, una entidad si se deseara que tuviera la capacidad de “transform”, se heredaría de la clase Transform.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Renderable</w:t>
      </w:r>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r w:rsidRPr="0008782B">
        <w:rPr>
          <w:rFonts w:ascii="Consolas" w:hAnsi="Consolas" w:cs="Courier New"/>
          <w:color w:val="00E0E0"/>
          <w:sz w:val="17"/>
          <w:szCs w:val="17"/>
          <w:lang w:val="en-US"/>
        </w:rPr>
        <w:t>Renderable</w:t>
      </w:r>
      <w:r w:rsidRPr="0008782B">
        <w:rPr>
          <w:rFonts w:ascii="Consolas" w:hAnsi="Consolas" w:cs="Courier New"/>
          <w:color w:val="FFFFFF"/>
          <w:sz w:val="17"/>
          <w:szCs w:val="17"/>
          <w:lang w:val="en-US"/>
        </w:rPr>
        <w:t xml:space="preserve"> entity: entitiesToRender){</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Pr>
          <w:rFonts w:ascii="Consolas" w:hAnsi="Consolas" w:cs="Courier New"/>
          <w:color w:val="FFFFFF"/>
          <w:sz w:val="17"/>
          <w:szCs w:val="17"/>
        </w:rPr>
        <w:t>entity.render();</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Entity</w:t>
      </w:r>
      <w:r>
        <w:rPr>
          <w:rFonts w:ascii="Consolas" w:hAnsi="Consolas" w:cs="Courier New"/>
          <w:color w:val="FFFFFF"/>
          <w:sz w:val="17"/>
          <w:szCs w:val="17"/>
        </w:rPr>
        <w:t xml:space="preserve"> entity = </w:t>
      </w:r>
      <w:r>
        <w:rPr>
          <w:rFonts w:ascii="Consolas" w:hAnsi="Consolas" w:cs="Courier New"/>
          <w:color w:val="00E0E0"/>
          <w:sz w:val="17"/>
          <w:szCs w:val="17"/>
        </w:rPr>
        <w:t>Entity</w:t>
      </w:r>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entity.addComponent&lt;</w:t>
      </w:r>
      <w:r>
        <w:rPr>
          <w:rFonts w:ascii="Consolas" w:hAnsi="Consolas" w:cs="Courier New"/>
          <w:color w:val="00E0E0"/>
          <w:sz w:val="17"/>
          <w:szCs w:val="17"/>
        </w:rPr>
        <w:t>Transform</w:t>
      </w:r>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Pero se podría de igual forma utilizar una forma más estructural como en el caso de EnTT.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::createEntity();</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::attachComponent&lt;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00E0E0"/>
          <w:sz w:val="17"/>
          <w:szCs w:val="17"/>
        </w:rPr>
        <w:t>Transform</w:t>
      </w:r>
      <w:r>
        <w:rPr>
          <w:rFonts w:ascii="Consolas" w:hAnsi="Consolas" w:cs="Courier New"/>
          <w:color w:val="FFFFFF"/>
          <w:sz w:val="17"/>
          <w:szCs w:val="17"/>
        </w:rPr>
        <w:t xml:space="preserve">&amp; transform = </w:t>
      </w:r>
      <w:r>
        <w:rPr>
          <w:rFonts w:ascii="Consolas" w:hAnsi="Consolas" w:cs="Courier New"/>
          <w:color w:val="00E0E0"/>
          <w:sz w:val="17"/>
          <w:szCs w:val="17"/>
        </w:rPr>
        <w:t>Glesc</w:t>
      </w:r>
      <w:r>
        <w:rPr>
          <w:rFonts w:ascii="Consolas" w:hAnsi="Consolas" w:cs="Courier New"/>
          <w:color w:val="FFFFFF"/>
          <w:sz w:val="17"/>
          <w:szCs w:val="17"/>
        </w:rPr>
        <w:t>::getComponent&lt;</w:t>
      </w:r>
      <w:r>
        <w:rPr>
          <w:rFonts w:ascii="Consolas" w:hAnsi="Consolas" w:cs="Courier New"/>
          <w:color w:val="00E0E0"/>
          <w:sz w:val="17"/>
          <w:szCs w:val="17"/>
        </w:rPr>
        <w:t>Transform</w:t>
      </w:r>
      <w:r>
        <w:rPr>
          <w:rFonts w:ascii="Consolas" w:hAnsi="Consolas" w:cs="Courier New"/>
          <w:color w:val="FFFFFF"/>
          <w:sz w:val="17"/>
          <w:szCs w:val="17"/>
        </w:rPr>
        <w:t>&gt;(entity);</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GDIFactory</w:t>
      </w: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enum</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std::unique_ptr&lt;</w:t>
      </w:r>
      <w:r w:rsidRPr="003553BC">
        <w:rPr>
          <w:rFonts w:ascii="Consolas" w:hAnsi="Consolas" w:cs="Courier New"/>
          <w:color w:val="00E0E0"/>
          <w:sz w:val="17"/>
          <w:szCs w:val="17"/>
          <w:lang w:val="en-US"/>
        </w:rPr>
        <w:t>GraphicsInterface</w:t>
      </w:r>
      <w:r w:rsidRPr="003553BC">
        <w:rPr>
          <w:rFonts w:ascii="Consolas" w:hAnsi="Consolas" w:cs="Courier New"/>
          <w:color w:val="FFFFFF"/>
          <w:sz w:val="17"/>
          <w:szCs w:val="17"/>
          <w:lang w:val="en-US"/>
        </w:rPr>
        <w:t>&gt; createInterface(</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 xml:space="preserve"> api)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(api)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std::make_unique&lt;</w:t>
      </w:r>
      <w:r w:rsidRPr="003553BC">
        <w:rPr>
          <w:rFonts w:ascii="Consolas" w:hAnsi="Consolas" w:cs="Courier New"/>
          <w:color w:val="00E0E0"/>
          <w:sz w:val="17"/>
          <w:szCs w:val="17"/>
          <w:lang w:val="en-US"/>
        </w:rPr>
        <w:t>OpenGLGDI</w:t>
      </w:r>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GraphicsAPI</w:t>
      </w:r>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std::make_unique&lt;</w:t>
      </w:r>
      <w:r w:rsidRPr="003553BC">
        <w:rPr>
          <w:rFonts w:ascii="Consolas" w:hAnsi="Consolas" w:cs="Courier New"/>
          <w:color w:val="00E0E0"/>
          <w:sz w:val="17"/>
          <w:szCs w:val="17"/>
          <w:lang w:val="en-US"/>
        </w:rPr>
        <w:t>VulkanGDI</w:t>
      </w:r>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std::invalid_argument(</w:t>
      </w:r>
      <w:r w:rsidRPr="003553BC">
        <w:rPr>
          <w:rFonts w:ascii="Consolas" w:hAnsi="Consolas" w:cs="Courier New"/>
          <w:color w:val="ABE338"/>
          <w:sz w:val="17"/>
          <w:szCs w:val="17"/>
          <w:lang w:val="en-US"/>
        </w:rPr>
        <w:t>"Invalid GraphicsAPI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r w:rsidRPr="003553BC">
        <w:rPr>
          <w:rFonts w:ascii="Consolas" w:hAnsi="Consolas" w:cs="Courier New"/>
          <w:color w:val="DCC6E0"/>
          <w:sz w:val="17"/>
          <w:szCs w:val="17"/>
          <w:lang w:val="en-US"/>
        </w:rPr>
        <w:t>typename</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GraphicAPI</w:t>
      </w:r>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GraphicAPI</w:t>
      </w:r>
      <w:r w:rsidRPr="003553BC">
        <w:rPr>
          <w:rFonts w:ascii="Consolas" w:hAnsi="Consolas" w:cs="Courier New"/>
          <w:color w:val="FFFFFF"/>
          <w:sz w:val="17"/>
          <w:szCs w:val="17"/>
          <w:lang w:val="en-US"/>
        </w:rPr>
        <w:t xml:space="preserve"> api;</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api.init();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api.setClearColor(</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api.clear();</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api.swapBuffers();</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r w:rsidRPr="0008782B">
        <w:rPr>
          <w:rFonts w:ascii="Consolas" w:hAnsi="Consolas" w:cs="Courier New"/>
          <w:color w:val="00E0E0"/>
          <w:sz w:val="17"/>
          <w:szCs w:val="17"/>
          <w:lang w:val="en-US"/>
        </w:rPr>
        <w:t>OpenGLGDI</w:t>
      </w:r>
      <w:r w:rsidRPr="0008782B">
        <w:rPr>
          <w:rFonts w:ascii="Consolas" w:hAnsi="Consolas" w:cs="Courier New"/>
          <w:color w:val="FFFFFF"/>
          <w:sz w:val="17"/>
          <w:szCs w:val="17"/>
          <w:lang w:val="en-US"/>
        </w:rPr>
        <w:t>&gt; engineWithOpenGL;</w:t>
      </w:r>
    </w:p>
    <w:p w14:paraId="30D6CB06" w14:textId="77777777" w:rsidR="003A32D0" w:rsidRP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A32D0">
        <w:rPr>
          <w:rFonts w:ascii="Consolas" w:hAnsi="Consolas" w:cs="Courier New"/>
          <w:color w:val="00E0E0"/>
          <w:sz w:val="17"/>
          <w:szCs w:val="17"/>
          <w:lang w:val="en-US"/>
        </w:rPr>
        <w:t>Engine</w:t>
      </w:r>
      <w:r w:rsidRPr="003A32D0">
        <w:rPr>
          <w:rFonts w:ascii="Consolas" w:hAnsi="Consolas" w:cs="Courier New"/>
          <w:color w:val="FFFFFF"/>
          <w:sz w:val="17"/>
          <w:szCs w:val="17"/>
          <w:lang w:val="en-US"/>
        </w:rPr>
        <w:t>&lt;</w:t>
      </w:r>
      <w:r w:rsidRPr="003A32D0">
        <w:rPr>
          <w:rFonts w:ascii="Consolas" w:hAnsi="Consolas" w:cs="Courier New"/>
          <w:color w:val="00E0E0"/>
          <w:sz w:val="17"/>
          <w:szCs w:val="17"/>
          <w:lang w:val="en-US"/>
        </w:rPr>
        <w:t>VulkanGDI</w:t>
      </w:r>
      <w:r w:rsidRPr="003A32D0">
        <w:rPr>
          <w:rFonts w:ascii="Consolas" w:hAnsi="Consolas" w:cs="Courier New"/>
          <w:color w:val="FFFFFF"/>
          <w:sz w:val="17"/>
          <w:szCs w:val="17"/>
          <w:lang w:val="en-US"/>
        </w:rPr>
        <w:t>&gt; engineWithVulkan;</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r w:rsidRPr="00CE35E5">
        <w:t>Tambien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Aumentaría el rendimiento ya que en lugar de hacer indirecciones para buscar en vtables simplemente se reemplaza el código mediante inlining. Pero con las nuevas tecnologías esto en general sería imperceptible porque los procesadores saben predecir de forma consistente las branches.</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Implementar Vulkan o DirectX en lugar de OpenGL como API gráfica.</w:t>
      </w:r>
    </w:p>
    <w:p w14:paraId="37850C13" w14:textId="77777777" w:rsidR="003A32D0" w:rsidRDefault="003A32D0" w:rsidP="003A32D0">
      <w:r>
        <w:t xml:space="preserve">La desventaja de esto es que no podrá ejecutarse en todos los sistemas ya que DirectX es solo para Windows y Vulkan es aun una API muy joven y no todos los sistemas la soportan. </w:t>
      </w:r>
    </w:p>
    <w:p w14:paraId="062D0574" w14:textId="77777777" w:rsidR="003A32D0" w:rsidRPr="003242A8" w:rsidRDefault="003A32D0" w:rsidP="003A32D0">
      <w:r>
        <w:t>La ventaja sería que son mas eficientes, dado que Vulkan es de mas bajo nivel y mas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Elegir esto tendría un impacto mas grande de lo que podría parecer. En primer lugar, utilizar Visual Studio Code permite utilizar tanto Make o CMake como herramientas de automatización de builds, Microsoft VS no permite utilizar ninguno ya que tiene el suyo propio en su entorno y CLion solo permite utilizar CMake ya que esta integrado dentro de él.</w:t>
      </w:r>
    </w:p>
    <w:p w14:paraId="1E361C2C" w14:textId="77777777" w:rsidR="003A32D0" w:rsidRPr="00897003" w:rsidRDefault="003A32D0" w:rsidP="003A32D0">
      <w:r>
        <w:t>La decisión al final es por gusto personal, pero a mi gusto CLion es el mas moderno y cómodo. Microsoft VS tiene muchas ventajas al igual que VSC. Como por ejemplo MVSC tiene un profiler muy potente y VSC tiene plugins muy potentes y mucha customización.</w:t>
      </w:r>
    </w:p>
    <w:p w14:paraId="1CE37810" w14:textId="77777777" w:rsidR="003A32D0" w:rsidRDefault="003A32D0" w:rsidP="003A32D0">
      <w:pPr>
        <w:pStyle w:val="Heading5"/>
      </w:pPr>
      <w:r w:rsidRPr="00B0405E">
        <w:t xml:space="preserve">Uso de </w:t>
      </w:r>
      <w:r>
        <w:t>Make</w:t>
      </w:r>
      <w:r w:rsidRPr="00B0405E">
        <w:t xml:space="preserve"> en l</w:t>
      </w:r>
      <w:r>
        <w:t>ugar de CMake</w:t>
      </w:r>
    </w:p>
    <w:p w14:paraId="5D81BA81" w14:textId="77777777" w:rsidR="003A32D0" w:rsidRPr="00585ADF" w:rsidRDefault="003A32D0" w:rsidP="003A32D0">
      <w:r w:rsidRPr="00585ADF">
        <w:t>Make y CMake son herramie</w:t>
      </w:r>
      <w:r>
        <w:t xml:space="preserve">ntas de automatización de builds. </w:t>
      </w:r>
    </w:p>
    <w:p w14:paraId="54DCC5A6" w14:textId="77777777" w:rsidR="003A32D0" w:rsidRDefault="003A32D0" w:rsidP="003A32D0">
      <w:r>
        <w:t>CMake es una herramienta de más alto nivel que Make que proporciona una forma más flexible y cross-platform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r w:rsidRPr="00E91BE5">
        <w:rPr>
          <w:color w:val="FFC66D"/>
          <w:lang w:val="en-US"/>
        </w:rPr>
        <w:t>cmake_minimum_required</w:t>
      </w:r>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TFG___OpenGL_Engine</w:t>
      </w:r>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r w:rsidRPr="00B35B49">
        <w:rPr>
          <w:color w:val="FFC66D"/>
          <w:lang w:val="en-US"/>
        </w:rPr>
        <w:t>include_directories</w:t>
      </w:r>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r w:rsidRPr="00B35B49">
        <w:rPr>
          <w:color w:val="FFC66D"/>
          <w:lang w:val="en-US"/>
        </w:rPr>
        <w:t>add_executable</w:t>
      </w:r>
      <w:r w:rsidRPr="00B35B49">
        <w:rPr>
          <w:color w:val="E8BA36"/>
          <w:lang w:val="en-US"/>
        </w:rPr>
        <w:t>(</w:t>
      </w:r>
      <w:r w:rsidRPr="00B35B49">
        <w:rPr>
          <w:color w:val="757DB3"/>
          <w:lang w:val="en-US"/>
        </w:rPr>
        <w:t>TFG___OpenGL_Engine</w:t>
      </w:r>
      <w:r w:rsidRPr="00B35B49">
        <w:rPr>
          <w:color w:val="757DB3"/>
          <w:lang w:val="en-US"/>
        </w:rPr>
        <w:br/>
        <w:t xml:space="preserve">        include/ecs/components/CameraComponent.h</w:t>
      </w:r>
      <w:r w:rsidRPr="00B35B49">
        <w:rPr>
          <w:color w:val="757DB3"/>
          <w:lang w:val="en-US"/>
        </w:rPr>
        <w:br/>
        <w:t xml:space="preserve">        include/ecs/components/ComponentArray.h</w:t>
      </w:r>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Make fue una restricción autoimpuesta más que una decisión, dado que mi decisión fue utilizar CLion como IDE y CLion necesita del uso de CMake para poder depurar ya que CLion depende de CMake. Técnicamente se podría hacer con Make (que es lo que intente inicialmente) pero no permite de ninguna forma la depuración con el IDE. Podría utilizar herramientas externas de depuración a la vez que Make,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1677689B" w14:textId="77777777" w:rsidR="003A32D0" w:rsidRDefault="003A32D0" w:rsidP="003A32D0">
      <w:pPr>
        <w:pStyle w:val="Heading5"/>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Of Computer Graphics 4th </w:t>
      </w:r>
      <w:commentRangeStart w:id="3"/>
      <w:r>
        <w:t>Edition</w:t>
      </w:r>
      <w:commentRangeEnd w:id="3"/>
      <w:r>
        <w:rPr>
          <w:rStyle w:val="CommentReference"/>
        </w:rPr>
        <w:commentReference w:id="3"/>
      </w:r>
      <w:r>
        <w:t>.</w:t>
      </w:r>
    </w:p>
    <w:p w14:paraId="2FAC94AB" w14:textId="77777777" w:rsidR="003A32D0" w:rsidRDefault="003A32D0" w:rsidP="003A32D0">
      <w:pPr>
        <w:pStyle w:val="Heading5"/>
        <w:jc w:val="both"/>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r>
                        <w:fldChar w:fldCharType="begin"/>
                      </w:r>
                      <w:r>
                        <w:instrText xml:space="preserve"> SEQ Teoría \* ARABIC </w:instrText>
                      </w:r>
                      <w:r>
                        <w:fldChar w:fldCharType="separate"/>
                      </w:r>
                      <w:r>
                        <w:rPr>
                          <w:noProof/>
                        </w:rPr>
                        <w:t>1</w:t>
                      </w:r>
                      <w:r>
                        <w:rPr>
                          <w:noProof/>
                        </w:rPr>
                        <w:fldChar w:fldCharType="end"/>
                      </w:r>
                      <w:r>
                        <w:t>: Representación de un vector mediante flecha</w:t>
                      </w:r>
                    </w:p>
                  </w:txbxContent>
                </v:textbox>
                <w10:wrap type="square"/>
              </v:shape>
            </w:pict>
          </mc:Fallback>
        </mc:AlternateContent>
      </w:r>
      <w:r>
        <w:t>Vector</w:t>
      </w:r>
    </w:p>
    <w:p w14:paraId="0AD02949" w14:textId="77777777" w:rsidR="003A32D0" w:rsidRDefault="003A32D0" w:rsidP="003A32D0">
      <w:pPr>
        <w:jc w:val="both"/>
      </w:pPr>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left:0;text-align:left;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r>
                        <w:fldChar w:fldCharType="begin"/>
                      </w:r>
                      <w:r>
                        <w:instrText xml:space="preserve"> SEQ Teoría \* ARABIC </w:instrText>
                      </w:r>
                      <w:r>
                        <w:fldChar w:fldCharType="separate"/>
                      </w:r>
                      <w:r>
                        <w:rPr>
                          <w:noProof/>
                        </w:rPr>
                        <w:t>2</w:t>
                      </w:r>
                      <w:r>
                        <w:rPr>
                          <w:noProof/>
                        </w:rPr>
                        <w:fldChar w:fldCharType="end"/>
                      </w:r>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t xml:space="preserve">Los vectores son representaciones matemáticas de una longitud y una dirección. Suele ser útil representarlos gráficamente mediante una flecha. </w:t>
      </w:r>
    </w:p>
    <w:p w14:paraId="6ECC7BBB" w14:textId="77777777" w:rsidR="003A32D0" w:rsidRDefault="003A32D0" w:rsidP="003A32D0">
      <w:pPr>
        <w:pStyle w:val="Heading5"/>
      </w:pPr>
      <w:r>
        <w:t>Independencia Lineal</w:t>
      </w:r>
    </w:p>
    <w:p w14:paraId="35B3A733" w14:textId="77777777" w:rsidR="003A32D0" w:rsidRPr="00583042" w:rsidRDefault="003A32D0" w:rsidP="003A32D0">
      <w:pPr>
        <w:jc w:val="both"/>
      </w:pPr>
      <w:r>
        <w:t>Cualquier vector 2D puede ser representado como una combinación de dos vectores no paralelos. Estos dos vectores tienen la propiedad de independencia lineal. Es decir, dos vectores que generan otros vectores son linealmente independientes.</w:t>
      </w:r>
    </w:p>
    <w:p w14:paraId="48222984" w14:textId="77777777" w:rsidR="003A32D0" w:rsidRDefault="003A32D0" w:rsidP="003A32D0">
      <w:pPr>
        <w:pStyle w:val="Heading5"/>
        <w:rPr>
          <w:noProof/>
        </w:rPr>
      </w:pPr>
      <w:r>
        <w:t>Base Vectorial</w:t>
      </w:r>
    </w:p>
    <w:p w14:paraId="619F8C8F" w14:textId="77777777" w:rsidR="003A32D0" w:rsidRPr="00C9221D" w:rsidRDefault="003A32D0" w:rsidP="003A32D0">
      <w:pPr>
        <w:jc w:val="both"/>
      </w:pPr>
      <w:r>
        <w:t xml:space="preserve">Una base vectorial es un conjunto de vectores de igual numero que dimensiones que son linealmente independientes entre sí. Estos vectores se denominan vectores base.  </w:t>
      </w:r>
    </w:p>
    <w:p w14:paraId="40E04176" w14:textId="77777777" w:rsidR="003A32D0" w:rsidRDefault="003A32D0" w:rsidP="003A32D0">
      <w:pPr>
        <w:pStyle w:val="Heading5"/>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r>
                        <w:fldChar w:fldCharType="begin"/>
                      </w:r>
                      <w:r>
                        <w:instrText xml:space="preserve"> SEQ Teoría \* ARABIC </w:instrText>
                      </w:r>
                      <w:r>
                        <w:fldChar w:fldCharType="separate"/>
                      </w:r>
                      <w:r>
                        <w:rPr>
                          <w:noProof/>
                        </w:rPr>
                        <w:t>3</w:t>
                      </w:r>
                      <w:r>
                        <w:rPr>
                          <w:noProof/>
                        </w:rPr>
                        <w:fldChar w:fldCharType="end"/>
                      </w:r>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54C7D2AE" w14:textId="77777777" w:rsidR="003A32D0" w:rsidRDefault="003A32D0" w:rsidP="003A32D0">
      <w:pPr>
        <w:pStyle w:val="Heading5"/>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lastRenderedPageBreak/>
        <w:t>Modelo Model-View-Projection</w:t>
      </w:r>
    </w:p>
    <w:p w14:paraId="07790DA3" w14:textId="77777777" w:rsidR="003A32D0" w:rsidRPr="00595464" w:rsidRDefault="003A32D0" w:rsidP="003A32D0"/>
    <w:p w14:paraId="4A0CD233" w14:textId="77777777" w:rsidR="003A32D0" w:rsidRPr="008B1769" w:rsidRDefault="003A32D0" w:rsidP="003A32D0"/>
    <w:p w14:paraId="68E8B9E7" w14:textId="77777777" w:rsidR="003A32D0" w:rsidRDefault="003A32D0" w:rsidP="003A32D0">
      <w:pPr>
        <w:pStyle w:val="Heading4"/>
      </w:pPr>
      <w:r>
        <w:t>Físicas</w:t>
      </w:r>
    </w:p>
    <w:p w14:paraId="4330C8C8" w14:textId="77777777" w:rsidR="003A32D0" w:rsidRPr="00F34F7F" w:rsidRDefault="003A32D0" w:rsidP="003A32D0"/>
    <w:p w14:paraId="41936FC8" w14:textId="77777777" w:rsidR="003A32D0" w:rsidRPr="001C0152" w:rsidRDefault="003A32D0" w:rsidP="003A32D0">
      <w:pPr>
        <w:pStyle w:val="Heading4"/>
      </w:pPr>
      <w:r w:rsidRPr="001C0152">
        <w:t xml:space="preserve">Data Oriented Programming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En este capítulo de detallarán los análisis del sistema previos a su implementación. Contendrá los actores interesados, los requisitos, la arquitectura y la descripción de las clases del sistema. Este apartado tiene una gran importancia y es critico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Usuario final de videojuego: Los jugadores finales del motor están interesados en la tecnología utilizada en los videojuegos. Puede ser por distintas razones, ya sean pura curiosidad o búsqueda de aprovechamiento de distintos bugs por la comunidad de speedruns.</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etc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066C352D"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
          <w:id w:val="-66732554"/>
          <w:placeholder>
            <w:docPart w:val="C31FF414C38E4541844BC5DFD2A3F879"/>
          </w:placeholder>
        </w:sdtPr>
        <w:sdtContent>
          <w:r w:rsidR="007D51C8" w:rsidRPr="007D51C8">
            <w:rPr>
              <w:color w:val="000000"/>
            </w:rPr>
            <w:t>[6]</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r>
        <w:t>Priorizable.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r>
        <w:t xml:space="preserve">Game loop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0" w:history="1">
        <w:r w:rsidRPr="00F27AC5">
          <w:rPr>
            <w:rStyle w:val="Hyperlink"/>
          </w:rPr>
          <w:t>Google</w:t>
        </w:r>
      </w:hyperlink>
      <w:r>
        <w:t xml:space="preserve"> o la de </w:t>
      </w:r>
      <w:hyperlink r:id="rId21" w:history="1">
        <w:r w:rsidRPr="00796EA5">
          <w:rPr>
            <w:rStyle w:val="Hyperlink"/>
          </w:rPr>
          <w:t>Microsoft</w:t>
        </w:r>
      </w:hyperlink>
      <w:r>
        <w:t xml:space="preserve">. </w:t>
      </w:r>
    </w:p>
    <w:p w14:paraId="41BEE198" w14:textId="77777777" w:rsidR="003A32D0" w:rsidRDefault="003A32D0" w:rsidP="003A32D0">
      <w:r>
        <w:t xml:space="preserve">Esta decisión viene justificada por el hecho de que para mi gusto ninguno de los estilos me parece elegante. Preferí crear uno mío,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284FF4BD" w14:textId="7402BE62" w:rsidR="003A32D0" w:rsidRDefault="003A32D0" w:rsidP="003A32D0">
      <w:pPr>
        <w:pStyle w:val="Heading3"/>
        <w:jc w:val="both"/>
        <w:rPr>
          <w:lang w:eastAsia="es-ES"/>
        </w:rPr>
      </w:pPr>
      <w:commentRangeStart w:id="4"/>
      <w:r>
        <w:rPr>
          <w:lang w:eastAsia="es-ES"/>
        </w:rPr>
        <w:t>Makefile</w:t>
      </w:r>
      <w:commentRangeEnd w:id="4"/>
      <w:r w:rsidR="007D51C8">
        <w:rPr>
          <w:rStyle w:val="CommentReference"/>
          <w:rFonts w:asciiTheme="minorHAnsi" w:eastAsiaTheme="minorEastAsia" w:hAnsiTheme="minorHAnsi" w:cstheme="minorBidi"/>
          <w:b w:val="0"/>
          <w:bCs w:val="0"/>
          <w:color w:val="auto"/>
        </w:rPr>
        <w:commentReference w:id="4"/>
      </w:r>
    </w:p>
    <w:p w14:paraId="1E6CC0B1" w14:textId="6AEBA3B3" w:rsidR="003A32D0" w:rsidRPr="00706D1A" w:rsidRDefault="003A32D0" w:rsidP="003A32D0">
      <w:pPr>
        <w:pStyle w:val="ListParagraph"/>
        <w:numPr>
          <w:ilvl w:val="0"/>
          <w:numId w:val="22"/>
        </w:numPr>
        <w:jc w:val="both"/>
        <w:rPr>
          <w:color w:val="000000"/>
          <w:lang w:eastAsia="es-ES"/>
        </w:rPr>
      </w:pPr>
      <w:r>
        <w:rPr>
          <w:lang w:eastAsia="es-ES"/>
        </w:rPr>
        <w:t xml:space="preserve">El nombre de los targets seguirá el estilo estándar kebab-case y los nombres estándar, “all”, “install”, </w:t>
      </w:r>
      <w:r w:rsidR="007D51C8">
        <w:rPr>
          <w:lang w:eastAsia="es-ES"/>
        </w:rPr>
        <w:t>etc.</w:t>
      </w:r>
      <w:r>
        <w:rPr>
          <w:lang w:eastAsia="es-ES"/>
        </w:rPr>
        <w:t xml:space="preserve"> </w:t>
      </w:r>
      <w:sdt>
        <w:sdtPr>
          <w:rPr>
            <w:color w:val="000000"/>
            <w:lang w:eastAsia="es-ES"/>
          </w:rPr>
          <w:tag w:val="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
          <w:id w:val="-748578635"/>
          <w:placeholder>
            <w:docPart w:val="EA5F007EC2064572AB68EA1960606A23"/>
          </w:placeholder>
        </w:sdtPr>
        <w:sdtContent>
          <w:r w:rsidR="007D51C8" w:rsidRPr="007D51C8">
            <w:rPr>
              <w:rFonts w:eastAsia="Times New Roman"/>
              <w:color w:val="000000"/>
            </w:rPr>
            <w:t>[7]</w:t>
          </w:r>
        </w:sdtContent>
      </w:sdt>
    </w:p>
    <w:p w14:paraId="4D290B76" w14:textId="22D56068" w:rsidR="003A32D0" w:rsidRPr="00706D1A" w:rsidRDefault="003A32D0" w:rsidP="003A32D0">
      <w:pPr>
        <w:pStyle w:val="ListParagraph"/>
        <w:numPr>
          <w:ilvl w:val="0"/>
          <w:numId w:val="22"/>
        </w:numPr>
        <w:jc w:val="both"/>
        <w:rPr>
          <w:color w:val="000000"/>
          <w:lang w:eastAsia="es-ES"/>
        </w:rPr>
      </w:pPr>
      <w:r w:rsidRPr="00706D1A">
        <w:rPr>
          <w:color w:val="000000"/>
          <w:lang w:eastAsia="es-ES"/>
        </w:rPr>
        <w:t xml:space="preserve">El nombre de las variables seguirá el estilo estándar de las variables internas implícitas </w:t>
      </w:r>
      <w:sdt>
        <w:sdtPr>
          <w:rPr>
            <w:color w:val="000000"/>
            <w:lang w:eastAsia="es-ES"/>
          </w:rPr>
          <w:tag w:val="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
          <w:id w:val="-1048383732"/>
          <w:placeholder>
            <w:docPart w:val="EA5F007EC2064572AB68EA1960606A23"/>
          </w:placeholder>
        </w:sdtPr>
        <w:sdtContent>
          <w:r w:rsidR="007D51C8" w:rsidRPr="007D51C8">
            <w:rPr>
              <w:rFonts w:eastAsia="Times New Roman"/>
              <w:color w:val="000000"/>
            </w:rPr>
            <w:t>[8]</w:t>
          </w:r>
        </w:sdtContent>
      </w:sdt>
      <w:r w:rsidRPr="00706D1A">
        <w:rPr>
          <w:color w:val="000000"/>
          <w:lang w:eastAsia="es-ES"/>
        </w:rPr>
        <w:t xml:space="preserve">, para el resto de las variables usaré UPPERCASE y snake_case. </w:t>
      </w:r>
    </w:p>
    <w:p w14:paraId="3AA97A72" w14:textId="166896D6" w:rsidR="003A32D0" w:rsidRPr="00706D1A" w:rsidRDefault="003A32D0" w:rsidP="003A32D0">
      <w:pPr>
        <w:pStyle w:val="ListParagraph"/>
        <w:numPr>
          <w:ilvl w:val="0"/>
          <w:numId w:val="22"/>
        </w:numPr>
        <w:jc w:val="both"/>
        <w:rPr>
          <w:color w:val="000000"/>
          <w:lang w:eastAsia="es-ES"/>
        </w:rPr>
      </w:pPr>
      <w:r>
        <w:rPr>
          <w:lang w:eastAsia="es-ES"/>
        </w:rPr>
        <w:t xml:space="preserve">El nombre del fichero </w:t>
      </w:r>
      <w:r w:rsidR="007D51C8">
        <w:rPr>
          <w:lang w:eastAsia="es-ES"/>
        </w:rPr>
        <w:t>Makefile</w:t>
      </w:r>
      <w:r>
        <w:rPr>
          <w:lang w:eastAsia="es-ES"/>
        </w:rPr>
        <w:t xml:space="preserve"> será, siguiendo el estándar, “Makefile”.</w:t>
      </w:r>
      <w:sdt>
        <w:sdtPr>
          <w:rPr>
            <w:color w:val="000000"/>
            <w:lang w:eastAsia="es-ES"/>
          </w:rPr>
          <w:tag w:val="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
          <w:id w:val="452289540"/>
          <w:placeholder>
            <w:docPart w:val="EA5F007EC2064572AB68EA1960606A23"/>
          </w:placeholder>
        </w:sdtPr>
        <w:sdtContent>
          <w:r w:rsidR="007D51C8" w:rsidRPr="007D51C8">
            <w:rPr>
              <w:rFonts w:eastAsia="Times New Roman"/>
              <w:color w:val="000000"/>
            </w:rPr>
            <w:t>[9]</w:t>
          </w:r>
        </w:sdtContent>
      </w:sdt>
    </w:p>
    <w:p w14:paraId="12CB3352" w14:textId="77777777" w:rsidR="003A32D0" w:rsidRDefault="003A32D0" w:rsidP="003A32D0">
      <w:pPr>
        <w:pStyle w:val="Heading3"/>
        <w:jc w:val="both"/>
        <w:rPr>
          <w:lang w:eastAsia="es-ES"/>
        </w:rPr>
      </w:pPr>
      <w:r>
        <w:rPr>
          <w:lang w:eastAsia="es-ES"/>
        </w:rPr>
        <w:t>C++</w:t>
      </w:r>
    </w:p>
    <w:p w14:paraId="187C8458" w14:textId="77777777"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lastRenderedPageBreak/>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r w:rsidRPr="00E76678">
        <w:rPr>
          <w:lang w:val="en-US" w:eastAsia="es-ES"/>
        </w:rPr>
        <w:t>Ejemplo</w:t>
      </w:r>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1EF02CD2"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w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7D51C8" w:rsidRPr="007D51C8">
            <w:rPr>
              <w:color w:val="000000"/>
              <w:lang w:eastAsia="es-ES"/>
            </w:rPr>
            <w:t>[10]</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5254157F" w14:textId="77777777" w:rsidR="003A32D0" w:rsidRDefault="003A32D0" w:rsidP="003A32D0">
      <w:pPr>
        <w:pStyle w:val="Heading4"/>
        <w:rPr>
          <w:lang w:eastAsia="es-ES"/>
        </w:rPr>
      </w:pPr>
      <w:r w:rsidRPr="000F7FF2">
        <w:rPr>
          <w:lang w:eastAsia="es-ES"/>
        </w:rPr>
        <w:t>Forward Declarations</w:t>
      </w:r>
    </w:p>
    <w:p w14:paraId="7EC98765" w14:textId="77777777" w:rsidR="003A32D0" w:rsidRDefault="003A32D0" w:rsidP="003A32D0">
      <w:pPr>
        <w:rPr>
          <w:lang w:eastAsia="es-ES"/>
        </w:rPr>
      </w:pPr>
      <w:r>
        <w:rPr>
          <w:lang w:eastAsia="es-ES"/>
        </w:rPr>
        <w:t>Evitar usar forward declaration.</w:t>
      </w:r>
    </w:p>
    <w:p w14:paraId="145C1ADD" w14:textId="5004205D" w:rsidR="003A32D0" w:rsidRDefault="003A32D0" w:rsidP="003A32D0">
      <w:pPr>
        <w:rPr>
          <w:lang w:eastAsia="es-ES"/>
        </w:rPr>
      </w:pPr>
      <w:r>
        <w:rPr>
          <w:lang w:eastAsia="es-ES"/>
        </w:rPr>
        <w:t>Las razones de los inconvenientes, según Google C++ Style Guide</w:t>
      </w:r>
      <w:r w:rsidR="007D51C8">
        <w:rPr>
          <w:lang w:eastAsia="es-ES"/>
        </w:rPr>
        <w:t xml:space="preserv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
          <w:id w:val="-638492571"/>
          <w:placeholder>
            <w:docPart w:val="DefaultPlaceholder_-1854013440"/>
          </w:placeholder>
        </w:sdtPr>
        <w:sdtContent>
          <w:r w:rsidR="007D51C8" w:rsidRPr="007D51C8">
            <w:rPr>
              <w:color w:val="000000"/>
              <w:lang w:eastAsia="es-ES"/>
            </w:rPr>
            <w:t>[11]</w:t>
          </w:r>
        </w:sdtContent>
      </w:sdt>
      <w:r>
        <w:rPr>
          <w:lang w:eastAsia="es-ES"/>
        </w:rPr>
        <w:t>:</w:t>
      </w:r>
    </w:p>
    <w:p w14:paraId="2C7F5CCA" w14:textId="77777777" w:rsidR="003A32D0" w:rsidRDefault="003A32D0" w:rsidP="003A32D0">
      <w:pPr>
        <w:pStyle w:val="ListParagraph"/>
        <w:numPr>
          <w:ilvl w:val="0"/>
          <w:numId w:val="36"/>
        </w:numPr>
        <w:rPr>
          <w:lang w:eastAsia="es-ES"/>
        </w:rPr>
      </w:pPr>
      <w:r>
        <w:rPr>
          <w:lang w:eastAsia="es-ES"/>
        </w:rPr>
        <w:t>Las declaraciones anticipadas (forward declarations)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2D177651" w14:textId="77777777" w:rsidR="003A32D0" w:rsidRDefault="003A32D0" w:rsidP="003A32D0">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7822DF75" w14:textId="77777777" w:rsidR="003A32D0" w:rsidRDefault="003A32D0" w:rsidP="003A32D0">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6CE38A21" w14:textId="77777777" w:rsidR="003A32D0" w:rsidRDefault="003A32D0" w:rsidP="003A32D0">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7037134A" w14:textId="77777777" w:rsidR="003A32D0" w:rsidRDefault="003A32D0" w:rsidP="003A32D0">
      <w:pPr>
        <w:pStyle w:val="ListParagraph"/>
        <w:numPr>
          <w:ilvl w:val="0"/>
          <w:numId w:val="35"/>
        </w:numPr>
        <w:rPr>
          <w:lang w:eastAsia="es-ES"/>
        </w:rPr>
      </w:pPr>
      <w:r>
        <w:rPr>
          <w:lang w:eastAsia="es-ES"/>
        </w:rPr>
        <w:t xml:space="preserve">Puede ser difícil decidir si se necesita una declaración anticipada o un #include completo: cambiar un #include por una declaración anticipada puede cambiar silenciosamente el comportamiento del código. </w:t>
      </w:r>
      <w:r>
        <w:rPr>
          <w:lang w:eastAsia="es-ES"/>
        </w:rPr>
        <w:lastRenderedPageBreak/>
        <w:t>En el ejemplo proporcionado, la función que se llama cambia dependiendo de si se incluye el archivo de cabecera completo o solo se utilizan declaraciones anticipadas.</w:t>
      </w:r>
    </w:p>
    <w:p w14:paraId="0BEBEF1A" w14:textId="77777777" w:rsidR="003A32D0" w:rsidRDefault="003A32D0" w:rsidP="003A32D0">
      <w:pPr>
        <w:pStyle w:val="ListParagraph"/>
        <w:numPr>
          <w:ilvl w:val="0"/>
          <w:numId w:val="35"/>
        </w:numPr>
        <w:rPr>
          <w:lang w:eastAsia="es-ES"/>
        </w:rPr>
      </w:pPr>
      <w:r>
        <w:rPr>
          <w:lang w:eastAsia="es-ES"/>
        </w:rPr>
        <w:t>Usar varias declaraciones anticipadas puede ser más verboso que simplemente incluir el archivo de cabecera.</w:t>
      </w:r>
    </w:p>
    <w:p w14:paraId="75407D9A" w14:textId="77777777" w:rsidR="003A32D0" w:rsidRDefault="003A32D0" w:rsidP="003A32D0">
      <w:pPr>
        <w:pStyle w:val="ListParagraph"/>
        <w:numPr>
          <w:ilvl w:val="0"/>
          <w:numId w:val="35"/>
        </w:numPr>
        <w:rPr>
          <w:lang w:eastAsia="es-ES"/>
        </w:rPr>
      </w:pPr>
      <w:r>
        <w:rPr>
          <w:lang w:eastAsia="es-ES"/>
        </w:rPr>
        <w:t>Tener que estructurar el código para permitir declaraciones anticipadas (por ejemplo, usando miembros puntero en lugar de miembros de objeto) puede hacer que el código sea más lento y complejo.</w:t>
      </w:r>
    </w:p>
    <w:p w14:paraId="461F6FE3" w14:textId="77777777" w:rsidR="003A32D0" w:rsidRPr="00E04D3C" w:rsidRDefault="003A32D0" w:rsidP="003A32D0">
      <w:pPr>
        <w:pStyle w:val="Heading4"/>
        <w:rPr>
          <w:lang w:eastAsia="es-ES"/>
        </w:rPr>
      </w:pPr>
      <w:r>
        <w:rPr>
          <w:lang w:eastAsia="es-ES"/>
        </w:rPr>
        <w:t>Directivas</w:t>
      </w:r>
    </w:p>
    <w:p w14:paraId="3F142384" w14:textId="77777777" w:rsidR="003A32D0" w:rsidRDefault="003A32D0" w:rsidP="003A32D0">
      <w:pPr>
        <w:pStyle w:val="Heading5"/>
        <w:rPr>
          <w:lang w:eastAsia="es-ES"/>
        </w:rPr>
      </w:pPr>
      <w:r>
        <w:rPr>
          <w:lang w:eastAsia="es-ES"/>
        </w:rPr>
        <w:t>Include</w:t>
      </w:r>
    </w:p>
    <w:p w14:paraId="02A366CF" w14:textId="6DC3573D"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y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7D51C8" w:rsidRPr="007D51C8">
            <w:rPr>
              <w:rFonts w:eastAsia="Times New Roman"/>
              <w:color w:val="000000"/>
            </w:rPr>
            <w:t>[12]</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AC1CAA3" w14:textId="77777777" w:rsidR="003A32D0" w:rsidRDefault="003A32D0" w:rsidP="003A32D0">
      <w:pPr>
        <w:jc w:val="both"/>
        <w:rPr>
          <w:lang w:eastAsia="es-ES"/>
        </w:rPr>
      </w:pPr>
      <w:r>
        <w:rPr>
          <w:lang w:eastAsia="es-ES"/>
        </w:rPr>
        <w:t>#defines después de #includes, siempre en cabeceras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t>Usar pragma en todos los ficheros cabecera, muy importante para evitar repetición de inclusión de cabeceras. Esto reduce considerablemente el tiempo de compilación.</w:t>
      </w:r>
    </w:p>
    <w:p w14:paraId="2304A552" w14:textId="77777777" w:rsidR="003A32D0" w:rsidRDefault="003A32D0" w:rsidP="003A32D0">
      <w:pPr>
        <w:jc w:val="both"/>
        <w:rPr>
          <w:lang w:eastAsia="es-ES"/>
        </w:rPr>
      </w:pPr>
      <w:r>
        <w:rPr>
          <w:lang w:eastAsia="es-ES"/>
        </w:rPr>
        <w:t xml:space="preserve">Se utiliza pragma en lugar de ifdef NOMBRE_DEL_FICHERO, lo cual suele ser mas estándar, porque es mas sencillo, requiere menos código y es utilizado muy comúnmente. </w:t>
      </w:r>
      <w:proofErr w:type="gramStart"/>
      <w:r>
        <w:rPr>
          <w:lang w:eastAsia="es-ES"/>
        </w:rPr>
        <w:t>Además</w:t>
      </w:r>
      <w:proofErr w:type="gramEnd"/>
      <w:r>
        <w:rPr>
          <w:lang w:eastAsia="es-ES"/>
        </w:rPr>
        <w:t xml:space="preserve">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Código en general: c</w:t>
      </w:r>
      <w:r w:rsidRPr="00B3735E">
        <w:rPr>
          <w:lang w:eastAsia="es-ES"/>
        </w:rPr>
        <w:t>amel</w:t>
      </w:r>
      <w:r>
        <w:rPr>
          <w:lang w:eastAsia="es-ES"/>
        </w:rPr>
        <w:t>C</w:t>
      </w:r>
      <w:r w:rsidRPr="00B3735E">
        <w:rPr>
          <w:lang w:eastAsia="es-ES"/>
        </w:rPr>
        <w:t>ase</w:t>
      </w:r>
    </w:p>
    <w:p w14:paraId="3F3ABF3F" w14:textId="56ACB700"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7D51C8" w:rsidRPr="007D51C8">
            <w:rPr>
              <w:rFonts w:eastAsia="Times New Roman"/>
              <w:color w:val="000000"/>
              <w:lang w:val="en-US"/>
            </w:rPr>
            <w:t>[13]</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Clases, namespaces, enums, structs: PascalCase</w:t>
      </w:r>
    </w:p>
    <w:p w14:paraId="08DB67B5" w14:textId="77777777" w:rsidR="003A32D0" w:rsidRDefault="003A32D0" w:rsidP="003A32D0">
      <w:pPr>
        <w:ind w:left="360"/>
        <w:jc w:val="both"/>
        <w:rPr>
          <w:color w:val="000000"/>
          <w:lang w:eastAsia="es-ES"/>
        </w:rPr>
      </w:pPr>
      <w:r w:rsidRPr="006D745E">
        <w:rPr>
          <w:color w:val="000000"/>
          <w:lang w:eastAsia="es-ES"/>
        </w:rPr>
        <w:t>Más detalles en la configuración del proyecto en CLion</w:t>
      </w:r>
    </w:p>
    <w:p w14:paraId="64263B88" w14:textId="77777777" w:rsidR="003A32D0" w:rsidRDefault="003A32D0" w:rsidP="003A32D0">
      <w:pPr>
        <w:ind w:left="360"/>
        <w:jc w:val="both"/>
        <w:rPr>
          <w:color w:val="000000"/>
          <w:lang w:eastAsia="es-ES"/>
        </w:rPr>
      </w:pPr>
      <w:r w:rsidRPr="00584CBA">
        <w:rPr>
          <w:noProof/>
          <w:color w:val="000000"/>
          <w:lang w:eastAsia="es-ES"/>
        </w:rPr>
        <w:lastRenderedPageBreak/>
        <w:drawing>
          <wp:inline distT="0" distB="0" distL="0" distR="0" wp14:anchorId="36752FCF" wp14:editId="48B7EEAB">
            <wp:extent cx="3171408" cy="2544417"/>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3186212" cy="2556294"/>
                    </a:xfrm>
                    <a:prstGeom prst="rect">
                      <a:avLst/>
                    </a:prstGeom>
                  </pic:spPr>
                </pic:pic>
              </a:graphicData>
            </a:graphic>
          </wp:inline>
        </w:drawing>
      </w:r>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“componentID” o “GLESC”. </w:t>
      </w:r>
    </w:p>
    <w:p w14:paraId="46EB1422" w14:textId="4AF91B9D" w:rsidR="003A32D0" w:rsidRPr="006D745E"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0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7D51C8" w:rsidRPr="007D51C8">
            <w:rPr>
              <w:color w:val="000000"/>
              <w:lang w:eastAsia="es-ES"/>
            </w:rPr>
            <w:t>[14]</w:t>
          </w:r>
        </w:sdtContent>
      </w:sdt>
    </w:p>
    <w:p w14:paraId="43704374" w14:textId="77777777" w:rsidR="003A32D0" w:rsidRDefault="003A32D0" w:rsidP="003A32D0">
      <w:pPr>
        <w:jc w:val="both"/>
        <w:rPr>
          <w:color w:val="000000"/>
          <w:lang w:eastAsia="es-ES"/>
        </w:rPr>
      </w:pPr>
    </w:p>
    <w:p w14:paraId="44D89095" w14:textId="77777777" w:rsidR="003A32D0" w:rsidRDefault="003A32D0" w:rsidP="003A32D0">
      <w:pPr>
        <w:jc w:val="both"/>
        <w:rPr>
          <w:color w:val="000000"/>
          <w:lang w:eastAsia="es-ES"/>
        </w:rPr>
      </w:pPr>
    </w:p>
    <w:p w14:paraId="432F7CFE" w14:textId="77777777" w:rsidR="003A32D0" w:rsidRDefault="003A32D0" w:rsidP="003A32D0">
      <w:pPr>
        <w:pStyle w:val="Heading4"/>
        <w:rPr>
          <w:lang w:eastAsia="es-ES"/>
        </w:rPr>
      </w:pPr>
      <w:r>
        <w:rPr>
          <w:lang w:eastAsia="es-ES"/>
        </w:rPr>
        <w:t>Indentación</w:t>
      </w:r>
    </w:p>
    <w:p w14:paraId="0FDB0673" w14:textId="35818644"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r w:rsidR="007D51C8">
        <w:rPr>
          <w:color w:val="000000"/>
          <w:lang w:eastAsia="es-ES"/>
        </w:rPr>
        <w:t>G</w:t>
      </w:r>
      <w:r w:rsidRPr="006D745E">
        <w:rPr>
          <w:color w:val="000000"/>
          <w:lang w:eastAsia="es-ES"/>
        </w:rPr>
        <w:t xml:space="preserve">uidelines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7D51C8" w:rsidRPr="007D51C8">
            <w:rPr>
              <w:color w:val="000000"/>
              <w:lang w:eastAsia="es-ES"/>
            </w:rPr>
            <w:t>[13]</w:t>
          </w:r>
        </w:sdtContent>
      </w:sdt>
    </w:p>
    <w:p w14:paraId="60932C03" w14:textId="77777777" w:rsidR="003A32D0" w:rsidRPr="00CF66BD"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val="en-US" w:eastAsia="es-ES"/>
        </w:rPr>
      </w:pPr>
      <w:r w:rsidRPr="00CF66BD">
        <w:rPr>
          <w:rFonts w:ascii="Courier New" w:eastAsia="Times New Roman" w:hAnsi="Courier New" w:cs="Courier New"/>
          <w:b/>
          <w:bCs/>
          <w:color w:val="008000"/>
          <w:sz w:val="21"/>
          <w:szCs w:val="21"/>
          <w:lang w:val="en-US" w:eastAsia="es-ES"/>
        </w:rPr>
        <w:t>while</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(x</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666666"/>
          <w:sz w:val="21"/>
          <w:szCs w:val="21"/>
          <w:lang w:val="en-US" w:eastAsia="es-ES"/>
        </w:rPr>
        <w:t>==</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y)</w:t>
      </w: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w:t>
      </w:r>
    </w:p>
    <w:p w14:paraId="090C5ED0" w14:textId="77777777" w:rsidR="003A32D0" w:rsidRPr="00CF66BD"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val="en-US" w:eastAsia="es-ES"/>
        </w:rPr>
      </w:pP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something();</w:t>
      </w:r>
    </w:p>
    <w:p w14:paraId="3A9DFE5F" w14:textId="77777777" w:rsidR="003A32D0" w:rsidRPr="00CF66BD"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val="en-US" w:eastAsia="es-ES"/>
        </w:rPr>
      </w:pPr>
      <w:r w:rsidRPr="00CF66BD">
        <w:rPr>
          <w:rFonts w:ascii="Courier New" w:eastAsia="Times New Roman" w:hAnsi="Courier New" w:cs="Courier New"/>
          <w:color w:val="BBBBBB"/>
          <w:sz w:val="21"/>
          <w:szCs w:val="21"/>
          <w:lang w:val="en-US" w:eastAsia="es-ES"/>
        </w:rPr>
        <w:t xml:space="preserve">    </w:t>
      </w:r>
      <w:r w:rsidRPr="00CF66BD">
        <w:rPr>
          <w:rFonts w:ascii="Courier New" w:eastAsia="Times New Roman" w:hAnsi="Courier New" w:cs="Courier New"/>
          <w:color w:val="000000"/>
          <w:sz w:val="21"/>
          <w:szCs w:val="21"/>
          <w:lang w:val="en-US" w:eastAsia="es-ES"/>
        </w:rPr>
        <w:t>somethingelse();</w:t>
      </w:r>
    </w:p>
    <w:p w14:paraId="5A344DD0" w14:textId="77777777" w:rsidR="003A32D0" w:rsidRPr="00F20BBE" w:rsidRDefault="003A32D0" w:rsidP="003A32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1"/>
          <w:szCs w:val="21"/>
          <w:lang w:eastAsia="es-ES"/>
        </w:rPr>
      </w:pPr>
      <w:r w:rsidRPr="00F20BBE">
        <w:rPr>
          <w:rFonts w:ascii="Courier New" w:eastAsia="Times New Roman" w:hAnsi="Courier New" w:cs="Courier New"/>
          <w:color w:val="000000"/>
          <w:sz w:val="21"/>
          <w:szCs w:val="21"/>
          <w:lang w:eastAsia="es-ES"/>
        </w:rPr>
        <w:t>}</w:t>
      </w:r>
    </w:p>
    <w:p w14:paraId="239A1375" w14:textId="6D61C9CD" w:rsidR="003A32D0" w:rsidRDefault="003A32D0" w:rsidP="003A32D0">
      <w:pPr>
        <w:pStyle w:val="Heading5"/>
        <w:numPr>
          <w:ilvl w:val="0"/>
          <w:numId w:val="28"/>
        </w:numPr>
        <w:rPr>
          <w:lang w:eastAsia="es-ES"/>
        </w:rPr>
      </w:pPr>
      <w:r>
        <w:rPr>
          <w:lang w:eastAsia="es-ES"/>
        </w:rPr>
        <w:t>Se usarán espacios como carácter de indentación, se usarán 4 espacios por cada nivel de inde</w:t>
      </w:r>
      <w:r w:rsidR="007D51C8">
        <w:rPr>
          <w:lang w:eastAsia="es-ES"/>
        </w:rPr>
        <w:t>n</w:t>
      </w:r>
      <w:r>
        <w:rPr>
          <w:lang w:eastAsia="es-ES"/>
        </w:rPr>
        <w:t>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57B29205" w14:textId="77777777" w:rsidR="003A32D0" w:rsidRDefault="003A32D0" w:rsidP="003A32D0">
      <w:pPr>
        <w:pStyle w:val="ListParagraph"/>
        <w:numPr>
          <w:ilvl w:val="0"/>
          <w:numId w:val="30"/>
        </w:numPr>
        <w:jc w:val="both"/>
        <w:rPr>
          <w:lang w:eastAsia="es-ES"/>
        </w:rPr>
      </w:pPr>
      <w:r w:rsidRPr="007C25CC">
        <w:rPr>
          <w:lang w:eastAsia="es-ES"/>
        </w:rPr>
        <w:t xml:space="preserve">Uso de .cpp para </w:t>
      </w:r>
      <w:r>
        <w:rPr>
          <w:lang w:eastAsia="es-ES"/>
        </w:rPr>
        <w:t>implementación y .h para interfaces</w:t>
      </w:r>
    </w:p>
    <w:p w14:paraId="7898B496" w14:textId="77777777" w:rsidR="003A32D0" w:rsidRDefault="003A32D0" w:rsidP="003A32D0">
      <w:pPr>
        <w:pStyle w:val="ListParagraph"/>
        <w:numPr>
          <w:ilvl w:val="0"/>
          <w:numId w:val="30"/>
        </w:numPr>
        <w:jc w:val="both"/>
        <w:rPr>
          <w:lang w:eastAsia="es-ES"/>
        </w:rPr>
      </w:pPr>
      <w:r>
        <w:rPr>
          <w:lang w:eastAsia="es-ES"/>
        </w:rPr>
        <w:t>Uso de kebab-case para nombramiento de ficheros</w:t>
      </w:r>
    </w:p>
    <w:p w14:paraId="1554D87A" w14:textId="77777777" w:rsidR="003A32D0" w:rsidRDefault="003A32D0" w:rsidP="003A32D0">
      <w:pPr>
        <w:pStyle w:val="Heading4"/>
        <w:rPr>
          <w:lang w:eastAsia="es-ES"/>
        </w:rPr>
      </w:pPr>
      <w:r>
        <w:rPr>
          <w:lang w:eastAsia="es-ES"/>
        </w:rPr>
        <w:t>Cast</w:t>
      </w:r>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static cast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r w:rsidRPr="008E6DE7">
        <w:rPr>
          <w:rFonts w:ascii="Consolas" w:hAnsi="Consolas" w:cs="Courier New"/>
          <w:color w:val="E28964"/>
          <w:sz w:val="17"/>
          <w:szCs w:val="17"/>
          <w:lang w:val="en-US"/>
        </w:rPr>
        <w:t>static_cast</w:t>
      </w:r>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C-style cast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r>
        <w:rPr>
          <w:rFonts w:ascii="Consolas" w:hAnsi="Consolas" w:cs="Courier New"/>
          <w:color w:val="E28964"/>
          <w:sz w:val="17"/>
          <w:szCs w:val="17"/>
        </w:rPr>
        <w:t>float</w:t>
      </w:r>
      <w:r>
        <w:rPr>
          <w:rFonts w:ascii="Consolas" w:hAnsi="Consolas" w:cs="Courier New"/>
          <w:color w:val="FFFFFF"/>
          <w:sz w:val="17"/>
          <w:szCs w:val="17"/>
        </w:rPr>
        <w:t xml:space="preserve"> x=(</w:t>
      </w:r>
      <w:r>
        <w:rPr>
          <w:rFonts w:ascii="Consolas" w:hAnsi="Consolas" w:cs="Courier New"/>
          <w:color w:val="E28964"/>
          <w:sz w:val="17"/>
          <w:szCs w:val="17"/>
        </w:rPr>
        <w:t>float</w:t>
      </w:r>
      <w:r>
        <w:rPr>
          <w:rFonts w:ascii="Consolas" w:hAnsi="Consolas" w:cs="Courier New"/>
          <w:color w:val="FFFFFF"/>
          <w:sz w:val="17"/>
          <w:szCs w:val="17"/>
        </w:rPr>
        <w:t xml:space="preserve">) </w:t>
      </w:r>
      <w:r>
        <w:rPr>
          <w:rFonts w:ascii="Consolas" w:hAnsi="Consolas" w:cs="Courier New"/>
          <w:color w:val="E28964"/>
          <w:sz w:val="17"/>
          <w:szCs w:val="17"/>
        </w:rPr>
        <w:t>var</w:t>
      </w:r>
      <w:r>
        <w:rPr>
          <w:rFonts w:ascii="Consolas" w:hAnsi="Consolas" w:cs="Courier New"/>
          <w:color w:val="FFFFFF"/>
          <w:sz w:val="17"/>
          <w:szCs w:val="17"/>
        </w:rPr>
        <w:t>;</w:t>
      </w:r>
    </w:p>
    <w:p w14:paraId="62D9FA57" w14:textId="77777777" w:rsidR="003A32D0" w:rsidRDefault="003A32D0" w:rsidP="003A32D0">
      <w:pPr>
        <w:pStyle w:val="Heading2"/>
      </w:pPr>
      <w:r>
        <w:lastRenderedPageBreak/>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5D264120" w14:textId="77777777" w:rsidR="003A32D0" w:rsidRDefault="003A32D0" w:rsidP="003A32D0">
      <w:pPr>
        <w:pStyle w:val="Heading1"/>
      </w:pPr>
      <w:r>
        <w:lastRenderedPageBreak/>
        <w:t>Referencias</w:t>
      </w:r>
    </w:p>
    <w:sdt>
      <w:sdtPr>
        <w:tag w:val="MENDELEY_BIBLIOGRAPHY"/>
        <w:id w:val="-498189662"/>
        <w:placeholder>
          <w:docPart w:val="4B674DF40C6544C68A6D089F6C872DE8"/>
        </w:placeholder>
      </w:sdtPr>
      <w:sdtContent>
        <w:p w14:paraId="48D50AC3" w14:textId="77777777" w:rsidR="007D51C8" w:rsidRDefault="007D51C8">
          <w:pPr>
            <w:autoSpaceDE w:val="0"/>
            <w:autoSpaceDN w:val="0"/>
            <w:ind w:hanging="640"/>
            <w:divId w:val="35278218"/>
            <w:rPr>
              <w:rFonts w:eastAsia="Times New Roman"/>
              <w:sz w:val="24"/>
              <w:szCs w:val="24"/>
            </w:rPr>
          </w:pPr>
          <w:r>
            <w:rPr>
              <w:rFonts w:eastAsia="Times New Roman"/>
            </w:rPr>
            <w:t>[1]</w:t>
          </w:r>
          <w:r>
            <w:rPr>
              <w:rFonts w:eastAsia="Times New Roman"/>
            </w:rPr>
            <w:tab/>
            <w:t>«Unity: Entity Component System». https://docs.unity3d.com/Packages/com.unity.entities@0.17/manual/index.html (accedido 29 de marzo de 2023).</w:t>
          </w:r>
        </w:p>
        <w:p w14:paraId="300AC9BC" w14:textId="77777777" w:rsidR="007D51C8" w:rsidRDefault="007D51C8">
          <w:pPr>
            <w:autoSpaceDE w:val="0"/>
            <w:autoSpaceDN w:val="0"/>
            <w:ind w:hanging="640"/>
            <w:divId w:val="1128429093"/>
            <w:rPr>
              <w:rFonts w:eastAsia="Times New Roman"/>
            </w:rPr>
          </w:pPr>
          <w:r>
            <w:rPr>
              <w:rFonts w:eastAsia="Times New Roman"/>
            </w:rPr>
            <w:t>[2]</w:t>
          </w:r>
          <w:r>
            <w:rPr>
              <w:rFonts w:eastAsia="Times New Roman"/>
            </w:rPr>
            <w:tab/>
            <w:t>«ECS Unreal Engine Forum», Accedido: 30 de marzo de 2023. [En línea]. Disponible en: https://forums.unrealengine.com/t/entity-component-system-ecs-for-ue4/106058</w:t>
          </w:r>
        </w:p>
        <w:p w14:paraId="28EA048B" w14:textId="77777777" w:rsidR="007D51C8" w:rsidRDefault="007D51C8">
          <w:pPr>
            <w:autoSpaceDE w:val="0"/>
            <w:autoSpaceDN w:val="0"/>
            <w:ind w:hanging="640"/>
            <w:divId w:val="547692216"/>
            <w:rPr>
              <w:rFonts w:eastAsia="Times New Roman"/>
            </w:rPr>
          </w:pPr>
          <w:r>
            <w:rPr>
              <w:rFonts w:eastAsia="Times New Roman"/>
            </w:rPr>
            <w:t>[3]</w:t>
          </w:r>
          <w:r>
            <w:rPr>
              <w:rFonts w:eastAsia="Times New Roman"/>
            </w:rPr>
            <w:tab/>
            <w:t xml:space="preserve">J. Linietsky, «Why isn’t Godot </w:t>
          </w:r>
          <w:proofErr w:type="gramStart"/>
          <w:r>
            <w:rPr>
              <w:rFonts w:eastAsia="Times New Roman"/>
            </w:rPr>
            <w:t>an ECS</w:t>
          </w:r>
          <w:proofErr w:type="gramEnd"/>
          <w:r>
            <w:rPr>
              <w:rFonts w:eastAsia="Times New Roman"/>
            </w:rPr>
            <w:t>-based game engine?», 26 de febrero de 2021. https://godotengine.org/article/why-isnt-godot-ecs-based-game-engine/ (accedido 30 de marzo de 2023).</w:t>
          </w:r>
        </w:p>
        <w:p w14:paraId="34BD1AC5" w14:textId="77777777" w:rsidR="007D51C8" w:rsidRDefault="007D51C8">
          <w:pPr>
            <w:autoSpaceDE w:val="0"/>
            <w:autoSpaceDN w:val="0"/>
            <w:ind w:hanging="640"/>
            <w:divId w:val="4022865"/>
            <w:rPr>
              <w:rFonts w:eastAsia="Times New Roman"/>
            </w:rPr>
          </w:pPr>
          <w:r>
            <w:rPr>
              <w:rFonts w:eastAsia="Times New Roman"/>
            </w:rPr>
            <w:t>[4]</w:t>
          </w:r>
          <w:r>
            <w:rPr>
              <w:rFonts w:eastAsia="Times New Roman"/>
            </w:rPr>
            <w:tab/>
            <w:t>I. Cislaghi, «About Godot 4, Vulkan, GLES3 and GLES2», jul. 2021, Accedido: 30 de marzo de 2023. [En línea]. Disponible en: https://godotengine.org/article/about-godot4-vulkan-gles3-and-gles2/</w:t>
          </w:r>
        </w:p>
        <w:p w14:paraId="55B8BBFA" w14:textId="77777777" w:rsidR="007D51C8" w:rsidRDefault="007D51C8">
          <w:pPr>
            <w:autoSpaceDE w:val="0"/>
            <w:autoSpaceDN w:val="0"/>
            <w:ind w:hanging="640"/>
            <w:divId w:val="1720401700"/>
            <w:rPr>
              <w:rFonts w:eastAsia="Times New Roman"/>
            </w:rPr>
          </w:pPr>
          <w:r>
            <w:rPr>
              <w:rFonts w:eastAsia="Times New Roman"/>
            </w:rPr>
            <w:t>[5]</w:t>
          </w:r>
          <w:r>
            <w:rPr>
              <w:rFonts w:eastAsia="Times New Roman"/>
            </w:rPr>
            <w:tab/>
            <w:t>«EnTT documentation». https://skypjack.github.io/entt/index.html (accedido 30 de marzo de 2023).</w:t>
          </w:r>
        </w:p>
        <w:p w14:paraId="2B103971" w14:textId="77777777" w:rsidR="007D51C8" w:rsidRDefault="007D51C8">
          <w:pPr>
            <w:autoSpaceDE w:val="0"/>
            <w:autoSpaceDN w:val="0"/>
            <w:ind w:hanging="640"/>
            <w:divId w:val="1845703309"/>
            <w:rPr>
              <w:rFonts w:eastAsia="Times New Roman"/>
            </w:rPr>
          </w:pPr>
          <w:r>
            <w:rPr>
              <w:rFonts w:eastAsia="Times New Roman"/>
            </w:rPr>
            <w:t>[6]</w:t>
          </w:r>
          <w:r>
            <w:rPr>
              <w:rFonts w:eastAsia="Times New Roman"/>
            </w:rPr>
            <w:tab/>
            <w:t>«IEEE-STD-830-1998</w:t>
          </w:r>
          <w:r>
            <w:rPr>
              <w:rFonts w:ascii="Arial" w:eastAsia="Times New Roman" w:hAnsi="Arial" w:cs="Arial"/>
            </w:rPr>
            <w:t> </w:t>
          </w:r>
          <w:r>
            <w:rPr>
              <w:rFonts w:eastAsia="Times New Roman"/>
            </w:rPr>
            <w:t>: ESPECIFICACIONES DE LOS REQUISITOS DEL SOFTWARE 1. Definiciones». Accedido: 31 de marzo de 2023. [En línea]. Disponible en: https://www.ctr.unican.es/asignaturas/is1/IEEE830_esp.pdf</w:t>
          </w:r>
        </w:p>
        <w:p w14:paraId="287872CD" w14:textId="77777777" w:rsidR="007D51C8" w:rsidRDefault="007D51C8">
          <w:pPr>
            <w:autoSpaceDE w:val="0"/>
            <w:autoSpaceDN w:val="0"/>
            <w:ind w:hanging="640"/>
            <w:divId w:val="1411318481"/>
            <w:rPr>
              <w:rFonts w:eastAsia="Times New Roman"/>
            </w:rPr>
          </w:pPr>
          <w:r>
            <w:rPr>
              <w:rFonts w:eastAsia="Times New Roman"/>
            </w:rPr>
            <w:t>[7]</w:t>
          </w:r>
          <w:r>
            <w:rPr>
              <w:rFonts w:eastAsia="Times New Roman"/>
            </w:rPr>
            <w:tab/>
            <w:t>«Makefile Standard Targets for Users». https://www.gnu.org/software/make/manual/html_node/Standard-Targets.html#Standard-Targets (accedido 27 de febrero de 2023).</w:t>
          </w:r>
        </w:p>
        <w:p w14:paraId="2FD8F8A4" w14:textId="77777777" w:rsidR="007D51C8" w:rsidRDefault="007D51C8">
          <w:pPr>
            <w:autoSpaceDE w:val="0"/>
            <w:autoSpaceDN w:val="0"/>
            <w:ind w:hanging="640"/>
            <w:divId w:val="493683680"/>
            <w:rPr>
              <w:rFonts w:eastAsia="Times New Roman"/>
            </w:rPr>
          </w:pPr>
          <w:r>
            <w:rPr>
              <w:rFonts w:eastAsia="Times New Roman"/>
            </w:rPr>
            <w:t>[8]</w:t>
          </w:r>
          <w:r>
            <w:rPr>
              <w:rFonts w:eastAsia="Times New Roman"/>
            </w:rPr>
            <w:tab/>
            <w:t>«Makefile Implicit Variables». https://www.gnu.org/software/make/manual/make.html#Implicit-Variables (accedido 27 de febrero de 2023).</w:t>
          </w:r>
        </w:p>
        <w:p w14:paraId="31C78113" w14:textId="77777777" w:rsidR="007D51C8" w:rsidRDefault="007D51C8">
          <w:pPr>
            <w:autoSpaceDE w:val="0"/>
            <w:autoSpaceDN w:val="0"/>
            <w:ind w:hanging="640"/>
            <w:divId w:val="623659946"/>
            <w:rPr>
              <w:rFonts w:eastAsia="Times New Roman"/>
            </w:rPr>
          </w:pPr>
          <w:r>
            <w:rPr>
              <w:rFonts w:eastAsia="Times New Roman"/>
            </w:rPr>
            <w:t>[9]</w:t>
          </w:r>
          <w:r>
            <w:rPr>
              <w:rFonts w:eastAsia="Times New Roman"/>
            </w:rPr>
            <w:tab/>
            <w:t>«Makefile Names», Accedido: 27 de febrero de 2023. [En línea]. Disponible en: https://www.gnu.org/software/make/manual/html_node/Makefile-Names.html</w:t>
          </w:r>
        </w:p>
        <w:p w14:paraId="4DAF730B" w14:textId="77777777" w:rsidR="007D51C8" w:rsidRDefault="007D51C8">
          <w:pPr>
            <w:autoSpaceDE w:val="0"/>
            <w:autoSpaceDN w:val="0"/>
            <w:ind w:hanging="640"/>
            <w:divId w:val="1430925960"/>
            <w:rPr>
              <w:rFonts w:eastAsia="Times New Roman"/>
            </w:rPr>
          </w:pPr>
          <w:r>
            <w:rPr>
              <w:rFonts w:eastAsia="Times New Roman"/>
            </w:rPr>
            <w:t>[10]</w:t>
          </w:r>
          <w:r>
            <w:rPr>
              <w:rFonts w:eastAsia="Times New Roman"/>
            </w:rPr>
            <w:tab/>
            <w:t>E. Spertus, «Best practices for writing code comments», 23 de diciembre de 2021. https://stackoverflow.blog/2021/12/23/best-practices-for-writing-code-comments/ (accedido 13 de febrero de 2023).</w:t>
          </w:r>
        </w:p>
        <w:p w14:paraId="5EDD4F3A" w14:textId="77777777" w:rsidR="007D51C8" w:rsidRDefault="007D51C8">
          <w:pPr>
            <w:autoSpaceDE w:val="0"/>
            <w:autoSpaceDN w:val="0"/>
            <w:ind w:hanging="640"/>
            <w:divId w:val="750738673"/>
            <w:rPr>
              <w:rFonts w:eastAsia="Times New Roman"/>
            </w:rPr>
          </w:pPr>
          <w:r>
            <w:rPr>
              <w:rFonts w:eastAsia="Times New Roman"/>
            </w:rPr>
            <w:t>[11]</w:t>
          </w:r>
          <w:r>
            <w:rPr>
              <w:rFonts w:eastAsia="Times New Roman"/>
            </w:rPr>
            <w:tab/>
            <w:t>Google, «Google C++ Style Guide». https://google.github.io/styleguide/cppguide.html (accedido 13 de julio de 2023).</w:t>
          </w:r>
        </w:p>
        <w:p w14:paraId="6B3542ED" w14:textId="77777777" w:rsidR="007D51C8" w:rsidRDefault="007D51C8">
          <w:pPr>
            <w:autoSpaceDE w:val="0"/>
            <w:autoSpaceDN w:val="0"/>
            <w:ind w:hanging="640"/>
            <w:divId w:val="551694814"/>
            <w:rPr>
              <w:rFonts w:eastAsia="Times New Roman"/>
            </w:rPr>
          </w:pPr>
          <w:r>
            <w:rPr>
              <w:rFonts w:eastAsia="Times New Roman"/>
            </w:rPr>
            <w:t>[12]</w:t>
          </w:r>
          <w:r>
            <w:rPr>
              <w:rFonts w:eastAsia="Times New Roman"/>
            </w:rPr>
            <w:tab/>
            <w:t>«Include Syntax Cpp». https://gcc.gnu.org/onlinedocs/cpp/Include-Syntax.html (accedido 27 de febrero de 2023).</w:t>
          </w:r>
        </w:p>
        <w:p w14:paraId="75557CA6" w14:textId="77777777" w:rsidR="007D51C8" w:rsidRDefault="007D51C8">
          <w:pPr>
            <w:autoSpaceDE w:val="0"/>
            <w:autoSpaceDN w:val="0"/>
            <w:ind w:hanging="640"/>
            <w:divId w:val="925916002"/>
            <w:rPr>
              <w:rFonts w:eastAsia="Times New Roman"/>
            </w:rPr>
          </w:pPr>
          <w:r>
            <w:rPr>
              <w:rFonts w:eastAsia="Times New Roman"/>
            </w:rPr>
            <w:t>[13]</w:t>
          </w:r>
          <w:r>
            <w:rPr>
              <w:rFonts w:eastAsia="Times New Roman"/>
            </w:rPr>
            <w:tab/>
            <w:t>B. Stroustrup y H. Sutter, «C++ Core Guidelines», 23 de septiembre de 2022. https://isocpp.github.io/CppCoreGuidelines/CppCoreGuidelines (accedido 13 de febrero de 2023).</w:t>
          </w:r>
        </w:p>
        <w:p w14:paraId="6B9BE490" w14:textId="77777777" w:rsidR="007D51C8" w:rsidRDefault="007D51C8">
          <w:pPr>
            <w:autoSpaceDE w:val="0"/>
            <w:autoSpaceDN w:val="0"/>
            <w:ind w:hanging="640"/>
            <w:divId w:val="1372415438"/>
            <w:rPr>
              <w:rFonts w:eastAsia="Times New Roman"/>
            </w:rPr>
          </w:pPr>
          <w:r w:rsidRPr="007D51C8">
            <w:rPr>
              <w:rFonts w:eastAsia="Times New Roman"/>
              <w:lang w:val="en-US"/>
            </w:rPr>
            <w:t>[14]</w:t>
          </w:r>
          <w:r w:rsidRPr="007D51C8">
            <w:rPr>
              <w:rFonts w:eastAsia="Times New Roman"/>
              <w:lang w:val="en-US"/>
            </w:rPr>
            <w:tab/>
            <w:t xml:space="preserve">P. Becker, «C++ International Standard», 2011. </w:t>
          </w:r>
          <w:r>
            <w:rPr>
              <w:rFonts w:eastAsia="Times New Roman"/>
            </w:rPr>
            <w:t>Accedido: 14 de febrero de 2023. [En línea]. Disponible en: https://www.open-std.org/jtc1/sc22/wg21/docs/papers/2011/n3242.pdf</w:t>
          </w:r>
        </w:p>
        <w:p w14:paraId="569C56AE" w14:textId="77777777" w:rsidR="007D51C8" w:rsidRPr="007D51C8" w:rsidRDefault="007D51C8">
          <w:pPr>
            <w:autoSpaceDE w:val="0"/>
            <w:autoSpaceDN w:val="0"/>
            <w:ind w:hanging="640"/>
            <w:divId w:val="919683509"/>
            <w:rPr>
              <w:rFonts w:eastAsia="Times New Roman"/>
              <w:lang w:val="en-US"/>
            </w:rPr>
          </w:pPr>
          <w:r w:rsidRPr="007D51C8">
            <w:rPr>
              <w:rFonts w:eastAsia="Times New Roman"/>
              <w:lang w:val="en-US"/>
            </w:rPr>
            <w:t>[15]</w:t>
          </w:r>
          <w:r w:rsidRPr="007D51C8">
            <w:rPr>
              <w:rFonts w:eastAsia="Times New Roman"/>
              <w:lang w:val="en-US"/>
            </w:rPr>
            <w:tab/>
            <w:t xml:space="preserve">J. De Vries, </w:t>
          </w:r>
          <w:r w:rsidRPr="007D51C8">
            <w:rPr>
              <w:rFonts w:eastAsia="Times New Roman"/>
              <w:i/>
              <w:iCs/>
              <w:lang w:val="en-US"/>
            </w:rPr>
            <w:t>Learn OpenGL</w:t>
          </w:r>
          <w:r w:rsidRPr="007D51C8">
            <w:rPr>
              <w:rFonts w:eastAsia="Times New Roman"/>
              <w:lang w:val="en-US"/>
            </w:rPr>
            <w:t xml:space="preserve">. </w:t>
          </w:r>
          <w:r>
            <w:rPr>
              <w:rFonts w:eastAsia="Times New Roman"/>
            </w:rPr>
            <w:t xml:space="preserve">2020. Accedido: 8 de febrero de 2023. [En línea]. </w:t>
          </w:r>
          <w:r w:rsidRPr="007D51C8">
            <w:rPr>
              <w:rFonts w:eastAsia="Times New Roman"/>
              <w:lang w:val="en-US"/>
            </w:rPr>
            <w:t>Disponible en: https://learnopengl.com/</w:t>
          </w:r>
        </w:p>
        <w:p w14:paraId="46B6407B" w14:textId="77777777" w:rsidR="007D51C8" w:rsidRDefault="007D51C8">
          <w:pPr>
            <w:autoSpaceDE w:val="0"/>
            <w:autoSpaceDN w:val="0"/>
            <w:ind w:hanging="640"/>
            <w:divId w:val="1367409242"/>
            <w:rPr>
              <w:rFonts w:eastAsia="Times New Roman"/>
            </w:rPr>
          </w:pPr>
          <w:r w:rsidRPr="007D51C8">
            <w:rPr>
              <w:rFonts w:eastAsia="Times New Roman"/>
              <w:lang w:val="en-US"/>
            </w:rPr>
            <w:t>[16]</w:t>
          </w:r>
          <w:r w:rsidRPr="007D51C8">
            <w:rPr>
              <w:rFonts w:eastAsia="Times New Roman"/>
              <w:lang w:val="en-US"/>
            </w:rPr>
            <w:tab/>
            <w:t xml:space="preserve">Nystrom y Robert, </w:t>
          </w:r>
          <w:r w:rsidRPr="007D51C8">
            <w:rPr>
              <w:rFonts w:eastAsia="Times New Roman"/>
              <w:i/>
              <w:iCs/>
              <w:lang w:val="en-US"/>
            </w:rPr>
            <w:t>Game Programming Patterns</w:t>
          </w:r>
          <w:r w:rsidRPr="007D51C8">
            <w:rPr>
              <w:rFonts w:eastAsia="Times New Roman"/>
              <w:lang w:val="en-US"/>
            </w:rPr>
            <w:t xml:space="preserve">. </w:t>
          </w:r>
          <w:r>
            <w:rPr>
              <w:rFonts w:eastAsia="Times New Roman"/>
            </w:rPr>
            <w:t>2014.</w:t>
          </w:r>
        </w:p>
        <w:p w14:paraId="49653B9D" w14:textId="58D47E68" w:rsidR="003A32D0" w:rsidRDefault="007D51C8" w:rsidP="003A32D0">
          <w:r>
            <w:rPr>
              <w:rFonts w:eastAsia="Times New Roman"/>
            </w:rPr>
            <w:t> </w:t>
          </w:r>
        </w:p>
      </w:sdtContent>
    </w:sdt>
    <w:p w14:paraId="4BACC3CF" w14:textId="77777777" w:rsidR="003A32D0" w:rsidRDefault="003A32D0" w:rsidP="003A32D0">
      <w:r>
        <w:lastRenderedPageBreak/>
        <w:br w:type="page"/>
      </w:r>
    </w:p>
    <w:p w14:paraId="3DE0CADE" w14:textId="77777777" w:rsidR="003A32D0" w:rsidRPr="009A13A3" w:rsidRDefault="003A32D0" w:rsidP="003A32D0"/>
    <w:p w14:paraId="73D38B59" w14:textId="77777777" w:rsidR="003A32D0" w:rsidRDefault="003A32D0" w:rsidP="003A32D0">
      <w:pPr>
        <w:pStyle w:val="Heading1"/>
      </w:pPr>
      <w:r>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r w:rsidRPr="005E2D67">
        <w:rPr>
          <w:sz w:val="36"/>
          <w:szCs w:val="36"/>
        </w:rPr>
        <w:t>Codigo</w:t>
      </w:r>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2C5508DE"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870180031"/>
                <w:placeholder>
                  <w:docPart w:val="90771117E65044D78DA6F50D9797979B"/>
                </w:placeholder>
              </w:sdtPr>
              <w:sdtContent>
                <w:r w:rsidR="007D51C8" w:rsidRPr="007D51C8">
                  <w:rPr>
                    <w:color w:val="000000"/>
                  </w:rPr>
                  <w:t>[15]</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Make.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6DD6FD82"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297612338"/>
                <w:placeholder>
                  <w:docPart w:val="90771117E65044D78DA6F50D9797979B"/>
                </w:placeholder>
              </w:sdtPr>
              <w:sdtContent>
                <w:r w:rsidR="007D51C8" w:rsidRPr="007D51C8">
                  <w:rPr>
                    <w:color w:val="000000"/>
                  </w:rPr>
                  <w:t>[15]</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5C5586BF"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7D51C8" w:rsidRPr="007D51C8">
                  <w:rPr>
                    <w:color w:val="000000"/>
                  </w:rPr>
                  <w:t>[16]</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7018CA6C"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7D51C8" w:rsidRPr="007D51C8">
                  <w:rPr>
                    <w:color w:val="000000"/>
                  </w:rPr>
                  <w:t>[16]</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EE0FED">
      <w:headerReference w:type="default" r:id="rId23"/>
      <w:footerReference w:type="default" r:id="rId2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 w:id="4" w:author="Valentin Dumitru [2]" w:date="2023-07-13T20:04:00Z" w:initials="VD">
    <w:p w14:paraId="1C27C7E0" w14:textId="77777777" w:rsidR="007D51C8" w:rsidRDefault="007D51C8" w:rsidP="00193563">
      <w:pPr>
        <w:pStyle w:val="CommentText"/>
      </w:pPr>
      <w:r>
        <w:rPr>
          <w:rStyle w:val="CommentReference"/>
        </w:rPr>
        <w:annotationRef/>
      </w:r>
      <w:r>
        <w:t>Eliminar Makefile, ahora se usa Cmake para 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BE120" w15:done="0"/>
  <w15:commentEx w15:paraId="1C27C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14ED6" w16cex:dateUtc="2023-07-06T12:31:00Z"/>
  <w16cex:commentExtensible w16cex:durableId="285AD75A" w16cex:dateUtc="2023-07-13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BE120" w16cid:durableId="28514ED6"/>
  <w16cid:commentId w16cid:paraId="1C27C7E0" w16cid:durableId="285AD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730E" w14:textId="77777777" w:rsidR="00B51BA2" w:rsidRDefault="00B51BA2" w:rsidP="00070D00">
      <w:pPr>
        <w:spacing w:after="0" w:line="240" w:lineRule="auto"/>
      </w:pPr>
      <w:r>
        <w:separator/>
      </w:r>
    </w:p>
  </w:endnote>
  <w:endnote w:type="continuationSeparator" w:id="0">
    <w:p w14:paraId="41F7D064" w14:textId="77777777" w:rsidR="00B51BA2" w:rsidRDefault="00B51BA2" w:rsidP="00070D00">
      <w:pPr>
        <w:spacing w:after="0" w:line="240" w:lineRule="auto"/>
      </w:pPr>
      <w:r>
        <w:continuationSeparator/>
      </w:r>
    </w:p>
  </w:endnote>
  <w:endnote w:type="continuationNotice" w:id="1">
    <w:p w14:paraId="03E00AC6" w14:textId="77777777" w:rsidR="00B51BA2" w:rsidRDefault="00B51B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Motor de videojuegos con OpenGL y arquitectura Entity Component System</w:t>
              </w:r>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66B67" w14:textId="77777777" w:rsidR="00B51BA2" w:rsidRDefault="00B51BA2" w:rsidP="00070D00">
      <w:pPr>
        <w:spacing w:after="0" w:line="240" w:lineRule="auto"/>
      </w:pPr>
      <w:r>
        <w:separator/>
      </w:r>
    </w:p>
  </w:footnote>
  <w:footnote w:type="continuationSeparator" w:id="0">
    <w:p w14:paraId="7E8D007D" w14:textId="77777777" w:rsidR="00B51BA2" w:rsidRDefault="00B51BA2" w:rsidP="00070D00">
      <w:pPr>
        <w:spacing w:after="0" w:line="240" w:lineRule="auto"/>
      </w:pPr>
      <w:r>
        <w:continuationSeparator/>
      </w:r>
    </w:p>
  </w:footnote>
  <w:footnote w:type="continuationNotice" w:id="1">
    <w:p w14:paraId="2327B081" w14:textId="77777777" w:rsidR="00B51BA2" w:rsidRDefault="00B51B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F7AAB"/>
    <w:multiLevelType w:val="hybridMultilevel"/>
    <w:tmpl w:val="6694B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4"/>
  </w:num>
  <w:num w:numId="2" w16cid:durableId="265163140">
    <w:abstractNumId w:val="4"/>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0"/>
  </w:num>
  <w:num w:numId="4" w16cid:durableId="160392104">
    <w:abstractNumId w:val="11"/>
  </w:num>
  <w:num w:numId="5" w16cid:durableId="1195265228">
    <w:abstractNumId w:val="0"/>
  </w:num>
  <w:num w:numId="6" w16cid:durableId="721833199">
    <w:abstractNumId w:val="14"/>
  </w:num>
  <w:num w:numId="7" w16cid:durableId="542251971">
    <w:abstractNumId w:val="26"/>
  </w:num>
  <w:num w:numId="8" w16cid:durableId="1101996060">
    <w:abstractNumId w:val="32"/>
  </w:num>
  <w:num w:numId="9" w16cid:durableId="453643392">
    <w:abstractNumId w:val="22"/>
  </w:num>
  <w:num w:numId="10" w16cid:durableId="655842131">
    <w:abstractNumId w:val="21"/>
  </w:num>
  <w:num w:numId="11" w16cid:durableId="376703258">
    <w:abstractNumId w:val="23"/>
  </w:num>
  <w:num w:numId="12" w16cid:durableId="1387487239">
    <w:abstractNumId w:val="10"/>
  </w:num>
  <w:num w:numId="13" w16cid:durableId="1748571958">
    <w:abstractNumId w:val="9"/>
  </w:num>
  <w:num w:numId="14" w16cid:durableId="748506651">
    <w:abstractNumId w:val="1"/>
  </w:num>
  <w:num w:numId="15" w16cid:durableId="2084061690">
    <w:abstractNumId w:val="25"/>
  </w:num>
  <w:num w:numId="16" w16cid:durableId="1117140018">
    <w:abstractNumId w:val="3"/>
  </w:num>
  <w:num w:numId="17" w16cid:durableId="627932445">
    <w:abstractNumId w:val="24"/>
  </w:num>
  <w:num w:numId="18" w16cid:durableId="89008399">
    <w:abstractNumId w:val="28"/>
  </w:num>
  <w:num w:numId="19" w16cid:durableId="207375309">
    <w:abstractNumId w:val="17"/>
  </w:num>
  <w:num w:numId="20" w16cid:durableId="1670211357">
    <w:abstractNumId w:val="7"/>
  </w:num>
  <w:num w:numId="21" w16cid:durableId="1949000312">
    <w:abstractNumId w:val="15"/>
  </w:num>
  <w:num w:numId="22" w16cid:durableId="637688036">
    <w:abstractNumId w:val="33"/>
  </w:num>
  <w:num w:numId="23" w16cid:durableId="1593931235">
    <w:abstractNumId w:val="20"/>
  </w:num>
  <w:num w:numId="24" w16cid:durableId="1296909091">
    <w:abstractNumId w:val="27"/>
  </w:num>
  <w:num w:numId="25" w16cid:durableId="1114903340">
    <w:abstractNumId w:val="13"/>
  </w:num>
  <w:num w:numId="26" w16cid:durableId="1211962261">
    <w:abstractNumId w:val="29"/>
  </w:num>
  <w:num w:numId="27" w16cid:durableId="1160853758">
    <w:abstractNumId w:val="12"/>
  </w:num>
  <w:num w:numId="28" w16cid:durableId="1940867227">
    <w:abstractNumId w:val="8"/>
  </w:num>
  <w:num w:numId="29" w16cid:durableId="1386560722">
    <w:abstractNumId w:val="34"/>
  </w:num>
  <w:num w:numId="30" w16cid:durableId="112020107">
    <w:abstractNumId w:val="2"/>
  </w:num>
  <w:num w:numId="31" w16cid:durableId="1890532217">
    <w:abstractNumId w:val="18"/>
  </w:num>
  <w:num w:numId="32" w16cid:durableId="906112018">
    <w:abstractNumId w:val="31"/>
  </w:num>
  <w:num w:numId="33" w16cid:durableId="296029413">
    <w:abstractNumId w:val="16"/>
  </w:num>
  <w:num w:numId="34" w16cid:durableId="1888641683">
    <w:abstractNumId w:val="6"/>
  </w:num>
  <w:num w:numId="35" w16cid:durableId="1648630197">
    <w:abstractNumId w:val="5"/>
  </w:num>
  <w:num w:numId="36" w16cid:durableId="2072993681">
    <w:abstractNumId w:val="1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 Dumitru">
    <w15:presenceInfo w15:providerId="AD" w15:userId="S::UO277867@uniovi.es::58a1631e-e670-4065-8f3b-3d2cea2e2540"/>
  </w15:person>
  <w15:person w15:author="Valentin Dumitru [2]">
    <w15:presenceInfo w15:providerId="Windows Live" w15:userId="87a214495923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3D62"/>
    <w:rsid w:val="000B06B0"/>
    <w:rsid w:val="000B0A89"/>
    <w:rsid w:val="000B25D9"/>
    <w:rsid w:val="000B44FA"/>
    <w:rsid w:val="000B79D5"/>
    <w:rsid w:val="000B7B27"/>
    <w:rsid w:val="000C3683"/>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B1B93"/>
    <w:rsid w:val="001B23BF"/>
    <w:rsid w:val="001B255C"/>
    <w:rsid w:val="001C0152"/>
    <w:rsid w:val="001C05FF"/>
    <w:rsid w:val="001C2707"/>
    <w:rsid w:val="001C552C"/>
    <w:rsid w:val="001C76B5"/>
    <w:rsid w:val="001D3865"/>
    <w:rsid w:val="001D6EC0"/>
    <w:rsid w:val="001E2FE4"/>
    <w:rsid w:val="001E670B"/>
    <w:rsid w:val="001F2F24"/>
    <w:rsid w:val="001F3F5B"/>
    <w:rsid w:val="001F481E"/>
    <w:rsid w:val="001F5D45"/>
    <w:rsid w:val="00200B5A"/>
    <w:rsid w:val="00200F34"/>
    <w:rsid w:val="0021584A"/>
    <w:rsid w:val="002228CF"/>
    <w:rsid w:val="002263C3"/>
    <w:rsid w:val="00226FA6"/>
    <w:rsid w:val="00235F3C"/>
    <w:rsid w:val="002361CE"/>
    <w:rsid w:val="0024041F"/>
    <w:rsid w:val="00240BAC"/>
    <w:rsid w:val="00244083"/>
    <w:rsid w:val="0024552C"/>
    <w:rsid w:val="00246F2C"/>
    <w:rsid w:val="00253575"/>
    <w:rsid w:val="002541FF"/>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D4D"/>
    <w:rsid w:val="002A1C81"/>
    <w:rsid w:val="002A1CF0"/>
    <w:rsid w:val="002A2EDA"/>
    <w:rsid w:val="002A547C"/>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3AFB"/>
    <w:rsid w:val="003D745A"/>
    <w:rsid w:val="003E6683"/>
    <w:rsid w:val="003E754A"/>
    <w:rsid w:val="003F7A68"/>
    <w:rsid w:val="004015FA"/>
    <w:rsid w:val="00403371"/>
    <w:rsid w:val="00406FDF"/>
    <w:rsid w:val="004072DA"/>
    <w:rsid w:val="00411E41"/>
    <w:rsid w:val="0041533D"/>
    <w:rsid w:val="004277A2"/>
    <w:rsid w:val="004300F4"/>
    <w:rsid w:val="004345D1"/>
    <w:rsid w:val="004378D9"/>
    <w:rsid w:val="004441E5"/>
    <w:rsid w:val="00444EF4"/>
    <w:rsid w:val="0044639F"/>
    <w:rsid w:val="00452BCB"/>
    <w:rsid w:val="004534F6"/>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5FFB"/>
    <w:rsid w:val="006374CA"/>
    <w:rsid w:val="006415DC"/>
    <w:rsid w:val="00645715"/>
    <w:rsid w:val="00651481"/>
    <w:rsid w:val="006527BA"/>
    <w:rsid w:val="00655EC7"/>
    <w:rsid w:val="00662D4A"/>
    <w:rsid w:val="00664F0D"/>
    <w:rsid w:val="00666561"/>
    <w:rsid w:val="00666AB2"/>
    <w:rsid w:val="006737F4"/>
    <w:rsid w:val="00680D42"/>
    <w:rsid w:val="00681BBD"/>
    <w:rsid w:val="00686BE2"/>
    <w:rsid w:val="00692982"/>
    <w:rsid w:val="00695EC5"/>
    <w:rsid w:val="00697F90"/>
    <w:rsid w:val="006A35CC"/>
    <w:rsid w:val="006A4454"/>
    <w:rsid w:val="006A65D2"/>
    <w:rsid w:val="006A6966"/>
    <w:rsid w:val="006B0019"/>
    <w:rsid w:val="006B406D"/>
    <w:rsid w:val="006B5754"/>
    <w:rsid w:val="006B6C12"/>
    <w:rsid w:val="006B6E6D"/>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7E29"/>
    <w:rsid w:val="008E3563"/>
    <w:rsid w:val="008E6CC7"/>
    <w:rsid w:val="008E6DE7"/>
    <w:rsid w:val="008F1812"/>
    <w:rsid w:val="008F1E16"/>
    <w:rsid w:val="008F3ABF"/>
    <w:rsid w:val="008F4222"/>
    <w:rsid w:val="008F4C2F"/>
    <w:rsid w:val="008F5406"/>
    <w:rsid w:val="008F5EED"/>
    <w:rsid w:val="00902D0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F0E8A"/>
    <w:rsid w:val="009F0F9F"/>
    <w:rsid w:val="009F1BF1"/>
    <w:rsid w:val="009F3141"/>
    <w:rsid w:val="009F3398"/>
    <w:rsid w:val="009F453A"/>
    <w:rsid w:val="00A00251"/>
    <w:rsid w:val="00A0213E"/>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2D54"/>
    <w:rsid w:val="00B137B7"/>
    <w:rsid w:val="00B15619"/>
    <w:rsid w:val="00B15862"/>
    <w:rsid w:val="00B179AF"/>
    <w:rsid w:val="00B27B37"/>
    <w:rsid w:val="00B320E4"/>
    <w:rsid w:val="00B33DE0"/>
    <w:rsid w:val="00B35B49"/>
    <w:rsid w:val="00B35B72"/>
    <w:rsid w:val="00B41E58"/>
    <w:rsid w:val="00B44308"/>
    <w:rsid w:val="00B45C96"/>
    <w:rsid w:val="00B4670A"/>
    <w:rsid w:val="00B46BAC"/>
    <w:rsid w:val="00B51BA2"/>
    <w:rsid w:val="00B521E8"/>
    <w:rsid w:val="00B54BF3"/>
    <w:rsid w:val="00B56F54"/>
    <w:rsid w:val="00B57DAB"/>
    <w:rsid w:val="00B6026B"/>
    <w:rsid w:val="00B61019"/>
    <w:rsid w:val="00B61E90"/>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30B8"/>
    <w:rsid w:val="00C230F4"/>
    <w:rsid w:val="00C35EC7"/>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921AE"/>
    <w:rsid w:val="00C9221D"/>
    <w:rsid w:val="00C924DD"/>
    <w:rsid w:val="00C929B0"/>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E03EA"/>
    <w:rsid w:val="00EE09C7"/>
    <w:rsid w:val="00EE0FED"/>
    <w:rsid w:val="00EE34D7"/>
    <w:rsid w:val="00EE3BE3"/>
    <w:rsid w:val="00EF1382"/>
    <w:rsid w:val="00EF46B5"/>
    <w:rsid w:val="00F0016F"/>
    <w:rsid w:val="00F00188"/>
    <w:rsid w:val="00F0650B"/>
    <w:rsid w:val="00F065B7"/>
    <w:rsid w:val="00F118AE"/>
    <w:rsid w:val="00F20106"/>
    <w:rsid w:val="00F20BBE"/>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542223"/>
    <w:pPr>
      <w:keepNext/>
      <w:keepLines/>
      <w:numPr>
        <w:ilvl w:val="5"/>
        <w:numId w:val="1"/>
      </w:numPr>
      <w:spacing w:before="200" w:after="0"/>
      <w:ind w:left="432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2223"/>
    <w:pPr>
      <w:keepNext/>
      <w:keepLines/>
      <w:numPr>
        <w:ilvl w:val="6"/>
        <w:numId w:val="1"/>
      </w:numPr>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5422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2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learn.microsoft.com/en-us/style-guide/a-z-word-list-term-collections/c/c-cplusplus-cshar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000000" w:rsidRDefault="00F67117" w:rsidP="00F67117">
          <w:pPr>
            <w:pStyle w:val="E7CFDF15FDA54B67B0E6F1A686E63E90"/>
          </w:pPr>
          <w:r>
            <w:rPr>
              <w:color w:val="2F5496"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000000" w:rsidRDefault="00F67117" w:rsidP="00F67117">
          <w:pPr>
            <w:pStyle w:val="C02D79D30D6B4E81A075CC171A9B9A81"/>
          </w:pPr>
          <w:r>
            <w:rPr>
              <w:rFonts w:asciiTheme="majorHAnsi" w:eastAsiaTheme="majorEastAsia" w:hAnsiTheme="majorHAnsi" w:cstheme="majorBidi"/>
              <w:color w:val="4472C4"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000000" w:rsidRDefault="00F67117" w:rsidP="00F67117">
          <w:pPr>
            <w:pStyle w:val="0C870AE28A8644F3B403919552E94CD8"/>
          </w:pPr>
          <w:r>
            <w:rPr>
              <w:color w:val="2F5496"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000000" w:rsidRDefault="00F67117" w:rsidP="00F67117">
          <w:pPr>
            <w:pStyle w:val="EA83A859DA204CD28ACCA615A4B4825E"/>
          </w:pPr>
          <w:r>
            <w:rPr>
              <w:color w:val="4472C4"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000000" w:rsidRDefault="00F67117" w:rsidP="00F67117">
          <w:pPr>
            <w:pStyle w:val="26FE3C50A5A54DFE92AA5315BC355562"/>
          </w:pPr>
          <w:r>
            <w:rPr>
              <w:color w:val="4472C4"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000000"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000000" w:rsidRDefault="00F67117" w:rsidP="00F67117">
          <w:pPr>
            <w:pStyle w:val="C31FF414C38E4541844BC5DFD2A3F879"/>
          </w:pPr>
          <w:r w:rsidRPr="00F73A03">
            <w:rPr>
              <w:rStyle w:val="PlaceholderText"/>
            </w:rPr>
            <w:t>Click or tap here to enter text.</w:t>
          </w:r>
        </w:p>
      </w:docPartBody>
    </w:docPart>
    <w:docPart>
      <w:docPartPr>
        <w:name w:val="EA5F007EC2064572AB68EA1960606A23"/>
        <w:category>
          <w:name w:val="General"/>
          <w:gallery w:val="placeholder"/>
        </w:category>
        <w:types>
          <w:type w:val="bbPlcHdr"/>
        </w:types>
        <w:behaviors>
          <w:behavior w:val="content"/>
        </w:behaviors>
        <w:guid w:val="{B46FB5A2-DCB4-49B8-9934-DFB0070C63DC}"/>
      </w:docPartPr>
      <w:docPartBody>
        <w:p w:rsidR="00000000" w:rsidRDefault="00F67117" w:rsidP="00F67117">
          <w:pPr>
            <w:pStyle w:val="EA5F007EC2064572AB68EA1960606A23"/>
          </w:pPr>
          <w:r w:rsidRPr="0057626D">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000000"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000000"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000000"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000000"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000000" w:rsidRDefault="00F67117" w:rsidP="00F67117">
          <w:pPr>
            <w:pStyle w:val="581190CDCB2E40F4A78A3DA3F7E13CBD"/>
          </w:pPr>
          <w:r w:rsidRPr="0059037B">
            <w:rPr>
              <w:rStyle w:val="PlaceholderText"/>
            </w:rPr>
            <w:t>Click or tap here to enter text.</w:t>
          </w:r>
        </w:p>
      </w:docPartBody>
    </w:docPart>
    <w:docPart>
      <w:docPartPr>
        <w:name w:val="4B674DF40C6544C68A6D089F6C872DE8"/>
        <w:category>
          <w:name w:val="General"/>
          <w:gallery w:val="placeholder"/>
        </w:category>
        <w:types>
          <w:type w:val="bbPlcHdr"/>
        </w:types>
        <w:behaviors>
          <w:behavior w:val="content"/>
        </w:behaviors>
        <w:guid w:val="{99ED3793-31D9-4DEA-BC13-32CC6D8568F8}"/>
      </w:docPartPr>
      <w:docPartBody>
        <w:p w:rsidR="00000000" w:rsidRDefault="00F67117" w:rsidP="00F67117">
          <w:pPr>
            <w:pStyle w:val="4B674DF40C6544C68A6D089F6C872DE8"/>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000000"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000000" w:rsidRDefault="00F67117" w:rsidP="00F67117">
          <w:pPr>
            <w:pStyle w:val="58A9996610B547C0B87DA115FF6B0554"/>
          </w:pPr>
          <w:r w:rsidRPr="00371124">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92ACC"/>
    <w:rsid w:val="000A3891"/>
    <w:rsid w:val="001C1C98"/>
    <w:rsid w:val="003726EC"/>
    <w:rsid w:val="00425B1C"/>
    <w:rsid w:val="00493FD1"/>
    <w:rsid w:val="005D665B"/>
    <w:rsid w:val="006E6EE9"/>
    <w:rsid w:val="006F4A05"/>
    <w:rsid w:val="00741F93"/>
    <w:rsid w:val="00791841"/>
    <w:rsid w:val="007E0724"/>
    <w:rsid w:val="008E40A3"/>
    <w:rsid w:val="008E7501"/>
    <w:rsid w:val="00A5239C"/>
    <w:rsid w:val="00B61C19"/>
    <w:rsid w:val="00B66D62"/>
    <w:rsid w:val="00C24BD8"/>
    <w:rsid w:val="00CB6C38"/>
    <w:rsid w:val="00CD3D52"/>
    <w:rsid w:val="00D211D5"/>
    <w:rsid w:val="00D271D4"/>
    <w:rsid w:val="00DA2E1D"/>
    <w:rsid w:val="00E64318"/>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117"/>
    <w:rPr>
      <w:color w:val="808080"/>
    </w:rPr>
  </w:style>
  <w:style w:type="paragraph" w:customStyle="1" w:styleId="68D67605AB14446AAE2981B990BCF718">
    <w:name w:val="68D67605AB14446AAE2981B990BCF718"/>
  </w:style>
  <w:style w:type="paragraph" w:customStyle="1" w:styleId="B7AAAB10420A440C888F36BE5959965B">
    <w:name w:val="B7AAAB10420A440C888F36BE5959965B"/>
  </w:style>
  <w:style w:type="paragraph" w:customStyle="1" w:styleId="03B6D34C04214EA08A5D7E0FD69FF08A">
    <w:name w:val="03B6D34C04214EA08A5D7E0FD69FF08A"/>
  </w:style>
  <w:style w:type="paragraph" w:customStyle="1" w:styleId="991A02FC7B20481DAC512CFC4EF7C5C3">
    <w:name w:val="991A02FC7B20481DAC512CFC4EF7C5C3"/>
  </w:style>
  <w:style w:type="paragraph" w:customStyle="1" w:styleId="0BA8BB948978449380375FAC9AF815C1">
    <w:name w:val="0BA8BB948978449380375FAC9AF815C1"/>
  </w:style>
  <w:style w:type="paragraph" w:customStyle="1" w:styleId="9ABF9909FD0843EA93E48559B3BAE9D6">
    <w:name w:val="9ABF9909FD0843EA93E48559B3BAE9D6"/>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5061C9ECA5CA4C2A9728209077E57D19">
    <w:name w:val="5061C9ECA5CA4C2A9728209077E57D19"/>
  </w:style>
  <w:style w:type="paragraph" w:customStyle="1" w:styleId="0E35DB3974EA414E9B5E435813E79317">
    <w:name w:val="0E35DB3974EA414E9B5E435813E79317"/>
  </w:style>
  <w:style w:type="paragraph" w:customStyle="1" w:styleId="03DE1679236E4A56B4EF46CA94819828">
    <w:name w:val="03DE1679236E4A56B4EF46CA94819828"/>
    <w:rsid w:val="00791841"/>
  </w:style>
  <w:style w:type="paragraph" w:customStyle="1" w:styleId="707F4A6126994AFFAC6B47C39581BF42">
    <w:name w:val="707F4A6126994AFFAC6B47C39581BF42"/>
    <w:rsid w:val="00791841"/>
  </w:style>
  <w:style w:type="paragraph" w:customStyle="1" w:styleId="EC4CCCC7C79242DFA561B6C801E7EEA5">
    <w:name w:val="EC4CCCC7C79242DFA561B6C801E7EEA5"/>
    <w:rsid w:val="00791841"/>
  </w:style>
  <w:style w:type="paragraph" w:customStyle="1" w:styleId="3436F9A865EE4A5CB766ADA550EABF8A">
    <w:name w:val="3436F9A865EE4A5CB766ADA550EABF8A"/>
    <w:rsid w:val="00791841"/>
  </w:style>
  <w:style w:type="paragraph" w:customStyle="1" w:styleId="C745302AC103435A9BC9756C8ADEABCC">
    <w:name w:val="C745302AC103435A9BC9756C8ADEABCC"/>
    <w:rsid w:val="00791841"/>
  </w:style>
  <w:style w:type="paragraph" w:customStyle="1" w:styleId="BB8933DBEBAC41A085F063A8CDE77B17">
    <w:name w:val="BB8933DBEBAC41A085F063A8CDE77B17"/>
    <w:rsid w:val="00791841"/>
  </w:style>
  <w:style w:type="paragraph" w:customStyle="1" w:styleId="C787402987994CD18804FE4FA86372CE">
    <w:name w:val="C787402987994CD18804FE4FA86372CE"/>
    <w:rsid w:val="00791841"/>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EA5F007EC2064572AB68EA1960606A23">
    <w:name w:val="EA5F007EC2064572AB68EA1960606A23"/>
    <w:rsid w:val="00F67117"/>
    <w:rPr>
      <w:kern w:val="2"/>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4B674DF40C6544C68A6D089F6C872DE8">
    <w:name w:val="4B674DF40C6544C68A6D089F6C872DE8"/>
    <w:rsid w:val="00F67117"/>
    <w:rPr>
      <w:kern w:val="2"/>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2" row="2">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7f54ae1e-33c7-4297-9248-b8c067c488c8&quot;,&quot;properties&quot;:{&quot;noteIndex&quot;:0},&quot;isEdited&quot;:false,&quot;manualOverride&quot;:{&quot;isManuallyOverridden&quot;:false,&quot;citeprocText&quot;:&quot;[6]&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container-title-short&quot;:&quot;&quot;},&quot;isTemporary&quot;:false}]},{&quot;citationID&quot;:&quot;MENDELEY_CITATION_642182ff-5487-4edc-bada-0c8aaac2f334&quot;,&quot;properties&quot;:{&quot;noteIndex&quot;:0},&quot;isEdited&quot;:false,&quot;manualOverride&quot;:{&quot;isManuallyOverridden&quot;:false,&quot;citeprocText&quot;:&quot;[7]&quot;,&quot;manualOverrideText&quot;:&quot;&quot;},&quot;citationTag&quot;:&quot;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quot;,&quot;citationItems&quot;:[{&quot;id&quot;:&quot;a0c6f906-f4f6-3b56-acfc-6a91ac868e2f&quot;,&quot;itemData&quot;:{&quot;type&quot;:&quot;webpage&quot;,&quot;id&quot;:&quot;a0c6f906-f4f6-3b56-acfc-6a91ac868e2f&quot;,&quot;title&quot;:&quot;Makefile Standard Targets for Users&quot;,&quot;accessed&quot;:{&quot;date-parts&quot;:[[2023,2,27]]},&quot;URL&quot;:&quot;https://www.gnu.org/software/make/manual/html_node/Standard-Targets.html#Standard-Targets&quot;,&quot;container-title-short&quot;:&quot;&quot;},&quot;isTemporary&quot;:false}]},{&quot;citationID&quot;:&quot;MENDELEY_CITATION_3f832b26-1c21-4bca-ac0d-0f6b9475d5f9&quot;,&quot;properties&quot;:{&quot;noteIndex&quot;:0},&quot;isEdited&quot;:false,&quot;manualOverride&quot;:{&quot;isManuallyOverridden&quot;:false,&quot;citeprocText&quot;:&quot;[8]&quot;,&quot;manualOverrideText&quot;:&quot;&quot;},&quot;citationTag&quot;:&quot;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quot;,&quot;citationItems&quot;:[{&quot;id&quot;:&quot;2fafd4ff-a808-3c57-a338-6fd6f88cc141&quot;,&quot;itemData&quot;:{&quot;type&quot;:&quot;webpage&quot;,&quot;id&quot;:&quot;2fafd4ff-a808-3c57-a338-6fd6f88cc141&quot;,&quot;title&quot;:&quot;Makefile Implicit Variables&quot;,&quot;accessed&quot;:{&quot;date-parts&quot;:[[2023,2,27]]},&quot;URL&quot;:&quot;https://www.gnu.org/software/make/manual/make.html#Implicit-Variables&quot;,&quot;container-title-short&quot;:&quot;&quot;},&quot;isTemporary&quot;:false}]},{&quot;citationID&quot;:&quot;MENDELEY_CITATION_6a9f6fef-e0db-4a65-ae82-140126e74045&quot;,&quot;properties&quot;:{&quot;noteIndex&quot;:0},&quot;isEdited&quot;:false,&quot;manualOverride&quot;:{&quot;isManuallyOverridden&quot;:false,&quot;citeprocText&quot;:&quot;[9]&quot;,&quot;manualOverrideText&quot;:&quot;&quot;},&quot;citationTag&quot;:&quot;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quot;,&quot;citationItems&quot;:[{&quot;id&quot;:&quot;d9525298-8266-3f4a-baa2-12bcd6aec022&quot;,&quot;itemData&quot;:{&quot;type&quot;:&quot;article-journal&quot;,&quot;id&quot;:&quot;d9525298-8266-3f4a-baa2-12bcd6aec022&quot;,&quot;title&quot;:&quot;Makefile Names&quot;,&quot;accessed&quot;:{&quot;date-parts&quot;:[[2023,2,27]]},&quot;URL&quot;:&quot;https://www.gnu.org/software/make/manual/html_node/Makefile-Names.html&quot;,&quot;container-title-short&quot;:&quot;&quot;},&quot;isTemporary&quot;:false}]},{&quot;citationID&quot;:&quot;MENDELEY_CITATION_9a2e3ec3-9ec1-4ebd-9560-71b5ac95cdfe&quot;,&quot;properties&quot;:{&quot;noteIndex&quot;:0},&quot;isEdited&quot;:false,&quot;manualOverride&quot;:{&quot;isManuallyOverridden&quot;:false,&quot;citeprocText&quot;:&quot;[10]&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w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8744ab2c-d302-4ea0-97be-8dd66ef111c4&quot;,&quot;properties&quot;:{&quot;noteIndex&quot;:0},&quot;isEdited&quot;:false,&quot;manualOverride&quot;:{&quot;isManuallyOverridden&quot;:false,&quot;citeprocText&quot;:&quot;[11]&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container-title-short&quot;:&quot;&quot;},&quot;isTemporary&quot;:false}]},{&quot;citationID&quot;:&quot;MENDELEY_CITATION_1b05c919-3013-49b2-a48f-491c5862da33&quot;,&quot;properties&quot;:{&quot;noteIndex&quot;:0},&quot;isEdited&quot;:false,&quot;manualOverride&quot;:{&quot;isManuallyOverridden&quot;:false,&quot;citeprocText&quot;:&quot;[12]&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y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3]&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4]&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0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3]&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z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15]&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15]&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E1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6]&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6]&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2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15003</TotalTime>
  <Pages>1</Pages>
  <Words>5003</Words>
  <Characters>27518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Motor de videojuegos 3D</vt:lpstr>
    </vt:vector>
  </TitlesOfParts>
  <Manager>Benjamín López Pérez</Manager>
  <Company>Universidad de Oviedo</Company>
  <LinksUpToDate>false</LinksUpToDate>
  <CharactersWithSpaces>32457</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761</cp:revision>
  <dcterms:created xsi:type="dcterms:W3CDTF">2023-03-19T00:50:00Z</dcterms:created>
  <dcterms:modified xsi:type="dcterms:W3CDTF">2023-07-13T18:05:00Z</dcterms:modified>
  <cp:category>INGENIERÍA INFORMÁTICA DEL SOFTWARE</cp:category>
</cp:coreProperties>
</file>