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DDD" w:rsidRPr="009D3DDD" w:rsidRDefault="009D3DDD" w:rsidP="000E5074">
      <w:pPr>
        <w:pStyle w:val="berschrift1"/>
        <w:contextualSpacing/>
        <w:rPr>
          <w:sz w:val="40"/>
          <w:u w:val="single"/>
        </w:rPr>
      </w:pPr>
      <w:r w:rsidRPr="009D3DDD">
        <w:rPr>
          <w:sz w:val="40"/>
          <w:u w:val="single"/>
        </w:rPr>
        <w:t>Aufgaben:</w:t>
      </w:r>
    </w:p>
    <w:p w:rsidR="009D3DDD" w:rsidRPr="009D3DDD" w:rsidRDefault="009D3DDD" w:rsidP="000E5074">
      <w:pPr>
        <w:pStyle w:val="berschrift1"/>
        <w:contextualSpacing/>
        <w:rPr>
          <w:sz w:val="40"/>
        </w:rPr>
      </w:pPr>
      <w:r w:rsidRPr="009D3DDD">
        <w:rPr>
          <w:sz w:val="40"/>
        </w:rPr>
        <w:t>1. Fasse das wichtigste zusammen (Markiere).</w:t>
      </w:r>
    </w:p>
    <w:p w:rsidR="009D3DDD" w:rsidRDefault="009D3DDD" w:rsidP="000E5074">
      <w:pPr>
        <w:pStyle w:val="berschrift1"/>
        <w:contextualSpacing/>
        <w:rPr>
          <w:sz w:val="40"/>
        </w:rPr>
      </w:pPr>
      <w:r w:rsidRPr="009D3DDD">
        <w:rPr>
          <w:sz w:val="40"/>
        </w:rPr>
        <w:t>2. Erstelle ein Strukturbild zum Ablauf „Punkt 4.“</w:t>
      </w:r>
    </w:p>
    <w:p w:rsidR="009D3DDD" w:rsidRPr="009D3DDD" w:rsidRDefault="009D3DDD" w:rsidP="000E5074">
      <w:pPr>
        <w:pStyle w:val="berschrift1"/>
        <w:contextualSpacing/>
        <w:rPr>
          <w:sz w:val="18"/>
        </w:rPr>
      </w:pPr>
    </w:p>
    <w:p w:rsidR="000E5074" w:rsidRPr="000E5074" w:rsidRDefault="000E5074" w:rsidP="000E5074">
      <w:pPr>
        <w:pStyle w:val="berschrift1"/>
        <w:rPr>
          <w:sz w:val="18"/>
        </w:rPr>
      </w:pPr>
      <w:r>
        <w:t>Privat</w:t>
      </w:r>
      <w:r>
        <w:softHyphen/>
        <w:t xml:space="preserve">insolvenz  </w:t>
      </w:r>
      <w:proofErr w:type="gramStart"/>
      <w:r>
        <w:t xml:space="preserve">   </w:t>
      </w:r>
      <w:r w:rsidRPr="000E5074">
        <w:rPr>
          <w:sz w:val="18"/>
        </w:rPr>
        <w:t>(</w:t>
      </w:r>
      <w:proofErr w:type="gramEnd"/>
      <w:r w:rsidRPr="000E5074">
        <w:rPr>
          <w:sz w:val="18"/>
        </w:rPr>
        <w:t>https://www.finanztip.de/privatinsolvenz/)</w:t>
      </w:r>
      <w:bookmarkStart w:id="0" w:name="_GoBack"/>
      <w:bookmarkEnd w:id="0"/>
    </w:p>
    <w:p w:rsidR="000E5074" w:rsidRDefault="000E5074" w:rsidP="000E5074">
      <w:pPr>
        <w:pStyle w:val="berschrift2"/>
      </w:pPr>
      <w:r>
        <w:t>Schuldenfrei in drei Jahren mit Verbraucher</w:t>
      </w:r>
      <w:r>
        <w:softHyphen/>
        <w:t>insolvenz</w:t>
      </w:r>
    </w:p>
    <w:p w:rsidR="000E5074" w:rsidRDefault="000E5074" w:rsidP="000E5074">
      <w:pPr>
        <w:pStyle w:val="berschrift3"/>
      </w:pPr>
      <w:r>
        <w:t xml:space="preserve">Das Wichtigste in Kürze </w:t>
      </w:r>
    </w:p>
    <w:p w:rsidR="000E5074" w:rsidRDefault="000E5074" w:rsidP="000E5074">
      <w:pPr>
        <w:numPr>
          <w:ilvl w:val="0"/>
          <w:numId w:val="7"/>
        </w:numPr>
        <w:spacing w:before="100" w:beforeAutospacing="1" w:after="100" w:afterAutospacing="1" w:line="240" w:lineRule="auto"/>
      </w:pPr>
      <w:r>
        <w:t>Mit einer Verbraucher</w:t>
      </w:r>
      <w:r>
        <w:softHyphen/>
        <w:t>insolvenz kannst Du schon nach drei Jahren schuldenfrei sein und wirtschaftlich neu anfangen.</w:t>
      </w:r>
    </w:p>
    <w:p w:rsidR="000E5074" w:rsidRDefault="000E5074" w:rsidP="000E5074">
      <w:pPr>
        <w:numPr>
          <w:ilvl w:val="0"/>
          <w:numId w:val="7"/>
        </w:numPr>
        <w:spacing w:before="100" w:beforeAutospacing="1" w:after="100" w:afterAutospacing="1" w:line="240" w:lineRule="auto"/>
      </w:pPr>
      <w:r>
        <w:t>Während der drei Jahre musst Du von Deinem Einkommen den pfändbaren Anteil an einen Treuhänder abführen. Der zahlt damit einen Teil der Schulden.</w:t>
      </w:r>
    </w:p>
    <w:p w:rsidR="000E5074" w:rsidRDefault="000E5074" w:rsidP="000E5074">
      <w:pPr>
        <w:numPr>
          <w:ilvl w:val="0"/>
          <w:numId w:val="7"/>
        </w:numPr>
        <w:spacing w:before="100" w:beforeAutospacing="1" w:after="100" w:afterAutospacing="1" w:line="240" w:lineRule="auto"/>
      </w:pPr>
      <w:r>
        <w:t>Es gibt keine Mindestquote an Schulden, die Du tilgen musst, bevor Du die sogenannte Rest</w:t>
      </w:r>
      <w:r>
        <w:softHyphen/>
        <w:t>schuld</w:t>
      </w:r>
      <w:r>
        <w:softHyphen/>
        <w:t xml:space="preserve">befreiung bekommst. </w:t>
      </w:r>
      <w:r>
        <w:rPr>
          <w:rStyle w:val="background-color-skyblue"/>
        </w:rPr>
        <w:t>Neu:</w:t>
      </w:r>
      <w:r>
        <w:t xml:space="preserve"> Die Schufa löscht die Rest</w:t>
      </w:r>
      <w:r>
        <w:softHyphen/>
        <w:t>schuld</w:t>
      </w:r>
      <w:r>
        <w:softHyphen/>
        <w:t>befreiung nach sechs Monaten.</w:t>
      </w:r>
    </w:p>
    <w:p w:rsidR="000E5074" w:rsidRDefault="000E5074" w:rsidP="000E5074">
      <w:pPr>
        <w:pStyle w:val="berschrift3"/>
      </w:pPr>
      <w:r>
        <w:t xml:space="preserve">So gehst Du vor </w:t>
      </w:r>
    </w:p>
    <w:p w:rsidR="000E5074" w:rsidRDefault="000E5074" w:rsidP="000E5074">
      <w:pPr>
        <w:numPr>
          <w:ilvl w:val="0"/>
          <w:numId w:val="8"/>
        </w:numPr>
        <w:spacing w:before="100" w:beforeAutospacing="1" w:after="100" w:afterAutospacing="1" w:line="240" w:lineRule="auto"/>
      </w:pPr>
      <w:r>
        <w:t>Bist Du in finanzielle Not geraten, dann lass Dir von einem Rechtsanwalt oder Schuldnerberater helfen. Im Schuldnerberatungsatlas des Statistischen Bundesamts findest Du einen Berater in Deiner Nähe.</w:t>
      </w:r>
    </w:p>
    <w:p w:rsidR="000E5074" w:rsidRDefault="000E5074" w:rsidP="000E5074">
      <w:pPr>
        <w:numPr>
          <w:ilvl w:val="0"/>
          <w:numId w:val="8"/>
        </w:numPr>
        <w:spacing w:before="100" w:beforeAutospacing="1" w:after="100" w:afterAutospacing="1" w:line="240" w:lineRule="auto"/>
      </w:pPr>
      <w:r>
        <w:t>Verschaffe Dir gemeinsam mit dem Berater einen Überblick über Deine Schulden und versuche, Dich mit Deinen Gläubigern zu einigen. Grundlage dafür ist der Schuldenbereinigungsplan.</w:t>
      </w:r>
    </w:p>
    <w:p w:rsidR="000E5074" w:rsidRDefault="000E5074" w:rsidP="000E5074">
      <w:pPr>
        <w:numPr>
          <w:ilvl w:val="0"/>
          <w:numId w:val="8"/>
        </w:numPr>
        <w:spacing w:before="100" w:beforeAutospacing="1" w:after="100" w:afterAutospacing="1" w:line="240" w:lineRule="auto"/>
      </w:pPr>
      <w:r>
        <w:t>Beantrage eine Privat</w:t>
      </w:r>
      <w:r>
        <w:softHyphen/>
        <w:t>insolvenz nur, wenn es keine andere Lösung mehr gibt.</w:t>
      </w:r>
    </w:p>
    <w:p w:rsidR="000E5074" w:rsidRDefault="000E5074" w:rsidP="000E5074">
      <w:pPr>
        <w:pStyle w:val="StandardWeb"/>
      </w:pPr>
      <w:r>
        <w:t xml:space="preserve">Raus aus der </w:t>
      </w:r>
      <w:r>
        <w:rPr>
          <w:rStyle w:val="Fett"/>
        </w:rPr>
        <w:t>Schuldenfalle</w:t>
      </w:r>
      <w:r>
        <w:t xml:space="preserve"> nach nur drei Jahren – das ist mit einer Verbraucher</w:t>
      </w:r>
      <w:r>
        <w:softHyphen/>
        <w:t xml:space="preserve">insolvenz möglich. Wachsen Dir die Schulden über den Kopf oder kennst Du jemanden, der in einer solchen Misere steckt, dann solltest Du Dich über die </w:t>
      </w:r>
      <w:r>
        <w:rPr>
          <w:rStyle w:val="Fett"/>
        </w:rPr>
        <w:t>Möglichkeit einer Privat</w:t>
      </w:r>
      <w:r>
        <w:rPr>
          <w:rStyle w:val="Fett"/>
        </w:rPr>
        <w:softHyphen/>
        <w:t>insolvenz</w:t>
      </w:r>
      <w:r>
        <w:t xml:space="preserve"> informieren. Denn je eher Du die Probleme angehst, desto schneller kannst Du wirtschaftlich wieder </w:t>
      </w:r>
      <w:r>
        <w:rPr>
          <w:rStyle w:val="Fett"/>
        </w:rPr>
        <w:t>neu anfangen</w:t>
      </w:r>
      <w:r>
        <w:t>. Was eine Insolvenz für Dich bedeutet und wie das Verfahren funktioniert, erklären wir in diesem Ratgeber.</w:t>
      </w:r>
    </w:p>
    <w:p w:rsidR="000E5074" w:rsidRDefault="000E5074" w:rsidP="000E5074">
      <w:pPr>
        <w:pStyle w:val="berschrift3"/>
      </w:pPr>
      <w:r>
        <w:t>1. Was ist eine Verbraucher</w:t>
      </w:r>
      <w:r>
        <w:softHyphen/>
        <w:t xml:space="preserve">insolvenz? </w:t>
      </w:r>
    </w:p>
    <w:p w:rsidR="000E5074" w:rsidRDefault="000E5074" w:rsidP="000E5074">
      <w:pPr>
        <w:pStyle w:val="StandardWeb"/>
      </w:pPr>
      <w:r>
        <w:t xml:space="preserve">Nach Untersuchungen von </w:t>
      </w:r>
      <w:hyperlink r:id="rId5" w:tgtFrame="_blank" w:history="1">
        <w:r>
          <w:rPr>
            <w:rStyle w:val="Hyperlink"/>
          </w:rPr>
          <w:t>Creditreform</w:t>
        </w:r>
      </w:hyperlink>
      <w:r>
        <w:t xml:space="preserve"> sind derzeit </w:t>
      </w:r>
      <w:r>
        <w:rPr>
          <w:rStyle w:val="Fett"/>
        </w:rPr>
        <w:t>6,16 Millionen Privatleute</w:t>
      </w:r>
      <w:r>
        <w:t xml:space="preserve"> in Deutschland </w:t>
      </w:r>
      <w:r>
        <w:rPr>
          <w:rStyle w:val="Fett"/>
        </w:rPr>
        <w:t>überschuldet</w:t>
      </w:r>
      <w:r>
        <w:t>. Trotz der Corona-Pandemie sind es so wenig Menschen wie noch nie. Das ist eine gute Entwicklung, auch wenn es immer noch zu viele Haushalte sind, die in der Schuldenfalle stecken und unter Armut leiden.</w:t>
      </w:r>
    </w:p>
    <w:p w:rsidR="000E5074" w:rsidRDefault="000E5074" w:rsidP="000E5074">
      <w:pPr>
        <w:pStyle w:val="StandardWeb"/>
      </w:pPr>
      <w:r>
        <w:t>Die Verbraucher</w:t>
      </w:r>
      <w:r>
        <w:softHyphen/>
        <w:t xml:space="preserve">insolvenz ist ein Weg raus aus den Schulden – diese werden gelöscht, obwohl Du sie nicht vollständig zahlen konntest. Das nennt sich </w:t>
      </w:r>
      <w:r>
        <w:rPr>
          <w:rStyle w:val="Fett"/>
        </w:rPr>
        <w:t>Rest</w:t>
      </w:r>
      <w:r>
        <w:rPr>
          <w:rStyle w:val="Fett"/>
        </w:rPr>
        <w:softHyphen/>
        <w:t>schuld</w:t>
      </w:r>
      <w:r>
        <w:rPr>
          <w:rStyle w:val="Fett"/>
        </w:rPr>
        <w:softHyphen/>
        <w:t>befreiung</w:t>
      </w:r>
      <w:r>
        <w:t xml:space="preserve">. Um die Schulden loszuwerden, musst Du allerdings bestimmte Voraussetzungen erfüllen und ein besonderes Verfahren durchlaufen. Im Jahr 2021 beantragten nur knapp </w:t>
      </w:r>
      <w:hyperlink r:id="rId6" w:tgtFrame="_blank" w:history="1">
        <w:r>
          <w:rPr>
            <w:rStyle w:val="Hyperlink"/>
          </w:rPr>
          <w:t>80.000 Menschen</w:t>
        </w:r>
      </w:hyperlink>
      <w:r>
        <w:t xml:space="preserve"> Privat</w:t>
      </w:r>
      <w:r>
        <w:softHyphen/>
        <w:t>insolvenz – sehr wenige, wenn man die Zahl mit den geschätzten Überschuldungen vergleicht.</w:t>
      </w:r>
    </w:p>
    <w:p w:rsidR="000E5074" w:rsidRDefault="000E5074" w:rsidP="000E5074">
      <w:pPr>
        <w:pStyle w:val="StandardWeb"/>
      </w:pPr>
      <w:r>
        <w:t>Eine Privat</w:t>
      </w:r>
      <w:r>
        <w:softHyphen/>
        <w:t>insolvenz kannst Du grundsätzlich nur beantragen, wenn Du</w:t>
      </w:r>
      <w:r>
        <w:rPr>
          <w:rStyle w:val="Fett"/>
        </w:rPr>
        <w:t xml:space="preserve"> keine selbstständige, wirtschaftliche Tätigkeit</w:t>
      </w:r>
      <w:r>
        <w:t xml:space="preserve"> ausübst oder ausgeübt hast. Eine Ausnahme besteht für Selbstständige, die nicht mehr als 20 Personen oder Firmen Geld schulden. Zudem dürfen keine Forderungen aus Arbeitsverhältnissen bestehen (</w:t>
      </w:r>
      <w:hyperlink r:id="rId7" w:tgtFrame="_blank" w:history="1">
        <w:r>
          <w:rPr>
            <w:rStyle w:val="Hyperlink"/>
          </w:rPr>
          <w:t>§ 304 Abs. 2 InsO</w:t>
        </w:r>
      </w:hyperlink>
      <w:r>
        <w:t>).</w:t>
      </w:r>
    </w:p>
    <w:p w:rsidR="000E5074" w:rsidRDefault="000E5074" w:rsidP="000E5074">
      <w:pPr>
        <w:pStyle w:val="StandardWeb"/>
      </w:pPr>
      <w:r>
        <w:t xml:space="preserve">Nach der </w:t>
      </w:r>
      <w:r>
        <w:rPr>
          <w:rStyle w:val="Fett"/>
        </w:rPr>
        <w:t>Reform des Insolvenzrechts</w:t>
      </w:r>
      <w:r>
        <w:t xml:space="preserve"> dauert es seit Oktober 2020 nur noch </w:t>
      </w:r>
      <w:r>
        <w:rPr>
          <w:rStyle w:val="Fett"/>
        </w:rPr>
        <w:t>drei Jahre</w:t>
      </w:r>
      <w:r>
        <w:t xml:space="preserve">, bis Du Deine Schulden los bist – und zwar </w:t>
      </w:r>
      <w:proofErr w:type="gramStart"/>
      <w:r>
        <w:t>ohne</w:t>
      </w:r>
      <w:proofErr w:type="gramEnd"/>
      <w:r>
        <w:t xml:space="preserve"> dass Du einen bestimmten Teil der Schulden zahlen musst. Vorher konnte es </w:t>
      </w:r>
      <w:r>
        <w:rPr>
          <w:rStyle w:val="Fett"/>
        </w:rPr>
        <w:t>bis zu sechs Jahre</w:t>
      </w:r>
      <w:r>
        <w:t xml:space="preserve"> dauern, wenn ein Schuldner die Kosten des Verfahrens nicht aufbringen konnte.</w:t>
      </w:r>
    </w:p>
    <w:p w:rsidR="000E5074" w:rsidRDefault="000E5074" w:rsidP="000E5074">
      <w:pPr>
        <w:pStyle w:val="StandardWeb"/>
      </w:pPr>
      <w:r>
        <w:t xml:space="preserve">Für Anträge, die zwischen dem 17. Dezember 2019 und dem 30. September 2020 gestellt wurden, gilt eine </w:t>
      </w:r>
      <w:r>
        <w:rPr>
          <w:rStyle w:val="Fett"/>
        </w:rPr>
        <w:t>Übergangs</w:t>
      </w:r>
      <w:r>
        <w:rPr>
          <w:rStyle w:val="Fett"/>
        </w:rPr>
        <w:softHyphen/>
        <w:t>regelung</w:t>
      </w:r>
      <w:r>
        <w:t xml:space="preserve">: Die sechs Jahre reduzieren sich. Wer zum Beispiel am 5. Januar 2020 Insolvenz </w:t>
      </w:r>
      <w:r>
        <w:lastRenderedPageBreak/>
        <w:t>beantragt hat, dessen Verfahren verkürzt sich auf fünf Jahre und sieben Monate, bis er von seinen restlichen Schulden befreit werden kann.</w:t>
      </w:r>
    </w:p>
    <w:p w:rsidR="000E5074" w:rsidRDefault="000E5074" w:rsidP="000E5074">
      <w:pPr>
        <w:pStyle w:val="z-Formularende"/>
      </w:pPr>
      <w:r>
        <w:t>Formularende</w:t>
      </w:r>
    </w:p>
    <w:p w:rsidR="000E5074" w:rsidRDefault="000E5074" w:rsidP="000E5074">
      <w:pPr>
        <w:rPr>
          <w:noProof/>
        </w:rPr>
      </w:pPr>
    </w:p>
    <w:p w:rsidR="000E5074" w:rsidRDefault="000E5074" w:rsidP="000E5074"/>
    <w:p w:rsidR="000E5074" w:rsidRDefault="000E5074" w:rsidP="000E5074">
      <w:pPr>
        <w:pStyle w:val="berschrift3"/>
      </w:pPr>
      <w:r>
        <w:t>2. Was sind die Vorteile der Privat</w:t>
      </w:r>
      <w:r>
        <w:softHyphen/>
        <w:t xml:space="preserve">insolvenz? </w:t>
      </w:r>
    </w:p>
    <w:p w:rsidR="000E5074" w:rsidRDefault="000E5074" w:rsidP="000E5074">
      <w:pPr>
        <w:pStyle w:val="StandardWeb"/>
      </w:pPr>
      <w:r>
        <w:t>Der Weg in die Privat</w:t>
      </w:r>
      <w:r>
        <w:softHyphen/>
        <w:t>insolvenz will gut überlegt sein. Du solltest Dir die Vor- und Nachteile klar vor Augen führen und mit einem Berater Deine konkrete Situation besprechen. Das sind die fünf wichtigsten Argumente, die für eine Verbraucher</w:t>
      </w:r>
      <w:r>
        <w:softHyphen/>
        <w:t>insolvenz sprechen:</w:t>
      </w:r>
    </w:p>
    <w:p w:rsidR="000E5074" w:rsidRDefault="000E5074" w:rsidP="000E5074">
      <w:pPr>
        <w:pStyle w:val="berschrift4"/>
      </w:pPr>
      <w:r>
        <w:t>Vorteile einer Verbraucher</w:t>
      </w:r>
      <w:r>
        <w:softHyphen/>
        <w:t>insolvenz</w:t>
      </w:r>
    </w:p>
    <w:p w:rsidR="000E5074" w:rsidRDefault="000E5074" w:rsidP="000E5074">
      <w:pPr>
        <w:numPr>
          <w:ilvl w:val="0"/>
          <w:numId w:val="10"/>
        </w:numPr>
        <w:spacing w:before="100" w:beforeAutospacing="1" w:after="100" w:afterAutospacing="1" w:line="240" w:lineRule="auto"/>
      </w:pPr>
      <w:r>
        <w:rPr>
          <w:rStyle w:val="Fett"/>
        </w:rPr>
        <w:t xml:space="preserve">Schuldenfrei: </w:t>
      </w:r>
      <w:r>
        <w:t>Nach drei Jahren bist Du Deine Schulden los. Ohne Privat</w:t>
      </w:r>
      <w:r>
        <w:softHyphen/>
        <w:t>insolvenz könnten Deine Gläubiger 30 Jahre aus einem Schuldtitel pfänden.</w:t>
      </w:r>
    </w:p>
    <w:p w:rsidR="000E5074" w:rsidRDefault="000E5074" w:rsidP="000E5074">
      <w:pPr>
        <w:numPr>
          <w:ilvl w:val="0"/>
          <w:numId w:val="10"/>
        </w:numPr>
        <w:spacing w:before="100" w:beforeAutospacing="1" w:after="100" w:afterAutospacing="1" w:line="240" w:lineRule="auto"/>
      </w:pPr>
      <w:r>
        <w:rPr>
          <w:rStyle w:val="Fett"/>
        </w:rPr>
        <w:t xml:space="preserve">Pfändungen: </w:t>
      </w:r>
      <w:r>
        <w:t xml:space="preserve">Böse Überraschungen wie Konto- oder </w:t>
      </w:r>
      <w:hyperlink r:id="rId8" w:history="1">
        <w:r>
          <w:rPr>
            <w:rStyle w:val="Hyperlink"/>
          </w:rPr>
          <w:t>Lohnpfändungen</w:t>
        </w:r>
      </w:hyperlink>
      <w:r>
        <w:t xml:space="preserve"> fallen mit Eröffnung der Privat</w:t>
      </w:r>
      <w:r>
        <w:softHyphen/>
        <w:t>insolvenz weg.</w:t>
      </w:r>
    </w:p>
    <w:p w:rsidR="000E5074" w:rsidRDefault="000E5074" w:rsidP="000E5074">
      <w:pPr>
        <w:numPr>
          <w:ilvl w:val="0"/>
          <w:numId w:val="10"/>
        </w:numPr>
        <w:spacing w:before="100" w:beforeAutospacing="1" w:after="100" w:afterAutospacing="1" w:line="240" w:lineRule="auto"/>
      </w:pPr>
      <w:r>
        <w:rPr>
          <w:rStyle w:val="Fett"/>
        </w:rPr>
        <w:t xml:space="preserve">Besuche vom Gerichtsvollzieher: </w:t>
      </w:r>
      <w:r>
        <w:t xml:space="preserve">Dadurch, dass Deine Schulden und Dein Vermögen während der Insolvenz von einem </w:t>
      </w:r>
      <w:r>
        <w:rPr>
          <w:rStyle w:val="Fett"/>
        </w:rPr>
        <w:t xml:space="preserve">Treuhänder </w:t>
      </w:r>
      <w:r>
        <w:t>verwaltet werden, kommt der Gerichtsvollzieher nicht mehr zu Dir, um zu überprüfen, ob noch Vermögen vorhanden ist.</w:t>
      </w:r>
    </w:p>
    <w:p w:rsidR="000E5074" w:rsidRDefault="000E5074" w:rsidP="000E5074">
      <w:pPr>
        <w:numPr>
          <w:ilvl w:val="0"/>
          <w:numId w:val="10"/>
        </w:numPr>
        <w:spacing w:before="100" w:beforeAutospacing="1" w:after="100" w:afterAutospacing="1" w:line="240" w:lineRule="auto"/>
      </w:pPr>
      <w:r>
        <w:rPr>
          <w:rStyle w:val="Fett"/>
        </w:rPr>
        <w:t xml:space="preserve">Existenzminimum ist gesichert: </w:t>
      </w:r>
      <w:r>
        <w:t xml:space="preserve">Durch die </w:t>
      </w:r>
      <w:hyperlink r:id="rId9" w:history="1">
        <w:r>
          <w:rPr>
            <w:rStyle w:val="Hyperlink"/>
          </w:rPr>
          <w:t>Pfändungsgrenzen</w:t>
        </w:r>
      </w:hyperlink>
      <w:r>
        <w:t xml:space="preserve"> ist Dein Existenzminimum auf jeden Fall gesichert. Seit 1. Juli 2022 sind monatlich </w:t>
      </w:r>
      <w:r>
        <w:rPr>
          <w:rStyle w:val="Fett"/>
        </w:rPr>
        <w:t>1.330 Euro</w:t>
      </w:r>
      <w:r>
        <w:t xml:space="preserve"> nicht pfändbar, sofern Du keine Unterhaltsverpflichtungen hast. Musst Du Unterhalt zahlen, erhöht sich die Grenze. </w:t>
      </w:r>
      <w:r>
        <w:rPr>
          <w:rStyle w:val="background-color-skyblue"/>
        </w:rPr>
        <w:t>Neu:</w:t>
      </w:r>
      <w:r>
        <w:t xml:space="preserve"> Ab </w:t>
      </w:r>
      <w:r>
        <w:rPr>
          <w:rStyle w:val="Fett"/>
        </w:rPr>
        <w:t>1. Juli 2023</w:t>
      </w:r>
      <w:r>
        <w:t xml:space="preserve"> erhöhen sich die Pfändungsgrenzen. Der pfändungsfreie Grundfreibeitrag steigt auf </w:t>
      </w:r>
      <w:r>
        <w:rPr>
          <w:rStyle w:val="Fett"/>
        </w:rPr>
        <w:t>1.402 Euro</w:t>
      </w:r>
      <w:r>
        <w:t xml:space="preserve">. Vielen Mandanten bleibt in der Insolvenz mehr Geld als zuvor, berichten die auf Insolvenzrecht spezialisierten Anwälte Miehler &amp; Müller von </w:t>
      </w:r>
      <w:hyperlink r:id="rId10" w:tgtFrame="_blank" w:history="1">
        <w:r>
          <w:rPr>
            <w:rStyle w:val="Hyperlink"/>
          </w:rPr>
          <w:t>entschuldigung.de</w:t>
        </w:r>
      </w:hyperlink>
      <w:r>
        <w:t>.</w:t>
      </w:r>
    </w:p>
    <w:p w:rsidR="000E5074" w:rsidRDefault="000E5074" w:rsidP="000E5074">
      <w:pPr>
        <w:numPr>
          <w:ilvl w:val="0"/>
          <w:numId w:val="10"/>
        </w:numPr>
        <w:spacing w:before="100" w:beforeAutospacing="1" w:after="100" w:afterAutospacing="1" w:line="240" w:lineRule="auto"/>
      </w:pPr>
      <w:r>
        <w:rPr>
          <w:rStyle w:val="Fett"/>
        </w:rPr>
        <w:t xml:space="preserve">Chance auf Neustart: </w:t>
      </w:r>
      <w:r>
        <w:t>Die Privat</w:t>
      </w:r>
      <w:r>
        <w:softHyphen/>
        <w:t xml:space="preserve">insolvenz bietet Dir die Möglichkeit, finanziell neu anzufangen. Deine Schulden werden gelöscht, genauso wie die Negativeinträge bei der </w:t>
      </w:r>
      <w:hyperlink r:id="rId11" w:history="1">
        <w:r>
          <w:rPr>
            <w:rStyle w:val="Hyperlink"/>
          </w:rPr>
          <w:t>Schufa</w:t>
        </w:r>
      </w:hyperlink>
      <w:r>
        <w:t>.</w:t>
      </w:r>
      <w:r>
        <w:rPr>
          <w:rStyle w:val="background-color-skyblue"/>
        </w:rPr>
        <w:t xml:space="preserve"> Neu:</w:t>
      </w:r>
      <w:r>
        <w:t xml:space="preserve"> Alle Einträge zu einer Rest</w:t>
      </w:r>
      <w:r>
        <w:softHyphen/>
        <w:t>schuld</w:t>
      </w:r>
      <w:r>
        <w:softHyphen/>
        <w:t xml:space="preserve">befreiung, die zum Stichtag </w:t>
      </w:r>
      <w:r>
        <w:rPr>
          <w:rStyle w:val="Fett"/>
        </w:rPr>
        <w:t>28. März 2023</w:t>
      </w:r>
      <w:r>
        <w:t xml:space="preserve"> länger als sechs Monate gespeichert sind, sowie alle damit verbundenen Schulden, </w:t>
      </w:r>
      <w:hyperlink r:id="rId12" w:tgtFrame="_blank" w:history="1">
        <w:r>
          <w:rPr>
            <w:rStyle w:val="Hyperlink"/>
          </w:rPr>
          <w:t>löscht die Schufa</w:t>
        </w:r>
      </w:hyperlink>
      <w:r>
        <w:t xml:space="preserve"> nach </w:t>
      </w:r>
      <w:r>
        <w:rPr>
          <w:rStyle w:val="Fett"/>
        </w:rPr>
        <w:t>sechs Monaten</w:t>
      </w:r>
      <w:r>
        <w:t xml:space="preserve"> rückwirkend zu diesem Datum. Die Löschung soll automatisch erfolgen. Damit ist sechs Monate nach der Rest</w:t>
      </w:r>
      <w:r>
        <w:softHyphen/>
        <w:t>schuld</w:t>
      </w:r>
      <w:r>
        <w:softHyphen/>
        <w:t>befreiung ein wirtschaftlicher Neubeginn möglich.</w:t>
      </w:r>
    </w:p>
    <w:p w:rsidR="000E5074" w:rsidRDefault="000E5074" w:rsidP="000E5074">
      <w:pPr>
        <w:pStyle w:val="berschrift3"/>
      </w:pPr>
      <w:r>
        <w:t xml:space="preserve">3. Gibt es Nachteile? </w:t>
      </w:r>
    </w:p>
    <w:p w:rsidR="000E5074" w:rsidRDefault="000E5074" w:rsidP="000E5074">
      <w:pPr>
        <w:pStyle w:val="StandardWeb"/>
      </w:pPr>
      <w:r>
        <w:t>Eine Privat</w:t>
      </w:r>
      <w:r>
        <w:softHyphen/>
        <w:t>insolvenz bringt auch Nachteile mit sich, die Du kennen solltest. Nur dann kannst Du Vor- und Nachteilen miteinander abwägen und entscheiden, ob die Privat</w:t>
      </w:r>
      <w:r>
        <w:softHyphen/>
        <w:t>insolvenz der richtige Weg ist.</w:t>
      </w:r>
    </w:p>
    <w:p w:rsidR="000E5074" w:rsidRDefault="000E5074" w:rsidP="000E5074">
      <w:pPr>
        <w:numPr>
          <w:ilvl w:val="0"/>
          <w:numId w:val="11"/>
        </w:numPr>
        <w:spacing w:before="100" w:beforeAutospacing="1" w:after="100" w:afterAutospacing="1" w:line="240" w:lineRule="auto"/>
      </w:pPr>
      <w:r>
        <w:rPr>
          <w:rStyle w:val="Fett"/>
        </w:rPr>
        <w:t>Arbeitgeber informieren:</w:t>
      </w:r>
      <w:r>
        <w:t xml:space="preserve"> Du musst mit Deiner Führungskraft sprechen, denn die Lohnbuchhaltung muss den pfändungsfreien Teil Deines Gehalts während der Privat</w:t>
      </w:r>
      <w:r>
        <w:softHyphen/>
        <w:t>insolvenz an den Treuhänder überweisen.</w:t>
      </w:r>
    </w:p>
    <w:p w:rsidR="000E5074" w:rsidRDefault="000E5074" w:rsidP="000E5074">
      <w:pPr>
        <w:numPr>
          <w:ilvl w:val="0"/>
          <w:numId w:val="11"/>
        </w:numPr>
        <w:spacing w:before="100" w:beforeAutospacing="1" w:after="100" w:afterAutospacing="1" w:line="240" w:lineRule="auto"/>
      </w:pPr>
      <w:r>
        <w:rPr>
          <w:rStyle w:val="Fett"/>
        </w:rPr>
        <w:t>Deine Schulden werden öffentlich:</w:t>
      </w:r>
      <w:r>
        <w:t xml:space="preserve"> Deine Insolvenz wird von den Insolvenzgerichten in Deutschland öffentlich bekannt gemacht auf der Website </w:t>
      </w:r>
      <w:hyperlink r:id="rId13" w:tgtFrame="_blank" w:history="1">
        <w:r>
          <w:rPr>
            <w:rStyle w:val="Hyperlink"/>
          </w:rPr>
          <w:t>Insolvenzbekanntmachungen.de</w:t>
        </w:r>
      </w:hyperlink>
      <w:r>
        <w:t>. Es kann damit jeder lesen, dass Du eine Verbraucher</w:t>
      </w:r>
      <w:r>
        <w:softHyphen/>
        <w:t>insolvenz beantragt hast.</w:t>
      </w:r>
    </w:p>
    <w:p w:rsidR="000E5074" w:rsidRDefault="000E5074" w:rsidP="000E5074">
      <w:pPr>
        <w:numPr>
          <w:ilvl w:val="0"/>
          <w:numId w:val="11"/>
        </w:numPr>
        <w:spacing w:before="100" w:beforeAutospacing="1" w:after="100" w:afterAutospacing="1" w:line="240" w:lineRule="auto"/>
      </w:pPr>
      <w:r>
        <w:rPr>
          <w:rStyle w:val="Fett"/>
        </w:rPr>
        <w:t>Einschränkungen:</w:t>
      </w:r>
      <w:r>
        <w:t xml:space="preserve"> Du musst Dich im Konsumverhalten einschränken. Ratenkaufverträge, </w:t>
      </w:r>
      <w:hyperlink r:id="rId14" w:history="1">
        <w:r>
          <w:rPr>
            <w:rStyle w:val="Hyperlink"/>
          </w:rPr>
          <w:t>Dispokredit</w:t>
        </w:r>
      </w:hyperlink>
      <w:r>
        <w:t xml:space="preserve"> und </w:t>
      </w:r>
      <w:hyperlink r:id="rId15" w:history="1">
        <w:r>
          <w:rPr>
            <w:rStyle w:val="Hyperlink"/>
          </w:rPr>
          <w:t>Kreditkarten</w:t>
        </w:r>
      </w:hyperlink>
      <w:r>
        <w:t xml:space="preserve"> sind passé.</w:t>
      </w:r>
    </w:p>
    <w:p w:rsidR="000E5074" w:rsidRDefault="000E5074" w:rsidP="000E5074">
      <w:pPr>
        <w:numPr>
          <w:ilvl w:val="0"/>
          <w:numId w:val="11"/>
        </w:numPr>
        <w:spacing w:before="100" w:beforeAutospacing="1" w:after="100" w:afterAutospacing="1" w:line="240" w:lineRule="auto"/>
      </w:pPr>
      <w:r>
        <w:rPr>
          <w:rStyle w:val="Fett"/>
        </w:rPr>
        <w:t>Wohnungswechsel:</w:t>
      </w:r>
      <w:r>
        <w:t xml:space="preserve"> Du hast einen negativen Schufa-Eintrag wegen der Insolvenz und das sehen Vermieter gar nicht gerne. Eine neue Wohnung zu finden, wird in dieser Phase nicht leicht.</w:t>
      </w:r>
    </w:p>
    <w:p w:rsidR="000E5074" w:rsidRDefault="000E5074" w:rsidP="000E5074">
      <w:pPr>
        <w:numPr>
          <w:ilvl w:val="0"/>
          <w:numId w:val="11"/>
        </w:numPr>
        <w:spacing w:before="100" w:beforeAutospacing="1" w:after="100" w:afterAutospacing="1" w:line="240" w:lineRule="auto"/>
      </w:pPr>
      <w:r>
        <w:rPr>
          <w:rStyle w:val="Fett"/>
        </w:rPr>
        <w:t>Vertragswechsel:</w:t>
      </w:r>
      <w:r>
        <w:t xml:space="preserve"> Du wirst wohl für einige Jahre den </w:t>
      </w:r>
      <w:hyperlink r:id="rId16" w:history="1">
        <w:r>
          <w:rPr>
            <w:rStyle w:val="Hyperlink"/>
          </w:rPr>
          <w:t>Strom-</w:t>
        </w:r>
      </w:hyperlink>
      <w:r>
        <w:t xml:space="preserve">, </w:t>
      </w:r>
      <w:hyperlink r:id="rId17" w:history="1">
        <w:r>
          <w:rPr>
            <w:rStyle w:val="Hyperlink"/>
          </w:rPr>
          <w:t>Gas-</w:t>
        </w:r>
      </w:hyperlink>
      <w:r>
        <w:t xml:space="preserve"> oder </w:t>
      </w:r>
      <w:hyperlink r:id="rId18" w:history="1">
        <w:r>
          <w:rPr>
            <w:rStyle w:val="Hyperlink"/>
          </w:rPr>
          <w:t>Telefonanbieter</w:t>
        </w:r>
      </w:hyperlink>
      <w:r>
        <w:t xml:space="preserve"> nicht wechseln können, da die vor Vertragsabschluss immer bei der Schufa oder bei einer anderen </w:t>
      </w:r>
      <w:hyperlink r:id="rId19" w:history="1">
        <w:r>
          <w:rPr>
            <w:rStyle w:val="Hyperlink"/>
          </w:rPr>
          <w:t>Auskunftei</w:t>
        </w:r>
      </w:hyperlink>
      <w:r>
        <w:t xml:space="preserve"> anfragen.</w:t>
      </w:r>
    </w:p>
    <w:p w:rsidR="000E5074" w:rsidRDefault="000E5074" w:rsidP="000E5074">
      <w:pPr>
        <w:numPr>
          <w:ilvl w:val="0"/>
          <w:numId w:val="11"/>
        </w:numPr>
        <w:spacing w:before="100" w:beforeAutospacing="1" w:after="100" w:afterAutospacing="1" w:line="240" w:lineRule="auto"/>
      </w:pPr>
      <w:r>
        <w:rPr>
          <w:rStyle w:val="Fett"/>
        </w:rPr>
        <w:t>Kosten:</w:t>
      </w:r>
      <w:r>
        <w:t xml:space="preserve"> Durch die Privat</w:t>
      </w:r>
      <w:r>
        <w:softHyphen/>
        <w:t>insolvenz fallen Kosten für das Gericht und für den Treuhänder an, die Du zahlen musst.</w:t>
      </w:r>
    </w:p>
    <w:p w:rsidR="000E5074" w:rsidRDefault="000E5074" w:rsidP="000E5074">
      <w:pPr>
        <w:numPr>
          <w:ilvl w:val="0"/>
          <w:numId w:val="11"/>
        </w:numPr>
        <w:spacing w:before="100" w:beforeAutospacing="1" w:after="100" w:afterAutospacing="1" w:line="240" w:lineRule="auto"/>
      </w:pPr>
      <w:r>
        <w:rPr>
          <w:rStyle w:val="Fett"/>
        </w:rPr>
        <w:t>Dauer:</w:t>
      </w:r>
      <w:r>
        <w:t xml:space="preserve"> Es dauert </w:t>
      </w:r>
      <w:r>
        <w:rPr>
          <w:rStyle w:val="Fett"/>
        </w:rPr>
        <w:t>drei Jahre</w:t>
      </w:r>
      <w:r>
        <w:t>, bis Du die Schulden los bist. Die Rest</w:t>
      </w:r>
      <w:r>
        <w:softHyphen/>
        <w:t>schuld</w:t>
      </w:r>
      <w:r>
        <w:softHyphen/>
        <w:t xml:space="preserve">befreiung und die alten Schulden speichert die Schufa noch weitere </w:t>
      </w:r>
      <w:r>
        <w:rPr>
          <w:rStyle w:val="Fett"/>
        </w:rPr>
        <w:t>sechs Monate</w:t>
      </w:r>
      <w:r>
        <w:t xml:space="preserve"> (bisher speicherte die Schufa die Daten weitere drei Jahre). Erst danach kannst Du richtig aufatmen.</w:t>
      </w:r>
    </w:p>
    <w:p w:rsidR="000E5074" w:rsidRDefault="000E5074" w:rsidP="000E5074">
      <w:pPr>
        <w:pStyle w:val="StandardWeb"/>
      </w:pPr>
      <w:r>
        <w:t xml:space="preserve">Wahrscheinlich kennst Du aber die genannten Probleme aus Deinem Alltag mit den Schulden ohnehin schon. Dann ist es umso </w:t>
      </w:r>
      <w:r>
        <w:rPr>
          <w:rStyle w:val="Fett"/>
        </w:rPr>
        <w:t xml:space="preserve">sinnvoller </w:t>
      </w:r>
      <w:r>
        <w:t>für Dich, den Weg über die Rest</w:t>
      </w:r>
      <w:r>
        <w:softHyphen/>
        <w:t>schuld</w:t>
      </w:r>
      <w:r>
        <w:softHyphen/>
        <w:t xml:space="preserve">befreiung zu gehen – und nach drei Jahren wieder </w:t>
      </w:r>
      <w:r>
        <w:rPr>
          <w:rStyle w:val="Fett"/>
        </w:rPr>
        <w:t>Aussicht auf ein neues Leben</w:t>
      </w:r>
      <w:r>
        <w:t xml:space="preserve"> zu haben.</w:t>
      </w:r>
    </w:p>
    <w:p w:rsidR="000E5074" w:rsidRDefault="000E5074" w:rsidP="000E5074">
      <w:pPr>
        <w:pStyle w:val="berschrift3"/>
      </w:pPr>
      <w:r>
        <w:lastRenderedPageBreak/>
        <w:t xml:space="preserve">4. Wie läuft ein Insolvenzverfahren ab? </w:t>
      </w:r>
    </w:p>
    <w:p w:rsidR="000E5074" w:rsidRDefault="000E5074" w:rsidP="000E5074">
      <w:pPr>
        <w:pStyle w:val="StandardWeb"/>
      </w:pPr>
      <w:r>
        <w:t xml:space="preserve">Du solltest Dir zunächst einen </w:t>
      </w:r>
      <w:r>
        <w:rPr>
          <w:rStyle w:val="Fett"/>
        </w:rPr>
        <w:t xml:space="preserve">Schuldnerberater </w:t>
      </w:r>
      <w:r>
        <w:t xml:space="preserve">oder </w:t>
      </w:r>
      <w:r>
        <w:rPr>
          <w:rStyle w:val="Fett"/>
        </w:rPr>
        <w:t>Rechtsanwalt</w:t>
      </w:r>
      <w:r>
        <w:t xml:space="preserve"> suchen. Einige bieten ihre Unterstützung auch kostenlos an. Im </w:t>
      </w:r>
      <w:hyperlink r:id="rId20" w:tgtFrame="_blank" w:history="1">
        <w:r>
          <w:rPr>
            <w:rStyle w:val="Hyperlink"/>
          </w:rPr>
          <w:t>Schuldneratlas</w:t>
        </w:r>
      </w:hyperlink>
      <w:r>
        <w:t xml:space="preserve"> des Statistischen Bundesamts findest Du einen Berater in Deiner Nähe. Du musst Dich jedoch auf Wartezeiten einstellen. Je eher Du das Thema angehst, desto besser. Weitere Informationen dazu findest Du in unserem Ratgeber </w:t>
      </w:r>
      <w:hyperlink r:id="rId21" w:history="1">
        <w:r>
          <w:rPr>
            <w:rStyle w:val="Hyperlink"/>
          </w:rPr>
          <w:t>Schuldnerberatung</w:t>
        </w:r>
      </w:hyperlink>
      <w:r>
        <w:t>.</w:t>
      </w:r>
    </w:p>
    <w:p w:rsidR="000E5074" w:rsidRDefault="000E5074" w:rsidP="000E5074">
      <w:pPr>
        <w:pStyle w:val="StandardWeb"/>
      </w:pPr>
      <w:r>
        <w:t>Das Verfahren der Verbraucher</w:t>
      </w:r>
      <w:r>
        <w:softHyphen/>
        <w:t xml:space="preserve">insolvenz gliedert sich in </w:t>
      </w:r>
      <w:r>
        <w:rPr>
          <w:rStyle w:val="Fett"/>
        </w:rPr>
        <w:t>sechs Stufen</w:t>
      </w:r>
      <w:r>
        <w:t xml:space="preserve">, die Du aber nicht alle durchlaufen musst. Vielleicht gelingt es Deinem Berater schon, </w:t>
      </w:r>
      <w:r>
        <w:rPr>
          <w:rStyle w:val="Fett"/>
        </w:rPr>
        <w:t>ohne Gericht</w:t>
      </w:r>
      <w:r>
        <w:t xml:space="preserve"> eine einvernehmliche Lösung mit Deinen Gläubigern zu finden. Dann erübrigen sich alle weiteren Schritte.</w:t>
      </w:r>
    </w:p>
    <w:p w:rsidR="000E5074" w:rsidRDefault="000E5074" w:rsidP="000E5074">
      <w:pPr>
        <w:pStyle w:val="berschrift4"/>
      </w:pPr>
      <w:r>
        <w:t>1. Außergerichtliches Schulden</w:t>
      </w:r>
      <w:r>
        <w:softHyphen/>
        <w:t>bereinigungs</w:t>
      </w:r>
      <w:r>
        <w:softHyphen/>
        <w:t>verfahren </w:t>
      </w:r>
    </w:p>
    <w:p w:rsidR="000E5074" w:rsidRDefault="000E5074" w:rsidP="000E5074">
      <w:pPr>
        <w:pStyle w:val="StandardWeb"/>
      </w:pPr>
      <w:r>
        <w:t>Vor dem eigentlichen Insolvenzverfahren muss ein außergerichtliches Schulden</w:t>
      </w:r>
      <w:r>
        <w:softHyphen/>
        <w:t>bereinigungs</w:t>
      </w:r>
      <w:r>
        <w:softHyphen/>
        <w:t>verfahren stattfinden (</w:t>
      </w:r>
      <w:hyperlink r:id="rId22" w:tgtFrame="_blank" w:history="1">
        <w:r>
          <w:rPr>
            <w:rStyle w:val="Hyperlink"/>
          </w:rPr>
          <w:t>§ 305 Abs. 1 Nr. 1 InsO</w:t>
        </w:r>
      </w:hyperlink>
      <w:r>
        <w:t xml:space="preserve">). Ziel ist es, eine Einigung mit Deinen Gläubigern zu finden. Dazu musst Du mit einer Schuldnerberatungsstelle oder einem Rechtsanwalt Deine </w:t>
      </w:r>
      <w:r>
        <w:rPr>
          <w:rStyle w:val="Fett"/>
        </w:rPr>
        <w:t>ganzen Schulden</w:t>
      </w:r>
      <w:r>
        <w:t xml:space="preserve"> ermitteln. Leichter fällt das, wenn Du die Unterlagen zu Deinen Schulden </w:t>
      </w:r>
      <w:r>
        <w:rPr>
          <w:rStyle w:val="Fett"/>
        </w:rPr>
        <w:t xml:space="preserve">alle in einem Ordner </w:t>
      </w:r>
      <w:r>
        <w:t>abheftest.</w:t>
      </w:r>
    </w:p>
    <w:p w:rsidR="000E5074" w:rsidRDefault="000E5074" w:rsidP="000E5074">
      <w:pPr>
        <w:pStyle w:val="StandardWeb"/>
      </w:pPr>
      <w:r>
        <w:t xml:space="preserve">In einem </w:t>
      </w:r>
      <w:r>
        <w:rPr>
          <w:rStyle w:val="Fett"/>
        </w:rPr>
        <w:t>zweiten Ordner</w:t>
      </w:r>
      <w:r>
        <w:t xml:space="preserve"> solltest Du aktuelle Nachweise sammeln über Dein Einkommen, Unterlagen zu Deinem Vermögen wie zum Beispiel zu Deinen </w:t>
      </w:r>
      <w:hyperlink r:id="rId23" w:history="1">
        <w:r>
          <w:rPr>
            <w:rStyle w:val="Hyperlink"/>
          </w:rPr>
          <w:t>Le</w:t>
        </w:r>
        <w:r>
          <w:rPr>
            <w:rStyle w:val="Hyperlink"/>
          </w:rPr>
          <w:softHyphen/>
          <w:t>bens</w:t>
        </w:r>
        <w:r>
          <w:rPr>
            <w:rStyle w:val="Hyperlink"/>
          </w:rPr>
          <w:softHyphen/>
          <w:t>ver</w:t>
        </w:r>
        <w:r>
          <w:rPr>
            <w:rStyle w:val="Hyperlink"/>
          </w:rPr>
          <w:softHyphen/>
          <w:t>si</w:t>
        </w:r>
        <w:r>
          <w:rPr>
            <w:rStyle w:val="Hyperlink"/>
          </w:rPr>
          <w:softHyphen/>
          <w:t>che</w:t>
        </w:r>
        <w:r>
          <w:rPr>
            <w:rStyle w:val="Hyperlink"/>
          </w:rPr>
          <w:softHyphen/>
          <w:t>rung</w:t>
        </w:r>
        <w:r>
          <w:rPr>
            <w:rStyle w:val="Hyperlink"/>
          </w:rPr>
          <w:softHyphen/>
          <w:t>en</w:t>
        </w:r>
      </w:hyperlink>
      <w:r>
        <w:t xml:space="preserve"> oder einen Grundbuchauszug, falls Du Haus- oder Grundstückseigentümer bist.</w:t>
      </w:r>
      <w:r>
        <w:br/>
      </w:r>
      <w:r>
        <w:br/>
        <w:t xml:space="preserve">Du erarbeitest mit Deinem Berater einen </w:t>
      </w:r>
      <w:r>
        <w:rPr>
          <w:rStyle w:val="Fett"/>
        </w:rPr>
        <w:t>Schuldenbereinigungsplan</w:t>
      </w:r>
      <w:r>
        <w:t xml:space="preserve">. Das ist aufwendig und mühsam, aber </w:t>
      </w:r>
      <w:r>
        <w:rPr>
          <w:rStyle w:val="Fett"/>
        </w:rPr>
        <w:t>Voraussetzung</w:t>
      </w:r>
      <w:r>
        <w:t xml:space="preserve"> für eine Lösung. Dein Schuldnerberater schreibt alle Gläubiger an, erklärt ihnen Deine Situation und bietet Ratenzahlungen an. Im Gegenzug bittet er sie darum, auf einen Teil der Schulden zu verzichten.</w:t>
      </w:r>
    </w:p>
    <w:p w:rsidR="000E5074" w:rsidRDefault="000E5074" w:rsidP="000E5074">
      <w:pPr>
        <w:pStyle w:val="StandardWeb"/>
      </w:pPr>
      <w:r>
        <w:t xml:space="preserve">Damit eine außergerichtliche Einigung funktioniert, müssen </w:t>
      </w:r>
      <w:r>
        <w:rPr>
          <w:rStyle w:val="Fett"/>
        </w:rPr>
        <w:t>alle Gläubiger</w:t>
      </w:r>
      <w:r>
        <w:t xml:space="preserve"> zustimmen. Diese Variante ist für Dich am günstigsten, da weder Gerichtsgebühren noch Kosten für den Treuhänder anfallen. Sie ist aber auch nur </w:t>
      </w:r>
      <w:r>
        <w:rPr>
          <w:rStyle w:val="Fett"/>
        </w:rPr>
        <w:t>sehr selten</w:t>
      </w:r>
      <w:r>
        <w:t xml:space="preserve"> möglich, denn die wenigsten Gläubiger sind bereit, auf einen Teil ihrer Forderungen zu verzichten.</w:t>
      </w:r>
    </w:p>
    <w:p w:rsidR="000E5074" w:rsidRDefault="000E5074" w:rsidP="000E5074">
      <w:pPr>
        <w:pStyle w:val="berschrift4"/>
      </w:pPr>
      <w:r>
        <w:t>2. Gerichtliches Schulden</w:t>
      </w:r>
      <w:r>
        <w:softHyphen/>
        <w:t>bereinigungs</w:t>
      </w:r>
      <w:r>
        <w:softHyphen/>
        <w:t>verfahren</w:t>
      </w:r>
    </w:p>
    <w:p w:rsidR="000E5074" w:rsidRDefault="000E5074" w:rsidP="000E5074">
      <w:pPr>
        <w:pStyle w:val="StandardWeb"/>
      </w:pPr>
      <w:r>
        <w:t xml:space="preserve">Ist die außergerichtliche Einigung gescheitert, stellst Du als nächstes einen </w:t>
      </w:r>
      <w:r>
        <w:rPr>
          <w:rStyle w:val="Fett"/>
        </w:rPr>
        <w:t>Insolvenzantrag</w:t>
      </w:r>
      <w:r>
        <w:t>. Dazu legst Du den Schuldenbereinigungsplan vor und erklärst, warum die außergerichtliche Einigung nicht geklappt hat. Das Insolvenzgericht prüft nun, ob ein gerichtliches Schulden</w:t>
      </w:r>
      <w:r>
        <w:softHyphen/>
        <w:t>bereinigungs</w:t>
      </w:r>
      <w:r>
        <w:softHyphen/>
        <w:t>verfahren Erfolg verspricht. Andernfalls kann es darauf verzichten und das Insolvenzverfahren sofort eröffnen.</w:t>
      </w:r>
      <w:r>
        <w:br/>
      </w:r>
      <w:r>
        <w:br/>
        <w:t>In der Praxis wird das gerichtliche Schulden</w:t>
      </w:r>
      <w:r>
        <w:softHyphen/>
        <w:t>bereinigungs</w:t>
      </w:r>
      <w:r>
        <w:softHyphen/>
        <w:t xml:space="preserve">verfahren </w:t>
      </w:r>
      <w:r>
        <w:rPr>
          <w:rStyle w:val="Fett"/>
        </w:rPr>
        <w:t>selten</w:t>
      </w:r>
      <w:r>
        <w:t xml:space="preserve"> durchgeführt. Denn wenn der Hauptgläubiger schon im Vorfeld nicht bereit ist, auf einen Teil der Forderungen zu verzichten, wird er auch dann nicht einverstanden sein, wenn ein Gericht anfragt. Im </w:t>
      </w:r>
      <w:hyperlink r:id="rId24" w:tgtFrame="_blank" w:history="1">
        <w:r>
          <w:rPr>
            <w:rStyle w:val="Hyperlink"/>
          </w:rPr>
          <w:t xml:space="preserve">Jahr 2021 </w:t>
        </w:r>
      </w:hyperlink>
      <w:r>
        <w:t xml:space="preserve">wurde in </w:t>
      </w:r>
      <w:r>
        <w:rPr>
          <w:rStyle w:val="Fett"/>
        </w:rPr>
        <w:t xml:space="preserve">weniger als 1 Prozent </w:t>
      </w:r>
      <w:r>
        <w:t>der Insolvenzen ein Schuldenbereinigungsplan angenommen. Bei Erfolg kommt es nicht zur Privat</w:t>
      </w:r>
      <w:r>
        <w:softHyphen/>
        <w:t xml:space="preserve">insolvenz, sondern zu einer Art </w:t>
      </w:r>
      <w:r>
        <w:rPr>
          <w:rStyle w:val="Fett"/>
        </w:rPr>
        <w:t>Vergleich</w:t>
      </w:r>
      <w:r>
        <w:t>.</w:t>
      </w:r>
    </w:p>
    <w:p w:rsidR="000E5074" w:rsidRDefault="000E5074" w:rsidP="000E5074">
      <w:pPr>
        <w:pStyle w:val="berschrift4"/>
      </w:pPr>
      <w:r>
        <w:t>3. Gerichtliches Insolvenzverfahren </w:t>
      </w:r>
    </w:p>
    <w:p w:rsidR="000E5074" w:rsidRDefault="000E5074" w:rsidP="000E5074">
      <w:pPr>
        <w:pStyle w:val="StandardWeb"/>
      </w:pPr>
      <w:r>
        <w:t>Hat der Schuldenbereinigungsplan keine Einigung gebracht, eröffnet das Gericht auf Antrag das Insolvenzverfahren.</w:t>
      </w:r>
    </w:p>
    <w:p w:rsidR="000E5074" w:rsidRDefault="000E5074" w:rsidP="000E5074">
      <w:pPr>
        <w:pStyle w:val="StandardWeb"/>
      </w:pPr>
      <w:r>
        <w:t xml:space="preserve">Dafür gibt es ein </w:t>
      </w:r>
      <w:hyperlink r:id="rId25" w:tgtFrame="_blank" w:history="1">
        <w:r>
          <w:rPr>
            <w:rStyle w:val="Hyperlink"/>
          </w:rPr>
          <w:t>Antragsformular</w:t>
        </w:r>
      </w:hyperlink>
      <w:r>
        <w:t xml:space="preserve">, das seit </w:t>
      </w:r>
      <w:r>
        <w:rPr>
          <w:rStyle w:val="Fett"/>
        </w:rPr>
        <w:t>April 2021</w:t>
      </w:r>
      <w:r>
        <w:t xml:space="preserve"> verwendet wird. Den 45 Seiten umfassenden Antrag musst Du mit Deinem Berater oder Anwalt durcharbeiten. Dabei musst Du ein Verzeichnis über Dein Vermögen erstellen und eine Liste mit all Deinen Gläubigern und Schulden.</w:t>
      </w:r>
      <w:r>
        <w:br/>
      </w:r>
      <w:r>
        <w:br/>
        <w:t>Das Gericht prüft zunächst, ob die Verfahrenskosten gedeckt sind oder einem Antrag auf Stundung der Verfahrenskosten stattgegeben wird. Die Stundung bewirkt, dass alle Verfahrenskosten erst nach der Rest</w:t>
      </w:r>
      <w:r>
        <w:softHyphen/>
        <w:t>schuld</w:t>
      </w:r>
      <w:r>
        <w:softHyphen/>
        <w:t xml:space="preserve">befreiung von Dir verlangt werden können. Die Eröffnung Deines Verfahrens wird auf der Website </w:t>
      </w:r>
      <w:hyperlink r:id="rId26" w:tgtFrame="_blank" w:history="1">
        <w:r>
          <w:rPr>
            <w:rStyle w:val="Hyperlink"/>
          </w:rPr>
          <w:t>insolvenzbekanntmachungen.de</w:t>
        </w:r>
      </w:hyperlink>
      <w:r>
        <w:rPr>
          <w:rStyle w:val="Fett"/>
        </w:rPr>
        <w:t xml:space="preserve"> veröffentlicht</w:t>
      </w:r>
      <w:r>
        <w:t>.</w:t>
      </w:r>
    </w:p>
    <w:p w:rsidR="000E5074" w:rsidRDefault="000E5074" w:rsidP="000E5074">
      <w:pPr>
        <w:pStyle w:val="StandardWeb"/>
      </w:pPr>
      <w:r>
        <w:lastRenderedPageBreak/>
        <w:t>Nach der Eröffnung wird ein</w:t>
      </w:r>
      <w:r>
        <w:rPr>
          <w:rStyle w:val="Fett"/>
        </w:rPr>
        <w:t xml:space="preserve"> Treuhänder </w:t>
      </w:r>
      <w:r>
        <w:t xml:space="preserve">bestimmt, den Du auch </w:t>
      </w:r>
      <w:r>
        <w:rPr>
          <w:rStyle w:val="Fett"/>
        </w:rPr>
        <w:t>selbst vorschlagen</w:t>
      </w:r>
      <w:r>
        <w:t xml:space="preserve"> kannst (</w:t>
      </w:r>
      <w:hyperlink r:id="rId27" w:tgtFrame="_blank" w:history="1">
        <w:r>
          <w:rPr>
            <w:rStyle w:val="Hyperlink"/>
          </w:rPr>
          <w:t>§ 288 InsO</w:t>
        </w:r>
      </w:hyperlink>
      <w:r>
        <w:t>). Vielleicht kennt Dein Rechtsanwalt oder Berater einen Treuhänder, mit dem er bisher gute Erfahrungen gemacht hat. Der Treuhänder versucht, das vorhandene Vermögen zu verwerten. Alles, was im Fall einer Zwangsvollstreckung pfändbar wäre, gehört zur Insolvenzmasse. Da Du auch alles Organisatorische mit dem Treuhänder klären musst, ist es wichtig, dass Du mit ihm gut auskommst.</w:t>
      </w:r>
    </w:p>
    <w:p w:rsidR="000E5074" w:rsidRDefault="000E5074" w:rsidP="000E5074">
      <w:pPr>
        <w:pStyle w:val="berschrift4"/>
      </w:pPr>
      <w:r>
        <w:t>4. Wohlverhaltensphase von drei Jahren</w:t>
      </w:r>
    </w:p>
    <w:p w:rsidR="000E5074" w:rsidRDefault="000E5074" w:rsidP="000E5074">
      <w:pPr>
        <w:pStyle w:val="StandardWeb"/>
      </w:pPr>
      <w:r>
        <w:t xml:space="preserve">Nach Eingang des Antrags trittst Du für drei Jahre Dein Einkommen an den Treuhänder ab – der Zeitraum nennt sich </w:t>
      </w:r>
      <w:r>
        <w:rPr>
          <w:rStyle w:val="Fett"/>
        </w:rPr>
        <w:t>Abtretungsfrist</w:t>
      </w:r>
      <w:r>
        <w:t xml:space="preserve"> (</w:t>
      </w:r>
      <w:hyperlink r:id="rId28" w:tgtFrame="_blank" w:history="1">
        <w:r>
          <w:rPr>
            <w:rStyle w:val="Hyperlink"/>
          </w:rPr>
          <w:t>§ 287 Abs. 2 InsO</w:t>
        </w:r>
      </w:hyperlink>
      <w:r>
        <w:t>). Du musst also den pfändbaren Anteil Deines Einkommens an den Treuhänder abführen. Wie hoch dieser Anteil ist, kannst Du der </w:t>
      </w:r>
      <w:hyperlink r:id="rId29" w:history="1">
        <w:r>
          <w:rPr>
            <w:rStyle w:val="Hyperlink"/>
          </w:rPr>
          <w:t>Pfändungstabelle</w:t>
        </w:r>
      </w:hyperlink>
      <w:r>
        <w:t xml:space="preserve"> entnehmen. Die Pfändungsgrenze steigt entsprechend, wenn Du für Kinder oder Deinen Ehepartner Unterhalt zahlen musst.</w:t>
      </w:r>
    </w:p>
    <w:p w:rsidR="000E5074" w:rsidRDefault="000E5074" w:rsidP="000E5074">
      <w:pPr>
        <w:pStyle w:val="StandardWeb"/>
      </w:pPr>
      <w:r>
        <w:t xml:space="preserve">In dieser Phase darfst Du </w:t>
      </w:r>
      <w:r>
        <w:rPr>
          <w:rStyle w:val="Fett"/>
        </w:rPr>
        <w:t xml:space="preserve">keine neuen, unangemessenen Schulden </w:t>
      </w:r>
      <w:r>
        <w:t>machen, ansonsten riskierst Du, dass das Gericht Dir die Rest</w:t>
      </w:r>
      <w:r>
        <w:softHyphen/>
        <w:t>schuld</w:t>
      </w:r>
      <w:r>
        <w:softHyphen/>
        <w:t>befreiung versagt.</w:t>
      </w:r>
      <w:r>
        <w:br/>
      </w:r>
      <w:r>
        <w:br/>
        <w:t xml:space="preserve">Falls Du während der Wohlverhaltensphase etwas </w:t>
      </w:r>
      <w:r>
        <w:rPr>
          <w:rStyle w:val="Fett"/>
        </w:rPr>
        <w:t>erbst</w:t>
      </w:r>
      <w:r>
        <w:t xml:space="preserve">, musst Du die </w:t>
      </w:r>
      <w:r>
        <w:rPr>
          <w:rStyle w:val="Fett"/>
        </w:rPr>
        <w:t>Hälfte</w:t>
      </w:r>
      <w:r>
        <w:t xml:space="preserve"> davon an den Treuhänder abgeben. Einen Lottogewinn musst Du in voller Höhe abliefern (</w:t>
      </w:r>
      <w:hyperlink r:id="rId30" w:tgtFrame="_blank" w:history="1">
        <w:r>
          <w:rPr>
            <w:rStyle w:val="Hyperlink"/>
          </w:rPr>
          <w:t>§ 295 Nr. 2 InsO</w:t>
        </w:r>
      </w:hyperlink>
      <w:r>
        <w:t>).</w:t>
      </w:r>
    </w:p>
    <w:p w:rsidR="000E5074" w:rsidRDefault="000E5074" w:rsidP="000E5074">
      <w:pPr>
        <w:pStyle w:val="StandardWeb"/>
      </w:pPr>
      <w:r>
        <w:t xml:space="preserve">Während des Insolvenzverfahrens hast Du die </w:t>
      </w:r>
      <w:r>
        <w:rPr>
          <w:rStyle w:val="Fett"/>
        </w:rPr>
        <w:t>Pflicht zu arbeiten</w:t>
      </w:r>
      <w:r>
        <w:t>. Bist Du arbeitslos, musst Du nachweisen, dass Du Dich um Arbeit bemüht und keinen zumutbaren Job abgelehnt hast (</w:t>
      </w:r>
      <w:hyperlink r:id="rId31" w:tgtFrame="_blank" w:history="1">
        <w:r>
          <w:rPr>
            <w:rStyle w:val="Hyperlink"/>
          </w:rPr>
          <w:t>§ 287b InsO</w:t>
        </w:r>
      </w:hyperlink>
      <w:r>
        <w:t>).</w:t>
      </w:r>
    </w:p>
    <w:p w:rsidR="000E5074" w:rsidRDefault="000E5074" w:rsidP="000E5074">
      <w:pPr>
        <w:pStyle w:val="berschrift4"/>
      </w:pPr>
      <w:r>
        <w:t>5. Insolvenzplanverfahren</w:t>
      </w:r>
    </w:p>
    <w:p w:rsidR="000E5074" w:rsidRDefault="000E5074" w:rsidP="000E5074">
      <w:pPr>
        <w:pStyle w:val="StandardWeb"/>
      </w:pPr>
      <w:r>
        <w:t xml:space="preserve">Wenn sich während der Wohlverhaltensphase an Deinen Vermögensverhältnissen etwas ändert, weil Du zum Beispiel geerbt hast oder Du einen anderen Geldgeber gefunden hast oder wenn Deine Gläubiger signalisieren, dass sie jetzt verhandlungsbereit sind, kannst Du einen </w:t>
      </w:r>
      <w:r>
        <w:rPr>
          <w:rStyle w:val="Fett"/>
        </w:rPr>
        <w:t xml:space="preserve">erneuten Einigungsversuch </w:t>
      </w:r>
      <w:r>
        <w:t xml:space="preserve">unternehmen und die </w:t>
      </w:r>
      <w:r>
        <w:rPr>
          <w:rStyle w:val="Fett"/>
        </w:rPr>
        <w:t>Insolvenz vorzeitig beenden</w:t>
      </w:r>
      <w:r>
        <w:t>. Das kann funktionieren, da Gläubiger nach Insolvenzeröffnung manchmal einigungsbereiter sind als vorher.</w:t>
      </w:r>
    </w:p>
    <w:p w:rsidR="000E5074" w:rsidRDefault="000E5074" w:rsidP="000E5074">
      <w:pPr>
        <w:pStyle w:val="berschrift4"/>
      </w:pPr>
      <w:r>
        <w:t>6. Rest</w:t>
      </w:r>
      <w:r>
        <w:softHyphen/>
        <w:t>schuld</w:t>
      </w:r>
      <w:r>
        <w:softHyphen/>
        <w:t>befreiung</w:t>
      </w:r>
    </w:p>
    <w:p w:rsidR="000E5074" w:rsidRDefault="000E5074" w:rsidP="000E5074">
      <w:pPr>
        <w:pStyle w:val="StandardWeb"/>
      </w:pPr>
      <w:r>
        <w:t>Drei Jahre nach Eröffnung des Insolvenzverfahrens entscheidet das Gericht über die Rest</w:t>
      </w:r>
      <w:r>
        <w:softHyphen/>
        <w:t>schuld</w:t>
      </w:r>
      <w:r>
        <w:softHyphen/>
        <w:t>befreiung (</w:t>
      </w:r>
      <w:hyperlink r:id="rId32" w:tgtFrame="_blank" w:history="1">
        <w:r>
          <w:rPr>
            <w:rStyle w:val="Hyperlink"/>
          </w:rPr>
          <w:t>§ 300 Abs. 1 InsO</w:t>
        </w:r>
      </w:hyperlink>
      <w:r>
        <w:t xml:space="preserve">). Für die Verfahren seit dem 1. Oktober 2020 gibt es </w:t>
      </w:r>
      <w:r>
        <w:rPr>
          <w:rStyle w:val="Fett"/>
        </w:rPr>
        <w:t>keine Mindestquote</w:t>
      </w:r>
      <w:r>
        <w:t xml:space="preserve"> mehr – vorher mussten Schuldner mindestens 35 Prozent der Schulden begleichen. Du musst auch </w:t>
      </w:r>
      <w:r>
        <w:rPr>
          <w:rStyle w:val="Fett"/>
        </w:rPr>
        <w:t>nicht sämtliche Verfahrenskosten</w:t>
      </w:r>
      <w:r>
        <w:t xml:space="preserve"> innerhalb der drei Jahre gezahlt haben. Hast Du Deine Verpflichtungen erfüllt und sprechen keine Gründe dagegen, wird Dich das Gericht von den restlichen Schulden befreien.</w:t>
      </w:r>
    </w:p>
    <w:p w:rsidR="000E5074" w:rsidRDefault="000E5074" w:rsidP="000E5074">
      <w:pPr>
        <w:pStyle w:val="StandardWeb"/>
      </w:pPr>
      <w:r>
        <w:t>Unterhalt, den der Schuldner pflichtwidrig nicht gezahlt hat, ist von der Rest</w:t>
      </w:r>
      <w:r>
        <w:softHyphen/>
        <w:t>schuld</w:t>
      </w:r>
      <w:r>
        <w:softHyphen/>
        <w:t>befreiung nicht erfasst (</w:t>
      </w:r>
      <w:hyperlink r:id="rId33" w:tgtFrame="_blank" w:history="1">
        <w:r>
          <w:rPr>
            <w:rStyle w:val="Hyperlink"/>
          </w:rPr>
          <w:t>§ 302 InsO</w:t>
        </w:r>
      </w:hyperlink>
      <w:r>
        <w:t xml:space="preserve">). Deine </w:t>
      </w:r>
      <w:r>
        <w:rPr>
          <w:rStyle w:val="Fett"/>
        </w:rPr>
        <w:t>Unterhaltsschulden</w:t>
      </w:r>
      <w:r>
        <w:t xml:space="preserve"> musst Du also trotz Rest</w:t>
      </w:r>
      <w:r>
        <w:softHyphen/>
        <w:t>schuld</w:t>
      </w:r>
      <w:r>
        <w:softHyphen/>
        <w:t xml:space="preserve">befreiung weiterzahlen. Gleiches gilt für </w:t>
      </w:r>
      <w:r>
        <w:rPr>
          <w:rStyle w:val="Fett"/>
        </w:rPr>
        <w:t>hinterzogene Steuern</w:t>
      </w:r>
      <w:r>
        <w:t xml:space="preserve">, sofern eine rechtskräftige Verurteilung vorliegt. Hast Du ein </w:t>
      </w:r>
      <w:r>
        <w:rPr>
          <w:rStyle w:val="Fett"/>
        </w:rPr>
        <w:t>zinsloses Darlehen</w:t>
      </w:r>
      <w:r>
        <w:t xml:space="preserve"> von jemandem bekommen, um damit die Kosten des Insolvenzverfahrens zu bezahlen, bleibt dieses trotz Rest</w:t>
      </w:r>
      <w:r>
        <w:softHyphen/>
        <w:t>schuld</w:t>
      </w:r>
      <w:r>
        <w:softHyphen/>
        <w:t>befreiung weiter bestehen.</w:t>
      </w:r>
    </w:p>
    <w:p w:rsidR="000E5074" w:rsidRDefault="000E5074" w:rsidP="000E5074">
      <w:pPr>
        <w:pStyle w:val="berschrift3"/>
      </w:pPr>
      <w:r>
        <w:t xml:space="preserve">5. Wie lange speichert die Schufa die Insolvenz? </w:t>
      </w:r>
    </w:p>
    <w:p w:rsidR="000E5074" w:rsidRDefault="000E5074" w:rsidP="000E5074">
      <w:pPr>
        <w:pStyle w:val="StandardWeb"/>
      </w:pPr>
      <w:r>
        <w:t xml:space="preserve">Die </w:t>
      </w:r>
      <w:r>
        <w:rPr>
          <w:rStyle w:val="Fett"/>
        </w:rPr>
        <w:t>Schufa</w:t>
      </w:r>
      <w:r>
        <w:t xml:space="preserve"> und auch andere </w:t>
      </w:r>
      <w:hyperlink r:id="rId34" w:history="1">
        <w:r>
          <w:rPr>
            <w:rStyle w:val="Hyperlink"/>
          </w:rPr>
          <w:t>Auskunfteien</w:t>
        </w:r>
      </w:hyperlink>
      <w:r>
        <w:t xml:space="preserve"> speichern die Informationen über die Erteilung einer </w:t>
      </w:r>
      <w:r>
        <w:rPr>
          <w:rStyle w:val="Fett"/>
        </w:rPr>
        <w:t>Rest</w:t>
      </w:r>
      <w:r>
        <w:rPr>
          <w:rStyle w:val="Fett"/>
        </w:rPr>
        <w:softHyphen/>
        <w:t>schuld</w:t>
      </w:r>
      <w:r>
        <w:rPr>
          <w:rStyle w:val="Fett"/>
        </w:rPr>
        <w:softHyphen/>
        <w:t>befreiung</w:t>
      </w:r>
      <w:r>
        <w:t>.</w:t>
      </w:r>
    </w:p>
    <w:p w:rsidR="000E5074" w:rsidRDefault="000E5074" w:rsidP="000E5074">
      <w:pPr>
        <w:pStyle w:val="StandardWeb"/>
      </w:pPr>
      <w:r>
        <w:rPr>
          <w:rStyle w:val="background-color-skyblue"/>
        </w:rPr>
        <w:t>Neu:</w:t>
      </w:r>
      <w:r>
        <w:t xml:space="preserve"> Die Informationen zur Rest</w:t>
      </w:r>
      <w:r>
        <w:softHyphen/>
        <w:t>schuld</w:t>
      </w:r>
      <w:r>
        <w:softHyphen/>
        <w:t xml:space="preserve">befreiung und die damit zusammenhängenden Schulden löscht die Schufa auf den Tag genau </w:t>
      </w:r>
      <w:r>
        <w:rPr>
          <w:rStyle w:val="Fett"/>
        </w:rPr>
        <w:t>nach sechs Monaten</w:t>
      </w:r>
      <w:r>
        <w:t xml:space="preserve">. Das ist eine deutliche Verbesserung für alle Betroffenen, denn bis zum </w:t>
      </w:r>
      <w:r>
        <w:rPr>
          <w:rStyle w:val="Fett"/>
        </w:rPr>
        <w:t>27. März 2023</w:t>
      </w:r>
      <w:r>
        <w:t xml:space="preserve"> wurden die Daten weitere drei Jahre gespeichert. Deshalb war es auch nach einer erfolgreichen Verbraucher</w:t>
      </w:r>
      <w:r>
        <w:softHyphen/>
        <w:t>insolvenz immer noch schwierig, Verträge abzuschließen oder eine neue Wohnung anzumieten.</w:t>
      </w:r>
    </w:p>
    <w:p w:rsidR="000E5074" w:rsidRDefault="000E5074" w:rsidP="000E5074">
      <w:pPr>
        <w:pStyle w:val="StandardWeb"/>
      </w:pPr>
      <w:r>
        <w:t xml:space="preserve">Der Druck der Rechtsprechung war groß. Nun ist die Schufa den drohenden Urteilen zuvorgekommen und kündigte die </w:t>
      </w:r>
      <w:hyperlink r:id="rId35" w:tgtFrame="_blank" w:history="1">
        <w:r>
          <w:rPr>
            <w:rStyle w:val="Hyperlink"/>
          </w:rPr>
          <w:t>neue Speicherpraxis</w:t>
        </w:r>
      </w:hyperlink>
      <w:r>
        <w:t xml:space="preserve"> an. Denn die Frage, ob die Schufa die Schulden und die Rest</w:t>
      </w:r>
      <w:r>
        <w:softHyphen/>
        <w:t>schuld</w:t>
      </w:r>
      <w:r>
        <w:softHyphen/>
        <w:t>befreiung länger speichern durfte als das staatliche Register, beschäftigte die Gerichte – bis hin zum Bundesgerichtshof und Europäischen Gerichtshof.</w:t>
      </w:r>
    </w:p>
    <w:p w:rsidR="000E5074" w:rsidRDefault="000E5074" w:rsidP="000E5074">
      <w:pPr>
        <w:pStyle w:val="StandardWeb"/>
      </w:pPr>
      <w:r>
        <w:lastRenderedPageBreak/>
        <w:t xml:space="preserve">Ausgangspunkt war ein Urteil des </w:t>
      </w:r>
      <w:r>
        <w:rPr>
          <w:rStyle w:val="Fett"/>
        </w:rPr>
        <w:t>OLG Schleswig</w:t>
      </w:r>
      <w:r>
        <w:t xml:space="preserve"> (02.07.2021, </w:t>
      </w:r>
      <w:hyperlink r:id="rId36" w:tgtFrame="_blank" w:history="1">
        <w:r>
          <w:rPr>
            <w:rStyle w:val="Hyperlink"/>
          </w:rPr>
          <w:t>Az. 17 U 15/21</w:t>
        </w:r>
      </w:hyperlink>
      <w:r>
        <w:t xml:space="preserve">). Demnach kann ein Betroffener </w:t>
      </w:r>
      <w:r>
        <w:rPr>
          <w:rStyle w:val="Fett"/>
        </w:rPr>
        <w:t>sechs Monate</w:t>
      </w:r>
      <w:r>
        <w:t xml:space="preserve"> nach Erteilung der Rest</w:t>
      </w:r>
      <w:r>
        <w:softHyphen/>
        <w:t>schuld</w:t>
      </w:r>
      <w:r>
        <w:softHyphen/>
        <w:t>befreiung die Löschung der Daten von der Schufa verlangen. Als Grund führen die Richter unter anderem an, dass die Schufa nach der Datenschutz-Grundverordnung kein berechtigtes Interesse an einer längeren Speicherung habe.</w:t>
      </w:r>
    </w:p>
    <w:p w:rsidR="000E5074" w:rsidRDefault="000E5074" w:rsidP="000E5074">
      <w:pPr>
        <w:pStyle w:val="StandardWeb"/>
      </w:pPr>
      <w:r>
        <w:t xml:space="preserve">Doch die Oberlandesgerichte sind sich in dieser Frage nicht einig: Laut </w:t>
      </w:r>
      <w:r>
        <w:rPr>
          <w:rStyle w:val="Fett"/>
        </w:rPr>
        <w:t>Oberlandesgericht Koblenz</w:t>
      </w:r>
      <w:r>
        <w:t xml:space="preserve"> kommt eine Verkürzung der Frist auf nur sechs Monate </w:t>
      </w:r>
      <w:r>
        <w:rPr>
          <w:rStyle w:val="Fett"/>
        </w:rPr>
        <w:t xml:space="preserve">nicht </w:t>
      </w:r>
      <w:r>
        <w:t xml:space="preserve">in Betracht (29.09.2022, Az. 12 U 450/22). Auch nach einem Urteil aus </w:t>
      </w:r>
      <w:r>
        <w:rPr>
          <w:rStyle w:val="Fett"/>
        </w:rPr>
        <w:t>Frankfurt</w:t>
      </w:r>
      <w:r>
        <w:t xml:space="preserve"> darf eine Wirtschaftsauskunftei Insolvenzdaten länger aufbewahren als das amtliche Insolvenzbekanntmachungsportal (OLG Frankfurt a.M., 27.09.2022, Az. 7 U 16/22).</w:t>
      </w:r>
    </w:p>
    <w:p w:rsidR="000E5074" w:rsidRDefault="000E5074" w:rsidP="000E5074">
      <w:pPr>
        <w:pStyle w:val="StandardWeb"/>
      </w:pPr>
      <w:r>
        <w:t xml:space="preserve">Das Urteil des </w:t>
      </w:r>
      <w:r>
        <w:rPr>
          <w:rStyle w:val="Fett"/>
        </w:rPr>
        <w:t>Bundesgerichtshofs</w:t>
      </w:r>
      <w:r>
        <w:t xml:space="preserve"> zur erlaubten Dauer der Datenspeicherung wurde mit Spannung erwartet. Am 28. März 2023 erklärte das Gericht, es werde das Urteil des Europäischen Gerichtshofs abwarten und erst danach entscheiden. (</w:t>
      </w:r>
      <w:hyperlink r:id="rId37" w:tgtFrame="_blank" w:history="1">
        <w:r>
          <w:rPr>
            <w:rStyle w:val="Hyperlink"/>
          </w:rPr>
          <w:t>VI ZR 225/21</w:t>
        </w:r>
      </w:hyperlink>
      <w:r>
        <w:t>).</w:t>
      </w:r>
    </w:p>
    <w:p w:rsidR="000E5074" w:rsidRDefault="000E5074" w:rsidP="000E5074">
      <w:pPr>
        <w:pStyle w:val="StandardWeb"/>
      </w:pPr>
      <w:r>
        <w:t xml:space="preserve">Der </w:t>
      </w:r>
      <w:r>
        <w:rPr>
          <w:rStyle w:val="Fett"/>
        </w:rPr>
        <w:t xml:space="preserve">Generalanwalt </w:t>
      </w:r>
      <w:proofErr w:type="gramStart"/>
      <w:r>
        <w:rPr>
          <w:rStyle w:val="Fett"/>
        </w:rPr>
        <w:t>des EuGH</w:t>
      </w:r>
      <w:proofErr w:type="gramEnd"/>
      <w:r>
        <w:t xml:space="preserve"> sprach sich bereits am 16. März 2023 für eine verkürzte Speicherung der Rest</w:t>
      </w:r>
      <w:r>
        <w:softHyphen/>
        <w:t>schuld</w:t>
      </w:r>
      <w:r>
        <w:softHyphen/>
        <w:t>befreiung durch die Schufa aus. Ob der EuGH der Emp</w:t>
      </w:r>
      <w:r>
        <w:softHyphen/>
        <w:t>feh</w:t>
      </w:r>
      <w:r>
        <w:softHyphen/>
        <w:t xml:space="preserve">lung folgt, wird sich erst in seinem Urteil zeigen – wahrscheinlich im </w:t>
      </w:r>
      <w:r>
        <w:rPr>
          <w:rStyle w:val="Fett"/>
        </w:rPr>
        <w:t>Sommer 2023</w:t>
      </w:r>
      <w:r>
        <w:t xml:space="preserve"> (</w:t>
      </w:r>
      <w:hyperlink r:id="rId38" w:tgtFrame="_blank" w:history="1">
        <w:r>
          <w:rPr>
            <w:rStyle w:val="Hyperlink"/>
          </w:rPr>
          <w:t>C-26/22 und C-64/22</w:t>
        </w:r>
      </w:hyperlink>
      <w:r>
        <w:t>).</w:t>
      </w:r>
    </w:p>
    <w:p w:rsidR="000E5074" w:rsidRDefault="000E5074" w:rsidP="000E5074">
      <w:pPr>
        <w:pStyle w:val="StandardWeb"/>
      </w:pPr>
      <w:r>
        <w:t xml:space="preserve">Um jahrelange Rechtsstreitigkeiten zu vermeiden, hat sich die </w:t>
      </w:r>
      <w:hyperlink r:id="rId39" w:tgtFrame="_blank" w:history="1">
        <w:r>
          <w:rPr>
            <w:rStyle w:val="Hyperlink"/>
          </w:rPr>
          <w:t>Schufa entschlossen</w:t>
        </w:r>
      </w:hyperlink>
      <w:r>
        <w:t xml:space="preserve">, bereits ab dem </w:t>
      </w:r>
      <w:r>
        <w:rPr>
          <w:rStyle w:val="Fett"/>
        </w:rPr>
        <w:t>28. März 2023</w:t>
      </w:r>
      <w:r>
        <w:t xml:space="preserve"> die Daten zur Rest</w:t>
      </w:r>
      <w:r>
        <w:softHyphen/>
        <w:t>schuld</w:t>
      </w:r>
      <w:r>
        <w:softHyphen/>
        <w:t>befreiung nur noch sechs Monate zu speichern. Die kürzere Speicherdauer ist für alle Betroffenen ein wichtiger Schritt zurück in ein selbstbestimmtes, wirtschaftliches Leben ohne Schulden.</w:t>
      </w:r>
    </w:p>
    <w:p w:rsidR="000E5074" w:rsidRDefault="000E5074" w:rsidP="000E5074">
      <w:pPr>
        <w:pStyle w:val="StandardWeb"/>
      </w:pPr>
      <w:r>
        <w:rPr>
          <w:rStyle w:val="Fett"/>
        </w:rPr>
        <w:t xml:space="preserve">Übrigens: </w:t>
      </w:r>
      <w:r>
        <w:t xml:space="preserve">Im Rahmen der Insolvenzreform sollte in einem </w:t>
      </w:r>
      <w:hyperlink r:id="rId40" w:tgtFrame="_blank" w:history="1">
        <w:r>
          <w:rPr>
            <w:rStyle w:val="Hyperlink"/>
          </w:rPr>
          <w:t>ersten Entwurf</w:t>
        </w:r>
      </w:hyperlink>
      <w:r>
        <w:t xml:space="preserve"> die Frist für die Speicherung der Information über die Rest</w:t>
      </w:r>
      <w:r>
        <w:softHyphen/>
        <w:t>schuld</w:t>
      </w:r>
      <w:r>
        <w:softHyphen/>
        <w:t xml:space="preserve">befreiung </w:t>
      </w:r>
      <w:r>
        <w:rPr>
          <w:rStyle w:val="Fett"/>
        </w:rPr>
        <w:t xml:space="preserve">auf ein Jahr verkürzt </w:t>
      </w:r>
      <w:r>
        <w:t>werden. Der Vorschlag fand in der alten Bundesregierung allerdings keine Mehrheit.</w:t>
      </w:r>
    </w:p>
    <w:p w:rsidR="000E5074" w:rsidRDefault="000E5074" w:rsidP="000E5074">
      <w:pPr>
        <w:pStyle w:val="berschrift3"/>
      </w:pPr>
      <w:r>
        <w:t>6. Was kostet eine Verbraucher</w:t>
      </w:r>
      <w:r>
        <w:softHyphen/>
        <w:t xml:space="preserve">insolvenz? </w:t>
      </w:r>
    </w:p>
    <w:p w:rsidR="000E5074" w:rsidRDefault="000E5074" w:rsidP="000E5074">
      <w:pPr>
        <w:pStyle w:val="StandardWeb"/>
      </w:pPr>
      <w:r>
        <w:t>Eine Privat</w:t>
      </w:r>
      <w:r>
        <w:softHyphen/>
        <w:t>insolvenz gibt es nicht gratis. Du musst den Treuhänder bezahlen, die Gerichtskosten übernehmen und eventuell einen Anwalt oder Schuldnerberater entlohnen.</w:t>
      </w:r>
    </w:p>
    <w:p w:rsidR="000E5074" w:rsidRDefault="000E5074" w:rsidP="000E5074">
      <w:pPr>
        <w:pStyle w:val="berschrift4"/>
      </w:pPr>
      <w:r>
        <w:rPr>
          <w:rStyle w:val="Fett"/>
          <w:b/>
          <w:bCs/>
        </w:rPr>
        <w:t>Gerichts- und Treuhänderkosten</w:t>
      </w:r>
    </w:p>
    <w:p w:rsidR="000E5074" w:rsidRDefault="000E5074" w:rsidP="000E5074">
      <w:pPr>
        <w:pStyle w:val="StandardWeb"/>
      </w:pPr>
      <w:r>
        <w:t>Die Gerichts- und Treuhändergebühren werden nach der Insolvenzmasse berechnet. Das ist unter anderem der Betrag, den der Treuhänder monatlich von Deinem Gehalt bekommt, wenn Du mehr verdienst als das, was Dir gesetzlich bleiben muss. Falls Du weder Vermögen noch Arbeit hast, musst Du mit Mindestgebühren von etwa 2.000 Euro rechnen. Es gibt die Möglichkeit, den Betrag zu stunden oder in Raten zu zahlen.</w:t>
      </w:r>
    </w:p>
    <w:p w:rsidR="000E5074" w:rsidRDefault="000E5074" w:rsidP="000E5074">
      <w:pPr>
        <w:pStyle w:val="berschrift4"/>
      </w:pPr>
      <w:r>
        <w:rPr>
          <w:rStyle w:val="Fett"/>
          <w:b/>
          <w:bCs/>
        </w:rPr>
        <w:t>Beratungskosten</w:t>
      </w:r>
    </w:p>
    <w:p w:rsidR="000E5074" w:rsidRDefault="000E5074" w:rsidP="000E5074">
      <w:pPr>
        <w:pStyle w:val="StandardWeb"/>
      </w:pPr>
      <w:r>
        <w:t xml:space="preserve">Neben Rechtsanwälten und Verbraucherzentralen bieten auch kostenfrei arbeitende Schuldnerberatungsstellen Privatpersonen Hilfe bei Überschuldung an. Du kannst versuchen, Dir vom Amtsgericht einen </w:t>
      </w:r>
      <w:hyperlink r:id="rId41" w:tgtFrame="_blank" w:history="1">
        <w:r>
          <w:rPr>
            <w:rStyle w:val="Hyperlink"/>
          </w:rPr>
          <w:t>Berechtigungsschein für Beratungshilfe</w:t>
        </w:r>
      </w:hyperlink>
      <w:r>
        <w:t xml:space="preserve"> zu holen, damit der Staat die Anwaltskosten übernimmt. Da es aber auch kostenlose Beratungsangebote gibt, verweisen viele Gerichte darauf und lehnen Beratungshilfe ab.</w:t>
      </w:r>
    </w:p>
    <w:p w:rsidR="000E5074" w:rsidRDefault="000E5074" w:rsidP="000E5074">
      <w:pPr>
        <w:pStyle w:val="StandardWeb"/>
      </w:pPr>
      <w:r>
        <w:t>Selbst wenn Du Beratungshilfe bekommst, werden nur die Kosten bis zur Erteilung der Bescheinigung über das Scheitern des außergerichtlichen Schuldenbereinigungsversuchs übernommen. Antragstellung und Vertretung im Eröffnungsverfahren sind nicht inbegriffen.</w:t>
      </w:r>
    </w:p>
    <w:p w:rsidR="000E5074" w:rsidRDefault="000E5074" w:rsidP="000E5074">
      <w:pPr>
        <w:pStyle w:val="StandardWeb"/>
      </w:pPr>
      <w:r>
        <w:t xml:space="preserve">Auch </w:t>
      </w:r>
      <w:hyperlink r:id="rId42" w:tgtFrame="_blank" w:history="1">
        <w:r>
          <w:rPr>
            <w:rStyle w:val="Hyperlink"/>
          </w:rPr>
          <w:t>Prozesskostenhilfe</w:t>
        </w:r>
      </w:hyperlink>
      <w:r>
        <w:t xml:space="preserve"> gibt es im Insolvenzverfahren nicht. Sofern Du Dich an einen Anwalt wendest, solltest Du ein pauschales Honorar vereinbaren. Dann weißt Du vorher, was auf Dich zukommt.</w:t>
      </w:r>
    </w:p>
    <w:p w:rsidR="00C14738" w:rsidRPr="000E5074" w:rsidRDefault="00C14738" w:rsidP="000E5074"/>
    <w:sectPr w:rsidR="00C14738" w:rsidRPr="000E5074" w:rsidSect="00054ED1">
      <w:pgSz w:w="11906" w:h="16838"/>
      <w:pgMar w:top="227" w:right="454" w:bottom="22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0AE"/>
    <w:multiLevelType w:val="multilevel"/>
    <w:tmpl w:val="673A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494B"/>
    <w:multiLevelType w:val="multilevel"/>
    <w:tmpl w:val="18EE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3AFA"/>
    <w:multiLevelType w:val="multilevel"/>
    <w:tmpl w:val="A4D8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46D4E"/>
    <w:multiLevelType w:val="multilevel"/>
    <w:tmpl w:val="51F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5571"/>
    <w:multiLevelType w:val="multilevel"/>
    <w:tmpl w:val="53E8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D448A"/>
    <w:multiLevelType w:val="multilevel"/>
    <w:tmpl w:val="294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0344F"/>
    <w:multiLevelType w:val="multilevel"/>
    <w:tmpl w:val="E1A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E64FC"/>
    <w:multiLevelType w:val="multilevel"/>
    <w:tmpl w:val="C7C0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B45BE"/>
    <w:multiLevelType w:val="multilevel"/>
    <w:tmpl w:val="97B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56375"/>
    <w:multiLevelType w:val="multilevel"/>
    <w:tmpl w:val="A4E0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D54CB"/>
    <w:multiLevelType w:val="hybridMultilevel"/>
    <w:tmpl w:val="370648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9"/>
  </w:num>
  <w:num w:numId="5">
    <w:abstractNumId w:val="1"/>
  </w:num>
  <w:num w:numId="6">
    <w:abstractNumId w:val="10"/>
  </w:num>
  <w:num w:numId="7">
    <w:abstractNumId w:val="4"/>
  </w:num>
  <w:num w:numId="8">
    <w:abstractNumId w:val="6"/>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48"/>
    <w:rsid w:val="00054ED1"/>
    <w:rsid w:val="000E5074"/>
    <w:rsid w:val="009D3DDD"/>
    <w:rsid w:val="00C14738"/>
    <w:rsid w:val="00D21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9768"/>
  <w15:chartTrackingRefBased/>
  <w15:docId w15:val="{8A7B4025-22C5-488C-92B6-E2A17914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210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2104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2104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D2104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104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2104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21048"/>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D21048"/>
    <w:rPr>
      <w:rFonts w:ascii="Times New Roman" w:eastAsia="Times New Roman" w:hAnsi="Times New Roman" w:cs="Times New Roman"/>
      <w:b/>
      <w:bCs/>
      <w:sz w:val="24"/>
      <w:szCs w:val="24"/>
      <w:lang w:eastAsia="de-DE"/>
    </w:rPr>
  </w:style>
  <w:style w:type="character" w:customStyle="1" w:styleId="cursor-pointer">
    <w:name w:val="cursor-pointer"/>
    <w:basedOn w:val="Absatz-Standardschriftart"/>
    <w:rsid w:val="00D21048"/>
  </w:style>
  <w:style w:type="character" w:customStyle="1" w:styleId="color-text2">
    <w:name w:val="color-text2"/>
    <w:basedOn w:val="Absatz-Standardschriftart"/>
    <w:rsid w:val="00D21048"/>
  </w:style>
  <w:style w:type="character" w:customStyle="1" w:styleId="hidden">
    <w:name w:val="hidden"/>
    <w:basedOn w:val="Absatz-Standardschriftart"/>
    <w:rsid w:val="00D21048"/>
  </w:style>
  <w:style w:type="character" w:customStyle="1" w:styleId="react-page-counter">
    <w:name w:val="react-page-counter"/>
    <w:basedOn w:val="Absatz-Standardschriftart"/>
    <w:rsid w:val="00D21048"/>
  </w:style>
  <w:style w:type="character" w:styleId="Hyperlink">
    <w:name w:val="Hyperlink"/>
    <w:basedOn w:val="Absatz-Standardschriftart"/>
    <w:uiPriority w:val="99"/>
    <w:unhideWhenUsed/>
    <w:rsid w:val="00D21048"/>
    <w:rPr>
      <w:color w:val="0000FF"/>
      <w:u w:val="single"/>
    </w:rPr>
  </w:style>
  <w:style w:type="paragraph" w:styleId="StandardWeb">
    <w:name w:val="Normal (Web)"/>
    <w:basedOn w:val="Standard"/>
    <w:uiPriority w:val="99"/>
    <w:semiHidden/>
    <w:unhideWhenUsed/>
    <w:rsid w:val="00D2104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nt-size-l">
    <w:name w:val="font-size-l"/>
    <w:basedOn w:val="Standard"/>
    <w:rsid w:val="00D2104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21048"/>
    <w:rPr>
      <w:b/>
      <w:bCs/>
    </w:rPr>
  </w:style>
  <w:style w:type="paragraph" w:styleId="z-Formularbeginn">
    <w:name w:val="HTML Top of Form"/>
    <w:basedOn w:val="Standard"/>
    <w:next w:val="Standard"/>
    <w:link w:val="z-FormularbeginnZchn"/>
    <w:hidden/>
    <w:uiPriority w:val="99"/>
    <w:semiHidden/>
    <w:unhideWhenUsed/>
    <w:rsid w:val="00D21048"/>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D21048"/>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D21048"/>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D21048"/>
    <w:rPr>
      <w:rFonts w:ascii="Arial" w:eastAsia="Times New Roman" w:hAnsi="Arial" w:cs="Arial"/>
      <w:vanish/>
      <w:sz w:val="16"/>
      <w:szCs w:val="16"/>
      <w:lang w:eastAsia="de-DE"/>
    </w:rPr>
  </w:style>
  <w:style w:type="paragraph" w:styleId="Listenabsatz">
    <w:name w:val="List Paragraph"/>
    <w:basedOn w:val="Standard"/>
    <w:uiPriority w:val="34"/>
    <w:qFormat/>
    <w:rsid w:val="00D21048"/>
    <w:pPr>
      <w:ind w:left="720"/>
      <w:contextualSpacing/>
    </w:pPr>
  </w:style>
  <w:style w:type="character" w:styleId="NichtaufgelsteErwhnung">
    <w:name w:val="Unresolved Mention"/>
    <w:basedOn w:val="Absatz-Standardschriftart"/>
    <w:uiPriority w:val="99"/>
    <w:semiHidden/>
    <w:unhideWhenUsed/>
    <w:rsid w:val="00054ED1"/>
    <w:rPr>
      <w:color w:val="605E5C"/>
      <w:shd w:val="clear" w:color="auto" w:fill="E1DFDD"/>
    </w:rPr>
  </w:style>
  <w:style w:type="character" w:styleId="BesuchterLink">
    <w:name w:val="FollowedHyperlink"/>
    <w:basedOn w:val="Absatz-Standardschriftart"/>
    <w:uiPriority w:val="99"/>
    <w:semiHidden/>
    <w:unhideWhenUsed/>
    <w:rsid w:val="000E5074"/>
    <w:rPr>
      <w:color w:val="954F72" w:themeColor="followedHyperlink"/>
      <w:u w:val="single"/>
    </w:rPr>
  </w:style>
  <w:style w:type="character" w:customStyle="1" w:styleId="overlay-trigger">
    <w:name w:val="overlay-trigger"/>
    <w:basedOn w:val="Absatz-Standardschriftart"/>
    <w:rsid w:val="000E5074"/>
  </w:style>
  <w:style w:type="character" w:customStyle="1" w:styleId="flex-center-y">
    <w:name w:val="flex-center-y"/>
    <w:basedOn w:val="Absatz-Standardschriftart"/>
    <w:rsid w:val="000E5074"/>
  </w:style>
  <w:style w:type="character" w:customStyle="1" w:styleId="react-article-rating-percentage">
    <w:name w:val="react-article-rating-percentage"/>
    <w:basedOn w:val="Absatz-Standardschriftart"/>
    <w:rsid w:val="000E5074"/>
  </w:style>
  <w:style w:type="character" w:customStyle="1" w:styleId="background-color-skyblue">
    <w:name w:val="background-color-skyblue"/>
    <w:basedOn w:val="Absatz-Standardschriftart"/>
    <w:rsid w:val="000E5074"/>
  </w:style>
  <w:style w:type="paragraph" w:customStyle="1" w:styleId="font-size-xs">
    <w:name w:val="font-size-xs"/>
    <w:basedOn w:val="Standard"/>
    <w:rsid w:val="000E507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argin-top-m">
    <w:name w:val="margin-top-m"/>
    <w:basedOn w:val="Standard"/>
    <w:rsid w:val="000E507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607176">
      <w:bodyDiv w:val="1"/>
      <w:marLeft w:val="0"/>
      <w:marRight w:val="0"/>
      <w:marTop w:val="0"/>
      <w:marBottom w:val="0"/>
      <w:divBdr>
        <w:top w:val="none" w:sz="0" w:space="0" w:color="auto"/>
        <w:left w:val="none" w:sz="0" w:space="0" w:color="auto"/>
        <w:bottom w:val="none" w:sz="0" w:space="0" w:color="auto"/>
        <w:right w:val="none" w:sz="0" w:space="0" w:color="auto"/>
      </w:divBdr>
      <w:divsChild>
        <w:div w:id="1441954461">
          <w:marLeft w:val="0"/>
          <w:marRight w:val="0"/>
          <w:marTop w:val="0"/>
          <w:marBottom w:val="0"/>
          <w:divBdr>
            <w:top w:val="none" w:sz="0" w:space="0" w:color="auto"/>
            <w:left w:val="none" w:sz="0" w:space="0" w:color="auto"/>
            <w:bottom w:val="none" w:sz="0" w:space="0" w:color="auto"/>
            <w:right w:val="none" w:sz="0" w:space="0" w:color="auto"/>
          </w:divBdr>
          <w:divsChild>
            <w:div w:id="58019771">
              <w:marLeft w:val="0"/>
              <w:marRight w:val="0"/>
              <w:marTop w:val="0"/>
              <w:marBottom w:val="0"/>
              <w:divBdr>
                <w:top w:val="none" w:sz="0" w:space="0" w:color="auto"/>
                <w:left w:val="none" w:sz="0" w:space="0" w:color="auto"/>
                <w:bottom w:val="none" w:sz="0" w:space="0" w:color="auto"/>
                <w:right w:val="none" w:sz="0" w:space="0" w:color="auto"/>
              </w:divBdr>
              <w:divsChild>
                <w:div w:id="1455565640">
                  <w:marLeft w:val="0"/>
                  <w:marRight w:val="0"/>
                  <w:marTop w:val="0"/>
                  <w:marBottom w:val="0"/>
                  <w:divBdr>
                    <w:top w:val="none" w:sz="0" w:space="0" w:color="auto"/>
                    <w:left w:val="none" w:sz="0" w:space="0" w:color="auto"/>
                    <w:bottom w:val="none" w:sz="0" w:space="0" w:color="auto"/>
                    <w:right w:val="none" w:sz="0" w:space="0" w:color="auto"/>
                  </w:divBdr>
                  <w:divsChild>
                    <w:div w:id="723867145">
                      <w:marLeft w:val="0"/>
                      <w:marRight w:val="0"/>
                      <w:marTop w:val="0"/>
                      <w:marBottom w:val="0"/>
                      <w:divBdr>
                        <w:top w:val="none" w:sz="0" w:space="0" w:color="auto"/>
                        <w:left w:val="none" w:sz="0" w:space="0" w:color="auto"/>
                        <w:bottom w:val="none" w:sz="0" w:space="0" w:color="auto"/>
                        <w:right w:val="none" w:sz="0" w:space="0" w:color="auto"/>
                      </w:divBdr>
                    </w:div>
                    <w:div w:id="829716406">
                      <w:marLeft w:val="0"/>
                      <w:marRight w:val="0"/>
                      <w:marTop w:val="0"/>
                      <w:marBottom w:val="0"/>
                      <w:divBdr>
                        <w:top w:val="none" w:sz="0" w:space="0" w:color="auto"/>
                        <w:left w:val="none" w:sz="0" w:space="0" w:color="auto"/>
                        <w:bottom w:val="none" w:sz="0" w:space="0" w:color="auto"/>
                        <w:right w:val="none" w:sz="0" w:space="0" w:color="auto"/>
                      </w:divBdr>
                    </w:div>
                    <w:div w:id="1847791653">
                      <w:marLeft w:val="0"/>
                      <w:marRight w:val="0"/>
                      <w:marTop w:val="0"/>
                      <w:marBottom w:val="0"/>
                      <w:divBdr>
                        <w:top w:val="none" w:sz="0" w:space="0" w:color="auto"/>
                        <w:left w:val="none" w:sz="0" w:space="0" w:color="auto"/>
                        <w:bottom w:val="none" w:sz="0" w:space="0" w:color="auto"/>
                        <w:right w:val="none" w:sz="0" w:space="0" w:color="auto"/>
                      </w:divBdr>
                      <w:divsChild>
                        <w:div w:id="391588873">
                          <w:marLeft w:val="0"/>
                          <w:marRight w:val="0"/>
                          <w:marTop w:val="0"/>
                          <w:marBottom w:val="0"/>
                          <w:divBdr>
                            <w:top w:val="none" w:sz="0" w:space="0" w:color="auto"/>
                            <w:left w:val="none" w:sz="0" w:space="0" w:color="auto"/>
                            <w:bottom w:val="none" w:sz="0" w:space="0" w:color="auto"/>
                            <w:right w:val="none" w:sz="0" w:space="0" w:color="auto"/>
                          </w:divBdr>
                          <w:divsChild>
                            <w:div w:id="463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903746">
          <w:marLeft w:val="0"/>
          <w:marRight w:val="0"/>
          <w:marTop w:val="0"/>
          <w:marBottom w:val="0"/>
          <w:divBdr>
            <w:top w:val="none" w:sz="0" w:space="0" w:color="auto"/>
            <w:left w:val="none" w:sz="0" w:space="0" w:color="auto"/>
            <w:bottom w:val="none" w:sz="0" w:space="0" w:color="auto"/>
            <w:right w:val="none" w:sz="0" w:space="0" w:color="auto"/>
          </w:divBdr>
          <w:divsChild>
            <w:div w:id="1216432698">
              <w:marLeft w:val="0"/>
              <w:marRight w:val="0"/>
              <w:marTop w:val="0"/>
              <w:marBottom w:val="0"/>
              <w:divBdr>
                <w:top w:val="none" w:sz="0" w:space="0" w:color="auto"/>
                <w:left w:val="none" w:sz="0" w:space="0" w:color="auto"/>
                <w:bottom w:val="none" w:sz="0" w:space="0" w:color="auto"/>
                <w:right w:val="none" w:sz="0" w:space="0" w:color="auto"/>
              </w:divBdr>
              <w:divsChild>
                <w:div w:id="1650134119">
                  <w:marLeft w:val="0"/>
                  <w:marRight w:val="0"/>
                  <w:marTop w:val="0"/>
                  <w:marBottom w:val="0"/>
                  <w:divBdr>
                    <w:top w:val="none" w:sz="0" w:space="0" w:color="auto"/>
                    <w:left w:val="none" w:sz="0" w:space="0" w:color="auto"/>
                    <w:bottom w:val="none" w:sz="0" w:space="0" w:color="auto"/>
                    <w:right w:val="none" w:sz="0" w:space="0" w:color="auto"/>
                  </w:divBdr>
                  <w:divsChild>
                    <w:div w:id="750541086">
                      <w:marLeft w:val="0"/>
                      <w:marRight w:val="0"/>
                      <w:marTop w:val="0"/>
                      <w:marBottom w:val="0"/>
                      <w:divBdr>
                        <w:top w:val="none" w:sz="0" w:space="0" w:color="auto"/>
                        <w:left w:val="none" w:sz="0" w:space="0" w:color="auto"/>
                        <w:bottom w:val="none" w:sz="0" w:space="0" w:color="auto"/>
                        <w:right w:val="none" w:sz="0" w:space="0" w:color="auto"/>
                      </w:divBdr>
                      <w:divsChild>
                        <w:div w:id="2124226195">
                          <w:marLeft w:val="0"/>
                          <w:marRight w:val="0"/>
                          <w:marTop w:val="0"/>
                          <w:marBottom w:val="0"/>
                          <w:divBdr>
                            <w:top w:val="none" w:sz="0" w:space="0" w:color="auto"/>
                            <w:left w:val="none" w:sz="0" w:space="0" w:color="auto"/>
                            <w:bottom w:val="none" w:sz="0" w:space="0" w:color="auto"/>
                            <w:right w:val="none" w:sz="0" w:space="0" w:color="auto"/>
                          </w:divBdr>
                        </w:div>
                        <w:div w:id="1498888691">
                          <w:marLeft w:val="0"/>
                          <w:marRight w:val="0"/>
                          <w:marTop w:val="0"/>
                          <w:marBottom w:val="0"/>
                          <w:divBdr>
                            <w:top w:val="none" w:sz="0" w:space="0" w:color="auto"/>
                            <w:left w:val="none" w:sz="0" w:space="0" w:color="auto"/>
                            <w:bottom w:val="none" w:sz="0" w:space="0" w:color="auto"/>
                            <w:right w:val="none" w:sz="0" w:space="0" w:color="auto"/>
                          </w:divBdr>
                        </w:div>
                      </w:divsChild>
                    </w:div>
                    <w:div w:id="332954655">
                      <w:marLeft w:val="0"/>
                      <w:marRight w:val="0"/>
                      <w:marTop w:val="0"/>
                      <w:marBottom w:val="0"/>
                      <w:divBdr>
                        <w:top w:val="none" w:sz="0" w:space="0" w:color="auto"/>
                        <w:left w:val="none" w:sz="0" w:space="0" w:color="auto"/>
                        <w:bottom w:val="none" w:sz="0" w:space="0" w:color="auto"/>
                        <w:right w:val="none" w:sz="0" w:space="0" w:color="auto"/>
                      </w:divBdr>
                      <w:divsChild>
                        <w:div w:id="2004313374">
                          <w:marLeft w:val="0"/>
                          <w:marRight w:val="0"/>
                          <w:marTop w:val="0"/>
                          <w:marBottom w:val="0"/>
                          <w:divBdr>
                            <w:top w:val="none" w:sz="0" w:space="0" w:color="auto"/>
                            <w:left w:val="none" w:sz="0" w:space="0" w:color="auto"/>
                            <w:bottom w:val="none" w:sz="0" w:space="0" w:color="auto"/>
                            <w:right w:val="none" w:sz="0" w:space="0" w:color="auto"/>
                          </w:divBdr>
                        </w:div>
                        <w:div w:id="20103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5041">
          <w:marLeft w:val="0"/>
          <w:marRight w:val="0"/>
          <w:marTop w:val="0"/>
          <w:marBottom w:val="0"/>
          <w:divBdr>
            <w:top w:val="none" w:sz="0" w:space="0" w:color="auto"/>
            <w:left w:val="none" w:sz="0" w:space="0" w:color="auto"/>
            <w:bottom w:val="none" w:sz="0" w:space="0" w:color="auto"/>
            <w:right w:val="none" w:sz="0" w:space="0" w:color="auto"/>
          </w:divBdr>
          <w:divsChild>
            <w:div w:id="623387172">
              <w:marLeft w:val="0"/>
              <w:marRight w:val="0"/>
              <w:marTop w:val="0"/>
              <w:marBottom w:val="0"/>
              <w:divBdr>
                <w:top w:val="none" w:sz="0" w:space="0" w:color="auto"/>
                <w:left w:val="none" w:sz="0" w:space="0" w:color="auto"/>
                <w:bottom w:val="none" w:sz="0" w:space="0" w:color="auto"/>
                <w:right w:val="none" w:sz="0" w:space="0" w:color="auto"/>
              </w:divBdr>
            </w:div>
          </w:divsChild>
        </w:div>
        <w:div w:id="661087585">
          <w:marLeft w:val="0"/>
          <w:marRight w:val="0"/>
          <w:marTop w:val="0"/>
          <w:marBottom w:val="0"/>
          <w:divBdr>
            <w:top w:val="none" w:sz="0" w:space="0" w:color="auto"/>
            <w:left w:val="none" w:sz="0" w:space="0" w:color="auto"/>
            <w:bottom w:val="none" w:sz="0" w:space="0" w:color="auto"/>
            <w:right w:val="none" w:sz="0" w:space="0" w:color="auto"/>
          </w:divBdr>
          <w:divsChild>
            <w:div w:id="977764245">
              <w:marLeft w:val="0"/>
              <w:marRight w:val="0"/>
              <w:marTop w:val="0"/>
              <w:marBottom w:val="0"/>
              <w:divBdr>
                <w:top w:val="none" w:sz="0" w:space="0" w:color="auto"/>
                <w:left w:val="none" w:sz="0" w:space="0" w:color="auto"/>
                <w:bottom w:val="none" w:sz="0" w:space="0" w:color="auto"/>
                <w:right w:val="none" w:sz="0" w:space="0" w:color="auto"/>
              </w:divBdr>
            </w:div>
          </w:divsChild>
        </w:div>
        <w:div w:id="2086367087">
          <w:marLeft w:val="0"/>
          <w:marRight w:val="0"/>
          <w:marTop w:val="0"/>
          <w:marBottom w:val="0"/>
          <w:divBdr>
            <w:top w:val="none" w:sz="0" w:space="0" w:color="auto"/>
            <w:left w:val="none" w:sz="0" w:space="0" w:color="auto"/>
            <w:bottom w:val="none" w:sz="0" w:space="0" w:color="auto"/>
            <w:right w:val="none" w:sz="0" w:space="0" w:color="auto"/>
          </w:divBdr>
          <w:divsChild>
            <w:div w:id="1845316777">
              <w:marLeft w:val="0"/>
              <w:marRight w:val="0"/>
              <w:marTop w:val="0"/>
              <w:marBottom w:val="0"/>
              <w:divBdr>
                <w:top w:val="none" w:sz="0" w:space="0" w:color="auto"/>
                <w:left w:val="none" w:sz="0" w:space="0" w:color="auto"/>
                <w:bottom w:val="none" w:sz="0" w:space="0" w:color="auto"/>
                <w:right w:val="none" w:sz="0" w:space="0" w:color="auto"/>
              </w:divBdr>
              <w:divsChild>
                <w:div w:id="1672220056">
                  <w:marLeft w:val="0"/>
                  <w:marRight w:val="0"/>
                  <w:marTop w:val="0"/>
                  <w:marBottom w:val="0"/>
                  <w:divBdr>
                    <w:top w:val="none" w:sz="0" w:space="0" w:color="auto"/>
                    <w:left w:val="none" w:sz="0" w:space="0" w:color="auto"/>
                    <w:bottom w:val="none" w:sz="0" w:space="0" w:color="auto"/>
                    <w:right w:val="none" w:sz="0" w:space="0" w:color="auto"/>
                  </w:divBdr>
                </w:div>
                <w:div w:id="1267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4548">
          <w:marLeft w:val="0"/>
          <w:marRight w:val="0"/>
          <w:marTop w:val="0"/>
          <w:marBottom w:val="0"/>
          <w:divBdr>
            <w:top w:val="none" w:sz="0" w:space="0" w:color="auto"/>
            <w:left w:val="none" w:sz="0" w:space="0" w:color="auto"/>
            <w:bottom w:val="none" w:sz="0" w:space="0" w:color="auto"/>
            <w:right w:val="none" w:sz="0" w:space="0" w:color="auto"/>
          </w:divBdr>
          <w:divsChild>
            <w:div w:id="760640377">
              <w:marLeft w:val="0"/>
              <w:marRight w:val="0"/>
              <w:marTop w:val="0"/>
              <w:marBottom w:val="0"/>
              <w:divBdr>
                <w:top w:val="none" w:sz="0" w:space="0" w:color="auto"/>
                <w:left w:val="none" w:sz="0" w:space="0" w:color="auto"/>
                <w:bottom w:val="none" w:sz="0" w:space="0" w:color="auto"/>
                <w:right w:val="none" w:sz="0" w:space="0" w:color="auto"/>
              </w:divBdr>
              <w:divsChild>
                <w:div w:id="1539002658">
                  <w:marLeft w:val="0"/>
                  <w:marRight w:val="0"/>
                  <w:marTop w:val="0"/>
                  <w:marBottom w:val="0"/>
                  <w:divBdr>
                    <w:top w:val="none" w:sz="0" w:space="0" w:color="auto"/>
                    <w:left w:val="none" w:sz="0" w:space="0" w:color="auto"/>
                    <w:bottom w:val="none" w:sz="0" w:space="0" w:color="auto"/>
                    <w:right w:val="none" w:sz="0" w:space="0" w:color="auto"/>
                  </w:divBdr>
                  <w:divsChild>
                    <w:div w:id="1074746036">
                      <w:marLeft w:val="0"/>
                      <w:marRight w:val="0"/>
                      <w:marTop w:val="0"/>
                      <w:marBottom w:val="0"/>
                      <w:divBdr>
                        <w:top w:val="none" w:sz="0" w:space="0" w:color="auto"/>
                        <w:left w:val="none" w:sz="0" w:space="0" w:color="auto"/>
                        <w:bottom w:val="none" w:sz="0" w:space="0" w:color="auto"/>
                        <w:right w:val="none" w:sz="0" w:space="0" w:color="auto"/>
                      </w:divBdr>
                      <w:divsChild>
                        <w:div w:id="1695299703">
                          <w:marLeft w:val="0"/>
                          <w:marRight w:val="0"/>
                          <w:marTop w:val="0"/>
                          <w:marBottom w:val="0"/>
                          <w:divBdr>
                            <w:top w:val="none" w:sz="0" w:space="0" w:color="auto"/>
                            <w:left w:val="none" w:sz="0" w:space="0" w:color="auto"/>
                            <w:bottom w:val="none" w:sz="0" w:space="0" w:color="auto"/>
                            <w:right w:val="none" w:sz="0" w:space="0" w:color="auto"/>
                          </w:divBdr>
                          <w:divsChild>
                            <w:div w:id="1678077806">
                              <w:marLeft w:val="0"/>
                              <w:marRight w:val="0"/>
                              <w:marTop w:val="0"/>
                              <w:marBottom w:val="0"/>
                              <w:divBdr>
                                <w:top w:val="none" w:sz="0" w:space="0" w:color="auto"/>
                                <w:left w:val="none" w:sz="0" w:space="0" w:color="auto"/>
                                <w:bottom w:val="none" w:sz="0" w:space="0" w:color="auto"/>
                                <w:right w:val="none" w:sz="0" w:space="0" w:color="auto"/>
                              </w:divBdr>
                              <w:divsChild>
                                <w:div w:id="3382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3536">
          <w:marLeft w:val="0"/>
          <w:marRight w:val="0"/>
          <w:marTop w:val="0"/>
          <w:marBottom w:val="0"/>
          <w:divBdr>
            <w:top w:val="none" w:sz="0" w:space="0" w:color="auto"/>
            <w:left w:val="none" w:sz="0" w:space="0" w:color="auto"/>
            <w:bottom w:val="none" w:sz="0" w:space="0" w:color="auto"/>
            <w:right w:val="none" w:sz="0" w:space="0" w:color="auto"/>
          </w:divBdr>
          <w:divsChild>
            <w:div w:id="269316815">
              <w:marLeft w:val="0"/>
              <w:marRight w:val="0"/>
              <w:marTop w:val="0"/>
              <w:marBottom w:val="0"/>
              <w:divBdr>
                <w:top w:val="none" w:sz="0" w:space="0" w:color="auto"/>
                <w:left w:val="none" w:sz="0" w:space="0" w:color="auto"/>
                <w:bottom w:val="none" w:sz="0" w:space="0" w:color="auto"/>
                <w:right w:val="none" w:sz="0" w:space="0" w:color="auto"/>
              </w:divBdr>
              <w:divsChild>
                <w:div w:id="1433235638">
                  <w:marLeft w:val="0"/>
                  <w:marRight w:val="0"/>
                  <w:marTop w:val="0"/>
                  <w:marBottom w:val="0"/>
                  <w:divBdr>
                    <w:top w:val="none" w:sz="0" w:space="0" w:color="auto"/>
                    <w:left w:val="none" w:sz="0" w:space="0" w:color="auto"/>
                    <w:bottom w:val="none" w:sz="0" w:space="0" w:color="auto"/>
                    <w:right w:val="none" w:sz="0" w:space="0" w:color="auto"/>
                  </w:divBdr>
                  <w:divsChild>
                    <w:div w:id="565604415">
                      <w:marLeft w:val="0"/>
                      <w:marRight w:val="0"/>
                      <w:marTop w:val="0"/>
                      <w:marBottom w:val="0"/>
                      <w:divBdr>
                        <w:top w:val="none" w:sz="0" w:space="0" w:color="auto"/>
                        <w:left w:val="none" w:sz="0" w:space="0" w:color="auto"/>
                        <w:bottom w:val="none" w:sz="0" w:space="0" w:color="auto"/>
                        <w:right w:val="none" w:sz="0" w:space="0" w:color="auto"/>
                      </w:divBdr>
                      <w:divsChild>
                        <w:div w:id="470825615">
                          <w:marLeft w:val="0"/>
                          <w:marRight w:val="0"/>
                          <w:marTop w:val="0"/>
                          <w:marBottom w:val="0"/>
                          <w:divBdr>
                            <w:top w:val="none" w:sz="0" w:space="0" w:color="auto"/>
                            <w:left w:val="none" w:sz="0" w:space="0" w:color="auto"/>
                            <w:bottom w:val="none" w:sz="0" w:space="0" w:color="auto"/>
                            <w:right w:val="none" w:sz="0" w:space="0" w:color="auto"/>
                          </w:divBdr>
                          <w:divsChild>
                            <w:div w:id="11088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857234">
          <w:marLeft w:val="0"/>
          <w:marRight w:val="0"/>
          <w:marTop w:val="0"/>
          <w:marBottom w:val="0"/>
          <w:divBdr>
            <w:top w:val="none" w:sz="0" w:space="0" w:color="auto"/>
            <w:left w:val="none" w:sz="0" w:space="0" w:color="auto"/>
            <w:bottom w:val="none" w:sz="0" w:space="0" w:color="auto"/>
            <w:right w:val="none" w:sz="0" w:space="0" w:color="auto"/>
          </w:divBdr>
          <w:divsChild>
            <w:div w:id="605574747">
              <w:marLeft w:val="0"/>
              <w:marRight w:val="0"/>
              <w:marTop w:val="0"/>
              <w:marBottom w:val="0"/>
              <w:divBdr>
                <w:top w:val="none" w:sz="0" w:space="0" w:color="auto"/>
                <w:left w:val="none" w:sz="0" w:space="0" w:color="auto"/>
                <w:bottom w:val="none" w:sz="0" w:space="0" w:color="auto"/>
                <w:right w:val="none" w:sz="0" w:space="0" w:color="auto"/>
              </w:divBdr>
              <w:divsChild>
                <w:div w:id="1501307102">
                  <w:marLeft w:val="0"/>
                  <w:marRight w:val="0"/>
                  <w:marTop w:val="0"/>
                  <w:marBottom w:val="0"/>
                  <w:divBdr>
                    <w:top w:val="none" w:sz="0" w:space="0" w:color="auto"/>
                    <w:left w:val="none" w:sz="0" w:space="0" w:color="auto"/>
                    <w:bottom w:val="none" w:sz="0" w:space="0" w:color="auto"/>
                    <w:right w:val="none" w:sz="0" w:space="0" w:color="auto"/>
                  </w:divBdr>
                </w:div>
                <w:div w:id="21394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2476">
          <w:marLeft w:val="0"/>
          <w:marRight w:val="0"/>
          <w:marTop w:val="0"/>
          <w:marBottom w:val="0"/>
          <w:divBdr>
            <w:top w:val="none" w:sz="0" w:space="0" w:color="auto"/>
            <w:left w:val="none" w:sz="0" w:space="0" w:color="auto"/>
            <w:bottom w:val="none" w:sz="0" w:space="0" w:color="auto"/>
            <w:right w:val="none" w:sz="0" w:space="0" w:color="auto"/>
          </w:divBdr>
          <w:divsChild>
            <w:div w:id="1499030539">
              <w:marLeft w:val="0"/>
              <w:marRight w:val="0"/>
              <w:marTop w:val="0"/>
              <w:marBottom w:val="0"/>
              <w:divBdr>
                <w:top w:val="none" w:sz="0" w:space="0" w:color="auto"/>
                <w:left w:val="none" w:sz="0" w:space="0" w:color="auto"/>
                <w:bottom w:val="none" w:sz="0" w:space="0" w:color="auto"/>
                <w:right w:val="none" w:sz="0" w:space="0" w:color="auto"/>
              </w:divBdr>
              <w:divsChild>
                <w:div w:id="362097544">
                  <w:marLeft w:val="0"/>
                  <w:marRight w:val="0"/>
                  <w:marTop w:val="0"/>
                  <w:marBottom w:val="0"/>
                  <w:divBdr>
                    <w:top w:val="none" w:sz="0" w:space="0" w:color="auto"/>
                    <w:left w:val="none" w:sz="0" w:space="0" w:color="auto"/>
                    <w:bottom w:val="none" w:sz="0" w:space="0" w:color="auto"/>
                    <w:right w:val="none" w:sz="0" w:space="0" w:color="auto"/>
                  </w:divBdr>
                </w:div>
                <w:div w:id="5699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23">
          <w:marLeft w:val="0"/>
          <w:marRight w:val="0"/>
          <w:marTop w:val="0"/>
          <w:marBottom w:val="0"/>
          <w:divBdr>
            <w:top w:val="none" w:sz="0" w:space="0" w:color="auto"/>
            <w:left w:val="none" w:sz="0" w:space="0" w:color="auto"/>
            <w:bottom w:val="none" w:sz="0" w:space="0" w:color="auto"/>
            <w:right w:val="none" w:sz="0" w:space="0" w:color="auto"/>
          </w:divBdr>
          <w:divsChild>
            <w:div w:id="1777560737">
              <w:marLeft w:val="0"/>
              <w:marRight w:val="0"/>
              <w:marTop w:val="0"/>
              <w:marBottom w:val="0"/>
              <w:divBdr>
                <w:top w:val="none" w:sz="0" w:space="0" w:color="auto"/>
                <w:left w:val="none" w:sz="0" w:space="0" w:color="auto"/>
                <w:bottom w:val="none" w:sz="0" w:space="0" w:color="auto"/>
                <w:right w:val="none" w:sz="0" w:space="0" w:color="auto"/>
              </w:divBdr>
              <w:divsChild>
                <w:div w:id="593049133">
                  <w:marLeft w:val="0"/>
                  <w:marRight w:val="0"/>
                  <w:marTop w:val="0"/>
                  <w:marBottom w:val="0"/>
                  <w:divBdr>
                    <w:top w:val="none" w:sz="0" w:space="0" w:color="auto"/>
                    <w:left w:val="none" w:sz="0" w:space="0" w:color="auto"/>
                    <w:bottom w:val="none" w:sz="0" w:space="0" w:color="auto"/>
                    <w:right w:val="none" w:sz="0" w:space="0" w:color="auto"/>
                  </w:divBdr>
                  <w:divsChild>
                    <w:div w:id="1703168550">
                      <w:marLeft w:val="0"/>
                      <w:marRight w:val="0"/>
                      <w:marTop w:val="0"/>
                      <w:marBottom w:val="0"/>
                      <w:divBdr>
                        <w:top w:val="none" w:sz="0" w:space="0" w:color="auto"/>
                        <w:left w:val="none" w:sz="0" w:space="0" w:color="auto"/>
                        <w:bottom w:val="none" w:sz="0" w:space="0" w:color="auto"/>
                        <w:right w:val="none" w:sz="0" w:space="0" w:color="auto"/>
                      </w:divBdr>
                      <w:divsChild>
                        <w:div w:id="1145006470">
                          <w:marLeft w:val="0"/>
                          <w:marRight w:val="0"/>
                          <w:marTop w:val="0"/>
                          <w:marBottom w:val="0"/>
                          <w:divBdr>
                            <w:top w:val="none" w:sz="0" w:space="0" w:color="auto"/>
                            <w:left w:val="none" w:sz="0" w:space="0" w:color="auto"/>
                            <w:bottom w:val="none" w:sz="0" w:space="0" w:color="auto"/>
                            <w:right w:val="none" w:sz="0" w:space="0" w:color="auto"/>
                          </w:divBdr>
                          <w:divsChild>
                            <w:div w:id="1714847551">
                              <w:marLeft w:val="0"/>
                              <w:marRight w:val="0"/>
                              <w:marTop w:val="0"/>
                              <w:marBottom w:val="0"/>
                              <w:divBdr>
                                <w:top w:val="none" w:sz="0" w:space="0" w:color="auto"/>
                                <w:left w:val="none" w:sz="0" w:space="0" w:color="auto"/>
                                <w:bottom w:val="none" w:sz="0" w:space="0" w:color="auto"/>
                                <w:right w:val="none" w:sz="0" w:space="0" w:color="auto"/>
                              </w:divBdr>
                              <w:divsChild>
                                <w:div w:id="453712674">
                                  <w:marLeft w:val="0"/>
                                  <w:marRight w:val="0"/>
                                  <w:marTop w:val="0"/>
                                  <w:marBottom w:val="0"/>
                                  <w:divBdr>
                                    <w:top w:val="none" w:sz="0" w:space="0" w:color="auto"/>
                                    <w:left w:val="none" w:sz="0" w:space="0" w:color="auto"/>
                                    <w:bottom w:val="none" w:sz="0" w:space="0" w:color="auto"/>
                                    <w:right w:val="none" w:sz="0" w:space="0" w:color="auto"/>
                                  </w:divBdr>
                                  <w:divsChild>
                                    <w:div w:id="2642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982367">
          <w:marLeft w:val="0"/>
          <w:marRight w:val="0"/>
          <w:marTop w:val="0"/>
          <w:marBottom w:val="0"/>
          <w:divBdr>
            <w:top w:val="none" w:sz="0" w:space="0" w:color="auto"/>
            <w:left w:val="none" w:sz="0" w:space="0" w:color="auto"/>
            <w:bottom w:val="none" w:sz="0" w:space="0" w:color="auto"/>
            <w:right w:val="none" w:sz="0" w:space="0" w:color="auto"/>
          </w:divBdr>
          <w:divsChild>
            <w:div w:id="10643519">
              <w:marLeft w:val="0"/>
              <w:marRight w:val="0"/>
              <w:marTop w:val="0"/>
              <w:marBottom w:val="0"/>
              <w:divBdr>
                <w:top w:val="none" w:sz="0" w:space="0" w:color="auto"/>
                <w:left w:val="none" w:sz="0" w:space="0" w:color="auto"/>
                <w:bottom w:val="none" w:sz="0" w:space="0" w:color="auto"/>
                <w:right w:val="none" w:sz="0" w:space="0" w:color="auto"/>
              </w:divBdr>
              <w:divsChild>
                <w:div w:id="820271308">
                  <w:marLeft w:val="0"/>
                  <w:marRight w:val="0"/>
                  <w:marTop w:val="0"/>
                  <w:marBottom w:val="0"/>
                  <w:divBdr>
                    <w:top w:val="none" w:sz="0" w:space="0" w:color="auto"/>
                    <w:left w:val="none" w:sz="0" w:space="0" w:color="auto"/>
                    <w:bottom w:val="none" w:sz="0" w:space="0" w:color="auto"/>
                    <w:right w:val="none" w:sz="0" w:space="0" w:color="auto"/>
                  </w:divBdr>
                </w:div>
                <w:div w:id="7859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2362">
      <w:bodyDiv w:val="1"/>
      <w:marLeft w:val="0"/>
      <w:marRight w:val="0"/>
      <w:marTop w:val="0"/>
      <w:marBottom w:val="0"/>
      <w:divBdr>
        <w:top w:val="none" w:sz="0" w:space="0" w:color="auto"/>
        <w:left w:val="none" w:sz="0" w:space="0" w:color="auto"/>
        <w:bottom w:val="none" w:sz="0" w:space="0" w:color="auto"/>
        <w:right w:val="none" w:sz="0" w:space="0" w:color="auto"/>
      </w:divBdr>
      <w:divsChild>
        <w:div w:id="1632637700">
          <w:marLeft w:val="0"/>
          <w:marRight w:val="0"/>
          <w:marTop w:val="0"/>
          <w:marBottom w:val="0"/>
          <w:divBdr>
            <w:top w:val="none" w:sz="0" w:space="0" w:color="auto"/>
            <w:left w:val="none" w:sz="0" w:space="0" w:color="auto"/>
            <w:bottom w:val="none" w:sz="0" w:space="0" w:color="auto"/>
            <w:right w:val="none" w:sz="0" w:space="0" w:color="auto"/>
          </w:divBdr>
          <w:divsChild>
            <w:div w:id="1835409986">
              <w:marLeft w:val="0"/>
              <w:marRight w:val="0"/>
              <w:marTop w:val="0"/>
              <w:marBottom w:val="0"/>
              <w:divBdr>
                <w:top w:val="none" w:sz="0" w:space="0" w:color="auto"/>
                <w:left w:val="none" w:sz="0" w:space="0" w:color="auto"/>
                <w:bottom w:val="none" w:sz="0" w:space="0" w:color="auto"/>
                <w:right w:val="none" w:sz="0" w:space="0" w:color="auto"/>
              </w:divBdr>
              <w:divsChild>
                <w:div w:id="8222201">
                  <w:marLeft w:val="0"/>
                  <w:marRight w:val="0"/>
                  <w:marTop w:val="0"/>
                  <w:marBottom w:val="0"/>
                  <w:divBdr>
                    <w:top w:val="none" w:sz="0" w:space="0" w:color="auto"/>
                    <w:left w:val="none" w:sz="0" w:space="0" w:color="auto"/>
                    <w:bottom w:val="none" w:sz="0" w:space="0" w:color="auto"/>
                    <w:right w:val="none" w:sz="0" w:space="0" w:color="auto"/>
                  </w:divBdr>
                  <w:divsChild>
                    <w:div w:id="1531184946">
                      <w:marLeft w:val="0"/>
                      <w:marRight w:val="0"/>
                      <w:marTop w:val="0"/>
                      <w:marBottom w:val="0"/>
                      <w:divBdr>
                        <w:top w:val="none" w:sz="0" w:space="0" w:color="auto"/>
                        <w:left w:val="none" w:sz="0" w:space="0" w:color="auto"/>
                        <w:bottom w:val="none" w:sz="0" w:space="0" w:color="auto"/>
                        <w:right w:val="none" w:sz="0" w:space="0" w:color="auto"/>
                      </w:divBdr>
                      <w:divsChild>
                        <w:div w:id="869418141">
                          <w:marLeft w:val="0"/>
                          <w:marRight w:val="0"/>
                          <w:marTop w:val="0"/>
                          <w:marBottom w:val="0"/>
                          <w:divBdr>
                            <w:top w:val="none" w:sz="0" w:space="0" w:color="auto"/>
                            <w:left w:val="none" w:sz="0" w:space="0" w:color="auto"/>
                            <w:bottom w:val="none" w:sz="0" w:space="0" w:color="auto"/>
                            <w:right w:val="none" w:sz="0" w:space="0" w:color="auto"/>
                          </w:divBdr>
                          <w:divsChild>
                            <w:div w:id="849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9171">
              <w:marLeft w:val="0"/>
              <w:marRight w:val="0"/>
              <w:marTop w:val="0"/>
              <w:marBottom w:val="0"/>
              <w:divBdr>
                <w:top w:val="none" w:sz="0" w:space="0" w:color="auto"/>
                <w:left w:val="none" w:sz="0" w:space="0" w:color="auto"/>
                <w:bottom w:val="none" w:sz="0" w:space="0" w:color="auto"/>
                <w:right w:val="none" w:sz="0" w:space="0" w:color="auto"/>
              </w:divBdr>
              <w:divsChild>
                <w:div w:id="191960367">
                  <w:marLeft w:val="0"/>
                  <w:marRight w:val="0"/>
                  <w:marTop w:val="0"/>
                  <w:marBottom w:val="0"/>
                  <w:divBdr>
                    <w:top w:val="none" w:sz="0" w:space="0" w:color="auto"/>
                    <w:left w:val="none" w:sz="0" w:space="0" w:color="auto"/>
                    <w:bottom w:val="none" w:sz="0" w:space="0" w:color="auto"/>
                    <w:right w:val="none" w:sz="0" w:space="0" w:color="auto"/>
                  </w:divBdr>
                  <w:divsChild>
                    <w:div w:id="386534928">
                      <w:marLeft w:val="0"/>
                      <w:marRight w:val="0"/>
                      <w:marTop w:val="0"/>
                      <w:marBottom w:val="0"/>
                      <w:divBdr>
                        <w:top w:val="none" w:sz="0" w:space="0" w:color="auto"/>
                        <w:left w:val="none" w:sz="0" w:space="0" w:color="auto"/>
                        <w:bottom w:val="none" w:sz="0" w:space="0" w:color="auto"/>
                        <w:right w:val="none" w:sz="0" w:space="0" w:color="auto"/>
                      </w:divBdr>
                      <w:divsChild>
                        <w:div w:id="1340810747">
                          <w:marLeft w:val="0"/>
                          <w:marRight w:val="0"/>
                          <w:marTop w:val="0"/>
                          <w:marBottom w:val="0"/>
                          <w:divBdr>
                            <w:top w:val="none" w:sz="0" w:space="0" w:color="auto"/>
                            <w:left w:val="none" w:sz="0" w:space="0" w:color="auto"/>
                            <w:bottom w:val="none" w:sz="0" w:space="0" w:color="auto"/>
                            <w:right w:val="none" w:sz="0" w:space="0" w:color="auto"/>
                          </w:divBdr>
                          <w:divsChild>
                            <w:div w:id="15479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15793">
          <w:marLeft w:val="0"/>
          <w:marRight w:val="0"/>
          <w:marTop w:val="0"/>
          <w:marBottom w:val="0"/>
          <w:divBdr>
            <w:top w:val="none" w:sz="0" w:space="0" w:color="auto"/>
            <w:left w:val="none" w:sz="0" w:space="0" w:color="auto"/>
            <w:bottom w:val="none" w:sz="0" w:space="0" w:color="auto"/>
            <w:right w:val="none" w:sz="0" w:space="0" w:color="auto"/>
          </w:divBdr>
          <w:divsChild>
            <w:div w:id="935361279">
              <w:marLeft w:val="0"/>
              <w:marRight w:val="0"/>
              <w:marTop w:val="0"/>
              <w:marBottom w:val="0"/>
              <w:divBdr>
                <w:top w:val="none" w:sz="0" w:space="0" w:color="auto"/>
                <w:left w:val="none" w:sz="0" w:space="0" w:color="auto"/>
                <w:bottom w:val="none" w:sz="0" w:space="0" w:color="auto"/>
                <w:right w:val="none" w:sz="0" w:space="0" w:color="auto"/>
              </w:divBdr>
              <w:divsChild>
                <w:div w:id="713388091">
                  <w:marLeft w:val="0"/>
                  <w:marRight w:val="0"/>
                  <w:marTop w:val="0"/>
                  <w:marBottom w:val="0"/>
                  <w:divBdr>
                    <w:top w:val="none" w:sz="0" w:space="0" w:color="auto"/>
                    <w:left w:val="none" w:sz="0" w:space="0" w:color="auto"/>
                    <w:bottom w:val="none" w:sz="0" w:space="0" w:color="auto"/>
                    <w:right w:val="none" w:sz="0" w:space="0" w:color="auto"/>
                  </w:divBdr>
                  <w:divsChild>
                    <w:div w:id="1965766648">
                      <w:marLeft w:val="0"/>
                      <w:marRight w:val="0"/>
                      <w:marTop w:val="0"/>
                      <w:marBottom w:val="0"/>
                      <w:divBdr>
                        <w:top w:val="none" w:sz="0" w:space="0" w:color="auto"/>
                        <w:left w:val="none" w:sz="0" w:space="0" w:color="auto"/>
                        <w:bottom w:val="none" w:sz="0" w:space="0" w:color="auto"/>
                        <w:right w:val="none" w:sz="0" w:space="0" w:color="auto"/>
                      </w:divBdr>
                      <w:divsChild>
                        <w:div w:id="836192958">
                          <w:marLeft w:val="0"/>
                          <w:marRight w:val="0"/>
                          <w:marTop w:val="0"/>
                          <w:marBottom w:val="0"/>
                          <w:divBdr>
                            <w:top w:val="none" w:sz="0" w:space="0" w:color="auto"/>
                            <w:left w:val="none" w:sz="0" w:space="0" w:color="auto"/>
                            <w:bottom w:val="none" w:sz="0" w:space="0" w:color="auto"/>
                            <w:right w:val="none" w:sz="0" w:space="0" w:color="auto"/>
                          </w:divBdr>
                          <w:divsChild>
                            <w:div w:id="15115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242">
                      <w:marLeft w:val="0"/>
                      <w:marRight w:val="0"/>
                      <w:marTop w:val="0"/>
                      <w:marBottom w:val="0"/>
                      <w:divBdr>
                        <w:top w:val="none" w:sz="0" w:space="0" w:color="auto"/>
                        <w:left w:val="none" w:sz="0" w:space="0" w:color="auto"/>
                        <w:bottom w:val="none" w:sz="0" w:space="0" w:color="auto"/>
                        <w:right w:val="none" w:sz="0" w:space="0" w:color="auto"/>
                      </w:divBdr>
                      <w:divsChild>
                        <w:div w:id="1375348307">
                          <w:marLeft w:val="0"/>
                          <w:marRight w:val="0"/>
                          <w:marTop w:val="0"/>
                          <w:marBottom w:val="0"/>
                          <w:divBdr>
                            <w:top w:val="none" w:sz="0" w:space="0" w:color="auto"/>
                            <w:left w:val="none" w:sz="0" w:space="0" w:color="auto"/>
                            <w:bottom w:val="none" w:sz="0" w:space="0" w:color="auto"/>
                            <w:right w:val="none" w:sz="0" w:space="0" w:color="auto"/>
                          </w:divBdr>
                          <w:divsChild>
                            <w:div w:id="492726435">
                              <w:marLeft w:val="0"/>
                              <w:marRight w:val="0"/>
                              <w:marTop w:val="0"/>
                              <w:marBottom w:val="0"/>
                              <w:divBdr>
                                <w:top w:val="none" w:sz="0" w:space="0" w:color="auto"/>
                                <w:left w:val="none" w:sz="0" w:space="0" w:color="auto"/>
                                <w:bottom w:val="none" w:sz="0" w:space="0" w:color="auto"/>
                                <w:right w:val="none" w:sz="0" w:space="0" w:color="auto"/>
                              </w:divBdr>
                              <w:divsChild>
                                <w:div w:id="685715270">
                                  <w:marLeft w:val="0"/>
                                  <w:marRight w:val="0"/>
                                  <w:marTop w:val="0"/>
                                  <w:marBottom w:val="0"/>
                                  <w:divBdr>
                                    <w:top w:val="none" w:sz="0" w:space="0" w:color="auto"/>
                                    <w:left w:val="none" w:sz="0" w:space="0" w:color="auto"/>
                                    <w:bottom w:val="none" w:sz="0" w:space="0" w:color="auto"/>
                                    <w:right w:val="none" w:sz="0" w:space="0" w:color="auto"/>
                                  </w:divBdr>
                                  <w:divsChild>
                                    <w:div w:id="16045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50272">
          <w:marLeft w:val="0"/>
          <w:marRight w:val="0"/>
          <w:marTop w:val="0"/>
          <w:marBottom w:val="0"/>
          <w:divBdr>
            <w:top w:val="none" w:sz="0" w:space="0" w:color="auto"/>
            <w:left w:val="none" w:sz="0" w:space="0" w:color="auto"/>
            <w:bottom w:val="none" w:sz="0" w:space="0" w:color="auto"/>
            <w:right w:val="none" w:sz="0" w:space="0" w:color="auto"/>
          </w:divBdr>
          <w:divsChild>
            <w:div w:id="403600275">
              <w:marLeft w:val="0"/>
              <w:marRight w:val="0"/>
              <w:marTop w:val="0"/>
              <w:marBottom w:val="0"/>
              <w:divBdr>
                <w:top w:val="none" w:sz="0" w:space="0" w:color="auto"/>
                <w:left w:val="none" w:sz="0" w:space="0" w:color="auto"/>
                <w:bottom w:val="none" w:sz="0" w:space="0" w:color="auto"/>
                <w:right w:val="none" w:sz="0" w:space="0" w:color="auto"/>
              </w:divBdr>
            </w:div>
          </w:divsChild>
        </w:div>
        <w:div w:id="580867989">
          <w:marLeft w:val="0"/>
          <w:marRight w:val="0"/>
          <w:marTop w:val="0"/>
          <w:marBottom w:val="0"/>
          <w:divBdr>
            <w:top w:val="none" w:sz="0" w:space="0" w:color="auto"/>
            <w:left w:val="none" w:sz="0" w:space="0" w:color="auto"/>
            <w:bottom w:val="none" w:sz="0" w:space="0" w:color="auto"/>
            <w:right w:val="none" w:sz="0" w:space="0" w:color="auto"/>
          </w:divBdr>
          <w:divsChild>
            <w:div w:id="1461917670">
              <w:marLeft w:val="0"/>
              <w:marRight w:val="0"/>
              <w:marTop w:val="0"/>
              <w:marBottom w:val="0"/>
              <w:divBdr>
                <w:top w:val="none" w:sz="0" w:space="0" w:color="auto"/>
                <w:left w:val="none" w:sz="0" w:space="0" w:color="auto"/>
                <w:bottom w:val="none" w:sz="0" w:space="0" w:color="auto"/>
                <w:right w:val="none" w:sz="0" w:space="0" w:color="auto"/>
              </w:divBdr>
              <w:divsChild>
                <w:div w:id="1898202095">
                  <w:marLeft w:val="0"/>
                  <w:marRight w:val="0"/>
                  <w:marTop w:val="0"/>
                  <w:marBottom w:val="0"/>
                  <w:divBdr>
                    <w:top w:val="none" w:sz="0" w:space="0" w:color="auto"/>
                    <w:left w:val="none" w:sz="0" w:space="0" w:color="auto"/>
                    <w:bottom w:val="none" w:sz="0" w:space="0" w:color="auto"/>
                    <w:right w:val="none" w:sz="0" w:space="0" w:color="auto"/>
                  </w:divBdr>
                  <w:divsChild>
                    <w:div w:id="857079824">
                      <w:marLeft w:val="0"/>
                      <w:marRight w:val="0"/>
                      <w:marTop w:val="0"/>
                      <w:marBottom w:val="0"/>
                      <w:divBdr>
                        <w:top w:val="none" w:sz="0" w:space="0" w:color="auto"/>
                        <w:left w:val="none" w:sz="0" w:space="0" w:color="auto"/>
                        <w:bottom w:val="none" w:sz="0" w:space="0" w:color="auto"/>
                        <w:right w:val="none" w:sz="0" w:space="0" w:color="auto"/>
                      </w:divBdr>
                      <w:divsChild>
                        <w:div w:id="1034887402">
                          <w:marLeft w:val="0"/>
                          <w:marRight w:val="0"/>
                          <w:marTop w:val="0"/>
                          <w:marBottom w:val="0"/>
                          <w:divBdr>
                            <w:top w:val="none" w:sz="0" w:space="0" w:color="auto"/>
                            <w:left w:val="none" w:sz="0" w:space="0" w:color="auto"/>
                            <w:bottom w:val="none" w:sz="0" w:space="0" w:color="auto"/>
                            <w:right w:val="none" w:sz="0" w:space="0" w:color="auto"/>
                          </w:divBdr>
                          <w:divsChild>
                            <w:div w:id="13642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6528">
              <w:marLeft w:val="0"/>
              <w:marRight w:val="0"/>
              <w:marTop w:val="0"/>
              <w:marBottom w:val="0"/>
              <w:divBdr>
                <w:top w:val="none" w:sz="0" w:space="0" w:color="auto"/>
                <w:left w:val="none" w:sz="0" w:space="0" w:color="auto"/>
                <w:bottom w:val="none" w:sz="0" w:space="0" w:color="auto"/>
                <w:right w:val="none" w:sz="0" w:space="0" w:color="auto"/>
              </w:divBdr>
              <w:divsChild>
                <w:div w:id="2039698370">
                  <w:marLeft w:val="0"/>
                  <w:marRight w:val="0"/>
                  <w:marTop w:val="0"/>
                  <w:marBottom w:val="0"/>
                  <w:divBdr>
                    <w:top w:val="none" w:sz="0" w:space="0" w:color="auto"/>
                    <w:left w:val="none" w:sz="0" w:space="0" w:color="auto"/>
                    <w:bottom w:val="none" w:sz="0" w:space="0" w:color="auto"/>
                    <w:right w:val="none" w:sz="0" w:space="0" w:color="auto"/>
                  </w:divBdr>
                  <w:divsChild>
                    <w:div w:id="1883053249">
                      <w:marLeft w:val="0"/>
                      <w:marRight w:val="0"/>
                      <w:marTop w:val="0"/>
                      <w:marBottom w:val="0"/>
                      <w:divBdr>
                        <w:top w:val="none" w:sz="0" w:space="0" w:color="auto"/>
                        <w:left w:val="none" w:sz="0" w:space="0" w:color="auto"/>
                        <w:bottom w:val="none" w:sz="0" w:space="0" w:color="auto"/>
                        <w:right w:val="none" w:sz="0" w:space="0" w:color="auto"/>
                      </w:divBdr>
                      <w:divsChild>
                        <w:div w:id="2039774640">
                          <w:marLeft w:val="0"/>
                          <w:marRight w:val="0"/>
                          <w:marTop w:val="0"/>
                          <w:marBottom w:val="0"/>
                          <w:divBdr>
                            <w:top w:val="none" w:sz="0" w:space="0" w:color="auto"/>
                            <w:left w:val="none" w:sz="0" w:space="0" w:color="auto"/>
                            <w:bottom w:val="none" w:sz="0" w:space="0" w:color="auto"/>
                            <w:right w:val="none" w:sz="0" w:space="0" w:color="auto"/>
                          </w:divBdr>
                          <w:divsChild>
                            <w:div w:id="1409694554">
                              <w:marLeft w:val="0"/>
                              <w:marRight w:val="0"/>
                              <w:marTop w:val="0"/>
                              <w:marBottom w:val="0"/>
                              <w:divBdr>
                                <w:top w:val="none" w:sz="0" w:space="0" w:color="auto"/>
                                <w:left w:val="none" w:sz="0" w:space="0" w:color="auto"/>
                                <w:bottom w:val="none" w:sz="0" w:space="0" w:color="auto"/>
                                <w:right w:val="none" w:sz="0" w:space="0" w:color="auto"/>
                              </w:divBdr>
                              <w:divsChild>
                                <w:div w:id="13848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6274">
                      <w:marLeft w:val="0"/>
                      <w:marRight w:val="0"/>
                      <w:marTop w:val="0"/>
                      <w:marBottom w:val="0"/>
                      <w:divBdr>
                        <w:top w:val="none" w:sz="0" w:space="0" w:color="auto"/>
                        <w:left w:val="none" w:sz="0" w:space="0" w:color="auto"/>
                        <w:bottom w:val="none" w:sz="0" w:space="0" w:color="auto"/>
                        <w:right w:val="none" w:sz="0" w:space="0" w:color="auto"/>
                      </w:divBdr>
                      <w:divsChild>
                        <w:div w:id="1962220487">
                          <w:marLeft w:val="0"/>
                          <w:marRight w:val="0"/>
                          <w:marTop w:val="0"/>
                          <w:marBottom w:val="0"/>
                          <w:divBdr>
                            <w:top w:val="none" w:sz="0" w:space="0" w:color="auto"/>
                            <w:left w:val="none" w:sz="0" w:space="0" w:color="auto"/>
                            <w:bottom w:val="none" w:sz="0" w:space="0" w:color="auto"/>
                            <w:right w:val="none" w:sz="0" w:space="0" w:color="auto"/>
                          </w:divBdr>
                          <w:divsChild>
                            <w:div w:id="7572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6580">
              <w:marLeft w:val="0"/>
              <w:marRight w:val="0"/>
              <w:marTop w:val="0"/>
              <w:marBottom w:val="0"/>
              <w:divBdr>
                <w:top w:val="none" w:sz="0" w:space="0" w:color="auto"/>
                <w:left w:val="none" w:sz="0" w:space="0" w:color="auto"/>
                <w:bottom w:val="none" w:sz="0" w:space="0" w:color="auto"/>
                <w:right w:val="none" w:sz="0" w:space="0" w:color="auto"/>
              </w:divBdr>
              <w:divsChild>
                <w:div w:id="445733343">
                  <w:marLeft w:val="0"/>
                  <w:marRight w:val="0"/>
                  <w:marTop w:val="0"/>
                  <w:marBottom w:val="0"/>
                  <w:divBdr>
                    <w:top w:val="none" w:sz="0" w:space="0" w:color="auto"/>
                    <w:left w:val="none" w:sz="0" w:space="0" w:color="auto"/>
                    <w:bottom w:val="none" w:sz="0" w:space="0" w:color="auto"/>
                    <w:right w:val="none" w:sz="0" w:space="0" w:color="auto"/>
                  </w:divBdr>
                  <w:divsChild>
                    <w:div w:id="488836451">
                      <w:marLeft w:val="0"/>
                      <w:marRight w:val="0"/>
                      <w:marTop w:val="0"/>
                      <w:marBottom w:val="0"/>
                      <w:divBdr>
                        <w:top w:val="none" w:sz="0" w:space="0" w:color="auto"/>
                        <w:left w:val="none" w:sz="0" w:space="0" w:color="auto"/>
                        <w:bottom w:val="none" w:sz="0" w:space="0" w:color="auto"/>
                        <w:right w:val="none" w:sz="0" w:space="0" w:color="auto"/>
                      </w:divBdr>
                      <w:divsChild>
                        <w:div w:id="788668449">
                          <w:marLeft w:val="0"/>
                          <w:marRight w:val="0"/>
                          <w:marTop w:val="0"/>
                          <w:marBottom w:val="0"/>
                          <w:divBdr>
                            <w:top w:val="none" w:sz="0" w:space="0" w:color="auto"/>
                            <w:left w:val="none" w:sz="0" w:space="0" w:color="auto"/>
                            <w:bottom w:val="none" w:sz="0" w:space="0" w:color="auto"/>
                            <w:right w:val="none" w:sz="0" w:space="0" w:color="auto"/>
                          </w:divBdr>
                          <w:divsChild>
                            <w:div w:id="1757821313">
                              <w:marLeft w:val="0"/>
                              <w:marRight w:val="0"/>
                              <w:marTop w:val="0"/>
                              <w:marBottom w:val="0"/>
                              <w:divBdr>
                                <w:top w:val="none" w:sz="0" w:space="0" w:color="auto"/>
                                <w:left w:val="none" w:sz="0" w:space="0" w:color="auto"/>
                                <w:bottom w:val="none" w:sz="0" w:space="0" w:color="auto"/>
                                <w:right w:val="none" w:sz="0" w:space="0" w:color="auto"/>
                              </w:divBdr>
                              <w:divsChild>
                                <w:div w:id="1459909312">
                                  <w:marLeft w:val="0"/>
                                  <w:marRight w:val="0"/>
                                  <w:marTop w:val="0"/>
                                  <w:marBottom w:val="0"/>
                                  <w:divBdr>
                                    <w:top w:val="none" w:sz="0" w:space="0" w:color="auto"/>
                                    <w:left w:val="none" w:sz="0" w:space="0" w:color="auto"/>
                                    <w:bottom w:val="none" w:sz="0" w:space="0" w:color="auto"/>
                                    <w:right w:val="none" w:sz="0" w:space="0" w:color="auto"/>
                                  </w:divBdr>
                                  <w:divsChild>
                                    <w:div w:id="1719357244">
                                      <w:marLeft w:val="0"/>
                                      <w:marRight w:val="0"/>
                                      <w:marTop w:val="0"/>
                                      <w:marBottom w:val="0"/>
                                      <w:divBdr>
                                        <w:top w:val="none" w:sz="0" w:space="0" w:color="auto"/>
                                        <w:left w:val="none" w:sz="0" w:space="0" w:color="auto"/>
                                        <w:bottom w:val="none" w:sz="0" w:space="0" w:color="auto"/>
                                        <w:right w:val="none" w:sz="0" w:space="0" w:color="auto"/>
                                      </w:divBdr>
                                      <w:divsChild>
                                        <w:div w:id="199362877">
                                          <w:marLeft w:val="0"/>
                                          <w:marRight w:val="0"/>
                                          <w:marTop w:val="0"/>
                                          <w:marBottom w:val="0"/>
                                          <w:divBdr>
                                            <w:top w:val="none" w:sz="0" w:space="0" w:color="auto"/>
                                            <w:left w:val="none" w:sz="0" w:space="0" w:color="auto"/>
                                            <w:bottom w:val="none" w:sz="0" w:space="0" w:color="auto"/>
                                            <w:right w:val="none" w:sz="0" w:space="0" w:color="auto"/>
                                          </w:divBdr>
                                          <w:divsChild>
                                            <w:div w:id="531000334">
                                              <w:marLeft w:val="0"/>
                                              <w:marRight w:val="0"/>
                                              <w:marTop w:val="0"/>
                                              <w:marBottom w:val="0"/>
                                              <w:divBdr>
                                                <w:top w:val="none" w:sz="0" w:space="0" w:color="auto"/>
                                                <w:left w:val="none" w:sz="0" w:space="0" w:color="auto"/>
                                                <w:bottom w:val="none" w:sz="0" w:space="0" w:color="auto"/>
                                                <w:right w:val="none" w:sz="0" w:space="0" w:color="auto"/>
                                              </w:divBdr>
                                              <w:divsChild>
                                                <w:div w:id="836653099">
                                                  <w:marLeft w:val="0"/>
                                                  <w:marRight w:val="0"/>
                                                  <w:marTop w:val="0"/>
                                                  <w:marBottom w:val="0"/>
                                                  <w:divBdr>
                                                    <w:top w:val="none" w:sz="0" w:space="0" w:color="auto"/>
                                                    <w:left w:val="none" w:sz="0" w:space="0" w:color="auto"/>
                                                    <w:bottom w:val="none" w:sz="0" w:space="0" w:color="auto"/>
                                                    <w:right w:val="none" w:sz="0" w:space="0" w:color="auto"/>
                                                  </w:divBdr>
                                                  <w:divsChild>
                                                    <w:div w:id="217402818">
                                                      <w:marLeft w:val="0"/>
                                                      <w:marRight w:val="0"/>
                                                      <w:marTop w:val="0"/>
                                                      <w:marBottom w:val="0"/>
                                                      <w:divBdr>
                                                        <w:top w:val="none" w:sz="0" w:space="0" w:color="auto"/>
                                                        <w:left w:val="none" w:sz="0" w:space="0" w:color="auto"/>
                                                        <w:bottom w:val="none" w:sz="0" w:space="0" w:color="auto"/>
                                                        <w:right w:val="none" w:sz="0" w:space="0" w:color="auto"/>
                                                      </w:divBdr>
                                                      <w:divsChild>
                                                        <w:div w:id="10864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050548">
          <w:marLeft w:val="0"/>
          <w:marRight w:val="0"/>
          <w:marTop w:val="0"/>
          <w:marBottom w:val="0"/>
          <w:divBdr>
            <w:top w:val="none" w:sz="0" w:space="0" w:color="auto"/>
            <w:left w:val="none" w:sz="0" w:space="0" w:color="auto"/>
            <w:bottom w:val="none" w:sz="0" w:space="0" w:color="auto"/>
            <w:right w:val="none" w:sz="0" w:space="0" w:color="auto"/>
          </w:divBdr>
          <w:divsChild>
            <w:div w:id="547765003">
              <w:marLeft w:val="0"/>
              <w:marRight w:val="0"/>
              <w:marTop w:val="0"/>
              <w:marBottom w:val="0"/>
              <w:divBdr>
                <w:top w:val="none" w:sz="0" w:space="0" w:color="auto"/>
                <w:left w:val="none" w:sz="0" w:space="0" w:color="auto"/>
                <w:bottom w:val="none" w:sz="0" w:space="0" w:color="auto"/>
                <w:right w:val="none" w:sz="0" w:space="0" w:color="auto"/>
              </w:divBdr>
              <w:divsChild>
                <w:div w:id="1877765525">
                  <w:marLeft w:val="0"/>
                  <w:marRight w:val="0"/>
                  <w:marTop w:val="0"/>
                  <w:marBottom w:val="0"/>
                  <w:divBdr>
                    <w:top w:val="none" w:sz="0" w:space="0" w:color="auto"/>
                    <w:left w:val="none" w:sz="0" w:space="0" w:color="auto"/>
                    <w:bottom w:val="none" w:sz="0" w:space="0" w:color="auto"/>
                    <w:right w:val="none" w:sz="0" w:space="0" w:color="auto"/>
                  </w:divBdr>
                  <w:divsChild>
                    <w:div w:id="1918588543">
                      <w:marLeft w:val="0"/>
                      <w:marRight w:val="0"/>
                      <w:marTop w:val="0"/>
                      <w:marBottom w:val="0"/>
                      <w:divBdr>
                        <w:top w:val="none" w:sz="0" w:space="0" w:color="auto"/>
                        <w:left w:val="none" w:sz="0" w:space="0" w:color="auto"/>
                        <w:bottom w:val="none" w:sz="0" w:space="0" w:color="auto"/>
                        <w:right w:val="none" w:sz="0" w:space="0" w:color="auto"/>
                      </w:divBdr>
                      <w:divsChild>
                        <w:div w:id="2013484968">
                          <w:marLeft w:val="0"/>
                          <w:marRight w:val="0"/>
                          <w:marTop w:val="0"/>
                          <w:marBottom w:val="0"/>
                          <w:divBdr>
                            <w:top w:val="none" w:sz="0" w:space="0" w:color="auto"/>
                            <w:left w:val="none" w:sz="0" w:space="0" w:color="auto"/>
                            <w:bottom w:val="none" w:sz="0" w:space="0" w:color="auto"/>
                            <w:right w:val="none" w:sz="0" w:space="0" w:color="auto"/>
                          </w:divBdr>
                          <w:divsChild>
                            <w:div w:id="1099830400">
                              <w:marLeft w:val="0"/>
                              <w:marRight w:val="0"/>
                              <w:marTop w:val="0"/>
                              <w:marBottom w:val="0"/>
                              <w:divBdr>
                                <w:top w:val="none" w:sz="0" w:space="0" w:color="auto"/>
                                <w:left w:val="none" w:sz="0" w:space="0" w:color="auto"/>
                                <w:bottom w:val="none" w:sz="0" w:space="0" w:color="auto"/>
                                <w:right w:val="none" w:sz="0" w:space="0" w:color="auto"/>
                              </w:divBdr>
                              <w:divsChild>
                                <w:div w:id="597374021">
                                  <w:marLeft w:val="0"/>
                                  <w:marRight w:val="0"/>
                                  <w:marTop w:val="0"/>
                                  <w:marBottom w:val="0"/>
                                  <w:divBdr>
                                    <w:top w:val="none" w:sz="0" w:space="0" w:color="auto"/>
                                    <w:left w:val="none" w:sz="0" w:space="0" w:color="auto"/>
                                    <w:bottom w:val="none" w:sz="0" w:space="0" w:color="auto"/>
                                    <w:right w:val="none" w:sz="0" w:space="0" w:color="auto"/>
                                  </w:divBdr>
                                  <w:divsChild>
                                    <w:div w:id="1625849132">
                                      <w:marLeft w:val="0"/>
                                      <w:marRight w:val="0"/>
                                      <w:marTop w:val="0"/>
                                      <w:marBottom w:val="0"/>
                                      <w:divBdr>
                                        <w:top w:val="none" w:sz="0" w:space="0" w:color="auto"/>
                                        <w:left w:val="none" w:sz="0" w:space="0" w:color="auto"/>
                                        <w:bottom w:val="none" w:sz="0" w:space="0" w:color="auto"/>
                                        <w:right w:val="none" w:sz="0" w:space="0" w:color="auto"/>
                                      </w:divBdr>
                                      <w:divsChild>
                                        <w:div w:id="425276322">
                                          <w:marLeft w:val="0"/>
                                          <w:marRight w:val="0"/>
                                          <w:marTop w:val="0"/>
                                          <w:marBottom w:val="0"/>
                                          <w:divBdr>
                                            <w:top w:val="none" w:sz="0" w:space="0" w:color="auto"/>
                                            <w:left w:val="none" w:sz="0" w:space="0" w:color="auto"/>
                                            <w:bottom w:val="none" w:sz="0" w:space="0" w:color="auto"/>
                                            <w:right w:val="none" w:sz="0" w:space="0" w:color="auto"/>
                                          </w:divBdr>
                                          <w:divsChild>
                                            <w:div w:id="650066201">
                                              <w:marLeft w:val="0"/>
                                              <w:marRight w:val="0"/>
                                              <w:marTop w:val="0"/>
                                              <w:marBottom w:val="0"/>
                                              <w:divBdr>
                                                <w:top w:val="none" w:sz="0" w:space="0" w:color="auto"/>
                                                <w:left w:val="none" w:sz="0" w:space="0" w:color="auto"/>
                                                <w:bottom w:val="none" w:sz="0" w:space="0" w:color="auto"/>
                                                <w:right w:val="none" w:sz="0" w:space="0" w:color="auto"/>
                                              </w:divBdr>
                                              <w:divsChild>
                                                <w:div w:id="225381695">
                                                  <w:marLeft w:val="0"/>
                                                  <w:marRight w:val="0"/>
                                                  <w:marTop w:val="0"/>
                                                  <w:marBottom w:val="0"/>
                                                  <w:divBdr>
                                                    <w:top w:val="none" w:sz="0" w:space="0" w:color="auto"/>
                                                    <w:left w:val="none" w:sz="0" w:space="0" w:color="auto"/>
                                                    <w:bottom w:val="none" w:sz="0" w:space="0" w:color="auto"/>
                                                    <w:right w:val="none" w:sz="0" w:space="0" w:color="auto"/>
                                                  </w:divBdr>
                                                  <w:divsChild>
                                                    <w:div w:id="425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255003">
          <w:marLeft w:val="0"/>
          <w:marRight w:val="0"/>
          <w:marTop w:val="0"/>
          <w:marBottom w:val="0"/>
          <w:divBdr>
            <w:top w:val="none" w:sz="0" w:space="0" w:color="auto"/>
            <w:left w:val="none" w:sz="0" w:space="0" w:color="auto"/>
            <w:bottom w:val="none" w:sz="0" w:space="0" w:color="auto"/>
            <w:right w:val="none" w:sz="0" w:space="0" w:color="auto"/>
          </w:divBdr>
          <w:divsChild>
            <w:div w:id="727655229">
              <w:marLeft w:val="0"/>
              <w:marRight w:val="0"/>
              <w:marTop w:val="0"/>
              <w:marBottom w:val="0"/>
              <w:divBdr>
                <w:top w:val="none" w:sz="0" w:space="0" w:color="auto"/>
                <w:left w:val="none" w:sz="0" w:space="0" w:color="auto"/>
                <w:bottom w:val="none" w:sz="0" w:space="0" w:color="auto"/>
                <w:right w:val="none" w:sz="0" w:space="0" w:color="auto"/>
              </w:divBdr>
              <w:divsChild>
                <w:div w:id="1760171396">
                  <w:marLeft w:val="0"/>
                  <w:marRight w:val="0"/>
                  <w:marTop w:val="0"/>
                  <w:marBottom w:val="0"/>
                  <w:divBdr>
                    <w:top w:val="none" w:sz="0" w:space="0" w:color="auto"/>
                    <w:left w:val="none" w:sz="0" w:space="0" w:color="auto"/>
                    <w:bottom w:val="none" w:sz="0" w:space="0" w:color="auto"/>
                    <w:right w:val="none" w:sz="0" w:space="0" w:color="auto"/>
                  </w:divBdr>
                  <w:divsChild>
                    <w:div w:id="1227299784">
                      <w:marLeft w:val="0"/>
                      <w:marRight w:val="0"/>
                      <w:marTop w:val="0"/>
                      <w:marBottom w:val="0"/>
                      <w:divBdr>
                        <w:top w:val="none" w:sz="0" w:space="0" w:color="auto"/>
                        <w:left w:val="none" w:sz="0" w:space="0" w:color="auto"/>
                        <w:bottom w:val="none" w:sz="0" w:space="0" w:color="auto"/>
                        <w:right w:val="none" w:sz="0" w:space="0" w:color="auto"/>
                      </w:divBdr>
                      <w:divsChild>
                        <w:div w:id="698240704">
                          <w:marLeft w:val="0"/>
                          <w:marRight w:val="0"/>
                          <w:marTop w:val="0"/>
                          <w:marBottom w:val="0"/>
                          <w:divBdr>
                            <w:top w:val="none" w:sz="0" w:space="0" w:color="auto"/>
                            <w:left w:val="none" w:sz="0" w:space="0" w:color="auto"/>
                            <w:bottom w:val="none" w:sz="0" w:space="0" w:color="auto"/>
                            <w:right w:val="none" w:sz="0" w:space="0" w:color="auto"/>
                          </w:divBdr>
                          <w:divsChild>
                            <w:div w:id="686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0993">
                  <w:marLeft w:val="0"/>
                  <w:marRight w:val="0"/>
                  <w:marTop w:val="0"/>
                  <w:marBottom w:val="0"/>
                  <w:divBdr>
                    <w:top w:val="none" w:sz="0" w:space="0" w:color="auto"/>
                    <w:left w:val="none" w:sz="0" w:space="0" w:color="auto"/>
                    <w:bottom w:val="none" w:sz="0" w:space="0" w:color="auto"/>
                    <w:right w:val="none" w:sz="0" w:space="0" w:color="auto"/>
                  </w:divBdr>
                  <w:divsChild>
                    <w:div w:id="868300435">
                      <w:marLeft w:val="0"/>
                      <w:marRight w:val="0"/>
                      <w:marTop w:val="0"/>
                      <w:marBottom w:val="0"/>
                      <w:divBdr>
                        <w:top w:val="none" w:sz="0" w:space="0" w:color="auto"/>
                        <w:left w:val="none" w:sz="0" w:space="0" w:color="auto"/>
                        <w:bottom w:val="none" w:sz="0" w:space="0" w:color="auto"/>
                        <w:right w:val="none" w:sz="0" w:space="0" w:color="auto"/>
                      </w:divBdr>
                      <w:divsChild>
                        <w:div w:id="19778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64341">
          <w:marLeft w:val="0"/>
          <w:marRight w:val="0"/>
          <w:marTop w:val="0"/>
          <w:marBottom w:val="0"/>
          <w:divBdr>
            <w:top w:val="none" w:sz="0" w:space="0" w:color="auto"/>
            <w:left w:val="none" w:sz="0" w:space="0" w:color="auto"/>
            <w:bottom w:val="none" w:sz="0" w:space="0" w:color="auto"/>
            <w:right w:val="none" w:sz="0" w:space="0" w:color="auto"/>
          </w:divBdr>
          <w:divsChild>
            <w:div w:id="1520201208">
              <w:marLeft w:val="0"/>
              <w:marRight w:val="0"/>
              <w:marTop w:val="0"/>
              <w:marBottom w:val="0"/>
              <w:divBdr>
                <w:top w:val="none" w:sz="0" w:space="0" w:color="auto"/>
                <w:left w:val="none" w:sz="0" w:space="0" w:color="auto"/>
                <w:bottom w:val="none" w:sz="0" w:space="0" w:color="auto"/>
                <w:right w:val="none" w:sz="0" w:space="0" w:color="auto"/>
              </w:divBdr>
              <w:divsChild>
                <w:div w:id="617639758">
                  <w:marLeft w:val="0"/>
                  <w:marRight w:val="0"/>
                  <w:marTop w:val="0"/>
                  <w:marBottom w:val="0"/>
                  <w:divBdr>
                    <w:top w:val="none" w:sz="0" w:space="0" w:color="auto"/>
                    <w:left w:val="none" w:sz="0" w:space="0" w:color="auto"/>
                    <w:bottom w:val="none" w:sz="0" w:space="0" w:color="auto"/>
                    <w:right w:val="none" w:sz="0" w:space="0" w:color="auto"/>
                  </w:divBdr>
                  <w:divsChild>
                    <w:div w:id="835219605">
                      <w:marLeft w:val="0"/>
                      <w:marRight w:val="0"/>
                      <w:marTop w:val="0"/>
                      <w:marBottom w:val="0"/>
                      <w:divBdr>
                        <w:top w:val="none" w:sz="0" w:space="0" w:color="auto"/>
                        <w:left w:val="none" w:sz="0" w:space="0" w:color="auto"/>
                        <w:bottom w:val="none" w:sz="0" w:space="0" w:color="auto"/>
                        <w:right w:val="none" w:sz="0" w:space="0" w:color="auto"/>
                      </w:divBdr>
                      <w:divsChild>
                        <w:div w:id="1826824132">
                          <w:marLeft w:val="0"/>
                          <w:marRight w:val="0"/>
                          <w:marTop w:val="0"/>
                          <w:marBottom w:val="0"/>
                          <w:divBdr>
                            <w:top w:val="none" w:sz="0" w:space="0" w:color="auto"/>
                            <w:left w:val="none" w:sz="0" w:space="0" w:color="auto"/>
                            <w:bottom w:val="none" w:sz="0" w:space="0" w:color="auto"/>
                            <w:right w:val="none" w:sz="0" w:space="0" w:color="auto"/>
                          </w:divBdr>
                          <w:divsChild>
                            <w:div w:id="7747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6848">
                  <w:marLeft w:val="0"/>
                  <w:marRight w:val="0"/>
                  <w:marTop w:val="0"/>
                  <w:marBottom w:val="0"/>
                  <w:divBdr>
                    <w:top w:val="none" w:sz="0" w:space="0" w:color="auto"/>
                    <w:left w:val="none" w:sz="0" w:space="0" w:color="auto"/>
                    <w:bottom w:val="none" w:sz="0" w:space="0" w:color="auto"/>
                    <w:right w:val="none" w:sz="0" w:space="0" w:color="auto"/>
                  </w:divBdr>
                  <w:divsChild>
                    <w:div w:id="2092849447">
                      <w:marLeft w:val="0"/>
                      <w:marRight w:val="0"/>
                      <w:marTop w:val="0"/>
                      <w:marBottom w:val="0"/>
                      <w:divBdr>
                        <w:top w:val="none" w:sz="0" w:space="0" w:color="auto"/>
                        <w:left w:val="none" w:sz="0" w:space="0" w:color="auto"/>
                        <w:bottom w:val="none" w:sz="0" w:space="0" w:color="auto"/>
                        <w:right w:val="none" w:sz="0" w:space="0" w:color="auto"/>
                      </w:divBdr>
                      <w:divsChild>
                        <w:div w:id="6855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16433">
          <w:marLeft w:val="0"/>
          <w:marRight w:val="0"/>
          <w:marTop w:val="0"/>
          <w:marBottom w:val="0"/>
          <w:divBdr>
            <w:top w:val="none" w:sz="0" w:space="0" w:color="auto"/>
            <w:left w:val="none" w:sz="0" w:space="0" w:color="auto"/>
            <w:bottom w:val="none" w:sz="0" w:space="0" w:color="auto"/>
            <w:right w:val="none" w:sz="0" w:space="0" w:color="auto"/>
          </w:divBdr>
          <w:divsChild>
            <w:div w:id="135799266">
              <w:marLeft w:val="0"/>
              <w:marRight w:val="0"/>
              <w:marTop w:val="0"/>
              <w:marBottom w:val="0"/>
              <w:divBdr>
                <w:top w:val="none" w:sz="0" w:space="0" w:color="auto"/>
                <w:left w:val="none" w:sz="0" w:space="0" w:color="auto"/>
                <w:bottom w:val="none" w:sz="0" w:space="0" w:color="auto"/>
                <w:right w:val="none" w:sz="0" w:space="0" w:color="auto"/>
              </w:divBdr>
              <w:divsChild>
                <w:div w:id="145707495">
                  <w:marLeft w:val="0"/>
                  <w:marRight w:val="0"/>
                  <w:marTop w:val="0"/>
                  <w:marBottom w:val="0"/>
                  <w:divBdr>
                    <w:top w:val="none" w:sz="0" w:space="0" w:color="auto"/>
                    <w:left w:val="none" w:sz="0" w:space="0" w:color="auto"/>
                    <w:bottom w:val="none" w:sz="0" w:space="0" w:color="auto"/>
                    <w:right w:val="none" w:sz="0" w:space="0" w:color="auto"/>
                  </w:divBdr>
                  <w:divsChild>
                    <w:div w:id="854001568">
                      <w:marLeft w:val="0"/>
                      <w:marRight w:val="0"/>
                      <w:marTop w:val="0"/>
                      <w:marBottom w:val="0"/>
                      <w:divBdr>
                        <w:top w:val="none" w:sz="0" w:space="0" w:color="auto"/>
                        <w:left w:val="none" w:sz="0" w:space="0" w:color="auto"/>
                        <w:bottom w:val="none" w:sz="0" w:space="0" w:color="auto"/>
                        <w:right w:val="none" w:sz="0" w:space="0" w:color="auto"/>
                      </w:divBdr>
                      <w:divsChild>
                        <w:div w:id="2018338124">
                          <w:marLeft w:val="0"/>
                          <w:marRight w:val="0"/>
                          <w:marTop w:val="0"/>
                          <w:marBottom w:val="0"/>
                          <w:divBdr>
                            <w:top w:val="none" w:sz="0" w:space="0" w:color="auto"/>
                            <w:left w:val="none" w:sz="0" w:space="0" w:color="auto"/>
                            <w:bottom w:val="none" w:sz="0" w:space="0" w:color="auto"/>
                            <w:right w:val="none" w:sz="0" w:space="0" w:color="auto"/>
                          </w:divBdr>
                          <w:divsChild>
                            <w:div w:id="10280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6837">
                  <w:marLeft w:val="0"/>
                  <w:marRight w:val="0"/>
                  <w:marTop w:val="0"/>
                  <w:marBottom w:val="0"/>
                  <w:divBdr>
                    <w:top w:val="none" w:sz="0" w:space="0" w:color="auto"/>
                    <w:left w:val="none" w:sz="0" w:space="0" w:color="auto"/>
                    <w:bottom w:val="none" w:sz="0" w:space="0" w:color="auto"/>
                    <w:right w:val="none" w:sz="0" w:space="0" w:color="auto"/>
                  </w:divBdr>
                  <w:divsChild>
                    <w:div w:id="447965426">
                      <w:marLeft w:val="0"/>
                      <w:marRight w:val="0"/>
                      <w:marTop w:val="0"/>
                      <w:marBottom w:val="0"/>
                      <w:divBdr>
                        <w:top w:val="none" w:sz="0" w:space="0" w:color="auto"/>
                        <w:left w:val="none" w:sz="0" w:space="0" w:color="auto"/>
                        <w:bottom w:val="none" w:sz="0" w:space="0" w:color="auto"/>
                        <w:right w:val="none" w:sz="0" w:space="0" w:color="auto"/>
                      </w:divBdr>
                      <w:divsChild>
                        <w:div w:id="9854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75528">
          <w:marLeft w:val="0"/>
          <w:marRight w:val="0"/>
          <w:marTop w:val="0"/>
          <w:marBottom w:val="0"/>
          <w:divBdr>
            <w:top w:val="none" w:sz="0" w:space="0" w:color="auto"/>
            <w:left w:val="none" w:sz="0" w:space="0" w:color="auto"/>
            <w:bottom w:val="none" w:sz="0" w:space="0" w:color="auto"/>
            <w:right w:val="none" w:sz="0" w:space="0" w:color="auto"/>
          </w:divBdr>
          <w:divsChild>
            <w:div w:id="16086545">
              <w:marLeft w:val="0"/>
              <w:marRight w:val="0"/>
              <w:marTop w:val="0"/>
              <w:marBottom w:val="0"/>
              <w:divBdr>
                <w:top w:val="none" w:sz="0" w:space="0" w:color="auto"/>
                <w:left w:val="none" w:sz="0" w:space="0" w:color="auto"/>
                <w:bottom w:val="none" w:sz="0" w:space="0" w:color="auto"/>
                <w:right w:val="none" w:sz="0" w:space="0" w:color="auto"/>
              </w:divBdr>
              <w:divsChild>
                <w:div w:id="1770278190">
                  <w:marLeft w:val="0"/>
                  <w:marRight w:val="0"/>
                  <w:marTop w:val="0"/>
                  <w:marBottom w:val="0"/>
                  <w:divBdr>
                    <w:top w:val="none" w:sz="0" w:space="0" w:color="auto"/>
                    <w:left w:val="none" w:sz="0" w:space="0" w:color="auto"/>
                    <w:bottom w:val="none" w:sz="0" w:space="0" w:color="auto"/>
                    <w:right w:val="none" w:sz="0" w:space="0" w:color="auto"/>
                  </w:divBdr>
                  <w:divsChild>
                    <w:div w:id="1935701817">
                      <w:marLeft w:val="0"/>
                      <w:marRight w:val="0"/>
                      <w:marTop w:val="0"/>
                      <w:marBottom w:val="0"/>
                      <w:divBdr>
                        <w:top w:val="none" w:sz="0" w:space="0" w:color="auto"/>
                        <w:left w:val="none" w:sz="0" w:space="0" w:color="auto"/>
                        <w:bottom w:val="none" w:sz="0" w:space="0" w:color="auto"/>
                        <w:right w:val="none" w:sz="0" w:space="0" w:color="auto"/>
                      </w:divBdr>
                      <w:divsChild>
                        <w:div w:id="1251424403">
                          <w:marLeft w:val="0"/>
                          <w:marRight w:val="0"/>
                          <w:marTop w:val="0"/>
                          <w:marBottom w:val="0"/>
                          <w:divBdr>
                            <w:top w:val="none" w:sz="0" w:space="0" w:color="auto"/>
                            <w:left w:val="none" w:sz="0" w:space="0" w:color="auto"/>
                            <w:bottom w:val="none" w:sz="0" w:space="0" w:color="auto"/>
                            <w:right w:val="none" w:sz="0" w:space="0" w:color="auto"/>
                          </w:divBdr>
                          <w:divsChild>
                            <w:div w:id="11706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2239">
                  <w:marLeft w:val="0"/>
                  <w:marRight w:val="0"/>
                  <w:marTop w:val="0"/>
                  <w:marBottom w:val="0"/>
                  <w:divBdr>
                    <w:top w:val="none" w:sz="0" w:space="0" w:color="auto"/>
                    <w:left w:val="none" w:sz="0" w:space="0" w:color="auto"/>
                    <w:bottom w:val="none" w:sz="0" w:space="0" w:color="auto"/>
                    <w:right w:val="none" w:sz="0" w:space="0" w:color="auto"/>
                  </w:divBdr>
                  <w:divsChild>
                    <w:div w:id="1505129876">
                      <w:marLeft w:val="0"/>
                      <w:marRight w:val="0"/>
                      <w:marTop w:val="0"/>
                      <w:marBottom w:val="0"/>
                      <w:divBdr>
                        <w:top w:val="none" w:sz="0" w:space="0" w:color="auto"/>
                        <w:left w:val="none" w:sz="0" w:space="0" w:color="auto"/>
                        <w:bottom w:val="none" w:sz="0" w:space="0" w:color="auto"/>
                        <w:right w:val="none" w:sz="0" w:space="0" w:color="auto"/>
                      </w:divBdr>
                      <w:divsChild>
                        <w:div w:id="1909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622">
          <w:marLeft w:val="0"/>
          <w:marRight w:val="0"/>
          <w:marTop w:val="0"/>
          <w:marBottom w:val="0"/>
          <w:divBdr>
            <w:top w:val="none" w:sz="0" w:space="0" w:color="auto"/>
            <w:left w:val="none" w:sz="0" w:space="0" w:color="auto"/>
            <w:bottom w:val="none" w:sz="0" w:space="0" w:color="auto"/>
            <w:right w:val="none" w:sz="0" w:space="0" w:color="auto"/>
          </w:divBdr>
          <w:divsChild>
            <w:div w:id="209192028">
              <w:marLeft w:val="0"/>
              <w:marRight w:val="0"/>
              <w:marTop w:val="0"/>
              <w:marBottom w:val="0"/>
              <w:divBdr>
                <w:top w:val="none" w:sz="0" w:space="0" w:color="auto"/>
                <w:left w:val="none" w:sz="0" w:space="0" w:color="auto"/>
                <w:bottom w:val="none" w:sz="0" w:space="0" w:color="auto"/>
                <w:right w:val="none" w:sz="0" w:space="0" w:color="auto"/>
              </w:divBdr>
              <w:divsChild>
                <w:div w:id="440951960">
                  <w:marLeft w:val="0"/>
                  <w:marRight w:val="0"/>
                  <w:marTop w:val="0"/>
                  <w:marBottom w:val="0"/>
                  <w:divBdr>
                    <w:top w:val="none" w:sz="0" w:space="0" w:color="auto"/>
                    <w:left w:val="none" w:sz="0" w:space="0" w:color="auto"/>
                    <w:bottom w:val="none" w:sz="0" w:space="0" w:color="auto"/>
                    <w:right w:val="none" w:sz="0" w:space="0" w:color="auto"/>
                  </w:divBdr>
                  <w:divsChild>
                    <w:div w:id="2004355260">
                      <w:marLeft w:val="0"/>
                      <w:marRight w:val="0"/>
                      <w:marTop w:val="0"/>
                      <w:marBottom w:val="0"/>
                      <w:divBdr>
                        <w:top w:val="none" w:sz="0" w:space="0" w:color="auto"/>
                        <w:left w:val="none" w:sz="0" w:space="0" w:color="auto"/>
                        <w:bottom w:val="none" w:sz="0" w:space="0" w:color="auto"/>
                        <w:right w:val="none" w:sz="0" w:space="0" w:color="auto"/>
                      </w:divBdr>
                      <w:divsChild>
                        <w:div w:id="805199411">
                          <w:marLeft w:val="0"/>
                          <w:marRight w:val="0"/>
                          <w:marTop w:val="0"/>
                          <w:marBottom w:val="0"/>
                          <w:divBdr>
                            <w:top w:val="none" w:sz="0" w:space="0" w:color="auto"/>
                            <w:left w:val="none" w:sz="0" w:space="0" w:color="auto"/>
                            <w:bottom w:val="none" w:sz="0" w:space="0" w:color="auto"/>
                            <w:right w:val="none" w:sz="0" w:space="0" w:color="auto"/>
                          </w:divBdr>
                          <w:divsChild>
                            <w:div w:id="5943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0446">
                  <w:marLeft w:val="0"/>
                  <w:marRight w:val="0"/>
                  <w:marTop w:val="0"/>
                  <w:marBottom w:val="0"/>
                  <w:divBdr>
                    <w:top w:val="none" w:sz="0" w:space="0" w:color="auto"/>
                    <w:left w:val="none" w:sz="0" w:space="0" w:color="auto"/>
                    <w:bottom w:val="none" w:sz="0" w:space="0" w:color="auto"/>
                    <w:right w:val="none" w:sz="0" w:space="0" w:color="auto"/>
                  </w:divBdr>
                  <w:divsChild>
                    <w:div w:id="1016154718">
                      <w:marLeft w:val="0"/>
                      <w:marRight w:val="0"/>
                      <w:marTop w:val="0"/>
                      <w:marBottom w:val="0"/>
                      <w:divBdr>
                        <w:top w:val="none" w:sz="0" w:space="0" w:color="auto"/>
                        <w:left w:val="none" w:sz="0" w:space="0" w:color="auto"/>
                        <w:bottom w:val="none" w:sz="0" w:space="0" w:color="auto"/>
                        <w:right w:val="none" w:sz="0" w:space="0" w:color="auto"/>
                      </w:divBdr>
                      <w:divsChild>
                        <w:div w:id="1105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olvenzbekanntmachungen.de/" TargetMode="External"/><Relationship Id="rId18" Type="http://schemas.openxmlformats.org/officeDocument/2006/relationships/hyperlink" Target="https://www.finanztip.de/handytarife/" TargetMode="External"/><Relationship Id="rId26" Type="http://schemas.openxmlformats.org/officeDocument/2006/relationships/hyperlink" Target="https://www.insolvenzbekanntmachungen.de/" TargetMode="External"/><Relationship Id="rId39" Type="http://schemas.openxmlformats.org/officeDocument/2006/relationships/hyperlink" Target="https://www.schufa.de/ueber-uns/presse/pressemitteilungen/schufa-loescht-restschuldbefreiung-sechs-monaten/" TargetMode="External"/><Relationship Id="rId21" Type="http://schemas.openxmlformats.org/officeDocument/2006/relationships/hyperlink" Target="https://www.finanztip.de/schuldnerberatung/" TargetMode="External"/><Relationship Id="rId34" Type="http://schemas.openxmlformats.org/officeDocument/2006/relationships/hyperlink" Target="https://www.finanztip.de/schufa/auskunfteien/" TargetMode="External"/><Relationship Id="rId42" Type="http://schemas.openxmlformats.org/officeDocument/2006/relationships/hyperlink" Target="https://www.bmj.de/SharedDocs/Publikationen/DE/Beratungs_PKH.pdf?__blob=publicationFile&amp;v=25" TargetMode="External"/><Relationship Id="rId7" Type="http://schemas.openxmlformats.org/officeDocument/2006/relationships/hyperlink" Target="http://www.gesetze-im-internet.de/inso/__304.html" TargetMode="External"/><Relationship Id="rId2" Type="http://schemas.openxmlformats.org/officeDocument/2006/relationships/styles" Target="styles.xml"/><Relationship Id="rId16" Type="http://schemas.openxmlformats.org/officeDocument/2006/relationships/hyperlink" Target="https://www.finanztip.de/stromanbieter-wechseln/" TargetMode="External"/><Relationship Id="rId20" Type="http://schemas.openxmlformats.org/officeDocument/2006/relationships/hyperlink" Target="https://schuldnerberatungsatlas.destatis.de/" TargetMode="External"/><Relationship Id="rId29" Type="http://schemas.openxmlformats.org/officeDocument/2006/relationships/hyperlink" Target="https://www.finanztip.de/pfaendungstabelle/" TargetMode="External"/><Relationship Id="rId41" Type="http://schemas.openxmlformats.org/officeDocument/2006/relationships/hyperlink" Target="http://www.bmjv.de/SharedDocs/Downloads/DE/Service/Formulare/Antrag_auf_Bewilligung_von_Beratungshilfe.pdf?__blob=publicationFile" TargetMode="External"/><Relationship Id="rId1" Type="http://schemas.openxmlformats.org/officeDocument/2006/relationships/numbering" Target="numbering.xml"/><Relationship Id="rId6" Type="http://schemas.openxmlformats.org/officeDocument/2006/relationships/hyperlink" Target="https://www.destatis.de/DE/Themen/Gesellschaft-Umwelt/Einkommen-Konsum-Lebensbedingungen/Vermoegen-Schulden/Tabellen/verbraucherinsolvenzen-jahren.html" TargetMode="External"/><Relationship Id="rId11" Type="http://schemas.openxmlformats.org/officeDocument/2006/relationships/hyperlink" Target="https://www.finanztip.de/schufa/" TargetMode="External"/><Relationship Id="rId24" Type="http://schemas.openxmlformats.org/officeDocument/2006/relationships/hyperlink" Target="https://www.destatis.de/DE/Themen/Gesellschaft-Umwelt/Einkommen-Konsum-Lebensbedingungen/Vermoegen-Schulden/Tabellen/verbraucherinsolvenzen-jahren.html" TargetMode="External"/><Relationship Id="rId32" Type="http://schemas.openxmlformats.org/officeDocument/2006/relationships/hyperlink" Target="https://www.gesetze-im-internet.de/inso/__300.html" TargetMode="External"/><Relationship Id="rId37" Type="http://schemas.openxmlformats.org/officeDocument/2006/relationships/hyperlink" Target="https://www.bundesgerichtshof.de/SharedDocs/Termine/DE/Termine/VIZR225-21.html?nn=10660434" TargetMode="External"/><Relationship Id="rId40" Type="http://schemas.openxmlformats.org/officeDocument/2006/relationships/hyperlink" Target="https://www.bmjv.de/SharedDocs/Gesetzgebungsverfahren/Dokumente/RefE_Restschuldbefreiuung.pdf;jsessionid=0EFB8ACC12B5FC2DC586071809296541.2_cid324?__blob=publicationFile&amp;v=1" TargetMode="External"/><Relationship Id="rId5" Type="http://schemas.openxmlformats.org/officeDocument/2006/relationships/hyperlink" Target="https://www.creditreform.at/wien/aktuelles-wissen/show/creditreform-schuldneratlas-deutschland-2021" TargetMode="External"/><Relationship Id="rId15" Type="http://schemas.openxmlformats.org/officeDocument/2006/relationships/hyperlink" Target="https://www.finanztip.de/kreditkarte/" TargetMode="External"/><Relationship Id="rId23" Type="http://schemas.openxmlformats.org/officeDocument/2006/relationships/hyperlink" Target="https://www.finanztip.de/lebensversicherung/" TargetMode="External"/><Relationship Id="rId28" Type="http://schemas.openxmlformats.org/officeDocument/2006/relationships/hyperlink" Target="https://www.gesetze-im-internet.de/inso/__287.html" TargetMode="External"/><Relationship Id="rId36" Type="http://schemas.openxmlformats.org/officeDocument/2006/relationships/hyperlink" Target="https://www.gesetze-rechtsprechung.sh.juris.de/jportal/recherche3doc/Schleswig-Holsteinisches_Oberlandesgericht_17_U_15-21_KORE222482021.pdf?json=%7B%22format%22%3A%22pdf%22%2C%22docPart%22%3A%22L%22%2C%22docId%22%3A%22KORE222482021%22%2C%22portalId%22%3A%22bssh%22%7D&amp;_=%2FSchleswig-Holsteinisches_Oberlandesgericht_17_U_15-21_KORE222482021.pdf" TargetMode="External"/><Relationship Id="rId10" Type="http://schemas.openxmlformats.org/officeDocument/2006/relationships/hyperlink" Target="https://www.ent-schuldigung.de/privatinsolvenz-muenchen/" TargetMode="External"/><Relationship Id="rId19" Type="http://schemas.openxmlformats.org/officeDocument/2006/relationships/hyperlink" Target="https://www.finanztip.de/schufa/auskunfteien/" TargetMode="External"/><Relationship Id="rId31" Type="http://schemas.openxmlformats.org/officeDocument/2006/relationships/hyperlink" Target="https://www.gesetze-im-internet.de/inso/__287b.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inanztip.de/pfaendungstabelle/" TargetMode="External"/><Relationship Id="rId14" Type="http://schemas.openxmlformats.org/officeDocument/2006/relationships/hyperlink" Target="https://www.finanztip.de/girokonto/dispokredit/" TargetMode="External"/><Relationship Id="rId22" Type="http://schemas.openxmlformats.org/officeDocument/2006/relationships/hyperlink" Target="https://www.gesetze-im-internet.de/inso/__305.html" TargetMode="External"/><Relationship Id="rId27" Type="http://schemas.openxmlformats.org/officeDocument/2006/relationships/hyperlink" Target="https://www.gesetze-im-internet.de/inso/__288.html" TargetMode="External"/><Relationship Id="rId30" Type="http://schemas.openxmlformats.org/officeDocument/2006/relationships/hyperlink" Target="https://www.gesetze-im-internet.de/inso/__295.html" TargetMode="External"/><Relationship Id="rId35" Type="http://schemas.openxmlformats.org/officeDocument/2006/relationships/hyperlink" Target="https://www.schufa.de/ueber-uns/presse/pressemitteilungen/schufa-loescht-restschuldbefreiung-sechs-monaten/" TargetMode="External"/><Relationship Id="rId43" Type="http://schemas.openxmlformats.org/officeDocument/2006/relationships/fontTable" Target="fontTable.xml"/><Relationship Id="rId8" Type="http://schemas.openxmlformats.org/officeDocument/2006/relationships/hyperlink" Target="https://www.finanztip.de/pfaendungstabelle/lohnpfaendung/" TargetMode="External"/><Relationship Id="rId3" Type="http://schemas.openxmlformats.org/officeDocument/2006/relationships/settings" Target="settings.xml"/><Relationship Id="rId12" Type="http://schemas.openxmlformats.org/officeDocument/2006/relationships/hyperlink" Target="https://www.schufa.de/ueber-uns/presse/pressemitteilungen/schufa-loescht-restschuldbefreiung-sechs-monaten/" TargetMode="External"/><Relationship Id="rId17" Type="http://schemas.openxmlformats.org/officeDocument/2006/relationships/hyperlink" Target="https://www.finanztip.de/gaspreisvergleich/" TargetMode="External"/><Relationship Id="rId25" Type="http://schemas.openxmlformats.org/officeDocument/2006/relationships/hyperlink" Target="https://www.bmjv.de/SharedDocs/Downloads/DE/Service/Formulare/Verbraucherinsolvenzverfahren_und_Restschuldbefreiungsverfahren.pdf;jsessionid=5D0B5164392B0C4A9718F4A4184C15AD.1_cid289?__blob=publicationFile&amp;v=6" TargetMode="External"/><Relationship Id="rId33" Type="http://schemas.openxmlformats.org/officeDocument/2006/relationships/hyperlink" Target="http://www.gesetze-im-internet.de/inso/__302.html" TargetMode="External"/><Relationship Id="rId38" Type="http://schemas.openxmlformats.org/officeDocument/2006/relationships/hyperlink" Target="https://curia.europa.eu/jcms/upload/docs/application/pdf/2023-03/cp230049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3021</Words>
  <Characters>19039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4</cp:revision>
  <dcterms:created xsi:type="dcterms:W3CDTF">2022-04-25T06:19:00Z</dcterms:created>
  <dcterms:modified xsi:type="dcterms:W3CDTF">2023-05-05T07:00:00Z</dcterms:modified>
</cp:coreProperties>
</file>