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 С помощью Markdown будут оформляться все отчеты по лабораторным работам.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Markdown, после чего преобразовать в pdf и docx.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папку с шаблоном отчета по лабораторной работе №2 в формате md. Изменяем заголовки и ФИО.</w:t>
      </w:r>
    </w:p>
    <w:p>
      <w:pPr>
        <w:pStyle w:val="CaptionedFigure"/>
      </w:pPr>
      <w:r>
        <w:drawing>
          <wp:inline>
            <wp:extent cx="3903489" cy="5155986"/>
            <wp:effectExtent b="0" l="0" r="0" t="0"/>
            <wp:docPr descr="Работа с заголовка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515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заголовками</w:t>
      </w:r>
    </w:p>
    <w:p>
      <w:pPr>
        <w:pStyle w:val="BodyText"/>
      </w:pPr>
      <w:r>
        <w:t xml:space="preserve">Прописываем цель работы и вывод, детально описываем весь ход работы, прикрепляем скриншоты.</w:t>
      </w:r>
    </w:p>
    <w:p>
      <w:pPr>
        <w:pStyle w:val="CaptionedFigure"/>
      </w:pPr>
      <w:r>
        <w:drawing>
          <wp:inline>
            <wp:extent cx="5334000" cy="5235081"/>
            <wp:effectExtent b="0" l="0" r="0" t="0"/>
            <wp:docPr descr="Работа с файл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p>
      <w:pPr>
        <w:pStyle w:val="BodyText"/>
      </w:pPr>
      <w:r>
        <w:t xml:space="preserve">Сохраняем файл и открываем терминал. Переходим в наш каталог report и используем команду make. У нас создаются файлы report.pdf и report.docx.</w:t>
      </w:r>
    </w:p>
    <w:p>
      <w:pPr>
        <w:pStyle w:val="CaptionedFigure"/>
      </w:pPr>
      <w:r>
        <w:drawing>
          <wp:inline>
            <wp:extent cx="3934225" cy="1659751"/>
            <wp:effectExtent b="0" l="0" r="0" t="0"/>
            <wp:docPr descr="Создаем новые файл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новые файлы</w:t>
      </w:r>
    </w:p>
    <w:p>
      <w:pPr>
        <w:pStyle w:val="BodyText"/>
      </w:pPr>
      <w:r>
        <w:t xml:space="preserve">Проверяем наличие файлов и их корректность.</w:t>
      </w:r>
    </w:p>
    <w:p>
      <w:pPr>
        <w:pStyle w:val="CaptionedFigure"/>
      </w:pPr>
      <w:r>
        <w:drawing>
          <wp:inline>
            <wp:extent cx="3888121" cy="2973721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№3 мы научились создавать отчеты в формате md, которые впоследствие можно преобразовать в файлы типов docx и pdf с помощью команды make.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Люкшина Влада Алексеевна НПИбд-02-24</dc:creator>
  <dc:language>ru-RU</dc:language>
  <cp:keywords/>
  <dcterms:created xsi:type="dcterms:W3CDTF">2025-03-07T20:43:07Z</dcterms:created>
  <dcterms:modified xsi:type="dcterms:W3CDTF">2025-03-07T20:43:07Z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